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C4946" w14:textId="0918835D" w:rsidR="004C660B" w:rsidRPr="00BF462D" w:rsidRDefault="004C660B" w:rsidP="004C660B"/>
    <w:p w14:paraId="7B43FAFC" w14:textId="3CC5089B" w:rsidR="004C660B" w:rsidRPr="00BF462D" w:rsidRDefault="004C660B" w:rsidP="004C660B"/>
    <w:p w14:paraId="7A009FB6" w14:textId="190A55B8" w:rsidR="004C660B" w:rsidRPr="00BF462D" w:rsidRDefault="00BF462D" w:rsidP="004C660B">
      <w:r w:rsidRPr="00BF462D">
        <w:rPr>
          <w:noProof/>
        </w:rPr>
        <w:drawing>
          <wp:inline distT="0" distB="0" distL="0" distR="0" wp14:anchorId="3C87407F" wp14:editId="55BBAB4B">
            <wp:extent cx="5731510" cy="1398528"/>
            <wp:effectExtent l="0" t="0" r="2540" b="0"/>
            <wp:docPr id="470" name="图片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398528"/>
                    </a:xfrm>
                    <a:prstGeom prst="rect">
                      <a:avLst/>
                    </a:prstGeom>
                    <a:noFill/>
                  </pic:spPr>
                </pic:pic>
              </a:graphicData>
            </a:graphic>
          </wp:inline>
        </w:drawing>
      </w:r>
    </w:p>
    <w:p w14:paraId="04FC073A" w14:textId="77777777" w:rsidR="004C660B" w:rsidRPr="00BF462D" w:rsidRDefault="004C660B" w:rsidP="004C660B"/>
    <w:p w14:paraId="19DB1571" w14:textId="77777777" w:rsidR="004C660B" w:rsidRPr="00BF462D" w:rsidRDefault="004C660B" w:rsidP="004C660B"/>
    <w:p w14:paraId="04D25BA8" w14:textId="77777777" w:rsidR="004C660B" w:rsidRPr="00BF462D" w:rsidRDefault="004C660B" w:rsidP="004C660B"/>
    <w:p w14:paraId="1512FA13" w14:textId="794582E3" w:rsidR="004C660B" w:rsidRPr="00BF462D" w:rsidRDefault="004C660B" w:rsidP="00BF462D">
      <w:pPr>
        <w:rPr>
          <w:b/>
          <w:bCs/>
          <w:color w:val="1F3864" w:themeColor="accent1" w:themeShade="80"/>
          <w:sz w:val="96"/>
          <w:szCs w:val="96"/>
        </w:rPr>
      </w:pPr>
      <w:r w:rsidRPr="00BF462D">
        <w:rPr>
          <w:rFonts w:hint="eastAsia"/>
          <w:b/>
          <w:bCs/>
          <w:color w:val="1F3864" w:themeColor="accent1" w:themeShade="80"/>
          <w:sz w:val="96"/>
          <w:szCs w:val="96"/>
        </w:rPr>
        <w:t>参考手册</w:t>
      </w:r>
    </w:p>
    <w:p w14:paraId="554BE687" w14:textId="35470084" w:rsidR="004C660B" w:rsidRPr="00BF462D" w:rsidRDefault="004C660B" w:rsidP="004C660B"/>
    <w:p w14:paraId="5BD7A5BA" w14:textId="57086C4F" w:rsidR="004C660B" w:rsidRPr="00BF462D" w:rsidRDefault="00767C2D" w:rsidP="004C660B">
      <w:r w:rsidRPr="00BF462D">
        <w:rPr>
          <w:b/>
          <w:bCs/>
          <w:noProof/>
          <w:color w:val="1F3864" w:themeColor="accent1" w:themeShade="80"/>
          <w:sz w:val="96"/>
          <w:szCs w:val="96"/>
        </w:rPr>
        <w:drawing>
          <wp:anchor distT="0" distB="0" distL="114300" distR="114300" simplePos="0" relativeHeight="251665408" behindDoc="0" locked="0" layoutInCell="1" allowOverlap="1" wp14:anchorId="209E47AE" wp14:editId="78AE427D">
            <wp:simplePos x="0" y="0"/>
            <wp:positionH relativeFrom="margin">
              <wp:align>right</wp:align>
            </wp:positionH>
            <wp:positionV relativeFrom="paragraph">
              <wp:posOffset>48895</wp:posOffset>
            </wp:positionV>
            <wp:extent cx="2447925" cy="2156201"/>
            <wp:effectExtent l="0" t="0" r="0" b="0"/>
            <wp:wrapNone/>
            <wp:docPr id="471"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7925" cy="2156201"/>
                    </a:xfrm>
                    <a:prstGeom prst="rect">
                      <a:avLst/>
                    </a:prstGeom>
                    <a:noFill/>
                  </pic:spPr>
                </pic:pic>
              </a:graphicData>
            </a:graphic>
            <wp14:sizeRelH relativeFrom="page">
              <wp14:pctWidth>0</wp14:pctWidth>
            </wp14:sizeRelH>
            <wp14:sizeRelV relativeFrom="page">
              <wp14:pctHeight>0</wp14:pctHeight>
            </wp14:sizeRelV>
          </wp:anchor>
        </w:drawing>
      </w:r>
      <w:r w:rsidR="004C660B" w:rsidRPr="00BF462D">
        <w:rPr>
          <w:b/>
          <w:color w:val="244061"/>
          <w:sz w:val="72"/>
          <w:szCs w:val="72"/>
        </w:rPr>
        <w:t xml:space="preserve">Version </w:t>
      </w:r>
      <w:r w:rsidR="00335B43">
        <w:rPr>
          <w:rFonts w:hint="eastAsia"/>
          <w:b/>
          <w:color w:val="244061"/>
          <w:sz w:val="72"/>
          <w:szCs w:val="72"/>
        </w:rPr>
        <w:t>8.</w:t>
      </w:r>
      <w:r w:rsidR="00455DAA">
        <w:rPr>
          <w:rFonts w:hint="eastAsia"/>
          <w:b/>
          <w:color w:val="244061"/>
          <w:sz w:val="72"/>
          <w:szCs w:val="72"/>
        </w:rPr>
        <w:t>5</w:t>
      </w:r>
    </w:p>
    <w:p w14:paraId="7AFDC4DB" w14:textId="77777777" w:rsidR="004C660B" w:rsidRPr="00BF462D" w:rsidRDefault="004C660B" w:rsidP="004C660B"/>
    <w:p w14:paraId="74760229" w14:textId="77777777" w:rsidR="004C660B" w:rsidRPr="00BF462D" w:rsidRDefault="004C660B" w:rsidP="004C660B"/>
    <w:p w14:paraId="6E3DE1CB" w14:textId="77777777" w:rsidR="004C660B" w:rsidRPr="00BF462D" w:rsidRDefault="004C660B" w:rsidP="004C660B"/>
    <w:p w14:paraId="570C0F2C" w14:textId="77777777" w:rsidR="004C660B" w:rsidRPr="00BF462D" w:rsidRDefault="004C660B" w:rsidP="004C660B"/>
    <w:p w14:paraId="04AEF084" w14:textId="77777777" w:rsidR="004C660B" w:rsidRPr="00BF462D" w:rsidRDefault="004C660B" w:rsidP="004C660B"/>
    <w:p w14:paraId="464DB026" w14:textId="77777777" w:rsidR="004C660B" w:rsidRPr="00BF462D" w:rsidRDefault="004C660B" w:rsidP="004C660B"/>
    <w:p w14:paraId="2D6B847D" w14:textId="77777777" w:rsidR="004C660B" w:rsidRPr="00BF462D" w:rsidRDefault="004C660B" w:rsidP="004C660B"/>
    <w:p w14:paraId="10C66B5B" w14:textId="77777777" w:rsidR="004C660B" w:rsidRPr="00BF462D" w:rsidRDefault="004C660B" w:rsidP="004C660B"/>
    <w:p w14:paraId="27114186" w14:textId="0AECD184" w:rsidR="004C660B" w:rsidRDefault="004C660B" w:rsidP="004C660B"/>
    <w:p w14:paraId="3A2E7551" w14:textId="23577F64" w:rsidR="00767C2D" w:rsidRDefault="00767C2D" w:rsidP="004C660B"/>
    <w:p w14:paraId="6EBEE66F" w14:textId="77777777" w:rsidR="00767C2D" w:rsidRDefault="00767C2D" w:rsidP="004C660B"/>
    <w:p w14:paraId="4F38ADF5" w14:textId="4C766712" w:rsidR="00767C2D" w:rsidRDefault="00767C2D" w:rsidP="004C660B"/>
    <w:p w14:paraId="755CF9EC" w14:textId="77777777" w:rsidR="00767C2D" w:rsidRPr="00BF462D" w:rsidRDefault="00767C2D" w:rsidP="004C660B"/>
    <w:p w14:paraId="5C0B85BF" w14:textId="77777777" w:rsidR="004C660B" w:rsidRPr="00BF462D" w:rsidRDefault="004C660B" w:rsidP="004C660B"/>
    <w:p w14:paraId="4116E8F2" w14:textId="77777777" w:rsidR="004C660B" w:rsidRPr="00BF462D" w:rsidRDefault="004C660B" w:rsidP="004C660B"/>
    <w:p w14:paraId="26F36FB8" w14:textId="77777777" w:rsidR="004C660B" w:rsidRPr="00BF462D" w:rsidRDefault="004C660B" w:rsidP="004C660B">
      <w:pPr>
        <w:widowControl/>
        <w:jc w:val="center"/>
        <w:rPr>
          <w:rFonts w:cs="Times New Roman"/>
          <w:kern w:val="0"/>
          <w:sz w:val="48"/>
          <w:szCs w:val="48"/>
          <w:lang w:val="fr-FR"/>
        </w:rPr>
      </w:pPr>
      <w:r w:rsidRPr="00BF462D">
        <w:rPr>
          <w:rFonts w:cs="Times New Roman" w:hint="eastAsia"/>
          <w:kern w:val="0"/>
          <w:sz w:val="48"/>
          <w:szCs w:val="48"/>
          <w:lang w:val="fr-FR"/>
        </w:rPr>
        <w:t>上海量</w:t>
      </w:r>
      <w:r w:rsidRPr="00BF462D">
        <w:rPr>
          <w:rFonts w:cs="宋体" w:hint="eastAsia"/>
          <w:kern w:val="0"/>
          <w:sz w:val="48"/>
          <w:szCs w:val="48"/>
          <w:lang w:val="fr-FR"/>
        </w:rPr>
        <w:t>维</w:t>
      </w:r>
      <w:r w:rsidRPr="00BF462D">
        <w:rPr>
          <w:rFonts w:cs="HGMaruGothicMPRO" w:hint="eastAsia"/>
          <w:kern w:val="0"/>
          <w:sz w:val="48"/>
          <w:szCs w:val="48"/>
          <w:lang w:val="fr-FR"/>
        </w:rPr>
        <w:t>信息科技有限公司</w:t>
      </w:r>
    </w:p>
    <w:p w14:paraId="6411BD95" w14:textId="77777777" w:rsidR="004C660B" w:rsidRPr="00BF462D" w:rsidRDefault="00000000" w:rsidP="004C660B">
      <w:pPr>
        <w:widowControl/>
        <w:jc w:val="center"/>
        <w:rPr>
          <w:rFonts w:cs="Times New Roman"/>
          <w:kern w:val="0"/>
          <w:sz w:val="40"/>
          <w:szCs w:val="40"/>
          <w:lang w:val="fr-FR" w:eastAsia="en-US"/>
        </w:rPr>
      </w:pPr>
      <w:hyperlink r:id="rId10" w:history="1">
        <w:r w:rsidR="004C660B" w:rsidRPr="00BF462D">
          <w:rPr>
            <w:rStyle w:val="a9"/>
            <w:rFonts w:cs="Times New Roman" w:hint="eastAsia"/>
            <w:kern w:val="0"/>
            <w:sz w:val="40"/>
            <w:szCs w:val="40"/>
            <w:lang w:val="fr-FR" w:eastAsia="en-US"/>
          </w:rPr>
          <w:t>w</w:t>
        </w:r>
        <w:r w:rsidR="004C660B" w:rsidRPr="00BF462D">
          <w:rPr>
            <w:rStyle w:val="a9"/>
            <w:rFonts w:cs="Times New Roman"/>
            <w:kern w:val="0"/>
            <w:sz w:val="40"/>
            <w:szCs w:val="40"/>
            <w:lang w:val="fr-FR" w:eastAsia="en-US"/>
          </w:rPr>
          <w:t>ww.mvt-inc.com</w:t>
        </w:r>
      </w:hyperlink>
    </w:p>
    <w:p w14:paraId="6125AB56" w14:textId="77777777" w:rsidR="004C660B" w:rsidRPr="00BF462D" w:rsidRDefault="004C660B" w:rsidP="004C660B">
      <w:pPr>
        <w:rPr>
          <w:lang w:val="fr-FR"/>
        </w:rPr>
      </w:pPr>
    </w:p>
    <w:p w14:paraId="7D2AEC56" w14:textId="41275E0F" w:rsidR="004C660B" w:rsidRPr="00767C2D" w:rsidRDefault="004C660B" w:rsidP="004C660B">
      <w:pPr>
        <w:jc w:val="center"/>
        <w:rPr>
          <w:sz w:val="24"/>
          <w:szCs w:val="24"/>
        </w:rPr>
      </w:pPr>
      <w:r w:rsidRPr="00767C2D">
        <w:rPr>
          <w:rFonts w:hint="eastAsia"/>
          <w:sz w:val="24"/>
          <w:szCs w:val="24"/>
        </w:rPr>
        <w:t>2</w:t>
      </w:r>
      <w:r w:rsidRPr="00767C2D">
        <w:rPr>
          <w:sz w:val="24"/>
          <w:szCs w:val="24"/>
        </w:rPr>
        <w:t>02</w:t>
      </w:r>
      <w:r w:rsidR="002279F4">
        <w:rPr>
          <w:sz w:val="24"/>
          <w:szCs w:val="24"/>
        </w:rPr>
        <w:t>4</w:t>
      </w:r>
      <w:r w:rsidRPr="00767C2D">
        <w:rPr>
          <w:rFonts w:hint="eastAsia"/>
          <w:sz w:val="24"/>
          <w:szCs w:val="24"/>
        </w:rPr>
        <w:t>年</w:t>
      </w:r>
      <w:r w:rsidR="00455DAA">
        <w:rPr>
          <w:rFonts w:hint="eastAsia"/>
          <w:sz w:val="24"/>
          <w:szCs w:val="24"/>
        </w:rPr>
        <w:t>7</w:t>
      </w:r>
      <w:r w:rsidRPr="00767C2D">
        <w:rPr>
          <w:rFonts w:hint="eastAsia"/>
          <w:sz w:val="24"/>
          <w:szCs w:val="24"/>
        </w:rPr>
        <w:t>月</w:t>
      </w:r>
    </w:p>
    <w:p w14:paraId="72B9A73C" w14:textId="77777777" w:rsidR="004C660B" w:rsidRPr="00BF462D" w:rsidRDefault="004C660B" w:rsidP="004C660B"/>
    <w:p w14:paraId="6A6D76AE" w14:textId="046EDDDC" w:rsidR="000B3194" w:rsidRPr="00BF462D" w:rsidRDefault="000B3194" w:rsidP="00B4741E">
      <w:pPr>
        <w:ind w:left="425" w:hanging="425"/>
      </w:pPr>
    </w:p>
    <w:p w14:paraId="2E82FDC0" w14:textId="77777777" w:rsidR="000B3194" w:rsidRPr="00BF462D" w:rsidRDefault="000B3194" w:rsidP="00B4741E">
      <w:pPr>
        <w:ind w:left="425" w:hanging="425"/>
        <w:sectPr w:rsidR="000B3194" w:rsidRPr="00BF462D" w:rsidSect="00E033B5">
          <w:headerReference w:type="default" r:id="rId11"/>
          <w:pgSz w:w="11906" w:h="16838"/>
          <w:pgMar w:top="1440" w:right="1440" w:bottom="1440" w:left="1440" w:header="851" w:footer="992" w:gutter="0"/>
          <w:cols w:space="425"/>
          <w:titlePg/>
          <w:docGrid w:type="lines" w:linePitch="312"/>
        </w:sectPr>
      </w:pPr>
    </w:p>
    <w:sdt>
      <w:sdtPr>
        <w:rPr>
          <w:rFonts w:ascii="Times New Roman" w:eastAsia="宋体" w:hAnsi="Times New Roman" w:cstheme="minorBidi"/>
          <w:color w:val="auto"/>
          <w:kern w:val="2"/>
          <w:sz w:val="21"/>
          <w:szCs w:val="22"/>
          <w:lang w:val="zh-CN"/>
        </w:rPr>
        <w:id w:val="-625845360"/>
        <w:docPartObj>
          <w:docPartGallery w:val="Table of Contents"/>
          <w:docPartUnique/>
        </w:docPartObj>
      </w:sdtPr>
      <w:sdtEndPr>
        <w:rPr>
          <w:b/>
          <w:bCs/>
        </w:rPr>
      </w:sdtEndPr>
      <w:sdtContent>
        <w:p w14:paraId="20C24A15" w14:textId="092BB7C7" w:rsidR="004C660B" w:rsidRPr="00BF462D" w:rsidRDefault="004C660B" w:rsidP="004C660B">
          <w:pPr>
            <w:pStyle w:val="TOC"/>
            <w:jc w:val="center"/>
            <w:rPr>
              <w:rFonts w:ascii="Times New Roman" w:eastAsia="宋体" w:hAnsi="Times New Roman"/>
              <w:b/>
              <w:bCs/>
            </w:rPr>
          </w:pPr>
          <w:r w:rsidRPr="00BF462D">
            <w:rPr>
              <w:rFonts w:ascii="Times New Roman" w:eastAsia="宋体" w:hAnsi="Times New Roman"/>
              <w:b/>
              <w:bCs/>
              <w:lang w:val="zh-CN"/>
            </w:rPr>
            <w:t>目</w:t>
          </w:r>
          <w:r w:rsidR="004D7689" w:rsidRPr="00BF462D">
            <w:rPr>
              <w:rFonts w:ascii="Times New Roman" w:eastAsia="宋体" w:hAnsi="Times New Roman" w:hint="eastAsia"/>
              <w:b/>
              <w:bCs/>
              <w:lang w:val="zh-CN"/>
            </w:rPr>
            <w:t xml:space="preserve"> </w:t>
          </w:r>
          <w:r w:rsidRPr="00BF462D">
            <w:rPr>
              <w:rFonts w:ascii="Times New Roman" w:eastAsia="宋体" w:hAnsi="Times New Roman"/>
              <w:b/>
              <w:bCs/>
              <w:lang w:val="zh-CN"/>
            </w:rPr>
            <w:t>录</w:t>
          </w:r>
        </w:p>
        <w:p w14:paraId="4A470C7D" w14:textId="14412AAD" w:rsidR="003119FE" w:rsidRDefault="00EC5E40">
          <w:pPr>
            <w:pStyle w:val="TOC1"/>
            <w:tabs>
              <w:tab w:val="left" w:pos="420"/>
              <w:tab w:val="right" w:leader="dot" w:pos="9016"/>
            </w:tabs>
            <w:rPr>
              <w:rFonts w:asciiTheme="minorHAnsi" w:eastAsiaTheme="minorEastAsia" w:hAnsiTheme="minorHAnsi" w:hint="eastAsia"/>
              <w:noProof/>
              <w14:ligatures w14:val="standardContextual"/>
            </w:rPr>
          </w:pPr>
          <w:r>
            <w:fldChar w:fldCharType="begin"/>
          </w:r>
          <w:r>
            <w:instrText xml:space="preserve"> TOC \o "1-6" \h \z \u </w:instrText>
          </w:r>
          <w:r>
            <w:fldChar w:fldCharType="separate"/>
          </w:r>
          <w:hyperlink w:anchor="_Toc173252453" w:history="1">
            <w:r w:rsidR="003119FE" w:rsidRPr="00D36618">
              <w:rPr>
                <w:rStyle w:val="a9"/>
                <w:rFonts w:hint="eastAsia"/>
                <w:noProof/>
              </w:rPr>
              <w:t>1</w:t>
            </w:r>
            <w:r w:rsidR="003119FE">
              <w:rPr>
                <w:rFonts w:asciiTheme="minorHAnsi" w:eastAsiaTheme="minorEastAsia" w:hAnsiTheme="minorHAnsi" w:hint="eastAsia"/>
                <w:noProof/>
                <w14:ligatures w14:val="standardContextual"/>
              </w:rPr>
              <w:tab/>
            </w:r>
            <w:r w:rsidR="003119FE" w:rsidRPr="00D36618">
              <w:rPr>
                <w:rStyle w:val="a9"/>
                <w:rFonts w:hint="eastAsia"/>
                <w:noProof/>
              </w:rPr>
              <w:t>介绍</w:t>
            </w:r>
            <w:r w:rsidR="003119FE">
              <w:rPr>
                <w:rFonts w:hint="eastAsia"/>
                <w:noProof/>
                <w:webHidden/>
              </w:rPr>
              <w:tab/>
            </w:r>
            <w:r w:rsidR="003119FE">
              <w:rPr>
                <w:rFonts w:hint="eastAsia"/>
                <w:noProof/>
                <w:webHidden/>
              </w:rPr>
              <w:fldChar w:fldCharType="begin"/>
            </w:r>
            <w:r w:rsidR="003119FE">
              <w:rPr>
                <w:rFonts w:hint="eastAsia"/>
                <w:noProof/>
                <w:webHidden/>
              </w:rPr>
              <w:instrText xml:space="preserve"> </w:instrText>
            </w:r>
            <w:r w:rsidR="003119FE">
              <w:rPr>
                <w:noProof/>
                <w:webHidden/>
              </w:rPr>
              <w:instrText>PAGEREF _Toc173252453 \h</w:instrText>
            </w:r>
            <w:r w:rsidR="003119FE">
              <w:rPr>
                <w:rFonts w:hint="eastAsia"/>
                <w:noProof/>
                <w:webHidden/>
              </w:rPr>
              <w:instrText xml:space="preserve"> </w:instrText>
            </w:r>
            <w:r w:rsidR="003119FE">
              <w:rPr>
                <w:rFonts w:hint="eastAsia"/>
                <w:noProof/>
                <w:webHidden/>
              </w:rPr>
            </w:r>
            <w:r w:rsidR="003119FE">
              <w:rPr>
                <w:noProof/>
                <w:webHidden/>
              </w:rPr>
              <w:fldChar w:fldCharType="separate"/>
            </w:r>
            <w:r w:rsidR="003119FE">
              <w:rPr>
                <w:noProof/>
                <w:webHidden/>
              </w:rPr>
              <w:t>1</w:t>
            </w:r>
            <w:r w:rsidR="003119FE">
              <w:rPr>
                <w:rFonts w:hint="eastAsia"/>
                <w:noProof/>
                <w:webHidden/>
              </w:rPr>
              <w:fldChar w:fldCharType="end"/>
            </w:r>
          </w:hyperlink>
        </w:p>
        <w:p w14:paraId="22B6E75C" w14:textId="28BF1BEE"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454" w:history="1">
            <w:r w:rsidRPr="00D36618">
              <w:rPr>
                <w:rStyle w:val="a9"/>
                <w:rFonts w:hint="eastAsia"/>
                <w:noProof/>
              </w:rPr>
              <w:t>2</w:t>
            </w:r>
            <w:r>
              <w:rPr>
                <w:rFonts w:asciiTheme="minorHAnsi" w:eastAsiaTheme="minorEastAsia" w:hAnsiTheme="minorHAnsi" w:hint="eastAsia"/>
                <w:noProof/>
                <w14:ligatures w14:val="standardContextual"/>
              </w:rPr>
              <w:tab/>
            </w:r>
            <w:r w:rsidRPr="00D36618">
              <w:rPr>
                <w:rStyle w:val="a9"/>
                <w:rFonts w:hint="eastAsia"/>
                <w:noProof/>
              </w:rPr>
              <w:t>通用和</w:t>
            </w:r>
            <w:r w:rsidRPr="00D36618">
              <w:rPr>
                <w:rStyle w:val="a9"/>
                <w:rFonts w:hint="eastAsia"/>
                <w:noProof/>
              </w:rPr>
              <w:t>3D</w:t>
            </w:r>
            <w:r w:rsidRPr="00D36618">
              <w:rPr>
                <w:rStyle w:val="a9"/>
                <w:rFonts w:hint="eastAsia"/>
                <w:noProof/>
              </w:rPr>
              <w:t>视图操作</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_Toc173252454 \h</w:instrText>
            </w:r>
            <w:r>
              <w:rPr>
                <w:rFonts w:hint="eastAsia"/>
                <w:noProof/>
                <w:webHidden/>
              </w:rPr>
              <w:instrText xml:space="preserve"> </w:instrText>
            </w:r>
            <w:r>
              <w:rPr>
                <w:rFonts w:hint="eastAsia"/>
                <w:noProof/>
                <w:webHidden/>
              </w:rPr>
            </w:r>
            <w:r>
              <w:rPr>
                <w:noProof/>
                <w:webHidden/>
              </w:rPr>
              <w:fldChar w:fldCharType="separate"/>
            </w:r>
            <w:r>
              <w:rPr>
                <w:noProof/>
                <w:webHidden/>
              </w:rPr>
              <w:t>2</w:t>
            </w:r>
            <w:r>
              <w:rPr>
                <w:rFonts w:hint="eastAsia"/>
                <w:noProof/>
                <w:webHidden/>
              </w:rPr>
              <w:fldChar w:fldCharType="end"/>
            </w:r>
          </w:hyperlink>
        </w:p>
        <w:p w14:paraId="5DD686FE" w14:textId="4AD340A4"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55" w:history="1">
            <w:r w:rsidRPr="00D36618">
              <w:rPr>
                <w:rStyle w:val="a9"/>
                <w:rFonts w:hint="eastAsia"/>
                <w:noProof/>
              </w:rPr>
              <w:t xml:space="preserve">2.1 </w:t>
            </w:r>
            <w:r w:rsidRPr="00D36618">
              <w:rPr>
                <w:rStyle w:val="a9"/>
                <w:rFonts w:hint="eastAsia"/>
                <w:noProof/>
              </w:rPr>
              <w:t>视图控制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_Toc173252455 \h</w:instrText>
            </w:r>
            <w:r>
              <w:rPr>
                <w:rFonts w:hint="eastAsia"/>
                <w:noProof/>
                <w:webHidden/>
              </w:rPr>
              <w:instrText xml:space="preserve"> </w:instrText>
            </w:r>
            <w:r>
              <w:rPr>
                <w:rFonts w:hint="eastAsia"/>
                <w:noProof/>
                <w:webHidden/>
              </w:rPr>
            </w:r>
            <w:r>
              <w:rPr>
                <w:noProof/>
                <w:webHidden/>
              </w:rPr>
              <w:fldChar w:fldCharType="separate"/>
            </w:r>
            <w:r>
              <w:rPr>
                <w:noProof/>
                <w:webHidden/>
              </w:rPr>
              <w:t>3</w:t>
            </w:r>
            <w:r>
              <w:rPr>
                <w:rFonts w:hint="eastAsia"/>
                <w:noProof/>
                <w:webHidden/>
              </w:rPr>
              <w:fldChar w:fldCharType="end"/>
            </w:r>
          </w:hyperlink>
        </w:p>
        <w:p w14:paraId="0A059E8F" w14:textId="5F36C07C"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56" w:history="1">
            <w:r w:rsidRPr="00D36618">
              <w:rPr>
                <w:rStyle w:val="a9"/>
                <w:rFonts w:hint="eastAsia"/>
                <w:noProof/>
              </w:rPr>
              <w:t>2.2 OpenGL</w:t>
            </w:r>
            <w:r w:rsidRPr="00D36618">
              <w:rPr>
                <w:rStyle w:val="a9"/>
                <w:rFonts w:hint="eastAsia"/>
                <w:noProof/>
              </w:rPr>
              <w:t>版本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_Toc173252456 \h</w:instrText>
            </w:r>
            <w:r>
              <w:rPr>
                <w:rFonts w:hint="eastAsia"/>
                <w:noProof/>
                <w:webHidden/>
              </w:rPr>
              <w:instrText xml:space="preserve"> </w:instrText>
            </w:r>
            <w:r>
              <w:rPr>
                <w:rFonts w:hint="eastAsia"/>
                <w:noProof/>
                <w:webHidden/>
              </w:rPr>
            </w:r>
            <w:r>
              <w:rPr>
                <w:noProof/>
                <w:webHidden/>
              </w:rPr>
              <w:fldChar w:fldCharType="separate"/>
            </w:r>
            <w:r>
              <w:rPr>
                <w:noProof/>
                <w:webHidden/>
              </w:rPr>
              <w:t>8</w:t>
            </w:r>
            <w:r>
              <w:rPr>
                <w:rFonts w:hint="eastAsia"/>
                <w:noProof/>
                <w:webHidden/>
              </w:rPr>
              <w:fldChar w:fldCharType="end"/>
            </w:r>
          </w:hyperlink>
        </w:p>
        <w:p w14:paraId="14A09717" w14:textId="11E9B2EC"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457" w:history="1">
            <w:r w:rsidRPr="00D36618">
              <w:rPr>
                <w:rStyle w:val="a9"/>
                <w:rFonts w:hint="eastAsia"/>
                <w:noProof/>
              </w:rPr>
              <w:t>3</w:t>
            </w:r>
            <w:r>
              <w:rPr>
                <w:rFonts w:asciiTheme="minorHAnsi" w:eastAsiaTheme="minorEastAsia" w:hAnsiTheme="minorHAnsi" w:hint="eastAsia"/>
                <w:noProof/>
                <w14:ligatures w14:val="standardContextual"/>
              </w:rPr>
              <w:tab/>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_Toc173252457 \h</w:instrText>
            </w:r>
            <w:r>
              <w:rPr>
                <w:rFonts w:hint="eastAsia"/>
                <w:noProof/>
                <w:webHidden/>
              </w:rPr>
              <w:instrText xml:space="preserve"> </w:instrText>
            </w:r>
            <w:r>
              <w:rPr>
                <w:rFonts w:hint="eastAsia"/>
                <w:noProof/>
                <w:webHidden/>
              </w:rPr>
            </w:r>
            <w:r>
              <w:rPr>
                <w:noProof/>
                <w:webHidden/>
              </w:rPr>
              <w:fldChar w:fldCharType="separate"/>
            </w:r>
            <w:r>
              <w:rPr>
                <w:noProof/>
                <w:webHidden/>
              </w:rPr>
              <w:t>9</w:t>
            </w:r>
            <w:r>
              <w:rPr>
                <w:rFonts w:hint="eastAsia"/>
                <w:noProof/>
                <w:webHidden/>
              </w:rPr>
              <w:fldChar w:fldCharType="end"/>
            </w:r>
          </w:hyperlink>
        </w:p>
        <w:p w14:paraId="6FD0F73D" w14:textId="5A15054C"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58" w:history="1">
            <w:r w:rsidRPr="00D36618">
              <w:rPr>
                <w:rStyle w:val="a9"/>
                <w:rFonts w:hint="eastAsia"/>
                <w:noProof/>
              </w:rPr>
              <w:t>3.1 Help</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_Toc173252458 \h</w:instrText>
            </w:r>
            <w:r>
              <w:rPr>
                <w:rFonts w:hint="eastAsia"/>
                <w:noProof/>
                <w:webHidden/>
              </w:rPr>
              <w:instrText xml:space="preserve"> </w:instrText>
            </w:r>
            <w:r>
              <w:rPr>
                <w:rFonts w:hint="eastAsia"/>
                <w:noProof/>
                <w:webHidden/>
              </w:rPr>
            </w:r>
            <w:r>
              <w:rPr>
                <w:noProof/>
                <w:webHidden/>
              </w:rPr>
              <w:fldChar w:fldCharType="separate"/>
            </w:r>
            <w:r>
              <w:rPr>
                <w:noProof/>
                <w:webHidden/>
              </w:rPr>
              <w:t>9</w:t>
            </w:r>
            <w:r>
              <w:rPr>
                <w:rFonts w:hint="eastAsia"/>
                <w:noProof/>
                <w:webHidden/>
              </w:rPr>
              <w:fldChar w:fldCharType="end"/>
            </w:r>
          </w:hyperlink>
        </w:p>
        <w:p w14:paraId="3EA9CD9B" w14:textId="4A813034"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459" w:history="1">
            <w:r w:rsidRPr="00D36618">
              <w:rPr>
                <w:rStyle w:val="a9"/>
                <w:rFonts w:hint="eastAsia"/>
                <w:noProof/>
              </w:rPr>
              <w:t xml:space="preserve">3.1.1 </w:t>
            </w:r>
            <w:r w:rsidRPr="00D36618">
              <w:rPr>
                <w:rStyle w:val="a9"/>
                <w:rFonts w:hint="eastAsia"/>
                <w:noProof/>
              </w:rPr>
              <w:t>许可证状态</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_Toc173252459 \h</w:instrText>
            </w:r>
            <w:r>
              <w:rPr>
                <w:rFonts w:hint="eastAsia"/>
                <w:noProof/>
                <w:webHidden/>
              </w:rPr>
              <w:instrText xml:space="preserve"> </w:instrText>
            </w:r>
            <w:r>
              <w:rPr>
                <w:rFonts w:hint="eastAsia"/>
                <w:noProof/>
                <w:webHidden/>
              </w:rPr>
            </w:r>
            <w:r>
              <w:rPr>
                <w:noProof/>
                <w:webHidden/>
              </w:rPr>
              <w:fldChar w:fldCharType="separate"/>
            </w:r>
            <w:r>
              <w:rPr>
                <w:noProof/>
                <w:webHidden/>
              </w:rPr>
              <w:t>10</w:t>
            </w:r>
            <w:r>
              <w:rPr>
                <w:rFonts w:hint="eastAsia"/>
                <w:noProof/>
                <w:webHidden/>
              </w:rPr>
              <w:fldChar w:fldCharType="end"/>
            </w:r>
          </w:hyperlink>
        </w:p>
        <w:p w14:paraId="13418343" w14:textId="7A86F1CE"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460" w:history="1">
            <w:r w:rsidRPr="00D36618">
              <w:rPr>
                <w:rStyle w:val="a9"/>
                <w:rFonts w:hint="eastAsia"/>
                <w:noProof/>
              </w:rPr>
              <w:t>3.1.2 About</w:t>
            </w:r>
            <w:r w:rsidRPr="00D36618">
              <w:rPr>
                <w:rStyle w:val="a9"/>
                <w:rFonts w:hint="eastAsia"/>
                <w:noProof/>
              </w:rPr>
              <w:t>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_Toc173252460 \h</w:instrText>
            </w:r>
            <w:r>
              <w:rPr>
                <w:rFonts w:hint="eastAsia"/>
                <w:noProof/>
                <w:webHidden/>
              </w:rPr>
              <w:instrText xml:space="preserve"> </w:instrText>
            </w:r>
            <w:r>
              <w:rPr>
                <w:rFonts w:hint="eastAsia"/>
                <w:noProof/>
                <w:webHidden/>
              </w:rPr>
            </w:r>
            <w:r>
              <w:rPr>
                <w:noProof/>
                <w:webHidden/>
              </w:rPr>
              <w:fldChar w:fldCharType="separate"/>
            </w:r>
            <w:r>
              <w:rPr>
                <w:noProof/>
                <w:webHidden/>
              </w:rPr>
              <w:t>10</w:t>
            </w:r>
            <w:r>
              <w:rPr>
                <w:rFonts w:hint="eastAsia"/>
                <w:noProof/>
                <w:webHidden/>
              </w:rPr>
              <w:fldChar w:fldCharType="end"/>
            </w:r>
          </w:hyperlink>
        </w:p>
        <w:p w14:paraId="53554D8C" w14:textId="0956D11B"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1" w:history="1">
            <w:r w:rsidRPr="00D36618">
              <w:rPr>
                <w:rStyle w:val="a9"/>
                <w:rFonts w:hint="eastAsia"/>
                <w:noProof/>
              </w:rPr>
              <w:t>3.2 File</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_Toc173252461 \h</w:instrText>
            </w:r>
            <w:r>
              <w:rPr>
                <w:rFonts w:hint="eastAsia"/>
                <w:noProof/>
                <w:webHidden/>
              </w:rPr>
              <w:instrText xml:space="preserve"> </w:instrText>
            </w:r>
            <w:r>
              <w:rPr>
                <w:rFonts w:hint="eastAsia"/>
                <w:noProof/>
                <w:webHidden/>
              </w:rPr>
            </w:r>
            <w:r>
              <w:rPr>
                <w:noProof/>
                <w:webHidden/>
              </w:rPr>
              <w:fldChar w:fldCharType="separate"/>
            </w:r>
            <w:r>
              <w:rPr>
                <w:noProof/>
                <w:webHidden/>
              </w:rPr>
              <w:t>11</w:t>
            </w:r>
            <w:r>
              <w:rPr>
                <w:rFonts w:hint="eastAsia"/>
                <w:noProof/>
                <w:webHidden/>
              </w:rPr>
              <w:fldChar w:fldCharType="end"/>
            </w:r>
          </w:hyperlink>
        </w:p>
        <w:p w14:paraId="0A8CD425" w14:textId="7618FAA9"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2" w:history="1">
            <w:r w:rsidRPr="00D36618">
              <w:rPr>
                <w:rStyle w:val="a9"/>
                <w:rFonts w:hint="eastAsia"/>
                <w:noProof/>
              </w:rPr>
              <w:t>3.3 Edit</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_Toc173252462 \h</w:instrText>
            </w:r>
            <w:r>
              <w:rPr>
                <w:rFonts w:hint="eastAsia"/>
                <w:noProof/>
                <w:webHidden/>
              </w:rPr>
              <w:instrText xml:space="preserve"> </w:instrText>
            </w:r>
            <w:r>
              <w:rPr>
                <w:rFonts w:hint="eastAsia"/>
                <w:noProof/>
                <w:webHidden/>
              </w:rPr>
            </w:r>
            <w:r>
              <w:rPr>
                <w:noProof/>
                <w:webHidden/>
              </w:rPr>
              <w:fldChar w:fldCharType="separate"/>
            </w:r>
            <w:r>
              <w:rPr>
                <w:noProof/>
                <w:webHidden/>
              </w:rPr>
              <w:t>12</w:t>
            </w:r>
            <w:r>
              <w:rPr>
                <w:rFonts w:hint="eastAsia"/>
                <w:noProof/>
                <w:webHidden/>
              </w:rPr>
              <w:fldChar w:fldCharType="end"/>
            </w:r>
          </w:hyperlink>
        </w:p>
        <w:p w14:paraId="57B35293" w14:textId="5C6D3307"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3" w:history="1">
            <w:r w:rsidRPr="00D36618">
              <w:rPr>
                <w:rStyle w:val="a9"/>
                <w:rFonts w:hint="eastAsia"/>
                <w:noProof/>
              </w:rPr>
              <w:t>3.4 Cracks</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_Toc173252463 \h</w:instrText>
            </w:r>
            <w:r>
              <w:rPr>
                <w:rFonts w:hint="eastAsia"/>
                <w:noProof/>
                <w:webHidden/>
              </w:rPr>
              <w:instrText xml:space="preserve"> </w:instrText>
            </w:r>
            <w:r>
              <w:rPr>
                <w:rFonts w:hint="eastAsia"/>
                <w:noProof/>
                <w:webHidden/>
              </w:rPr>
            </w:r>
            <w:r>
              <w:rPr>
                <w:noProof/>
                <w:webHidden/>
              </w:rPr>
              <w:fldChar w:fldCharType="separate"/>
            </w:r>
            <w:r>
              <w:rPr>
                <w:noProof/>
                <w:webHidden/>
              </w:rPr>
              <w:t>12</w:t>
            </w:r>
            <w:r>
              <w:rPr>
                <w:rFonts w:hint="eastAsia"/>
                <w:noProof/>
                <w:webHidden/>
              </w:rPr>
              <w:fldChar w:fldCharType="end"/>
            </w:r>
          </w:hyperlink>
        </w:p>
        <w:p w14:paraId="1573C804" w14:textId="3C65694E"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4" w:history="1">
            <w:r w:rsidRPr="00D36618">
              <w:rPr>
                <w:rStyle w:val="a9"/>
                <w:rFonts w:hint="eastAsia"/>
                <w:noProof/>
              </w:rPr>
              <w:t>3.5 Loads</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_Toc173252464 \h</w:instrText>
            </w:r>
            <w:r>
              <w:rPr>
                <w:rFonts w:hint="eastAsia"/>
                <w:noProof/>
                <w:webHidden/>
              </w:rPr>
              <w:instrText xml:space="preserve"> </w:instrText>
            </w:r>
            <w:r>
              <w:rPr>
                <w:rFonts w:hint="eastAsia"/>
                <w:noProof/>
                <w:webHidden/>
              </w:rPr>
            </w:r>
            <w:r>
              <w:rPr>
                <w:noProof/>
                <w:webHidden/>
              </w:rPr>
              <w:fldChar w:fldCharType="separate"/>
            </w:r>
            <w:r>
              <w:rPr>
                <w:noProof/>
                <w:webHidden/>
              </w:rPr>
              <w:t>13</w:t>
            </w:r>
            <w:r>
              <w:rPr>
                <w:rFonts w:hint="eastAsia"/>
                <w:noProof/>
                <w:webHidden/>
              </w:rPr>
              <w:fldChar w:fldCharType="end"/>
            </w:r>
          </w:hyperlink>
        </w:p>
        <w:p w14:paraId="15CD0989" w14:textId="651C357E"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5" w:history="1">
            <w:r w:rsidRPr="00D36618">
              <w:rPr>
                <w:rStyle w:val="a9"/>
                <w:rFonts w:hint="eastAsia"/>
                <w:noProof/>
              </w:rPr>
              <w:t>3.6 Analysis</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_Toc173252465 \h</w:instrText>
            </w:r>
            <w:r>
              <w:rPr>
                <w:rFonts w:hint="eastAsia"/>
                <w:noProof/>
                <w:webHidden/>
              </w:rPr>
              <w:instrText xml:space="preserve"> </w:instrText>
            </w:r>
            <w:r>
              <w:rPr>
                <w:rFonts w:hint="eastAsia"/>
                <w:noProof/>
                <w:webHidden/>
              </w:rPr>
            </w:r>
            <w:r>
              <w:rPr>
                <w:noProof/>
                <w:webHidden/>
              </w:rPr>
              <w:fldChar w:fldCharType="separate"/>
            </w:r>
            <w:r>
              <w:rPr>
                <w:noProof/>
                <w:webHidden/>
              </w:rPr>
              <w:t>14</w:t>
            </w:r>
            <w:r>
              <w:rPr>
                <w:rFonts w:hint="eastAsia"/>
                <w:noProof/>
                <w:webHidden/>
              </w:rPr>
              <w:fldChar w:fldCharType="end"/>
            </w:r>
          </w:hyperlink>
        </w:p>
        <w:p w14:paraId="75F39C91" w14:textId="6B448297"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6" w:history="1">
            <w:r w:rsidRPr="00D36618">
              <w:rPr>
                <w:rStyle w:val="a9"/>
                <w:rFonts w:hint="eastAsia"/>
                <w:noProof/>
              </w:rPr>
              <w:t>3.7 Fatigue</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_Toc173252466 \h</w:instrText>
            </w:r>
            <w:r>
              <w:rPr>
                <w:rFonts w:hint="eastAsia"/>
                <w:noProof/>
                <w:webHidden/>
              </w:rPr>
              <w:instrText xml:space="preserve"> </w:instrText>
            </w:r>
            <w:r>
              <w:rPr>
                <w:rFonts w:hint="eastAsia"/>
                <w:noProof/>
                <w:webHidden/>
              </w:rPr>
            </w:r>
            <w:r>
              <w:rPr>
                <w:noProof/>
                <w:webHidden/>
              </w:rPr>
              <w:fldChar w:fldCharType="separate"/>
            </w:r>
            <w:r>
              <w:rPr>
                <w:noProof/>
                <w:webHidden/>
              </w:rPr>
              <w:t>14</w:t>
            </w:r>
            <w:r>
              <w:rPr>
                <w:rFonts w:hint="eastAsia"/>
                <w:noProof/>
                <w:webHidden/>
              </w:rPr>
              <w:fldChar w:fldCharType="end"/>
            </w:r>
          </w:hyperlink>
        </w:p>
        <w:p w14:paraId="1DCA51AD" w14:textId="498EFE8C"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7" w:history="1">
            <w:r w:rsidRPr="00D36618">
              <w:rPr>
                <w:rStyle w:val="a9"/>
                <w:rFonts w:hint="eastAsia"/>
                <w:noProof/>
              </w:rPr>
              <w:t>3.8 Fretting</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_Toc173252467 \h</w:instrText>
            </w:r>
            <w:r>
              <w:rPr>
                <w:rFonts w:hint="eastAsia"/>
                <w:noProof/>
                <w:webHidden/>
              </w:rPr>
              <w:instrText xml:space="preserve"> </w:instrText>
            </w:r>
            <w:r>
              <w:rPr>
                <w:rFonts w:hint="eastAsia"/>
                <w:noProof/>
                <w:webHidden/>
              </w:rPr>
            </w:r>
            <w:r>
              <w:rPr>
                <w:noProof/>
                <w:webHidden/>
              </w:rPr>
              <w:fldChar w:fldCharType="separate"/>
            </w:r>
            <w:r>
              <w:rPr>
                <w:noProof/>
                <w:webHidden/>
              </w:rPr>
              <w:t>15</w:t>
            </w:r>
            <w:r>
              <w:rPr>
                <w:rFonts w:hint="eastAsia"/>
                <w:noProof/>
                <w:webHidden/>
              </w:rPr>
              <w:fldChar w:fldCharType="end"/>
            </w:r>
          </w:hyperlink>
        </w:p>
        <w:p w14:paraId="75AC1C02" w14:textId="06D1DD8E"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8" w:history="1">
            <w:r w:rsidRPr="00D36618">
              <w:rPr>
                <w:rStyle w:val="a9"/>
                <w:rFonts w:hint="eastAsia"/>
                <w:noProof/>
              </w:rPr>
              <w:t>3.9 Display</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_Toc173252468 \h</w:instrText>
            </w:r>
            <w:r>
              <w:rPr>
                <w:rFonts w:hint="eastAsia"/>
                <w:noProof/>
                <w:webHidden/>
              </w:rPr>
              <w:instrText xml:space="preserve"> </w:instrText>
            </w:r>
            <w:r>
              <w:rPr>
                <w:rFonts w:hint="eastAsia"/>
                <w:noProof/>
                <w:webHidden/>
              </w:rPr>
            </w:r>
            <w:r>
              <w:rPr>
                <w:noProof/>
                <w:webHidden/>
              </w:rPr>
              <w:fldChar w:fldCharType="separate"/>
            </w:r>
            <w:r>
              <w:rPr>
                <w:noProof/>
                <w:webHidden/>
              </w:rPr>
              <w:t>15</w:t>
            </w:r>
            <w:r>
              <w:rPr>
                <w:rFonts w:hint="eastAsia"/>
                <w:noProof/>
                <w:webHidden/>
              </w:rPr>
              <w:fldChar w:fldCharType="end"/>
            </w:r>
          </w:hyperlink>
        </w:p>
        <w:p w14:paraId="66BB6179" w14:textId="55572005"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69" w:history="1">
            <w:r w:rsidRPr="00D36618">
              <w:rPr>
                <w:rStyle w:val="a9"/>
                <w:rFonts w:hint="eastAsia"/>
                <w:noProof/>
              </w:rPr>
              <w:t>3.10 Single Crystal</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_Toc173252469 \h</w:instrText>
            </w:r>
            <w:r>
              <w:rPr>
                <w:rFonts w:hint="eastAsia"/>
                <w:noProof/>
                <w:webHidden/>
              </w:rPr>
              <w:instrText xml:space="preserve"> </w:instrText>
            </w:r>
            <w:r>
              <w:rPr>
                <w:rFonts w:hint="eastAsia"/>
                <w:noProof/>
                <w:webHidden/>
              </w:rPr>
            </w:r>
            <w:r>
              <w:rPr>
                <w:noProof/>
                <w:webHidden/>
              </w:rPr>
              <w:fldChar w:fldCharType="separate"/>
            </w:r>
            <w:r>
              <w:rPr>
                <w:noProof/>
                <w:webHidden/>
              </w:rPr>
              <w:t>15</w:t>
            </w:r>
            <w:r>
              <w:rPr>
                <w:rFonts w:hint="eastAsia"/>
                <w:noProof/>
                <w:webHidden/>
              </w:rPr>
              <w:fldChar w:fldCharType="end"/>
            </w:r>
          </w:hyperlink>
        </w:p>
        <w:p w14:paraId="3D975CC3" w14:textId="047291A1"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70" w:history="1">
            <w:r w:rsidRPr="00D36618">
              <w:rPr>
                <w:rStyle w:val="a9"/>
                <w:rFonts w:hint="eastAsia"/>
                <w:noProof/>
              </w:rPr>
              <w:t>3.11 Electrical</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_Toc173252470 \h</w:instrText>
            </w:r>
            <w:r>
              <w:rPr>
                <w:rFonts w:hint="eastAsia"/>
                <w:noProof/>
                <w:webHidden/>
              </w:rPr>
              <w:instrText xml:space="preserve"> </w:instrText>
            </w:r>
            <w:r>
              <w:rPr>
                <w:rFonts w:hint="eastAsia"/>
                <w:noProof/>
                <w:webHidden/>
              </w:rPr>
            </w:r>
            <w:r>
              <w:rPr>
                <w:noProof/>
                <w:webHidden/>
              </w:rPr>
              <w:fldChar w:fldCharType="separate"/>
            </w:r>
            <w:r>
              <w:rPr>
                <w:noProof/>
                <w:webHidden/>
              </w:rPr>
              <w:t>16</w:t>
            </w:r>
            <w:r>
              <w:rPr>
                <w:rFonts w:hint="eastAsia"/>
                <w:noProof/>
                <w:webHidden/>
              </w:rPr>
              <w:fldChar w:fldCharType="end"/>
            </w:r>
          </w:hyperlink>
        </w:p>
        <w:p w14:paraId="72CE7DB4" w14:textId="7CAAA3FA"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71" w:history="1">
            <w:r w:rsidRPr="00D36618">
              <w:rPr>
                <w:rStyle w:val="a9"/>
                <w:rFonts w:hint="eastAsia"/>
                <w:noProof/>
              </w:rPr>
              <w:t>3.12 Advanced</w:t>
            </w:r>
            <w:r w:rsidRPr="00D36618">
              <w:rPr>
                <w:rStyle w:val="a9"/>
                <w:rFonts w:hint="eastAsia"/>
                <w:noProof/>
              </w:rPr>
              <w:t>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_Toc173252471 \h</w:instrText>
            </w:r>
            <w:r>
              <w:rPr>
                <w:rFonts w:hint="eastAsia"/>
                <w:noProof/>
                <w:webHidden/>
              </w:rPr>
              <w:instrText xml:space="preserve"> </w:instrText>
            </w:r>
            <w:r>
              <w:rPr>
                <w:rFonts w:hint="eastAsia"/>
                <w:noProof/>
                <w:webHidden/>
              </w:rPr>
            </w:r>
            <w:r>
              <w:rPr>
                <w:noProof/>
                <w:webHidden/>
              </w:rPr>
              <w:fldChar w:fldCharType="separate"/>
            </w:r>
            <w:r>
              <w:rPr>
                <w:noProof/>
                <w:webHidden/>
              </w:rPr>
              <w:t>16</w:t>
            </w:r>
            <w:r>
              <w:rPr>
                <w:rFonts w:hint="eastAsia"/>
                <w:noProof/>
                <w:webHidden/>
              </w:rPr>
              <w:fldChar w:fldCharType="end"/>
            </w:r>
          </w:hyperlink>
        </w:p>
        <w:p w14:paraId="76B94C90" w14:textId="12FDC346"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472" w:history="1">
            <w:r w:rsidRPr="00D36618">
              <w:rPr>
                <w:rStyle w:val="a9"/>
                <w:rFonts w:hint="eastAsia"/>
                <w:noProof/>
              </w:rPr>
              <w:t>4</w:t>
            </w:r>
            <w:r>
              <w:rPr>
                <w:rFonts w:asciiTheme="minorHAnsi" w:eastAsiaTheme="minorEastAsia" w:hAnsiTheme="minorHAnsi" w:hint="eastAsia"/>
                <w:noProof/>
                <w14:ligatures w14:val="standardContextual"/>
              </w:rPr>
              <w:tab/>
            </w:r>
            <w:r w:rsidRPr="00D36618">
              <w:rPr>
                <w:rStyle w:val="a9"/>
                <w:rFonts w:hint="eastAsia"/>
                <w:noProof/>
              </w:rPr>
              <w:t>File</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_Toc173252472 \h</w:instrText>
            </w:r>
            <w:r>
              <w:rPr>
                <w:rFonts w:hint="eastAsia"/>
                <w:noProof/>
                <w:webHidden/>
              </w:rPr>
              <w:instrText xml:space="preserve"> </w:instrText>
            </w:r>
            <w:r>
              <w:rPr>
                <w:rFonts w:hint="eastAsia"/>
                <w:noProof/>
                <w:webHidden/>
              </w:rPr>
            </w:r>
            <w:r>
              <w:rPr>
                <w:noProof/>
                <w:webHidden/>
              </w:rPr>
              <w:fldChar w:fldCharType="separate"/>
            </w:r>
            <w:r>
              <w:rPr>
                <w:noProof/>
                <w:webHidden/>
              </w:rPr>
              <w:t>18</w:t>
            </w:r>
            <w:r>
              <w:rPr>
                <w:rFonts w:hint="eastAsia"/>
                <w:noProof/>
                <w:webHidden/>
              </w:rPr>
              <w:fldChar w:fldCharType="end"/>
            </w:r>
          </w:hyperlink>
        </w:p>
        <w:p w14:paraId="3DBB18FD" w14:textId="11D55DD7"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73" w:history="1">
            <w:r w:rsidRPr="00D36618">
              <w:rPr>
                <w:rStyle w:val="a9"/>
                <w:rFonts w:hint="eastAsia"/>
                <w:noProof/>
              </w:rPr>
              <w:t xml:space="preserve">4.1 </w:t>
            </w:r>
            <w:r w:rsidRPr="00D36618">
              <w:rPr>
                <w:rStyle w:val="a9"/>
                <w:rFonts w:hint="eastAsia"/>
                <w:noProof/>
              </w:rPr>
              <w:t>打开</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_Toc173252473 \h</w:instrText>
            </w:r>
            <w:r>
              <w:rPr>
                <w:rFonts w:hint="eastAsia"/>
                <w:noProof/>
                <w:webHidden/>
              </w:rPr>
              <w:instrText xml:space="preserve"> </w:instrText>
            </w:r>
            <w:r>
              <w:rPr>
                <w:rFonts w:hint="eastAsia"/>
                <w:noProof/>
                <w:webHidden/>
              </w:rPr>
            </w:r>
            <w:r>
              <w:rPr>
                <w:noProof/>
                <w:webHidden/>
              </w:rPr>
              <w:fldChar w:fldCharType="separate"/>
            </w:r>
            <w:r>
              <w:rPr>
                <w:noProof/>
                <w:webHidden/>
              </w:rPr>
              <w:t>18</w:t>
            </w:r>
            <w:r>
              <w:rPr>
                <w:rFonts w:hint="eastAsia"/>
                <w:noProof/>
                <w:webHidden/>
              </w:rPr>
              <w:fldChar w:fldCharType="end"/>
            </w:r>
          </w:hyperlink>
        </w:p>
        <w:p w14:paraId="4DBA724F" w14:textId="6C826CE3"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474" w:history="1">
            <w:r w:rsidRPr="00D36618">
              <w:rPr>
                <w:rStyle w:val="a9"/>
                <w:rFonts w:hint="eastAsia"/>
                <w:noProof/>
              </w:rPr>
              <w:t>4.1.1 FRANC3D</w:t>
            </w:r>
            <w:r w:rsidRPr="00D36618">
              <w:rPr>
                <w:rStyle w:val="a9"/>
                <w:rFonts w:hint="eastAsia"/>
                <w:noProof/>
              </w:rPr>
              <w:t>重启动（</w:t>
            </w:r>
            <w:r w:rsidRPr="00D36618">
              <w:rPr>
                <w:rStyle w:val="a9"/>
                <w:rFonts w:hint="eastAsia"/>
                <w:noProof/>
              </w:rPr>
              <w:t>.fdb</w:t>
            </w:r>
            <w:r w:rsidRPr="00D36618">
              <w:rPr>
                <w:rStyle w:val="a9"/>
                <w:rFonts w:hint="eastAsia"/>
                <w:noProof/>
              </w:rPr>
              <w:t>）文件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_Toc173252474 \h</w:instrText>
            </w:r>
            <w:r>
              <w:rPr>
                <w:rFonts w:hint="eastAsia"/>
                <w:noProof/>
                <w:webHidden/>
              </w:rPr>
              <w:instrText xml:space="preserve"> </w:instrText>
            </w:r>
            <w:r>
              <w:rPr>
                <w:rFonts w:hint="eastAsia"/>
                <w:noProof/>
                <w:webHidden/>
              </w:rPr>
            </w:r>
            <w:r>
              <w:rPr>
                <w:noProof/>
                <w:webHidden/>
              </w:rPr>
              <w:fldChar w:fldCharType="separate"/>
            </w:r>
            <w:r>
              <w:rPr>
                <w:noProof/>
                <w:webHidden/>
              </w:rPr>
              <w:t>18</w:t>
            </w:r>
            <w:r>
              <w:rPr>
                <w:rFonts w:hint="eastAsia"/>
                <w:noProof/>
                <w:webHidden/>
              </w:rPr>
              <w:fldChar w:fldCharType="end"/>
            </w:r>
          </w:hyperlink>
        </w:p>
        <w:p w14:paraId="04C016B9" w14:textId="6D0E6B09"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75" w:history="1">
            <w:r w:rsidRPr="00D36618">
              <w:rPr>
                <w:rStyle w:val="a9"/>
                <w:rFonts w:hint="eastAsia"/>
                <w:noProof/>
              </w:rPr>
              <w:t xml:space="preserve">4.2 </w:t>
            </w:r>
            <w:r w:rsidRPr="00D36618">
              <w:rPr>
                <w:rStyle w:val="a9"/>
                <w:rFonts w:hint="eastAsia"/>
                <w:noProof/>
              </w:rPr>
              <w:t>工作目录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_Toc173252475 \h</w:instrText>
            </w:r>
            <w:r>
              <w:rPr>
                <w:rFonts w:hint="eastAsia"/>
                <w:noProof/>
                <w:webHidden/>
              </w:rPr>
              <w:instrText xml:space="preserve"> </w:instrText>
            </w:r>
            <w:r>
              <w:rPr>
                <w:rFonts w:hint="eastAsia"/>
                <w:noProof/>
                <w:webHidden/>
              </w:rPr>
            </w:r>
            <w:r>
              <w:rPr>
                <w:noProof/>
                <w:webHidden/>
              </w:rPr>
              <w:fldChar w:fldCharType="separate"/>
            </w:r>
            <w:r>
              <w:rPr>
                <w:noProof/>
                <w:webHidden/>
              </w:rPr>
              <w:t>20</w:t>
            </w:r>
            <w:r>
              <w:rPr>
                <w:rFonts w:hint="eastAsia"/>
                <w:noProof/>
                <w:webHidden/>
              </w:rPr>
              <w:fldChar w:fldCharType="end"/>
            </w:r>
          </w:hyperlink>
        </w:p>
        <w:p w14:paraId="58345866" w14:textId="574B18DB"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76" w:history="1">
            <w:r w:rsidRPr="00D36618">
              <w:rPr>
                <w:rStyle w:val="a9"/>
                <w:rFonts w:hint="eastAsia"/>
                <w:noProof/>
              </w:rPr>
              <w:t xml:space="preserve">4.3 </w:t>
            </w:r>
            <w:r w:rsidRPr="00D36618">
              <w:rPr>
                <w:rStyle w:val="a9"/>
                <w:rFonts w:hint="eastAsia"/>
                <w:noProof/>
              </w:rPr>
              <w:t>关闭</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_Toc173252476 \h</w:instrText>
            </w:r>
            <w:r>
              <w:rPr>
                <w:rFonts w:hint="eastAsia"/>
                <w:noProof/>
                <w:webHidden/>
              </w:rPr>
              <w:instrText xml:space="preserve"> </w:instrText>
            </w:r>
            <w:r>
              <w:rPr>
                <w:rFonts w:hint="eastAsia"/>
                <w:noProof/>
                <w:webHidden/>
              </w:rPr>
            </w:r>
            <w:r>
              <w:rPr>
                <w:noProof/>
                <w:webHidden/>
              </w:rPr>
              <w:fldChar w:fldCharType="separate"/>
            </w:r>
            <w:r>
              <w:rPr>
                <w:noProof/>
                <w:webHidden/>
              </w:rPr>
              <w:t>21</w:t>
            </w:r>
            <w:r>
              <w:rPr>
                <w:rFonts w:hint="eastAsia"/>
                <w:noProof/>
                <w:webHidden/>
              </w:rPr>
              <w:fldChar w:fldCharType="end"/>
            </w:r>
          </w:hyperlink>
        </w:p>
        <w:p w14:paraId="6B302CCD" w14:textId="07CDF190"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77" w:history="1">
            <w:r w:rsidRPr="00D36618">
              <w:rPr>
                <w:rStyle w:val="a9"/>
                <w:rFonts w:hint="eastAsia"/>
                <w:noProof/>
              </w:rPr>
              <w:t xml:space="preserve">4.4 </w:t>
            </w:r>
            <w:r w:rsidRPr="00D36618">
              <w:rPr>
                <w:rStyle w:val="a9"/>
                <w:rFonts w:hint="eastAsia"/>
                <w:noProof/>
              </w:rPr>
              <w:t>另存为…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_Toc173252477 \h</w:instrText>
            </w:r>
            <w:r>
              <w:rPr>
                <w:rFonts w:hint="eastAsia"/>
                <w:noProof/>
                <w:webHidden/>
              </w:rPr>
              <w:instrText xml:space="preserve"> </w:instrText>
            </w:r>
            <w:r>
              <w:rPr>
                <w:rFonts w:hint="eastAsia"/>
                <w:noProof/>
                <w:webHidden/>
              </w:rPr>
            </w:r>
            <w:r>
              <w:rPr>
                <w:noProof/>
                <w:webHidden/>
              </w:rPr>
              <w:fldChar w:fldCharType="separate"/>
            </w:r>
            <w:r>
              <w:rPr>
                <w:noProof/>
                <w:webHidden/>
              </w:rPr>
              <w:t>22</w:t>
            </w:r>
            <w:r>
              <w:rPr>
                <w:rFonts w:hint="eastAsia"/>
                <w:noProof/>
                <w:webHidden/>
              </w:rPr>
              <w:fldChar w:fldCharType="end"/>
            </w:r>
          </w:hyperlink>
        </w:p>
        <w:p w14:paraId="323395F5" w14:textId="63971667"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78" w:history="1">
            <w:r w:rsidRPr="00D36618">
              <w:rPr>
                <w:rStyle w:val="a9"/>
                <w:rFonts w:hint="eastAsia"/>
                <w:noProof/>
              </w:rPr>
              <w:t xml:space="preserve">4.5 </w:t>
            </w:r>
            <w:r w:rsidRPr="00D36618">
              <w:rPr>
                <w:rStyle w:val="a9"/>
                <w:rFonts w:hint="eastAsia"/>
                <w:noProof/>
              </w:rPr>
              <w:t>导入…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_Toc173252478 \h</w:instrText>
            </w:r>
            <w:r>
              <w:rPr>
                <w:rFonts w:hint="eastAsia"/>
                <w:noProof/>
                <w:webHidden/>
              </w:rPr>
              <w:instrText xml:space="preserve"> </w:instrText>
            </w:r>
            <w:r>
              <w:rPr>
                <w:rFonts w:hint="eastAsia"/>
                <w:noProof/>
                <w:webHidden/>
              </w:rPr>
            </w:r>
            <w:r>
              <w:rPr>
                <w:noProof/>
                <w:webHidden/>
              </w:rPr>
              <w:fldChar w:fldCharType="separate"/>
            </w:r>
            <w:r>
              <w:rPr>
                <w:noProof/>
                <w:webHidden/>
              </w:rPr>
              <w:t>22</w:t>
            </w:r>
            <w:r>
              <w:rPr>
                <w:rFonts w:hint="eastAsia"/>
                <w:noProof/>
                <w:webHidden/>
              </w:rPr>
              <w:fldChar w:fldCharType="end"/>
            </w:r>
          </w:hyperlink>
        </w:p>
        <w:p w14:paraId="000C979F" w14:textId="33D8187E"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479" w:history="1">
            <w:r w:rsidRPr="00D36618">
              <w:rPr>
                <w:rStyle w:val="a9"/>
                <w:rFonts w:hint="eastAsia"/>
                <w:noProof/>
              </w:rPr>
              <w:t xml:space="preserve">4.5.1 </w:t>
            </w:r>
            <w:r w:rsidRPr="00D36618">
              <w:rPr>
                <w:rStyle w:val="a9"/>
                <w:rFonts w:hint="eastAsia"/>
                <w:noProof/>
              </w:rPr>
              <w:t>导入完整模型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_Toc173252479 \h</w:instrText>
            </w:r>
            <w:r>
              <w:rPr>
                <w:rFonts w:hint="eastAsia"/>
                <w:noProof/>
                <w:webHidden/>
              </w:rPr>
              <w:instrText xml:space="preserve"> </w:instrText>
            </w:r>
            <w:r>
              <w:rPr>
                <w:rFonts w:hint="eastAsia"/>
                <w:noProof/>
                <w:webHidden/>
              </w:rPr>
            </w:r>
            <w:r>
              <w:rPr>
                <w:noProof/>
                <w:webHidden/>
              </w:rPr>
              <w:fldChar w:fldCharType="separate"/>
            </w:r>
            <w:r>
              <w:rPr>
                <w:noProof/>
                <w:webHidden/>
              </w:rPr>
              <w:t>23</w:t>
            </w:r>
            <w:r>
              <w:rPr>
                <w:rFonts w:hint="eastAsia"/>
                <w:noProof/>
                <w:webHidden/>
              </w:rPr>
              <w:fldChar w:fldCharType="end"/>
            </w:r>
          </w:hyperlink>
        </w:p>
        <w:p w14:paraId="7E216A67" w14:textId="7544ABD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480" w:history="1">
            <w:r w:rsidRPr="00D36618">
              <w:rPr>
                <w:rStyle w:val="a9"/>
                <w:rFonts w:hint="eastAsia"/>
                <w:noProof/>
              </w:rPr>
              <w:t xml:space="preserve">4.5.2 </w:t>
            </w:r>
            <w:r w:rsidRPr="00D36618">
              <w:rPr>
                <w:rStyle w:val="a9"/>
                <w:rFonts w:hint="eastAsia"/>
                <w:noProof/>
              </w:rPr>
              <w:t>导入并剖分模型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_Toc173252480 \h</w:instrText>
            </w:r>
            <w:r>
              <w:rPr>
                <w:rFonts w:hint="eastAsia"/>
                <w:noProof/>
                <w:webHidden/>
              </w:rPr>
              <w:instrText xml:space="preserve"> </w:instrText>
            </w:r>
            <w:r>
              <w:rPr>
                <w:rFonts w:hint="eastAsia"/>
                <w:noProof/>
                <w:webHidden/>
              </w:rPr>
            </w:r>
            <w:r>
              <w:rPr>
                <w:noProof/>
                <w:webHidden/>
              </w:rPr>
              <w:fldChar w:fldCharType="separate"/>
            </w:r>
            <w:r>
              <w:rPr>
                <w:noProof/>
                <w:webHidden/>
              </w:rPr>
              <w:t>25</w:t>
            </w:r>
            <w:r>
              <w:rPr>
                <w:rFonts w:hint="eastAsia"/>
                <w:noProof/>
                <w:webHidden/>
              </w:rPr>
              <w:fldChar w:fldCharType="end"/>
            </w:r>
          </w:hyperlink>
        </w:p>
        <w:p w14:paraId="62FBE1BC" w14:textId="4330263E"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1" w:history="1">
            <w:r w:rsidRPr="00D36618">
              <w:rPr>
                <w:rStyle w:val="a9"/>
                <w:rFonts w:hint="eastAsia"/>
                <w:noProof/>
              </w:rPr>
              <w:t xml:space="preserve">4.5.2.1 </w:t>
            </w:r>
            <w:r w:rsidRPr="00D36618">
              <w:rPr>
                <w:rStyle w:val="a9"/>
                <w:rFonts w:cs="Times New Roman" w:hint="eastAsia"/>
                <w:noProof/>
              </w:rPr>
              <w:t>Cropping Selection</w:t>
            </w:r>
            <w:r w:rsidRPr="00D36618">
              <w:rPr>
                <w:rStyle w:val="a9"/>
                <w:rFonts w:hint="eastAsia"/>
                <w:noProof/>
              </w:rPr>
              <w:t>选项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_Toc173252481 \h</w:instrText>
            </w:r>
            <w:r>
              <w:rPr>
                <w:rFonts w:hint="eastAsia"/>
                <w:noProof/>
                <w:webHidden/>
              </w:rPr>
              <w:instrText xml:space="preserve"> </w:instrText>
            </w:r>
            <w:r>
              <w:rPr>
                <w:rFonts w:hint="eastAsia"/>
                <w:noProof/>
                <w:webHidden/>
              </w:rPr>
            </w:r>
            <w:r>
              <w:rPr>
                <w:noProof/>
                <w:webHidden/>
              </w:rPr>
              <w:fldChar w:fldCharType="separate"/>
            </w:r>
            <w:r>
              <w:rPr>
                <w:noProof/>
                <w:webHidden/>
              </w:rPr>
              <w:t>25</w:t>
            </w:r>
            <w:r>
              <w:rPr>
                <w:rFonts w:hint="eastAsia"/>
                <w:noProof/>
                <w:webHidden/>
              </w:rPr>
              <w:fldChar w:fldCharType="end"/>
            </w:r>
          </w:hyperlink>
        </w:p>
        <w:p w14:paraId="740FDB8F" w14:textId="3EC5FE94"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2" w:history="1">
            <w:r w:rsidRPr="00D36618">
              <w:rPr>
                <w:rStyle w:val="a9"/>
                <w:rFonts w:hint="eastAsia"/>
                <w:noProof/>
              </w:rPr>
              <w:t xml:space="preserve">4.5.2.2 </w:t>
            </w:r>
            <w:r w:rsidRPr="00D36618">
              <w:rPr>
                <w:rStyle w:val="a9"/>
                <w:rFonts w:cs="Times New Roman" w:hint="eastAsia"/>
                <w:noProof/>
              </w:rPr>
              <w:t>Relative to a principal plane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_Toc173252482 \h</w:instrText>
            </w:r>
            <w:r>
              <w:rPr>
                <w:rFonts w:hint="eastAsia"/>
                <w:noProof/>
                <w:webHidden/>
              </w:rPr>
              <w:instrText xml:space="preserve"> </w:instrText>
            </w:r>
            <w:r>
              <w:rPr>
                <w:rFonts w:hint="eastAsia"/>
                <w:noProof/>
                <w:webHidden/>
              </w:rPr>
            </w:r>
            <w:r>
              <w:rPr>
                <w:noProof/>
                <w:webHidden/>
              </w:rPr>
              <w:fldChar w:fldCharType="separate"/>
            </w:r>
            <w:r>
              <w:rPr>
                <w:noProof/>
                <w:webHidden/>
              </w:rPr>
              <w:t>26</w:t>
            </w:r>
            <w:r>
              <w:rPr>
                <w:rFonts w:hint="eastAsia"/>
                <w:noProof/>
                <w:webHidden/>
              </w:rPr>
              <w:fldChar w:fldCharType="end"/>
            </w:r>
          </w:hyperlink>
        </w:p>
        <w:p w14:paraId="1F66FD3B" w14:textId="3F9409F8"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3" w:history="1">
            <w:r w:rsidRPr="00D36618">
              <w:rPr>
                <w:rStyle w:val="a9"/>
                <w:rFonts w:hint="eastAsia"/>
                <w:noProof/>
              </w:rPr>
              <w:t xml:space="preserve">4.5.2.3 </w:t>
            </w:r>
            <w:r w:rsidRPr="00D36618">
              <w:rPr>
                <w:rStyle w:val="a9"/>
                <w:rFonts w:cs="Times New Roman" w:hint="eastAsia"/>
                <w:noProof/>
              </w:rPr>
              <w:t>Plane normal and offset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_Toc173252483 \h</w:instrText>
            </w:r>
            <w:r>
              <w:rPr>
                <w:rFonts w:hint="eastAsia"/>
                <w:noProof/>
                <w:webHidden/>
              </w:rPr>
              <w:instrText xml:space="preserve"> </w:instrText>
            </w:r>
            <w:r>
              <w:rPr>
                <w:rFonts w:hint="eastAsia"/>
                <w:noProof/>
                <w:webHidden/>
              </w:rPr>
            </w:r>
            <w:r>
              <w:rPr>
                <w:noProof/>
                <w:webHidden/>
              </w:rPr>
              <w:fldChar w:fldCharType="separate"/>
            </w:r>
            <w:r>
              <w:rPr>
                <w:noProof/>
                <w:webHidden/>
              </w:rPr>
              <w:t>27</w:t>
            </w:r>
            <w:r>
              <w:rPr>
                <w:rFonts w:hint="eastAsia"/>
                <w:noProof/>
                <w:webHidden/>
              </w:rPr>
              <w:fldChar w:fldCharType="end"/>
            </w:r>
          </w:hyperlink>
        </w:p>
        <w:p w14:paraId="4D0D72B6" w14:textId="212EFB6D"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4" w:history="1">
            <w:r w:rsidRPr="00D36618">
              <w:rPr>
                <w:rStyle w:val="a9"/>
                <w:rFonts w:hint="eastAsia"/>
                <w:noProof/>
              </w:rPr>
              <w:t xml:space="preserve">4.5.2.4 </w:t>
            </w:r>
            <w:r w:rsidRPr="00D36618">
              <w:rPr>
                <w:rStyle w:val="a9"/>
                <w:rFonts w:cs="Times New Roman" w:hint="eastAsia"/>
                <w:noProof/>
              </w:rPr>
              <w:t>Plane from three points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_Toc173252484 \h</w:instrText>
            </w:r>
            <w:r>
              <w:rPr>
                <w:rFonts w:hint="eastAsia"/>
                <w:noProof/>
                <w:webHidden/>
              </w:rPr>
              <w:instrText xml:space="preserve"> </w:instrText>
            </w:r>
            <w:r>
              <w:rPr>
                <w:rFonts w:hint="eastAsia"/>
                <w:noProof/>
                <w:webHidden/>
              </w:rPr>
            </w:r>
            <w:r>
              <w:rPr>
                <w:noProof/>
                <w:webHidden/>
              </w:rPr>
              <w:fldChar w:fldCharType="separate"/>
            </w:r>
            <w:r>
              <w:rPr>
                <w:noProof/>
                <w:webHidden/>
              </w:rPr>
              <w:t>28</w:t>
            </w:r>
            <w:r>
              <w:rPr>
                <w:rFonts w:hint="eastAsia"/>
                <w:noProof/>
                <w:webHidden/>
              </w:rPr>
              <w:fldChar w:fldCharType="end"/>
            </w:r>
          </w:hyperlink>
        </w:p>
        <w:p w14:paraId="17F68563" w14:textId="52106D4B"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5" w:history="1">
            <w:r w:rsidRPr="00D36618">
              <w:rPr>
                <w:rStyle w:val="a9"/>
                <w:rFonts w:hint="eastAsia"/>
                <w:noProof/>
              </w:rPr>
              <w:t xml:space="preserve">4.5.2.5 </w:t>
            </w:r>
            <w:r w:rsidRPr="00D36618">
              <w:rPr>
                <w:rStyle w:val="a9"/>
                <w:rFonts w:cs="Times New Roman" w:hint="eastAsia"/>
                <w:noProof/>
              </w:rPr>
              <w:t>Rubberband box</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_Toc173252485 \h</w:instrText>
            </w:r>
            <w:r>
              <w:rPr>
                <w:rFonts w:hint="eastAsia"/>
                <w:noProof/>
                <w:webHidden/>
              </w:rPr>
              <w:instrText xml:space="preserve"> </w:instrText>
            </w:r>
            <w:r>
              <w:rPr>
                <w:rFonts w:hint="eastAsia"/>
                <w:noProof/>
                <w:webHidden/>
              </w:rPr>
            </w:r>
            <w:r>
              <w:rPr>
                <w:noProof/>
                <w:webHidden/>
              </w:rPr>
              <w:fldChar w:fldCharType="separate"/>
            </w:r>
            <w:r>
              <w:rPr>
                <w:noProof/>
                <w:webHidden/>
              </w:rPr>
              <w:t>28</w:t>
            </w:r>
            <w:r>
              <w:rPr>
                <w:rFonts w:hint="eastAsia"/>
                <w:noProof/>
                <w:webHidden/>
              </w:rPr>
              <w:fldChar w:fldCharType="end"/>
            </w:r>
          </w:hyperlink>
        </w:p>
        <w:p w14:paraId="6767F590" w14:textId="4C7CEB87"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6" w:history="1">
            <w:r w:rsidRPr="00D36618">
              <w:rPr>
                <w:rStyle w:val="a9"/>
                <w:rFonts w:hint="eastAsia"/>
                <w:noProof/>
              </w:rPr>
              <w:t xml:space="preserve">4.5.2.6 </w:t>
            </w:r>
            <w:r w:rsidRPr="00D36618">
              <w:rPr>
                <w:rStyle w:val="a9"/>
                <w:rFonts w:cs="Times New Roman" w:hint="eastAsia"/>
                <w:noProof/>
              </w:rPr>
              <w:t>Element by element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_Toc173252486 \h</w:instrText>
            </w:r>
            <w:r>
              <w:rPr>
                <w:rFonts w:hint="eastAsia"/>
                <w:noProof/>
                <w:webHidden/>
              </w:rPr>
              <w:instrText xml:space="preserve"> </w:instrText>
            </w:r>
            <w:r>
              <w:rPr>
                <w:rFonts w:hint="eastAsia"/>
                <w:noProof/>
                <w:webHidden/>
              </w:rPr>
            </w:r>
            <w:r>
              <w:rPr>
                <w:noProof/>
                <w:webHidden/>
              </w:rPr>
              <w:fldChar w:fldCharType="separate"/>
            </w:r>
            <w:r>
              <w:rPr>
                <w:noProof/>
                <w:webHidden/>
              </w:rPr>
              <w:t>29</w:t>
            </w:r>
            <w:r>
              <w:rPr>
                <w:rFonts w:hint="eastAsia"/>
                <w:noProof/>
                <w:webHidden/>
              </w:rPr>
              <w:fldChar w:fldCharType="end"/>
            </w:r>
          </w:hyperlink>
        </w:p>
        <w:p w14:paraId="1A4483E9" w14:textId="6473DB39"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7" w:history="1">
            <w:r w:rsidRPr="00D36618">
              <w:rPr>
                <w:rStyle w:val="a9"/>
                <w:rFonts w:hint="eastAsia"/>
                <w:noProof/>
              </w:rPr>
              <w:t xml:space="preserve">4.5.2.7 </w:t>
            </w:r>
            <w:r w:rsidRPr="00D36618">
              <w:rPr>
                <w:rStyle w:val="a9"/>
                <w:rFonts w:cs="Times New Roman" w:hint="eastAsia"/>
                <w:noProof/>
              </w:rPr>
              <w:t>By material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_Toc173252487 \h</w:instrText>
            </w:r>
            <w:r>
              <w:rPr>
                <w:rFonts w:hint="eastAsia"/>
                <w:noProof/>
                <w:webHidden/>
              </w:rPr>
              <w:instrText xml:space="preserve"> </w:instrText>
            </w:r>
            <w:r>
              <w:rPr>
                <w:rFonts w:hint="eastAsia"/>
                <w:noProof/>
                <w:webHidden/>
              </w:rPr>
            </w:r>
            <w:r>
              <w:rPr>
                <w:noProof/>
                <w:webHidden/>
              </w:rPr>
              <w:fldChar w:fldCharType="separate"/>
            </w:r>
            <w:r>
              <w:rPr>
                <w:noProof/>
                <w:webHidden/>
              </w:rPr>
              <w:t>30</w:t>
            </w:r>
            <w:r>
              <w:rPr>
                <w:rFonts w:hint="eastAsia"/>
                <w:noProof/>
                <w:webHidden/>
              </w:rPr>
              <w:fldChar w:fldCharType="end"/>
            </w:r>
          </w:hyperlink>
        </w:p>
        <w:p w14:paraId="51853904" w14:textId="26CA3DA0"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8" w:history="1">
            <w:r w:rsidRPr="00D36618">
              <w:rPr>
                <w:rStyle w:val="a9"/>
                <w:rFonts w:hint="eastAsia"/>
                <w:noProof/>
              </w:rPr>
              <w:t xml:space="preserve">4.5.2.8 </w:t>
            </w:r>
            <w:r w:rsidRPr="00D36618">
              <w:rPr>
                <w:rStyle w:val="a9"/>
                <w:rFonts w:cs="Times New Roman" w:hint="eastAsia"/>
                <w:noProof/>
              </w:rPr>
              <w:t>By element group</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_Toc173252488 \h</w:instrText>
            </w:r>
            <w:r>
              <w:rPr>
                <w:rFonts w:hint="eastAsia"/>
                <w:noProof/>
                <w:webHidden/>
              </w:rPr>
              <w:instrText xml:space="preserve"> </w:instrText>
            </w:r>
            <w:r>
              <w:rPr>
                <w:rFonts w:hint="eastAsia"/>
                <w:noProof/>
                <w:webHidden/>
              </w:rPr>
            </w:r>
            <w:r>
              <w:rPr>
                <w:noProof/>
                <w:webHidden/>
              </w:rPr>
              <w:fldChar w:fldCharType="separate"/>
            </w:r>
            <w:r>
              <w:rPr>
                <w:noProof/>
                <w:webHidden/>
              </w:rPr>
              <w:t>30</w:t>
            </w:r>
            <w:r>
              <w:rPr>
                <w:rFonts w:hint="eastAsia"/>
                <w:noProof/>
                <w:webHidden/>
              </w:rPr>
              <w:fldChar w:fldCharType="end"/>
            </w:r>
          </w:hyperlink>
        </w:p>
        <w:p w14:paraId="7EE93135" w14:textId="71113DB4"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89" w:history="1">
            <w:r w:rsidRPr="00D36618">
              <w:rPr>
                <w:rStyle w:val="a9"/>
                <w:rFonts w:hint="eastAsia"/>
                <w:noProof/>
              </w:rPr>
              <w:t xml:space="preserve">4.5.2.9 </w:t>
            </w:r>
            <w:r w:rsidRPr="00D36618">
              <w:rPr>
                <w:rStyle w:val="a9"/>
                <w:rFonts w:cs="Times New Roman" w:hint="eastAsia"/>
                <w:noProof/>
              </w:rPr>
              <w:t>Retained from file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_Toc173252489 \h</w:instrText>
            </w:r>
            <w:r>
              <w:rPr>
                <w:rFonts w:hint="eastAsia"/>
                <w:noProof/>
                <w:webHidden/>
              </w:rPr>
              <w:instrText xml:space="preserve"> </w:instrText>
            </w:r>
            <w:r>
              <w:rPr>
                <w:rFonts w:hint="eastAsia"/>
                <w:noProof/>
                <w:webHidden/>
              </w:rPr>
            </w:r>
            <w:r>
              <w:rPr>
                <w:noProof/>
                <w:webHidden/>
              </w:rPr>
              <w:fldChar w:fldCharType="separate"/>
            </w:r>
            <w:r>
              <w:rPr>
                <w:noProof/>
                <w:webHidden/>
              </w:rPr>
              <w:t>31</w:t>
            </w:r>
            <w:r>
              <w:rPr>
                <w:rFonts w:hint="eastAsia"/>
                <w:noProof/>
                <w:webHidden/>
              </w:rPr>
              <w:fldChar w:fldCharType="end"/>
            </w:r>
          </w:hyperlink>
        </w:p>
        <w:p w14:paraId="5311A787" w14:textId="26A1B872"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90" w:history="1">
            <w:r w:rsidRPr="00D36618">
              <w:rPr>
                <w:rStyle w:val="a9"/>
                <w:rFonts w:hint="eastAsia"/>
                <w:noProof/>
              </w:rPr>
              <w:t xml:space="preserve">4.5.2.10 </w:t>
            </w:r>
            <w:r w:rsidRPr="00D36618">
              <w:rPr>
                <w:rStyle w:val="a9"/>
                <w:rFonts w:cs="Times New Roman" w:hint="eastAsia"/>
                <w:noProof/>
              </w:rPr>
              <w:t>Crop, Undo and Redo</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_Toc173252490 \h</w:instrText>
            </w:r>
            <w:r>
              <w:rPr>
                <w:rFonts w:hint="eastAsia"/>
                <w:noProof/>
                <w:webHidden/>
              </w:rPr>
              <w:instrText xml:space="preserve"> </w:instrText>
            </w:r>
            <w:r>
              <w:rPr>
                <w:rFonts w:hint="eastAsia"/>
                <w:noProof/>
                <w:webHidden/>
              </w:rPr>
            </w:r>
            <w:r>
              <w:rPr>
                <w:noProof/>
                <w:webHidden/>
              </w:rPr>
              <w:fldChar w:fldCharType="separate"/>
            </w:r>
            <w:r>
              <w:rPr>
                <w:noProof/>
                <w:webHidden/>
              </w:rPr>
              <w:t>32</w:t>
            </w:r>
            <w:r>
              <w:rPr>
                <w:rFonts w:hint="eastAsia"/>
                <w:noProof/>
                <w:webHidden/>
              </w:rPr>
              <w:fldChar w:fldCharType="end"/>
            </w:r>
          </w:hyperlink>
        </w:p>
        <w:p w14:paraId="6754C7D3" w14:textId="4C19934C"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91" w:history="1">
            <w:r w:rsidRPr="00D36618">
              <w:rPr>
                <w:rStyle w:val="a9"/>
                <w:rFonts w:hint="eastAsia"/>
                <w:noProof/>
              </w:rPr>
              <w:t xml:space="preserve">4.5.2.11 </w:t>
            </w:r>
            <w:r w:rsidRPr="00D36618">
              <w:rPr>
                <w:rStyle w:val="a9"/>
                <w:rFonts w:cs="Times New Roman" w:hint="eastAsia"/>
                <w:noProof/>
              </w:rPr>
              <w:t>Reference Point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_Toc173252491 \h</w:instrText>
            </w:r>
            <w:r>
              <w:rPr>
                <w:rFonts w:hint="eastAsia"/>
                <w:noProof/>
                <w:webHidden/>
              </w:rPr>
              <w:instrText xml:space="preserve"> </w:instrText>
            </w:r>
            <w:r>
              <w:rPr>
                <w:rFonts w:hint="eastAsia"/>
                <w:noProof/>
                <w:webHidden/>
              </w:rPr>
            </w:r>
            <w:r>
              <w:rPr>
                <w:noProof/>
                <w:webHidden/>
              </w:rPr>
              <w:fldChar w:fldCharType="separate"/>
            </w:r>
            <w:r>
              <w:rPr>
                <w:noProof/>
                <w:webHidden/>
              </w:rPr>
              <w:t>32</w:t>
            </w:r>
            <w:r>
              <w:rPr>
                <w:rFonts w:hint="eastAsia"/>
                <w:noProof/>
                <w:webHidden/>
              </w:rPr>
              <w:fldChar w:fldCharType="end"/>
            </w:r>
          </w:hyperlink>
        </w:p>
        <w:p w14:paraId="3A82C511" w14:textId="6A805227"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92" w:history="1">
            <w:r w:rsidRPr="00D36618">
              <w:rPr>
                <w:rStyle w:val="a9"/>
                <w:rFonts w:hint="eastAsia"/>
                <w:noProof/>
              </w:rPr>
              <w:t xml:space="preserve">4.5.2.12 </w:t>
            </w:r>
            <w:r w:rsidRPr="00D36618">
              <w:rPr>
                <w:rStyle w:val="a9"/>
                <w:rFonts w:cs="Times New Roman" w:hint="eastAsia"/>
                <w:noProof/>
              </w:rPr>
              <w:t>Show elems and Show outline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_Toc173252492 \h</w:instrText>
            </w:r>
            <w:r>
              <w:rPr>
                <w:rFonts w:hint="eastAsia"/>
                <w:noProof/>
                <w:webHidden/>
              </w:rPr>
              <w:instrText xml:space="preserve"> </w:instrText>
            </w:r>
            <w:r>
              <w:rPr>
                <w:rFonts w:hint="eastAsia"/>
                <w:noProof/>
                <w:webHidden/>
              </w:rPr>
            </w:r>
            <w:r>
              <w:rPr>
                <w:noProof/>
                <w:webHidden/>
              </w:rPr>
              <w:fldChar w:fldCharType="separate"/>
            </w:r>
            <w:r>
              <w:rPr>
                <w:noProof/>
                <w:webHidden/>
              </w:rPr>
              <w:t>33</w:t>
            </w:r>
            <w:r>
              <w:rPr>
                <w:rFonts w:hint="eastAsia"/>
                <w:noProof/>
                <w:webHidden/>
              </w:rPr>
              <w:fldChar w:fldCharType="end"/>
            </w:r>
          </w:hyperlink>
        </w:p>
        <w:p w14:paraId="45CEE7BB" w14:textId="59FF0753"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493" w:history="1">
            <w:r w:rsidRPr="00D36618">
              <w:rPr>
                <w:rStyle w:val="a9"/>
                <w:rFonts w:hint="eastAsia"/>
                <w:noProof/>
              </w:rPr>
              <w:t xml:space="preserve">4.5.2.13 </w:t>
            </w:r>
            <w:r w:rsidRPr="00D36618">
              <w:rPr>
                <w:rStyle w:val="a9"/>
                <w:rFonts w:cs="Times New Roman" w:hint="eastAsia"/>
                <w:noProof/>
              </w:rPr>
              <w:t>Show beam and shell elements for reference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_Toc173252493 \h</w:instrText>
            </w:r>
            <w:r>
              <w:rPr>
                <w:rFonts w:hint="eastAsia"/>
                <w:noProof/>
                <w:webHidden/>
              </w:rPr>
              <w:instrText xml:space="preserve"> </w:instrText>
            </w:r>
            <w:r>
              <w:rPr>
                <w:rFonts w:hint="eastAsia"/>
                <w:noProof/>
                <w:webHidden/>
              </w:rPr>
            </w:r>
            <w:r>
              <w:rPr>
                <w:noProof/>
                <w:webHidden/>
              </w:rPr>
              <w:fldChar w:fldCharType="separate"/>
            </w:r>
            <w:r>
              <w:rPr>
                <w:noProof/>
                <w:webHidden/>
              </w:rPr>
              <w:t>33</w:t>
            </w:r>
            <w:r>
              <w:rPr>
                <w:rFonts w:hint="eastAsia"/>
                <w:noProof/>
                <w:webHidden/>
              </w:rPr>
              <w:fldChar w:fldCharType="end"/>
            </w:r>
          </w:hyperlink>
        </w:p>
        <w:p w14:paraId="2D9CC082" w14:textId="5AD797A1"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494" w:history="1">
            <w:r w:rsidRPr="00D36618">
              <w:rPr>
                <w:rStyle w:val="a9"/>
                <w:rFonts w:hint="eastAsia"/>
                <w:noProof/>
              </w:rPr>
              <w:t xml:space="preserve">4.5.3 </w:t>
            </w:r>
            <w:r w:rsidRPr="00D36618">
              <w:rPr>
                <w:rStyle w:val="a9"/>
                <w:rFonts w:hint="eastAsia"/>
                <w:noProof/>
              </w:rPr>
              <w:t>导入已剖分模型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_Toc173252494 \h</w:instrText>
            </w:r>
            <w:r>
              <w:rPr>
                <w:rFonts w:hint="eastAsia"/>
                <w:noProof/>
                <w:webHidden/>
              </w:rPr>
              <w:instrText xml:space="preserve"> </w:instrText>
            </w:r>
            <w:r>
              <w:rPr>
                <w:rFonts w:hint="eastAsia"/>
                <w:noProof/>
                <w:webHidden/>
              </w:rPr>
            </w:r>
            <w:r>
              <w:rPr>
                <w:noProof/>
                <w:webHidden/>
              </w:rPr>
              <w:fldChar w:fldCharType="separate"/>
            </w:r>
            <w:r>
              <w:rPr>
                <w:noProof/>
                <w:webHidden/>
              </w:rPr>
              <w:t>34</w:t>
            </w:r>
            <w:r>
              <w:rPr>
                <w:rFonts w:hint="eastAsia"/>
                <w:noProof/>
                <w:webHidden/>
              </w:rPr>
              <w:fldChar w:fldCharType="end"/>
            </w:r>
          </w:hyperlink>
        </w:p>
        <w:p w14:paraId="71921151" w14:textId="7E94296B"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95" w:history="1">
            <w:r w:rsidRPr="00D36618">
              <w:rPr>
                <w:rStyle w:val="a9"/>
                <w:rFonts w:hint="eastAsia"/>
                <w:noProof/>
              </w:rPr>
              <w:t xml:space="preserve">4.6 </w:t>
            </w:r>
            <w:r w:rsidRPr="00D36618">
              <w:rPr>
                <w:rStyle w:val="a9"/>
                <w:rFonts w:hint="eastAsia"/>
                <w:noProof/>
              </w:rPr>
              <w:t>导出</w:t>
            </w:r>
            <w:r w:rsidRPr="00D36618">
              <w:rPr>
                <w:rStyle w:val="a9"/>
                <w:rFonts w:hint="eastAsia"/>
                <w:noProof/>
              </w:rPr>
              <w: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_Toc173252495 \h</w:instrText>
            </w:r>
            <w:r>
              <w:rPr>
                <w:rFonts w:hint="eastAsia"/>
                <w:noProof/>
                <w:webHidden/>
              </w:rPr>
              <w:instrText xml:space="preserve"> </w:instrText>
            </w:r>
            <w:r>
              <w:rPr>
                <w:rFonts w:hint="eastAsia"/>
                <w:noProof/>
                <w:webHidden/>
              </w:rPr>
            </w:r>
            <w:r>
              <w:rPr>
                <w:noProof/>
                <w:webHidden/>
              </w:rPr>
              <w:fldChar w:fldCharType="separate"/>
            </w:r>
            <w:r>
              <w:rPr>
                <w:noProof/>
                <w:webHidden/>
              </w:rPr>
              <w:t>34</w:t>
            </w:r>
            <w:r>
              <w:rPr>
                <w:rFonts w:hint="eastAsia"/>
                <w:noProof/>
                <w:webHidden/>
              </w:rPr>
              <w:fldChar w:fldCharType="end"/>
            </w:r>
          </w:hyperlink>
        </w:p>
        <w:p w14:paraId="0BAF4551" w14:textId="5512A374"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96" w:history="1">
            <w:r w:rsidRPr="00D36618">
              <w:rPr>
                <w:rStyle w:val="a9"/>
                <w:rFonts w:hint="eastAsia"/>
                <w:noProof/>
              </w:rPr>
              <w:t xml:space="preserve">4.7 </w:t>
            </w:r>
            <w:r w:rsidRPr="00D36618">
              <w:rPr>
                <w:rStyle w:val="a9"/>
                <w:rFonts w:hint="eastAsia"/>
                <w:noProof/>
              </w:rPr>
              <w:t>读取结果</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_Toc173252496 \h</w:instrText>
            </w:r>
            <w:r>
              <w:rPr>
                <w:rFonts w:hint="eastAsia"/>
                <w:noProof/>
                <w:webHidden/>
              </w:rPr>
              <w:instrText xml:space="preserve"> </w:instrText>
            </w:r>
            <w:r>
              <w:rPr>
                <w:rFonts w:hint="eastAsia"/>
                <w:noProof/>
                <w:webHidden/>
              </w:rPr>
            </w:r>
            <w:r>
              <w:rPr>
                <w:noProof/>
                <w:webHidden/>
              </w:rPr>
              <w:fldChar w:fldCharType="separate"/>
            </w:r>
            <w:r>
              <w:rPr>
                <w:noProof/>
                <w:webHidden/>
              </w:rPr>
              <w:t>35</w:t>
            </w:r>
            <w:r>
              <w:rPr>
                <w:rFonts w:hint="eastAsia"/>
                <w:noProof/>
                <w:webHidden/>
              </w:rPr>
              <w:fldChar w:fldCharType="end"/>
            </w:r>
          </w:hyperlink>
        </w:p>
        <w:p w14:paraId="5E02F5B0" w14:textId="25E13C8B"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97" w:history="1">
            <w:r w:rsidRPr="00D36618">
              <w:rPr>
                <w:rStyle w:val="a9"/>
                <w:rFonts w:hint="eastAsia"/>
                <w:noProof/>
              </w:rPr>
              <w:t xml:space="preserve">4.8 </w:t>
            </w:r>
            <w:r w:rsidRPr="00D36618">
              <w:rPr>
                <w:rStyle w:val="a9"/>
                <w:rFonts w:hint="eastAsia"/>
                <w:noProof/>
              </w:rPr>
              <w:t>回放……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_Toc173252497 \h</w:instrText>
            </w:r>
            <w:r>
              <w:rPr>
                <w:rFonts w:hint="eastAsia"/>
                <w:noProof/>
                <w:webHidden/>
              </w:rPr>
              <w:instrText xml:space="preserve"> </w:instrText>
            </w:r>
            <w:r>
              <w:rPr>
                <w:rFonts w:hint="eastAsia"/>
                <w:noProof/>
                <w:webHidden/>
              </w:rPr>
            </w:r>
            <w:r>
              <w:rPr>
                <w:noProof/>
                <w:webHidden/>
              </w:rPr>
              <w:fldChar w:fldCharType="separate"/>
            </w:r>
            <w:r>
              <w:rPr>
                <w:noProof/>
                <w:webHidden/>
              </w:rPr>
              <w:t>36</w:t>
            </w:r>
            <w:r>
              <w:rPr>
                <w:rFonts w:hint="eastAsia"/>
                <w:noProof/>
                <w:webHidden/>
              </w:rPr>
              <w:fldChar w:fldCharType="end"/>
            </w:r>
          </w:hyperlink>
        </w:p>
        <w:p w14:paraId="329842CC" w14:textId="070B7B52"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498" w:history="1">
            <w:r w:rsidRPr="00D36618">
              <w:rPr>
                <w:rStyle w:val="a9"/>
                <w:rFonts w:hint="eastAsia"/>
                <w:noProof/>
              </w:rPr>
              <w:t xml:space="preserve">4.9 </w:t>
            </w:r>
            <w:r w:rsidRPr="00D36618">
              <w:rPr>
                <w:rStyle w:val="a9"/>
                <w:rFonts w:hint="eastAsia"/>
                <w:noProof/>
              </w:rPr>
              <w:t>退出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_Toc173252498 \h</w:instrText>
            </w:r>
            <w:r>
              <w:rPr>
                <w:rFonts w:hint="eastAsia"/>
                <w:noProof/>
                <w:webHidden/>
              </w:rPr>
              <w:instrText xml:space="preserve"> </w:instrText>
            </w:r>
            <w:r>
              <w:rPr>
                <w:rFonts w:hint="eastAsia"/>
                <w:noProof/>
                <w:webHidden/>
              </w:rPr>
            </w:r>
            <w:r>
              <w:rPr>
                <w:noProof/>
                <w:webHidden/>
              </w:rPr>
              <w:fldChar w:fldCharType="separate"/>
            </w:r>
            <w:r>
              <w:rPr>
                <w:noProof/>
                <w:webHidden/>
              </w:rPr>
              <w:t>37</w:t>
            </w:r>
            <w:r>
              <w:rPr>
                <w:rFonts w:hint="eastAsia"/>
                <w:noProof/>
                <w:webHidden/>
              </w:rPr>
              <w:fldChar w:fldCharType="end"/>
            </w:r>
          </w:hyperlink>
        </w:p>
        <w:p w14:paraId="16474821" w14:textId="31CA9BD5"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499" w:history="1">
            <w:r w:rsidRPr="00D36618">
              <w:rPr>
                <w:rStyle w:val="a9"/>
                <w:rFonts w:hint="eastAsia"/>
                <w:noProof/>
              </w:rPr>
              <w:t>5</w:t>
            </w:r>
            <w:r>
              <w:rPr>
                <w:rFonts w:asciiTheme="minorHAnsi" w:eastAsiaTheme="minorEastAsia" w:hAnsiTheme="minorHAnsi" w:hint="eastAsia"/>
                <w:noProof/>
                <w14:ligatures w14:val="standardContextual"/>
              </w:rPr>
              <w:tab/>
            </w:r>
            <w:r w:rsidRPr="00D36618">
              <w:rPr>
                <w:rStyle w:val="a9"/>
                <w:rFonts w:hint="eastAsia"/>
                <w:noProof/>
              </w:rPr>
              <w:t>Edit</w:t>
            </w:r>
            <w:r w:rsidRPr="00D36618">
              <w:rPr>
                <w:rStyle w:val="a9"/>
                <w:rFonts w:hint="eastAsia"/>
                <w:noProof/>
              </w:rPr>
              <w:t>编辑菜单向导和对话框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_Toc173252499 \h</w:instrText>
            </w:r>
            <w:r>
              <w:rPr>
                <w:rFonts w:hint="eastAsia"/>
                <w:noProof/>
                <w:webHidden/>
              </w:rPr>
              <w:instrText xml:space="preserve"> </w:instrText>
            </w:r>
            <w:r>
              <w:rPr>
                <w:rFonts w:hint="eastAsia"/>
                <w:noProof/>
                <w:webHidden/>
              </w:rPr>
            </w:r>
            <w:r>
              <w:rPr>
                <w:noProof/>
                <w:webHidden/>
              </w:rPr>
              <w:fldChar w:fldCharType="separate"/>
            </w:r>
            <w:r>
              <w:rPr>
                <w:noProof/>
                <w:webHidden/>
              </w:rPr>
              <w:t>38</w:t>
            </w:r>
            <w:r>
              <w:rPr>
                <w:rFonts w:hint="eastAsia"/>
                <w:noProof/>
                <w:webHidden/>
              </w:rPr>
              <w:fldChar w:fldCharType="end"/>
            </w:r>
          </w:hyperlink>
        </w:p>
        <w:p w14:paraId="47A6E06C" w14:textId="63C4497F"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500" w:history="1">
            <w:r w:rsidRPr="00D36618">
              <w:rPr>
                <w:rStyle w:val="a9"/>
                <w:rFonts w:hint="eastAsia"/>
                <w:noProof/>
              </w:rPr>
              <w:t xml:space="preserve">5.1 </w:t>
            </w:r>
            <w:r w:rsidRPr="00D36618">
              <w:rPr>
                <w:rStyle w:val="a9"/>
                <w:rFonts w:hint="eastAsia"/>
                <w:noProof/>
              </w:rPr>
              <w:t>单位换算</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_Toc173252500 \h</w:instrText>
            </w:r>
            <w:r>
              <w:rPr>
                <w:rFonts w:hint="eastAsia"/>
                <w:noProof/>
                <w:webHidden/>
              </w:rPr>
              <w:instrText xml:space="preserve"> </w:instrText>
            </w:r>
            <w:r>
              <w:rPr>
                <w:rFonts w:hint="eastAsia"/>
                <w:noProof/>
                <w:webHidden/>
              </w:rPr>
            </w:r>
            <w:r>
              <w:rPr>
                <w:noProof/>
                <w:webHidden/>
              </w:rPr>
              <w:fldChar w:fldCharType="separate"/>
            </w:r>
            <w:r>
              <w:rPr>
                <w:noProof/>
                <w:webHidden/>
              </w:rPr>
              <w:t>38</w:t>
            </w:r>
            <w:r>
              <w:rPr>
                <w:rFonts w:hint="eastAsia"/>
                <w:noProof/>
                <w:webHidden/>
              </w:rPr>
              <w:fldChar w:fldCharType="end"/>
            </w:r>
          </w:hyperlink>
        </w:p>
        <w:p w14:paraId="67FC5F2E" w14:textId="684DA573"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501" w:history="1">
            <w:r w:rsidRPr="00D36618">
              <w:rPr>
                <w:rStyle w:val="a9"/>
                <w:rFonts w:hint="eastAsia"/>
                <w:noProof/>
              </w:rPr>
              <w:t xml:space="preserve">5.2 </w:t>
            </w:r>
            <w:r w:rsidRPr="00D36618">
              <w:rPr>
                <w:rStyle w:val="a9"/>
                <w:rFonts w:hint="eastAsia"/>
                <w:noProof/>
              </w:rPr>
              <w:t>喜好设置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_Toc173252501 \h</w:instrText>
            </w:r>
            <w:r>
              <w:rPr>
                <w:rFonts w:hint="eastAsia"/>
                <w:noProof/>
                <w:webHidden/>
              </w:rPr>
              <w:instrText xml:space="preserve"> </w:instrText>
            </w:r>
            <w:r>
              <w:rPr>
                <w:rFonts w:hint="eastAsia"/>
                <w:noProof/>
                <w:webHidden/>
              </w:rPr>
            </w:r>
            <w:r>
              <w:rPr>
                <w:noProof/>
                <w:webHidden/>
              </w:rPr>
              <w:fldChar w:fldCharType="separate"/>
            </w:r>
            <w:r>
              <w:rPr>
                <w:noProof/>
                <w:webHidden/>
              </w:rPr>
              <w:t>38</w:t>
            </w:r>
            <w:r>
              <w:rPr>
                <w:rFonts w:hint="eastAsia"/>
                <w:noProof/>
                <w:webHidden/>
              </w:rPr>
              <w:fldChar w:fldCharType="end"/>
            </w:r>
          </w:hyperlink>
        </w:p>
        <w:p w14:paraId="57DC60A5" w14:textId="541FA60F"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2" w:history="1">
            <w:r w:rsidRPr="00D36618">
              <w:rPr>
                <w:rStyle w:val="a9"/>
                <w:rFonts w:hint="eastAsia"/>
                <w:noProof/>
              </w:rPr>
              <w:t>5.2.1 General 1</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_Toc173252502 \h</w:instrText>
            </w:r>
            <w:r>
              <w:rPr>
                <w:rFonts w:hint="eastAsia"/>
                <w:noProof/>
                <w:webHidden/>
              </w:rPr>
              <w:instrText xml:space="preserve"> </w:instrText>
            </w:r>
            <w:r>
              <w:rPr>
                <w:rFonts w:hint="eastAsia"/>
                <w:noProof/>
                <w:webHidden/>
              </w:rPr>
            </w:r>
            <w:r>
              <w:rPr>
                <w:noProof/>
                <w:webHidden/>
              </w:rPr>
              <w:fldChar w:fldCharType="separate"/>
            </w:r>
            <w:r>
              <w:rPr>
                <w:noProof/>
                <w:webHidden/>
              </w:rPr>
              <w:t>39</w:t>
            </w:r>
            <w:r>
              <w:rPr>
                <w:rFonts w:hint="eastAsia"/>
                <w:noProof/>
                <w:webHidden/>
              </w:rPr>
              <w:fldChar w:fldCharType="end"/>
            </w:r>
          </w:hyperlink>
        </w:p>
        <w:p w14:paraId="3C747A3A" w14:textId="5472A88E"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3" w:history="1">
            <w:r w:rsidRPr="00D36618">
              <w:rPr>
                <w:rStyle w:val="a9"/>
                <w:rFonts w:hint="eastAsia"/>
                <w:noProof/>
              </w:rPr>
              <w:t>5.2.2 General 2</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_Toc173252503 \h</w:instrText>
            </w:r>
            <w:r>
              <w:rPr>
                <w:rFonts w:hint="eastAsia"/>
                <w:noProof/>
                <w:webHidden/>
              </w:rPr>
              <w:instrText xml:space="preserve"> </w:instrText>
            </w:r>
            <w:r>
              <w:rPr>
                <w:rFonts w:hint="eastAsia"/>
                <w:noProof/>
                <w:webHidden/>
              </w:rPr>
            </w:r>
            <w:r>
              <w:rPr>
                <w:noProof/>
                <w:webHidden/>
              </w:rPr>
              <w:fldChar w:fldCharType="separate"/>
            </w:r>
            <w:r>
              <w:rPr>
                <w:noProof/>
                <w:webHidden/>
              </w:rPr>
              <w:t>41</w:t>
            </w:r>
            <w:r>
              <w:rPr>
                <w:rFonts w:hint="eastAsia"/>
                <w:noProof/>
                <w:webHidden/>
              </w:rPr>
              <w:fldChar w:fldCharType="end"/>
            </w:r>
          </w:hyperlink>
        </w:p>
        <w:p w14:paraId="5B81C634" w14:textId="30EA2614"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4" w:history="1">
            <w:r w:rsidRPr="00D36618">
              <w:rPr>
                <w:rStyle w:val="a9"/>
                <w:rFonts w:hint="eastAsia"/>
                <w:noProof/>
              </w:rPr>
              <w:t>5.2.3 Window</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_Toc173252504 \h</w:instrText>
            </w:r>
            <w:r>
              <w:rPr>
                <w:rFonts w:hint="eastAsia"/>
                <w:noProof/>
                <w:webHidden/>
              </w:rPr>
              <w:instrText xml:space="preserve"> </w:instrText>
            </w:r>
            <w:r>
              <w:rPr>
                <w:rFonts w:hint="eastAsia"/>
                <w:noProof/>
                <w:webHidden/>
              </w:rPr>
            </w:r>
            <w:r>
              <w:rPr>
                <w:noProof/>
                <w:webHidden/>
              </w:rPr>
              <w:fldChar w:fldCharType="separate"/>
            </w:r>
            <w:r>
              <w:rPr>
                <w:noProof/>
                <w:webHidden/>
              </w:rPr>
              <w:t>42</w:t>
            </w:r>
            <w:r>
              <w:rPr>
                <w:rFonts w:hint="eastAsia"/>
                <w:noProof/>
                <w:webHidden/>
              </w:rPr>
              <w:fldChar w:fldCharType="end"/>
            </w:r>
          </w:hyperlink>
        </w:p>
        <w:p w14:paraId="1C9DAF81" w14:textId="3E225B2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5" w:history="1">
            <w:r w:rsidRPr="00D36618">
              <w:rPr>
                <w:rStyle w:val="a9"/>
                <w:rFonts w:hint="eastAsia"/>
                <w:noProof/>
              </w:rPr>
              <w:t>5.2.4 3D View</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_Toc173252505 \h</w:instrText>
            </w:r>
            <w:r>
              <w:rPr>
                <w:rFonts w:hint="eastAsia"/>
                <w:noProof/>
                <w:webHidden/>
              </w:rPr>
              <w:instrText xml:space="preserve"> </w:instrText>
            </w:r>
            <w:r>
              <w:rPr>
                <w:rFonts w:hint="eastAsia"/>
                <w:noProof/>
                <w:webHidden/>
              </w:rPr>
            </w:r>
            <w:r>
              <w:rPr>
                <w:noProof/>
                <w:webHidden/>
              </w:rPr>
              <w:fldChar w:fldCharType="separate"/>
            </w:r>
            <w:r>
              <w:rPr>
                <w:noProof/>
                <w:webHidden/>
              </w:rPr>
              <w:t>43</w:t>
            </w:r>
            <w:r>
              <w:rPr>
                <w:rFonts w:hint="eastAsia"/>
                <w:noProof/>
                <w:webHidden/>
              </w:rPr>
              <w:fldChar w:fldCharType="end"/>
            </w:r>
          </w:hyperlink>
        </w:p>
        <w:p w14:paraId="6862AFF1" w14:textId="4467CBC4"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6" w:history="1">
            <w:r w:rsidRPr="00D36618">
              <w:rPr>
                <w:rStyle w:val="a9"/>
                <w:rFonts w:hint="eastAsia"/>
                <w:noProof/>
              </w:rPr>
              <w:t>5.2.5 ANSYS</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_Toc173252506 \h</w:instrText>
            </w:r>
            <w:r>
              <w:rPr>
                <w:rFonts w:hint="eastAsia"/>
                <w:noProof/>
                <w:webHidden/>
              </w:rPr>
              <w:instrText xml:space="preserve"> </w:instrText>
            </w:r>
            <w:r>
              <w:rPr>
                <w:rFonts w:hint="eastAsia"/>
                <w:noProof/>
                <w:webHidden/>
              </w:rPr>
            </w:r>
            <w:r>
              <w:rPr>
                <w:noProof/>
                <w:webHidden/>
              </w:rPr>
              <w:fldChar w:fldCharType="separate"/>
            </w:r>
            <w:r>
              <w:rPr>
                <w:noProof/>
                <w:webHidden/>
              </w:rPr>
              <w:t>44</w:t>
            </w:r>
            <w:r>
              <w:rPr>
                <w:rFonts w:hint="eastAsia"/>
                <w:noProof/>
                <w:webHidden/>
              </w:rPr>
              <w:fldChar w:fldCharType="end"/>
            </w:r>
          </w:hyperlink>
        </w:p>
        <w:p w14:paraId="2D04A6B7" w14:textId="365A2330"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7" w:history="1">
            <w:r w:rsidRPr="00D36618">
              <w:rPr>
                <w:rStyle w:val="a9"/>
                <w:rFonts w:hint="eastAsia"/>
                <w:noProof/>
              </w:rPr>
              <w:t>5.2.6 ABAQUS</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_Toc173252507 \h</w:instrText>
            </w:r>
            <w:r>
              <w:rPr>
                <w:rFonts w:hint="eastAsia"/>
                <w:noProof/>
                <w:webHidden/>
              </w:rPr>
              <w:instrText xml:space="preserve"> </w:instrText>
            </w:r>
            <w:r>
              <w:rPr>
                <w:rFonts w:hint="eastAsia"/>
                <w:noProof/>
                <w:webHidden/>
              </w:rPr>
            </w:r>
            <w:r>
              <w:rPr>
                <w:noProof/>
                <w:webHidden/>
              </w:rPr>
              <w:fldChar w:fldCharType="separate"/>
            </w:r>
            <w:r>
              <w:rPr>
                <w:noProof/>
                <w:webHidden/>
              </w:rPr>
              <w:t>45</w:t>
            </w:r>
            <w:r>
              <w:rPr>
                <w:rFonts w:hint="eastAsia"/>
                <w:noProof/>
                <w:webHidden/>
              </w:rPr>
              <w:fldChar w:fldCharType="end"/>
            </w:r>
          </w:hyperlink>
        </w:p>
        <w:p w14:paraId="267C7F1E" w14:textId="02A72DEC"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8" w:history="1">
            <w:r w:rsidRPr="00D36618">
              <w:rPr>
                <w:rStyle w:val="a9"/>
                <w:rFonts w:hint="eastAsia"/>
                <w:noProof/>
              </w:rPr>
              <w:t>5.2.7 NASTRAN</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_Toc173252508 \h</w:instrText>
            </w:r>
            <w:r>
              <w:rPr>
                <w:rFonts w:hint="eastAsia"/>
                <w:noProof/>
                <w:webHidden/>
              </w:rPr>
              <w:instrText xml:space="preserve"> </w:instrText>
            </w:r>
            <w:r>
              <w:rPr>
                <w:rFonts w:hint="eastAsia"/>
                <w:noProof/>
                <w:webHidden/>
              </w:rPr>
            </w:r>
            <w:r>
              <w:rPr>
                <w:noProof/>
                <w:webHidden/>
              </w:rPr>
              <w:fldChar w:fldCharType="separate"/>
            </w:r>
            <w:r>
              <w:rPr>
                <w:noProof/>
                <w:webHidden/>
              </w:rPr>
              <w:t>47</w:t>
            </w:r>
            <w:r>
              <w:rPr>
                <w:rFonts w:hint="eastAsia"/>
                <w:noProof/>
                <w:webHidden/>
              </w:rPr>
              <w:fldChar w:fldCharType="end"/>
            </w:r>
          </w:hyperlink>
        </w:p>
        <w:p w14:paraId="11256410" w14:textId="2E1346C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09" w:history="1">
            <w:r w:rsidRPr="00D36618">
              <w:rPr>
                <w:rStyle w:val="a9"/>
                <w:rFonts w:hint="eastAsia"/>
                <w:noProof/>
              </w:rPr>
              <w:t>5.2.8 Meshing</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_Toc173252509 \h</w:instrText>
            </w:r>
            <w:r>
              <w:rPr>
                <w:rFonts w:hint="eastAsia"/>
                <w:noProof/>
                <w:webHidden/>
              </w:rPr>
              <w:instrText xml:space="preserve"> </w:instrText>
            </w:r>
            <w:r>
              <w:rPr>
                <w:rFonts w:hint="eastAsia"/>
                <w:noProof/>
                <w:webHidden/>
              </w:rPr>
            </w:r>
            <w:r>
              <w:rPr>
                <w:noProof/>
                <w:webHidden/>
              </w:rPr>
              <w:fldChar w:fldCharType="separate"/>
            </w:r>
            <w:r>
              <w:rPr>
                <w:noProof/>
                <w:webHidden/>
              </w:rPr>
              <w:t>47</w:t>
            </w:r>
            <w:r>
              <w:rPr>
                <w:rFonts w:hint="eastAsia"/>
                <w:noProof/>
                <w:webHidden/>
              </w:rPr>
              <w:fldChar w:fldCharType="end"/>
            </w:r>
          </w:hyperlink>
        </w:p>
        <w:p w14:paraId="627C7C32" w14:textId="0FAE0473"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0" w:history="1">
            <w:r w:rsidRPr="00D36618">
              <w:rPr>
                <w:rStyle w:val="a9"/>
                <w:rFonts w:hint="eastAsia"/>
                <w:noProof/>
              </w:rPr>
              <w:t>5.2.9 Advanced Meshing</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_Toc173252510 \h</w:instrText>
            </w:r>
            <w:r>
              <w:rPr>
                <w:rFonts w:hint="eastAsia"/>
                <w:noProof/>
                <w:webHidden/>
              </w:rPr>
              <w:instrText xml:space="preserve"> </w:instrText>
            </w:r>
            <w:r>
              <w:rPr>
                <w:rFonts w:hint="eastAsia"/>
                <w:noProof/>
                <w:webHidden/>
              </w:rPr>
            </w:r>
            <w:r>
              <w:rPr>
                <w:noProof/>
                <w:webHidden/>
              </w:rPr>
              <w:fldChar w:fldCharType="separate"/>
            </w:r>
            <w:r>
              <w:rPr>
                <w:noProof/>
                <w:webHidden/>
              </w:rPr>
              <w:t>49</w:t>
            </w:r>
            <w:r>
              <w:rPr>
                <w:rFonts w:hint="eastAsia"/>
                <w:noProof/>
                <w:webHidden/>
              </w:rPr>
              <w:fldChar w:fldCharType="end"/>
            </w:r>
          </w:hyperlink>
        </w:p>
        <w:p w14:paraId="5CB587D1" w14:textId="1F59B6B3"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1" w:history="1">
            <w:r w:rsidRPr="00D36618">
              <w:rPr>
                <w:rStyle w:val="a9"/>
                <w:rFonts w:hint="eastAsia"/>
                <w:noProof/>
              </w:rPr>
              <w:t>5.2.10 Units</w:t>
            </w:r>
            <w:r w:rsidRPr="00D36618">
              <w:rPr>
                <w:rStyle w:val="a9"/>
                <w:rFonts w:hint="eastAsia"/>
                <w:noProof/>
              </w:rPr>
              <w:t>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_Toc173252511 \h</w:instrText>
            </w:r>
            <w:r>
              <w:rPr>
                <w:rFonts w:hint="eastAsia"/>
                <w:noProof/>
                <w:webHidden/>
              </w:rPr>
              <w:instrText xml:space="preserve"> </w:instrText>
            </w:r>
            <w:r>
              <w:rPr>
                <w:rFonts w:hint="eastAsia"/>
                <w:noProof/>
                <w:webHidden/>
              </w:rPr>
            </w:r>
            <w:r>
              <w:rPr>
                <w:noProof/>
                <w:webHidden/>
              </w:rPr>
              <w:fldChar w:fldCharType="separate"/>
            </w:r>
            <w:r>
              <w:rPr>
                <w:noProof/>
                <w:webHidden/>
              </w:rPr>
              <w:t>49</w:t>
            </w:r>
            <w:r>
              <w:rPr>
                <w:rFonts w:hint="eastAsia"/>
                <w:noProof/>
                <w:webHidden/>
              </w:rPr>
              <w:fldChar w:fldCharType="end"/>
            </w:r>
          </w:hyperlink>
        </w:p>
        <w:p w14:paraId="3B284E38" w14:textId="6FB14807"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512" w:history="1">
            <w:r w:rsidRPr="00D36618">
              <w:rPr>
                <w:rStyle w:val="a9"/>
                <w:rFonts w:hint="eastAsia"/>
                <w:noProof/>
              </w:rPr>
              <w:t>6</w:t>
            </w:r>
            <w:r>
              <w:rPr>
                <w:rFonts w:asciiTheme="minorHAnsi" w:eastAsiaTheme="minorEastAsia" w:hAnsiTheme="minorHAnsi" w:hint="eastAsia"/>
                <w:noProof/>
                <w14:ligatures w14:val="standardContextual"/>
              </w:rPr>
              <w:tab/>
            </w:r>
            <w:r w:rsidRPr="00D36618">
              <w:rPr>
                <w:rStyle w:val="a9"/>
                <w:rFonts w:hint="eastAsia"/>
                <w:noProof/>
              </w:rPr>
              <w:t>Cracks</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_Toc173252512 \h</w:instrText>
            </w:r>
            <w:r>
              <w:rPr>
                <w:rFonts w:hint="eastAsia"/>
                <w:noProof/>
                <w:webHidden/>
              </w:rPr>
              <w:instrText xml:space="preserve"> </w:instrText>
            </w:r>
            <w:r>
              <w:rPr>
                <w:rFonts w:hint="eastAsia"/>
                <w:noProof/>
                <w:webHidden/>
              </w:rPr>
            </w:r>
            <w:r>
              <w:rPr>
                <w:noProof/>
                <w:webHidden/>
              </w:rPr>
              <w:fldChar w:fldCharType="separate"/>
            </w:r>
            <w:r>
              <w:rPr>
                <w:noProof/>
                <w:webHidden/>
              </w:rPr>
              <w:t>51</w:t>
            </w:r>
            <w:r>
              <w:rPr>
                <w:rFonts w:hint="eastAsia"/>
                <w:noProof/>
                <w:webHidden/>
              </w:rPr>
              <w:fldChar w:fldCharType="end"/>
            </w:r>
          </w:hyperlink>
        </w:p>
        <w:p w14:paraId="144D8666" w14:textId="67170D07"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513" w:history="1">
            <w:r w:rsidRPr="00D36618">
              <w:rPr>
                <w:rStyle w:val="a9"/>
                <w:rFonts w:hint="eastAsia"/>
                <w:noProof/>
              </w:rPr>
              <w:t xml:space="preserve">6.1 </w:t>
            </w:r>
            <w:r w:rsidRPr="00D36618">
              <w:rPr>
                <w:rStyle w:val="a9"/>
                <w:rFonts w:hint="eastAsia"/>
                <w:noProof/>
              </w:rPr>
              <w:t>新建缺陷向导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_Toc173252513 \h</w:instrText>
            </w:r>
            <w:r>
              <w:rPr>
                <w:rFonts w:hint="eastAsia"/>
                <w:noProof/>
                <w:webHidden/>
              </w:rPr>
              <w:instrText xml:space="preserve"> </w:instrText>
            </w:r>
            <w:r>
              <w:rPr>
                <w:rFonts w:hint="eastAsia"/>
                <w:noProof/>
                <w:webHidden/>
              </w:rPr>
            </w:r>
            <w:r>
              <w:rPr>
                <w:noProof/>
                <w:webHidden/>
              </w:rPr>
              <w:fldChar w:fldCharType="separate"/>
            </w:r>
            <w:r>
              <w:rPr>
                <w:noProof/>
                <w:webHidden/>
              </w:rPr>
              <w:t>51</w:t>
            </w:r>
            <w:r>
              <w:rPr>
                <w:rFonts w:hint="eastAsia"/>
                <w:noProof/>
                <w:webHidden/>
              </w:rPr>
              <w:fldChar w:fldCharType="end"/>
            </w:r>
          </w:hyperlink>
        </w:p>
        <w:p w14:paraId="7D29B88A" w14:textId="01FB35F2"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4" w:history="1">
            <w:r w:rsidRPr="00D36618">
              <w:rPr>
                <w:rStyle w:val="a9"/>
                <w:rFonts w:hint="eastAsia"/>
                <w:noProof/>
              </w:rPr>
              <w:t xml:space="preserve">6.1.1 </w:t>
            </w:r>
            <w:r w:rsidRPr="00D36618">
              <w:rPr>
                <w:rStyle w:val="a9"/>
                <w:rFonts w:hint="eastAsia"/>
                <w:noProof/>
              </w:rPr>
              <w:t>缺陷类型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_Toc173252514 \h</w:instrText>
            </w:r>
            <w:r>
              <w:rPr>
                <w:rFonts w:hint="eastAsia"/>
                <w:noProof/>
                <w:webHidden/>
              </w:rPr>
              <w:instrText xml:space="preserve"> </w:instrText>
            </w:r>
            <w:r>
              <w:rPr>
                <w:rFonts w:hint="eastAsia"/>
                <w:noProof/>
                <w:webHidden/>
              </w:rPr>
            </w:r>
            <w:r>
              <w:rPr>
                <w:noProof/>
                <w:webHidden/>
              </w:rPr>
              <w:fldChar w:fldCharType="separate"/>
            </w:r>
            <w:r>
              <w:rPr>
                <w:noProof/>
                <w:webHidden/>
              </w:rPr>
              <w:t>51</w:t>
            </w:r>
            <w:r>
              <w:rPr>
                <w:rFonts w:hint="eastAsia"/>
                <w:noProof/>
                <w:webHidden/>
              </w:rPr>
              <w:fldChar w:fldCharType="end"/>
            </w:r>
          </w:hyperlink>
        </w:p>
        <w:p w14:paraId="44997CE5" w14:textId="49EBF069"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5" w:history="1">
            <w:r w:rsidRPr="00D36618">
              <w:rPr>
                <w:rStyle w:val="a9"/>
                <w:rFonts w:hint="eastAsia"/>
                <w:noProof/>
              </w:rPr>
              <w:t xml:space="preserve">6.1.2 </w:t>
            </w:r>
            <w:r w:rsidRPr="00D36618">
              <w:rPr>
                <w:rStyle w:val="a9"/>
                <w:rFonts w:hint="eastAsia"/>
                <w:noProof/>
              </w:rPr>
              <w:t>裂纹类型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_Toc173252515 \h</w:instrText>
            </w:r>
            <w:r>
              <w:rPr>
                <w:rFonts w:hint="eastAsia"/>
                <w:noProof/>
                <w:webHidden/>
              </w:rPr>
              <w:instrText xml:space="preserve"> </w:instrText>
            </w:r>
            <w:r>
              <w:rPr>
                <w:rFonts w:hint="eastAsia"/>
                <w:noProof/>
                <w:webHidden/>
              </w:rPr>
            </w:r>
            <w:r>
              <w:rPr>
                <w:noProof/>
                <w:webHidden/>
              </w:rPr>
              <w:fldChar w:fldCharType="separate"/>
            </w:r>
            <w:r>
              <w:rPr>
                <w:noProof/>
                <w:webHidden/>
              </w:rPr>
              <w:t>52</w:t>
            </w:r>
            <w:r>
              <w:rPr>
                <w:rFonts w:hint="eastAsia"/>
                <w:noProof/>
                <w:webHidden/>
              </w:rPr>
              <w:fldChar w:fldCharType="end"/>
            </w:r>
          </w:hyperlink>
        </w:p>
        <w:p w14:paraId="4F593349" w14:textId="789BDC13"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6" w:history="1">
            <w:r w:rsidRPr="00D36618">
              <w:rPr>
                <w:rStyle w:val="a9"/>
                <w:rFonts w:hint="eastAsia"/>
                <w:noProof/>
              </w:rPr>
              <w:t xml:space="preserve">6.1.3 </w:t>
            </w:r>
            <w:r w:rsidRPr="00D36618">
              <w:rPr>
                <w:rStyle w:val="a9"/>
                <w:rFonts w:hint="eastAsia"/>
                <w:noProof/>
              </w:rPr>
              <w:t>椭圆裂纹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_Toc173252516 \h</w:instrText>
            </w:r>
            <w:r>
              <w:rPr>
                <w:rFonts w:hint="eastAsia"/>
                <w:noProof/>
                <w:webHidden/>
              </w:rPr>
              <w:instrText xml:space="preserve"> </w:instrText>
            </w:r>
            <w:r>
              <w:rPr>
                <w:rFonts w:hint="eastAsia"/>
                <w:noProof/>
                <w:webHidden/>
              </w:rPr>
            </w:r>
            <w:r>
              <w:rPr>
                <w:noProof/>
                <w:webHidden/>
              </w:rPr>
              <w:fldChar w:fldCharType="separate"/>
            </w:r>
            <w:r>
              <w:rPr>
                <w:noProof/>
                <w:webHidden/>
              </w:rPr>
              <w:t>53</w:t>
            </w:r>
            <w:r>
              <w:rPr>
                <w:rFonts w:hint="eastAsia"/>
                <w:noProof/>
                <w:webHidden/>
              </w:rPr>
              <w:fldChar w:fldCharType="end"/>
            </w:r>
          </w:hyperlink>
        </w:p>
        <w:p w14:paraId="2C11460C" w14:textId="1A6D2BF1"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7" w:history="1">
            <w:r w:rsidRPr="00D36618">
              <w:rPr>
                <w:rStyle w:val="a9"/>
                <w:rFonts w:hint="eastAsia"/>
                <w:noProof/>
              </w:rPr>
              <w:t xml:space="preserve">6.1.4 </w:t>
            </w:r>
            <w:r w:rsidRPr="00D36618">
              <w:rPr>
                <w:rStyle w:val="a9"/>
                <w:rFonts w:hint="eastAsia"/>
                <w:noProof/>
              </w:rPr>
              <w:t>边缘贯穿裂纹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_Toc173252517 \h</w:instrText>
            </w:r>
            <w:r>
              <w:rPr>
                <w:rFonts w:hint="eastAsia"/>
                <w:noProof/>
                <w:webHidden/>
              </w:rPr>
              <w:instrText xml:space="preserve"> </w:instrText>
            </w:r>
            <w:r>
              <w:rPr>
                <w:rFonts w:hint="eastAsia"/>
                <w:noProof/>
                <w:webHidden/>
              </w:rPr>
            </w:r>
            <w:r>
              <w:rPr>
                <w:noProof/>
                <w:webHidden/>
              </w:rPr>
              <w:fldChar w:fldCharType="separate"/>
            </w:r>
            <w:r>
              <w:rPr>
                <w:noProof/>
                <w:webHidden/>
              </w:rPr>
              <w:t>54</w:t>
            </w:r>
            <w:r>
              <w:rPr>
                <w:rFonts w:hint="eastAsia"/>
                <w:noProof/>
                <w:webHidden/>
              </w:rPr>
              <w:fldChar w:fldCharType="end"/>
            </w:r>
          </w:hyperlink>
        </w:p>
        <w:p w14:paraId="2DB8FBA0" w14:textId="0349A659"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8" w:history="1">
            <w:r w:rsidRPr="00D36618">
              <w:rPr>
                <w:rStyle w:val="a9"/>
                <w:rFonts w:hint="eastAsia"/>
                <w:noProof/>
              </w:rPr>
              <w:t xml:space="preserve">6.1.5 </w:t>
            </w:r>
            <w:r w:rsidRPr="00D36618">
              <w:rPr>
                <w:rStyle w:val="a9"/>
                <w:rFonts w:hint="eastAsia"/>
                <w:noProof/>
              </w:rPr>
              <w:t>中间贯穿裂纹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_Toc173252518 \h</w:instrText>
            </w:r>
            <w:r>
              <w:rPr>
                <w:rFonts w:hint="eastAsia"/>
                <w:noProof/>
                <w:webHidden/>
              </w:rPr>
              <w:instrText xml:space="preserve"> </w:instrText>
            </w:r>
            <w:r>
              <w:rPr>
                <w:rFonts w:hint="eastAsia"/>
                <w:noProof/>
                <w:webHidden/>
              </w:rPr>
            </w:r>
            <w:r>
              <w:rPr>
                <w:noProof/>
                <w:webHidden/>
              </w:rPr>
              <w:fldChar w:fldCharType="separate"/>
            </w:r>
            <w:r>
              <w:rPr>
                <w:noProof/>
                <w:webHidden/>
              </w:rPr>
              <w:t>54</w:t>
            </w:r>
            <w:r>
              <w:rPr>
                <w:rFonts w:hint="eastAsia"/>
                <w:noProof/>
                <w:webHidden/>
              </w:rPr>
              <w:fldChar w:fldCharType="end"/>
            </w:r>
          </w:hyperlink>
        </w:p>
        <w:p w14:paraId="2C99E49F" w14:textId="10EB603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19" w:history="1">
            <w:r w:rsidRPr="00D36618">
              <w:rPr>
                <w:rStyle w:val="a9"/>
                <w:rFonts w:hint="eastAsia"/>
                <w:noProof/>
              </w:rPr>
              <w:t xml:space="preserve">6.1.6 </w:t>
            </w:r>
            <w:r w:rsidRPr="00D36618">
              <w:rPr>
                <w:rStyle w:val="a9"/>
                <w:rFonts w:hint="eastAsia"/>
                <w:noProof/>
              </w:rPr>
              <w:t>长浅表面裂纹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_Toc173252519 \h</w:instrText>
            </w:r>
            <w:r>
              <w:rPr>
                <w:rFonts w:hint="eastAsia"/>
                <w:noProof/>
                <w:webHidden/>
              </w:rPr>
              <w:instrText xml:space="preserve"> </w:instrText>
            </w:r>
            <w:r>
              <w:rPr>
                <w:rFonts w:hint="eastAsia"/>
                <w:noProof/>
                <w:webHidden/>
              </w:rPr>
            </w:r>
            <w:r>
              <w:rPr>
                <w:noProof/>
                <w:webHidden/>
              </w:rPr>
              <w:fldChar w:fldCharType="separate"/>
            </w:r>
            <w:r>
              <w:rPr>
                <w:noProof/>
                <w:webHidden/>
              </w:rPr>
              <w:t>55</w:t>
            </w:r>
            <w:r>
              <w:rPr>
                <w:rFonts w:hint="eastAsia"/>
                <w:noProof/>
                <w:webHidden/>
              </w:rPr>
              <w:fldChar w:fldCharType="end"/>
            </w:r>
          </w:hyperlink>
        </w:p>
        <w:p w14:paraId="26E463C8" w14:textId="12097FE7"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0" w:history="1">
            <w:r w:rsidRPr="00D36618">
              <w:rPr>
                <w:rStyle w:val="a9"/>
                <w:rFonts w:hint="eastAsia"/>
                <w:noProof/>
              </w:rPr>
              <w:t xml:space="preserve">6.1.7 </w:t>
            </w:r>
            <w:r w:rsidRPr="00D36618">
              <w:rPr>
                <w:rStyle w:val="a9"/>
                <w:rFonts w:hint="eastAsia"/>
                <w:noProof/>
              </w:rPr>
              <w:t>双前缘椭圆裂纹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_Toc173252520 \h</w:instrText>
            </w:r>
            <w:r>
              <w:rPr>
                <w:rFonts w:hint="eastAsia"/>
                <w:noProof/>
                <w:webHidden/>
              </w:rPr>
              <w:instrText xml:space="preserve"> </w:instrText>
            </w:r>
            <w:r>
              <w:rPr>
                <w:rFonts w:hint="eastAsia"/>
                <w:noProof/>
                <w:webHidden/>
              </w:rPr>
            </w:r>
            <w:r>
              <w:rPr>
                <w:noProof/>
                <w:webHidden/>
              </w:rPr>
              <w:fldChar w:fldCharType="separate"/>
            </w:r>
            <w:r>
              <w:rPr>
                <w:noProof/>
                <w:webHidden/>
              </w:rPr>
              <w:t>56</w:t>
            </w:r>
            <w:r>
              <w:rPr>
                <w:rFonts w:hint="eastAsia"/>
                <w:noProof/>
                <w:webHidden/>
              </w:rPr>
              <w:fldChar w:fldCharType="end"/>
            </w:r>
          </w:hyperlink>
        </w:p>
        <w:p w14:paraId="22D4B617" w14:textId="4EBB4DFC"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1" w:history="1">
            <w:r w:rsidRPr="00D36618">
              <w:rPr>
                <w:rStyle w:val="a9"/>
                <w:rFonts w:hint="eastAsia"/>
                <w:noProof/>
              </w:rPr>
              <w:t xml:space="preserve">6.1.8 </w:t>
            </w:r>
            <w:r w:rsidRPr="00D36618">
              <w:rPr>
                <w:rStyle w:val="a9"/>
                <w:rFonts w:hint="eastAsia"/>
                <w:noProof/>
              </w:rPr>
              <w:t>长浅内裂纹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_Toc173252521 \h</w:instrText>
            </w:r>
            <w:r>
              <w:rPr>
                <w:rFonts w:hint="eastAsia"/>
                <w:noProof/>
                <w:webHidden/>
              </w:rPr>
              <w:instrText xml:space="preserve"> </w:instrText>
            </w:r>
            <w:r>
              <w:rPr>
                <w:rFonts w:hint="eastAsia"/>
                <w:noProof/>
                <w:webHidden/>
              </w:rPr>
            </w:r>
            <w:r>
              <w:rPr>
                <w:noProof/>
                <w:webHidden/>
              </w:rPr>
              <w:fldChar w:fldCharType="separate"/>
            </w:r>
            <w:r>
              <w:rPr>
                <w:noProof/>
                <w:webHidden/>
              </w:rPr>
              <w:t>56</w:t>
            </w:r>
            <w:r>
              <w:rPr>
                <w:rFonts w:hint="eastAsia"/>
                <w:noProof/>
                <w:webHidden/>
              </w:rPr>
              <w:fldChar w:fldCharType="end"/>
            </w:r>
          </w:hyperlink>
        </w:p>
        <w:p w14:paraId="555A604E" w14:textId="3166CC8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2" w:history="1">
            <w:r w:rsidRPr="00D36618">
              <w:rPr>
                <w:rStyle w:val="a9"/>
                <w:rFonts w:hint="eastAsia"/>
                <w:noProof/>
              </w:rPr>
              <w:t xml:space="preserve">6.1.9 </w:t>
            </w:r>
            <w:r w:rsidRPr="00D36618">
              <w:rPr>
                <w:rStyle w:val="a9"/>
                <w:rFonts w:hint="eastAsia"/>
                <w:noProof/>
              </w:rPr>
              <w:t>曲线椭圆裂纹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_Toc173252522 \h</w:instrText>
            </w:r>
            <w:r>
              <w:rPr>
                <w:rFonts w:hint="eastAsia"/>
                <w:noProof/>
                <w:webHidden/>
              </w:rPr>
              <w:instrText xml:space="preserve"> </w:instrText>
            </w:r>
            <w:r>
              <w:rPr>
                <w:rFonts w:hint="eastAsia"/>
                <w:noProof/>
                <w:webHidden/>
              </w:rPr>
            </w:r>
            <w:r>
              <w:rPr>
                <w:noProof/>
                <w:webHidden/>
              </w:rPr>
              <w:fldChar w:fldCharType="separate"/>
            </w:r>
            <w:r>
              <w:rPr>
                <w:noProof/>
                <w:webHidden/>
              </w:rPr>
              <w:t>57</w:t>
            </w:r>
            <w:r>
              <w:rPr>
                <w:rFonts w:hint="eastAsia"/>
                <w:noProof/>
                <w:webHidden/>
              </w:rPr>
              <w:fldChar w:fldCharType="end"/>
            </w:r>
          </w:hyperlink>
        </w:p>
        <w:p w14:paraId="072D62E9" w14:textId="6AB97EF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3" w:history="1">
            <w:r w:rsidRPr="00D36618">
              <w:rPr>
                <w:rStyle w:val="a9"/>
                <w:rFonts w:hint="eastAsia"/>
                <w:noProof/>
              </w:rPr>
              <w:t xml:space="preserve">6.1.10 </w:t>
            </w:r>
            <w:r w:rsidRPr="00D36618">
              <w:rPr>
                <w:rStyle w:val="a9"/>
                <w:rFonts w:hint="eastAsia"/>
                <w:noProof/>
              </w:rPr>
              <w:t>自定义裂纹</w:t>
            </w:r>
            <w:r w:rsidRPr="00D36618">
              <w:rPr>
                <w:rStyle w:val="a9"/>
                <w:rFonts w:hint="eastAsia"/>
                <w:noProof/>
              </w:rPr>
              <w:t>-User points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_Toc173252523 \h</w:instrText>
            </w:r>
            <w:r>
              <w:rPr>
                <w:rFonts w:hint="eastAsia"/>
                <w:noProof/>
                <w:webHidden/>
              </w:rPr>
              <w:instrText xml:space="preserve"> </w:instrText>
            </w:r>
            <w:r>
              <w:rPr>
                <w:rFonts w:hint="eastAsia"/>
                <w:noProof/>
                <w:webHidden/>
              </w:rPr>
            </w:r>
            <w:r>
              <w:rPr>
                <w:noProof/>
                <w:webHidden/>
              </w:rPr>
              <w:fldChar w:fldCharType="separate"/>
            </w:r>
            <w:r>
              <w:rPr>
                <w:noProof/>
                <w:webHidden/>
              </w:rPr>
              <w:t>58</w:t>
            </w:r>
            <w:r>
              <w:rPr>
                <w:rFonts w:hint="eastAsia"/>
                <w:noProof/>
                <w:webHidden/>
              </w:rPr>
              <w:fldChar w:fldCharType="end"/>
            </w:r>
          </w:hyperlink>
        </w:p>
        <w:p w14:paraId="73383E90" w14:textId="166677BA"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4" w:history="1">
            <w:r w:rsidRPr="00D36618">
              <w:rPr>
                <w:rStyle w:val="a9"/>
                <w:rFonts w:hint="eastAsia"/>
                <w:noProof/>
              </w:rPr>
              <w:t xml:space="preserve">6.1.11 </w:t>
            </w:r>
            <w:r w:rsidRPr="00D36618">
              <w:rPr>
                <w:rStyle w:val="a9"/>
                <w:rFonts w:hint="eastAsia"/>
                <w:noProof/>
              </w:rPr>
              <w:t>自定义裂纹</w:t>
            </w:r>
            <w:r w:rsidRPr="00D36618">
              <w:rPr>
                <w:rStyle w:val="a9"/>
                <w:rFonts w:hint="eastAsia"/>
                <w:noProof/>
              </w:rPr>
              <w:t>-User mesh</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_Toc173252524 \h</w:instrText>
            </w:r>
            <w:r>
              <w:rPr>
                <w:rFonts w:hint="eastAsia"/>
                <w:noProof/>
                <w:webHidden/>
              </w:rPr>
              <w:instrText xml:space="preserve"> </w:instrText>
            </w:r>
            <w:r>
              <w:rPr>
                <w:rFonts w:hint="eastAsia"/>
                <w:noProof/>
                <w:webHidden/>
              </w:rPr>
            </w:r>
            <w:r>
              <w:rPr>
                <w:noProof/>
                <w:webHidden/>
              </w:rPr>
              <w:fldChar w:fldCharType="separate"/>
            </w:r>
            <w:r>
              <w:rPr>
                <w:noProof/>
                <w:webHidden/>
              </w:rPr>
              <w:t>59</w:t>
            </w:r>
            <w:r>
              <w:rPr>
                <w:rFonts w:hint="eastAsia"/>
                <w:noProof/>
                <w:webHidden/>
              </w:rPr>
              <w:fldChar w:fldCharType="end"/>
            </w:r>
          </w:hyperlink>
        </w:p>
        <w:p w14:paraId="4FC503D0" w14:textId="42995B6B"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5" w:history="1">
            <w:r w:rsidRPr="00D36618">
              <w:rPr>
                <w:rStyle w:val="a9"/>
                <w:rFonts w:hint="eastAsia"/>
                <w:noProof/>
              </w:rPr>
              <w:t>6.1.12 Advanced Geometry</w:t>
            </w:r>
            <w:r w:rsidRPr="00D36618">
              <w:rPr>
                <w:rStyle w:val="a9"/>
                <w:rFonts w:hint="eastAsia"/>
                <w:noProof/>
              </w:rPr>
              <w:t>按钮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_Toc173252525 \h</w:instrText>
            </w:r>
            <w:r>
              <w:rPr>
                <w:rFonts w:hint="eastAsia"/>
                <w:noProof/>
                <w:webHidden/>
              </w:rPr>
              <w:instrText xml:space="preserve"> </w:instrText>
            </w:r>
            <w:r>
              <w:rPr>
                <w:rFonts w:hint="eastAsia"/>
                <w:noProof/>
                <w:webHidden/>
              </w:rPr>
            </w:r>
            <w:r>
              <w:rPr>
                <w:noProof/>
                <w:webHidden/>
              </w:rPr>
              <w:fldChar w:fldCharType="separate"/>
            </w:r>
            <w:r>
              <w:rPr>
                <w:noProof/>
                <w:webHidden/>
              </w:rPr>
              <w:t>61</w:t>
            </w:r>
            <w:r>
              <w:rPr>
                <w:rFonts w:hint="eastAsia"/>
                <w:noProof/>
                <w:webHidden/>
              </w:rPr>
              <w:fldChar w:fldCharType="end"/>
            </w:r>
          </w:hyperlink>
        </w:p>
        <w:p w14:paraId="543012CF" w14:textId="35D7E4CB"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26" w:history="1">
            <w:r w:rsidRPr="00D36618">
              <w:rPr>
                <w:rStyle w:val="a9"/>
                <w:rFonts w:hint="eastAsia"/>
                <w:noProof/>
              </w:rPr>
              <w:t xml:space="preserve">6.1.12.1 </w:t>
            </w:r>
            <w:r w:rsidRPr="00D36618">
              <w:rPr>
                <w:rStyle w:val="a9"/>
                <w:rFonts w:hint="eastAsia"/>
                <w:noProof/>
              </w:rPr>
              <w:t>细化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_Toc173252526 \h</w:instrText>
            </w:r>
            <w:r>
              <w:rPr>
                <w:rFonts w:hint="eastAsia"/>
                <w:noProof/>
                <w:webHidden/>
              </w:rPr>
              <w:instrText xml:space="preserve"> </w:instrText>
            </w:r>
            <w:r>
              <w:rPr>
                <w:rFonts w:hint="eastAsia"/>
                <w:noProof/>
                <w:webHidden/>
              </w:rPr>
            </w:r>
            <w:r>
              <w:rPr>
                <w:noProof/>
                <w:webHidden/>
              </w:rPr>
              <w:fldChar w:fldCharType="separate"/>
            </w:r>
            <w:r>
              <w:rPr>
                <w:noProof/>
                <w:webHidden/>
              </w:rPr>
              <w:t>61</w:t>
            </w:r>
            <w:r>
              <w:rPr>
                <w:rFonts w:hint="eastAsia"/>
                <w:noProof/>
                <w:webHidden/>
              </w:rPr>
              <w:fldChar w:fldCharType="end"/>
            </w:r>
          </w:hyperlink>
        </w:p>
        <w:p w14:paraId="534E7DA5" w14:textId="025E76AC"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27" w:history="1">
            <w:r w:rsidRPr="00D36618">
              <w:rPr>
                <w:rStyle w:val="a9"/>
                <w:rFonts w:hint="eastAsia"/>
                <w:noProof/>
              </w:rPr>
              <w:t xml:space="preserve">6.1.12.2 </w:t>
            </w:r>
            <w:r w:rsidRPr="00D36618">
              <w:rPr>
                <w:rStyle w:val="a9"/>
                <w:rFonts w:hint="eastAsia"/>
                <w:noProof/>
              </w:rPr>
              <w:t>重置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_Toc173252527 \h</w:instrText>
            </w:r>
            <w:r>
              <w:rPr>
                <w:rFonts w:hint="eastAsia"/>
                <w:noProof/>
                <w:webHidden/>
              </w:rPr>
              <w:instrText xml:space="preserve"> </w:instrText>
            </w:r>
            <w:r>
              <w:rPr>
                <w:rFonts w:hint="eastAsia"/>
                <w:noProof/>
                <w:webHidden/>
              </w:rPr>
            </w:r>
            <w:r>
              <w:rPr>
                <w:noProof/>
                <w:webHidden/>
              </w:rPr>
              <w:fldChar w:fldCharType="separate"/>
            </w:r>
            <w:r>
              <w:rPr>
                <w:noProof/>
                <w:webHidden/>
              </w:rPr>
              <w:t>62</w:t>
            </w:r>
            <w:r>
              <w:rPr>
                <w:rFonts w:hint="eastAsia"/>
                <w:noProof/>
                <w:webHidden/>
              </w:rPr>
              <w:fldChar w:fldCharType="end"/>
            </w:r>
          </w:hyperlink>
        </w:p>
        <w:p w14:paraId="0536F2BE" w14:textId="642BF621"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8" w:history="1">
            <w:r w:rsidRPr="00D36618">
              <w:rPr>
                <w:rStyle w:val="a9"/>
                <w:rFonts w:hint="eastAsia"/>
                <w:noProof/>
              </w:rPr>
              <w:t xml:space="preserve">6.1.13 </w:t>
            </w:r>
            <w:r w:rsidRPr="00D36618">
              <w:rPr>
                <w:rStyle w:val="a9"/>
                <w:rFonts w:hint="eastAsia"/>
                <w:noProof/>
              </w:rPr>
              <w:t>空洞类型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_Toc173252528 \h</w:instrText>
            </w:r>
            <w:r>
              <w:rPr>
                <w:rFonts w:hint="eastAsia"/>
                <w:noProof/>
                <w:webHidden/>
              </w:rPr>
              <w:instrText xml:space="preserve"> </w:instrText>
            </w:r>
            <w:r>
              <w:rPr>
                <w:rFonts w:hint="eastAsia"/>
                <w:noProof/>
                <w:webHidden/>
              </w:rPr>
            </w:r>
            <w:r>
              <w:rPr>
                <w:noProof/>
                <w:webHidden/>
              </w:rPr>
              <w:fldChar w:fldCharType="separate"/>
            </w:r>
            <w:r>
              <w:rPr>
                <w:noProof/>
                <w:webHidden/>
              </w:rPr>
              <w:t>62</w:t>
            </w:r>
            <w:r>
              <w:rPr>
                <w:rFonts w:hint="eastAsia"/>
                <w:noProof/>
                <w:webHidden/>
              </w:rPr>
              <w:fldChar w:fldCharType="end"/>
            </w:r>
          </w:hyperlink>
        </w:p>
        <w:p w14:paraId="280B27A9" w14:textId="5ED58310"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29" w:history="1">
            <w:r w:rsidRPr="00D36618">
              <w:rPr>
                <w:rStyle w:val="a9"/>
                <w:rFonts w:hint="eastAsia"/>
                <w:noProof/>
              </w:rPr>
              <w:t xml:space="preserve">6.1.14 </w:t>
            </w:r>
            <w:r w:rsidRPr="00D36618">
              <w:rPr>
                <w:rStyle w:val="a9"/>
                <w:rFonts w:hint="eastAsia"/>
                <w:noProof/>
              </w:rPr>
              <w:t>椭球空洞</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_Toc173252529 \h</w:instrText>
            </w:r>
            <w:r>
              <w:rPr>
                <w:rFonts w:hint="eastAsia"/>
                <w:noProof/>
                <w:webHidden/>
              </w:rPr>
              <w:instrText xml:space="preserve"> </w:instrText>
            </w:r>
            <w:r>
              <w:rPr>
                <w:rFonts w:hint="eastAsia"/>
                <w:noProof/>
                <w:webHidden/>
              </w:rPr>
            </w:r>
            <w:r>
              <w:rPr>
                <w:noProof/>
                <w:webHidden/>
              </w:rPr>
              <w:fldChar w:fldCharType="separate"/>
            </w:r>
            <w:r>
              <w:rPr>
                <w:noProof/>
                <w:webHidden/>
              </w:rPr>
              <w:t>63</w:t>
            </w:r>
            <w:r>
              <w:rPr>
                <w:rFonts w:hint="eastAsia"/>
                <w:noProof/>
                <w:webHidden/>
              </w:rPr>
              <w:fldChar w:fldCharType="end"/>
            </w:r>
          </w:hyperlink>
        </w:p>
        <w:p w14:paraId="4EFD408E" w14:textId="4BED49A2"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0" w:history="1">
            <w:r w:rsidRPr="00D36618">
              <w:rPr>
                <w:rStyle w:val="a9"/>
                <w:rFonts w:hint="eastAsia"/>
                <w:noProof/>
              </w:rPr>
              <w:t xml:space="preserve">6.1.15 </w:t>
            </w:r>
            <w:r w:rsidRPr="00D36618">
              <w:rPr>
                <w:rStyle w:val="a9"/>
                <w:rFonts w:hint="eastAsia"/>
                <w:noProof/>
              </w:rPr>
              <w:t>椭圆厚裂纹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_Toc173252530 \h</w:instrText>
            </w:r>
            <w:r>
              <w:rPr>
                <w:rFonts w:hint="eastAsia"/>
                <w:noProof/>
                <w:webHidden/>
              </w:rPr>
              <w:instrText xml:space="preserve"> </w:instrText>
            </w:r>
            <w:r>
              <w:rPr>
                <w:rFonts w:hint="eastAsia"/>
                <w:noProof/>
                <w:webHidden/>
              </w:rPr>
            </w:r>
            <w:r>
              <w:rPr>
                <w:noProof/>
                <w:webHidden/>
              </w:rPr>
              <w:fldChar w:fldCharType="separate"/>
            </w:r>
            <w:r>
              <w:rPr>
                <w:noProof/>
                <w:webHidden/>
              </w:rPr>
              <w:t>63</w:t>
            </w:r>
            <w:r>
              <w:rPr>
                <w:rFonts w:hint="eastAsia"/>
                <w:noProof/>
                <w:webHidden/>
              </w:rPr>
              <w:fldChar w:fldCharType="end"/>
            </w:r>
          </w:hyperlink>
        </w:p>
        <w:p w14:paraId="64A27055" w14:textId="63D267E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1" w:history="1">
            <w:r w:rsidRPr="00D36618">
              <w:rPr>
                <w:rStyle w:val="a9"/>
                <w:rFonts w:hint="eastAsia"/>
                <w:noProof/>
              </w:rPr>
              <w:t xml:space="preserve">6.1.16 </w:t>
            </w:r>
            <w:r w:rsidRPr="00D36618">
              <w:rPr>
                <w:rStyle w:val="a9"/>
                <w:rFonts w:hint="eastAsia"/>
                <w:noProof/>
              </w:rPr>
              <w:t>中间贯穿厚裂纹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_Toc173252531 \h</w:instrText>
            </w:r>
            <w:r>
              <w:rPr>
                <w:rFonts w:hint="eastAsia"/>
                <w:noProof/>
                <w:webHidden/>
              </w:rPr>
              <w:instrText xml:space="preserve"> </w:instrText>
            </w:r>
            <w:r>
              <w:rPr>
                <w:rFonts w:hint="eastAsia"/>
                <w:noProof/>
                <w:webHidden/>
              </w:rPr>
            </w:r>
            <w:r>
              <w:rPr>
                <w:noProof/>
                <w:webHidden/>
              </w:rPr>
              <w:fldChar w:fldCharType="separate"/>
            </w:r>
            <w:r>
              <w:rPr>
                <w:noProof/>
                <w:webHidden/>
              </w:rPr>
              <w:t>64</w:t>
            </w:r>
            <w:r>
              <w:rPr>
                <w:rFonts w:hint="eastAsia"/>
                <w:noProof/>
                <w:webHidden/>
              </w:rPr>
              <w:fldChar w:fldCharType="end"/>
            </w:r>
          </w:hyperlink>
        </w:p>
        <w:p w14:paraId="46BC6A89" w14:textId="6211D2AB"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2" w:history="1">
            <w:r w:rsidRPr="00D36618">
              <w:rPr>
                <w:rStyle w:val="a9"/>
                <w:rFonts w:hint="eastAsia"/>
                <w:noProof/>
              </w:rPr>
              <w:t xml:space="preserve">6.1.17 </w:t>
            </w:r>
            <w:r w:rsidRPr="00D36618">
              <w:rPr>
                <w:rStyle w:val="a9"/>
                <w:rFonts w:hint="eastAsia"/>
                <w:noProof/>
              </w:rPr>
              <w:t>边缘贯穿厚裂纹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_Toc173252532 \h</w:instrText>
            </w:r>
            <w:r>
              <w:rPr>
                <w:rFonts w:hint="eastAsia"/>
                <w:noProof/>
                <w:webHidden/>
              </w:rPr>
              <w:instrText xml:space="preserve"> </w:instrText>
            </w:r>
            <w:r>
              <w:rPr>
                <w:rFonts w:hint="eastAsia"/>
                <w:noProof/>
                <w:webHidden/>
              </w:rPr>
            </w:r>
            <w:r>
              <w:rPr>
                <w:noProof/>
                <w:webHidden/>
              </w:rPr>
              <w:fldChar w:fldCharType="separate"/>
            </w:r>
            <w:r>
              <w:rPr>
                <w:noProof/>
                <w:webHidden/>
              </w:rPr>
              <w:t>65</w:t>
            </w:r>
            <w:r>
              <w:rPr>
                <w:rFonts w:hint="eastAsia"/>
                <w:noProof/>
                <w:webHidden/>
              </w:rPr>
              <w:fldChar w:fldCharType="end"/>
            </w:r>
          </w:hyperlink>
        </w:p>
        <w:p w14:paraId="454FD4B3" w14:textId="594528B4"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3" w:history="1">
            <w:r w:rsidRPr="00D36618">
              <w:rPr>
                <w:rStyle w:val="a9"/>
                <w:rFonts w:hint="eastAsia"/>
                <w:noProof/>
              </w:rPr>
              <w:t xml:space="preserve">6.1.18 </w:t>
            </w:r>
            <w:r w:rsidRPr="00D36618">
              <w:rPr>
                <w:rStyle w:val="a9"/>
                <w:rFonts w:hint="eastAsia"/>
                <w:noProof/>
              </w:rPr>
              <w:t>长浅表面厚裂纹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_Toc173252533 \h</w:instrText>
            </w:r>
            <w:r>
              <w:rPr>
                <w:rFonts w:hint="eastAsia"/>
                <w:noProof/>
                <w:webHidden/>
              </w:rPr>
              <w:instrText xml:space="preserve"> </w:instrText>
            </w:r>
            <w:r>
              <w:rPr>
                <w:rFonts w:hint="eastAsia"/>
                <w:noProof/>
                <w:webHidden/>
              </w:rPr>
            </w:r>
            <w:r>
              <w:rPr>
                <w:noProof/>
                <w:webHidden/>
              </w:rPr>
              <w:fldChar w:fldCharType="separate"/>
            </w:r>
            <w:r>
              <w:rPr>
                <w:noProof/>
                <w:webHidden/>
              </w:rPr>
              <w:t>65</w:t>
            </w:r>
            <w:r>
              <w:rPr>
                <w:rFonts w:hint="eastAsia"/>
                <w:noProof/>
                <w:webHidden/>
              </w:rPr>
              <w:fldChar w:fldCharType="end"/>
            </w:r>
          </w:hyperlink>
        </w:p>
        <w:p w14:paraId="229FA315" w14:textId="0492B88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4" w:history="1">
            <w:r w:rsidRPr="00D36618">
              <w:rPr>
                <w:rStyle w:val="a9"/>
                <w:rFonts w:hint="eastAsia"/>
                <w:noProof/>
              </w:rPr>
              <w:t xml:space="preserve">6.1.19 </w:t>
            </w:r>
            <w:r w:rsidRPr="00D36618">
              <w:rPr>
                <w:rStyle w:val="a9"/>
                <w:rFonts w:hint="eastAsia"/>
                <w:noProof/>
              </w:rPr>
              <w:t>曲线椭圆厚裂纹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_Toc173252534 \h</w:instrText>
            </w:r>
            <w:r>
              <w:rPr>
                <w:rFonts w:hint="eastAsia"/>
                <w:noProof/>
                <w:webHidden/>
              </w:rPr>
              <w:instrText xml:space="preserve"> </w:instrText>
            </w:r>
            <w:r>
              <w:rPr>
                <w:rFonts w:hint="eastAsia"/>
                <w:noProof/>
                <w:webHidden/>
              </w:rPr>
            </w:r>
            <w:r>
              <w:rPr>
                <w:noProof/>
                <w:webHidden/>
              </w:rPr>
              <w:fldChar w:fldCharType="separate"/>
            </w:r>
            <w:r>
              <w:rPr>
                <w:noProof/>
                <w:webHidden/>
              </w:rPr>
              <w:t>66</w:t>
            </w:r>
            <w:r>
              <w:rPr>
                <w:rFonts w:hint="eastAsia"/>
                <w:noProof/>
                <w:webHidden/>
              </w:rPr>
              <w:fldChar w:fldCharType="end"/>
            </w:r>
          </w:hyperlink>
        </w:p>
        <w:p w14:paraId="61401E1D" w14:textId="4C0B0FC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5" w:history="1">
            <w:r w:rsidRPr="00D36618">
              <w:rPr>
                <w:rStyle w:val="a9"/>
                <w:rFonts w:hint="eastAsia"/>
                <w:noProof/>
              </w:rPr>
              <w:t xml:space="preserve">6.1.20 </w:t>
            </w:r>
            <w:r w:rsidRPr="00D36618">
              <w:rPr>
                <w:rStyle w:val="a9"/>
                <w:rFonts w:hint="eastAsia"/>
                <w:noProof/>
              </w:rPr>
              <w:t>自定义空洞</w:t>
            </w:r>
            <w:r w:rsidRPr="00D36618">
              <w:rPr>
                <w:rStyle w:val="a9"/>
                <w:rFonts w:hint="eastAsia"/>
                <w:noProof/>
              </w:rPr>
              <w:t>-User mesh</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_Toc173252535 \h</w:instrText>
            </w:r>
            <w:r>
              <w:rPr>
                <w:rFonts w:hint="eastAsia"/>
                <w:noProof/>
                <w:webHidden/>
              </w:rPr>
              <w:instrText xml:space="preserve"> </w:instrText>
            </w:r>
            <w:r>
              <w:rPr>
                <w:rFonts w:hint="eastAsia"/>
                <w:noProof/>
                <w:webHidden/>
              </w:rPr>
            </w:r>
            <w:r>
              <w:rPr>
                <w:noProof/>
                <w:webHidden/>
              </w:rPr>
              <w:fldChar w:fldCharType="separate"/>
            </w:r>
            <w:r>
              <w:rPr>
                <w:noProof/>
                <w:webHidden/>
              </w:rPr>
              <w:t>66</w:t>
            </w:r>
            <w:r>
              <w:rPr>
                <w:rFonts w:hint="eastAsia"/>
                <w:noProof/>
                <w:webHidden/>
              </w:rPr>
              <w:fldChar w:fldCharType="end"/>
            </w:r>
          </w:hyperlink>
        </w:p>
        <w:p w14:paraId="73D0354B" w14:textId="75FCE0DB"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6" w:history="1">
            <w:r w:rsidRPr="00D36618">
              <w:rPr>
                <w:rStyle w:val="a9"/>
                <w:rFonts w:hint="eastAsia"/>
                <w:noProof/>
              </w:rPr>
              <w:t xml:space="preserve">6.2.21 </w:t>
            </w:r>
            <w:r w:rsidRPr="00D36618">
              <w:rPr>
                <w:rStyle w:val="a9"/>
                <w:rFonts w:hint="eastAsia"/>
                <w:noProof/>
              </w:rPr>
              <w:t>对称裂纹表面选择面板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_Toc173252536 \h</w:instrText>
            </w:r>
            <w:r>
              <w:rPr>
                <w:rFonts w:hint="eastAsia"/>
                <w:noProof/>
                <w:webHidden/>
              </w:rPr>
              <w:instrText xml:space="preserve"> </w:instrText>
            </w:r>
            <w:r>
              <w:rPr>
                <w:rFonts w:hint="eastAsia"/>
                <w:noProof/>
                <w:webHidden/>
              </w:rPr>
            </w:r>
            <w:r>
              <w:rPr>
                <w:noProof/>
                <w:webHidden/>
              </w:rPr>
              <w:fldChar w:fldCharType="separate"/>
            </w:r>
            <w:r>
              <w:rPr>
                <w:noProof/>
                <w:webHidden/>
              </w:rPr>
              <w:t>69</w:t>
            </w:r>
            <w:r>
              <w:rPr>
                <w:rFonts w:hint="eastAsia"/>
                <w:noProof/>
                <w:webHidden/>
              </w:rPr>
              <w:fldChar w:fldCharType="end"/>
            </w:r>
          </w:hyperlink>
        </w:p>
        <w:p w14:paraId="15997AA1" w14:textId="64C5127E"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7" w:history="1">
            <w:r w:rsidRPr="00D36618">
              <w:rPr>
                <w:rStyle w:val="a9"/>
                <w:rFonts w:hint="eastAsia"/>
                <w:noProof/>
              </w:rPr>
              <w:t>6.2.22</w:t>
            </w:r>
            <w:r w:rsidRPr="00D36618">
              <w:rPr>
                <w:rStyle w:val="a9"/>
                <w:rFonts w:hint="eastAsia"/>
                <w:noProof/>
              </w:rPr>
              <w:t>缺陷平移和旋转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_Toc173252537 \h</w:instrText>
            </w:r>
            <w:r>
              <w:rPr>
                <w:rFonts w:hint="eastAsia"/>
                <w:noProof/>
                <w:webHidden/>
              </w:rPr>
              <w:instrText xml:space="preserve"> </w:instrText>
            </w:r>
            <w:r>
              <w:rPr>
                <w:rFonts w:hint="eastAsia"/>
                <w:noProof/>
                <w:webHidden/>
              </w:rPr>
            </w:r>
            <w:r>
              <w:rPr>
                <w:noProof/>
                <w:webHidden/>
              </w:rPr>
              <w:fldChar w:fldCharType="separate"/>
            </w:r>
            <w:r>
              <w:rPr>
                <w:noProof/>
                <w:webHidden/>
              </w:rPr>
              <w:t>70</w:t>
            </w:r>
            <w:r>
              <w:rPr>
                <w:rFonts w:hint="eastAsia"/>
                <w:noProof/>
                <w:webHidden/>
              </w:rPr>
              <w:fldChar w:fldCharType="end"/>
            </w:r>
          </w:hyperlink>
        </w:p>
        <w:p w14:paraId="3C023A0C" w14:textId="04F38109"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38" w:history="1">
            <w:r w:rsidRPr="00D36618">
              <w:rPr>
                <w:rStyle w:val="a9"/>
                <w:rFonts w:hint="eastAsia"/>
                <w:noProof/>
              </w:rPr>
              <w:t xml:space="preserve">6.1.22.1 </w:t>
            </w:r>
            <w:r w:rsidRPr="00D36618">
              <w:rPr>
                <w:rStyle w:val="a9"/>
                <w:rFonts w:hint="eastAsia"/>
                <w:noProof/>
              </w:rPr>
              <w:t>定义局部坐标系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_Toc173252538 \h</w:instrText>
            </w:r>
            <w:r>
              <w:rPr>
                <w:rFonts w:hint="eastAsia"/>
                <w:noProof/>
                <w:webHidden/>
              </w:rPr>
              <w:instrText xml:space="preserve"> </w:instrText>
            </w:r>
            <w:r>
              <w:rPr>
                <w:rFonts w:hint="eastAsia"/>
                <w:noProof/>
                <w:webHidden/>
              </w:rPr>
            </w:r>
            <w:r>
              <w:rPr>
                <w:noProof/>
                <w:webHidden/>
              </w:rPr>
              <w:fldChar w:fldCharType="separate"/>
            </w:r>
            <w:r>
              <w:rPr>
                <w:noProof/>
                <w:webHidden/>
              </w:rPr>
              <w:t>70</w:t>
            </w:r>
            <w:r>
              <w:rPr>
                <w:rFonts w:hint="eastAsia"/>
                <w:noProof/>
                <w:webHidden/>
              </w:rPr>
              <w:fldChar w:fldCharType="end"/>
            </w:r>
          </w:hyperlink>
        </w:p>
        <w:p w14:paraId="3C79A3BE" w14:textId="322E3F9A"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39" w:history="1">
            <w:r w:rsidRPr="00D36618">
              <w:rPr>
                <w:rStyle w:val="a9"/>
                <w:rFonts w:hint="eastAsia"/>
                <w:noProof/>
              </w:rPr>
              <w:t xml:space="preserve">6.1.23 </w:t>
            </w:r>
            <w:r w:rsidRPr="00D36618">
              <w:rPr>
                <w:rStyle w:val="a9"/>
                <w:rFonts w:hint="eastAsia"/>
                <w:noProof/>
              </w:rPr>
              <w:t>裂纹前缘网格模板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_Toc173252539 \h</w:instrText>
            </w:r>
            <w:r>
              <w:rPr>
                <w:rFonts w:hint="eastAsia"/>
                <w:noProof/>
                <w:webHidden/>
              </w:rPr>
              <w:instrText xml:space="preserve"> </w:instrText>
            </w:r>
            <w:r>
              <w:rPr>
                <w:rFonts w:hint="eastAsia"/>
                <w:noProof/>
                <w:webHidden/>
              </w:rPr>
            </w:r>
            <w:r>
              <w:rPr>
                <w:noProof/>
                <w:webHidden/>
              </w:rPr>
              <w:fldChar w:fldCharType="separate"/>
            </w:r>
            <w:r>
              <w:rPr>
                <w:noProof/>
                <w:webHidden/>
              </w:rPr>
              <w:t>72</w:t>
            </w:r>
            <w:r>
              <w:rPr>
                <w:rFonts w:hint="eastAsia"/>
                <w:noProof/>
                <w:webHidden/>
              </w:rPr>
              <w:fldChar w:fldCharType="end"/>
            </w:r>
          </w:hyperlink>
        </w:p>
        <w:p w14:paraId="218B9182" w14:textId="6BC32A3D"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40" w:history="1">
            <w:r w:rsidRPr="00D36618">
              <w:rPr>
                <w:rStyle w:val="a9"/>
                <w:rFonts w:hint="eastAsia"/>
                <w:noProof/>
              </w:rPr>
              <w:t xml:space="preserve">6.1.23.1 </w:t>
            </w:r>
            <w:r w:rsidRPr="00D36618">
              <w:rPr>
                <w:rStyle w:val="a9"/>
                <w:rFonts w:hint="eastAsia"/>
                <w:noProof/>
              </w:rPr>
              <w:t>网格划分参数对话框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_Toc173252540 \h</w:instrText>
            </w:r>
            <w:r>
              <w:rPr>
                <w:rFonts w:hint="eastAsia"/>
                <w:noProof/>
                <w:webHidden/>
              </w:rPr>
              <w:instrText xml:space="preserve"> </w:instrText>
            </w:r>
            <w:r>
              <w:rPr>
                <w:rFonts w:hint="eastAsia"/>
                <w:noProof/>
                <w:webHidden/>
              </w:rPr>
            </w:r>
            <w:r>
              <w:rPr>
                <w:noProof/>
                <w:webHidden/>
              </w:rPr>
              <w:fldChar w:fldCharType="separate"/>
            </w:r>
            <w:r>
              <w:rPr>
                <w:noProof/>
                <w:webHidden/>
              </w:rPr>
              <w:t>74</w:t>
            </w:r>
            <w:r>
              <w:rPr>
                <w:rFonts w:hint="eastAsia"/>
                <w:noProof/>
                <w:webHidden/>
              </w:rPr>
              <w:fldChar w:fldCharType="end"/>
            </w:r>
          </w:hyperlink>
        </w:p>
        <w:p w14:paraId="0259E7C5" w14:textId="5E5644A6"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41" w:history="1">
            <w:r w:rsidRPr="00D36618">
              <w:rPr>
                <w:rStyle w:val="a9"/>
                <w:rFonts w:hint="eastAsia"/>
                <w:noProof/>
              </w:rPr>
              <w:t xml:space="preserve">6.1.23.2 </w:t>
            </w:r>
            <w:r w:rsidRPr="00D36618">
              <w:rPr>
                <w:rStyle w:val="a9"/>
                <w:rFonts w:hint="eastAsia"/>
                <w:noProof/>
              </w:rPr>
              <w:t>高级模板选项对话框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_Toc173252541 \h</w:instrText>
            </w:r>
            <w:r>
              <w:rPr>
                <w:rFonts w:hint="eastAsia"/>
                <w:noProof/>
                <w:webHidden/>
              </w:rPr>
              <w:instrText xml:space="preserve"> </w:instrText>
            </w:r>
            <w:r>
              <w:rPr>
                <w:rFonts w:hint="eastAsia"/>
                <w:noProof/>
                <w:webHidden/>
              </w:rPr>
            </w:r>
            <w:r>
              <w:rPr>
                <w:noProof/>
                <w:webHidden/>
              </w:rPr>
              <w:fldChar w:fldCharType="separate"/>
            </w:r>
            <w:r>
              <w:rPr>
                <w:noProof/>
                <w:webHidden/>
              </w:rPr>
              <w:t>76</w:t>
            </w:r>
            <w:r>
              <w:rPr>
                <w:rFonts w:hint="eastAsia"/>
                <w:noProof/>
                <w:webHidden/>
              </w:rPr>
              <w:fldChar w:fldCharType="end"/>
            </w:r>
          </w:hyperlink>
        </w:p>
        <w:p w14:paraId="4E1D253E" w14:textId="2A7702B9"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42" w:history="1">
            <w:r w:rsidRPr="00D36618">
              <w:rPr>
                <w:rStyle w:val="a9"/>
                <w:rFonts w:hint="eastAsia"/>
                <w:noProof/>
              </w:rPr>
              <w:t xml:space="preserve">6.1.24 </w:t>
            </w:r>
            <w:r w:rsidRPr="00D36618">
              <w:rPr>
                <w:rStyle w:val="a9"/>
                <w:rFonts w:hint="eastAsia"/>
                <w:noProof/>
              </w:rPr>
              <w:t>引入缺陷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_Toc173252542 \h</w:instrText>
            </w:r>
            <w:r>
              <w:rPr>
                <w:rFonts w:hint="eastAsia"/>
                <w:noProof/>
                <w:webHidden/>
              </w:rPr>
              <w:instrText xml:space="preserve"> </w:instrText>
            </w:r>
            <w:r>
              <w:rPr>
                <w:rFonts w:hint="eastAsia"/>
                <w:noProof/>
                <w:webHidden/>
              </w:rPr>
            </w:r>
            <w:r>
              <w:rPr>
                <w:noProof/>
                <w:webHidden/>
              </w:rPr>
              <w:fldChar w:fldCharType="separate"/>
            </w:r>
            <w:r>
              <w:rPr>
                <w:noProof/>
                <w:webHidden/>
              </w:rPr>
              <w:t>77</w:t>
            </w:r>
            <w:r>
              <w:rPr>
                <w:rFonts w:hint="eastAsia"/>
                <w:noProof/>
                <w:webHidden/>
              </w:rPr>
              <w:fldChar w:fldCharType="end"/>
            </w:r>
          </w:hyperlink>
        </w:p>
        <w:p w14:paraId="4F2A899A" w14:textId="69FFFB24"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543" w:history="1">
            <w:r w:rsidRPr="00D36618">
              <w:rPr>
                <w:rStyle w:val="a9"/>
                <w:rFonts w:hint="eastAsia"/>
                <w:noProof/>
              </w:rPr>
              <w:t xml:space="preserve">6.2 </w:t>
            </w:r>
            <w:r w:rsidRPr="00D36618">
              <w:rPr>
                <w:rStyle w:val="a9"/>
                <w:rFonts w:hint="eastAsia"/>
                <w:noProof/>
              </w:rPr>
              <w:t>从文件读入缺陷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_Toc173252543 \h</w:instrText>
            </w:r>
            <w:r>
              <w:rPr>
                <w:rFonts w:hint="eastAsia"/>
                <w:noProof/>
                <w:webHidden/>
              </w:rPr>
              <w:instrText xml:space="preserve"> </w:instrText>
            </w:r>
            <w:r>
              <w:rPr>
                <w:rFonts w:hint="eastAsia"/>
                <w:noProof/>
                <w:webHidden/>
              </w:rPr>
            </w:r>
            <w:r>
              <w:rPr>
                <w:noProof/>
                <w:webHidden/>
              </w:rPr>
              <w:fldChar w:fldCharType="separate"/>
            </w:r>
            <w:r>
              <w:rPr>
                <w:noProof/>
                <w:webHidden/>
              </w:rPr>
              <w:t>77</w:t>
            </w:r>
            <w:r>
              <w:rPr>
                <w:rFonts w:hint="eastAsia"/>
                <w:noProof/>
                <w:webHidden/>
              </w:rPr>
              <w:fldChar w:fldCharType="end"/>
            </w:r>
          </w:hyperlink>
        </w:p>
        <w:p w14:paraId="2DEDADC4" w14:textId="7842BFA7"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544" w:history="1">
            <w:r w:rsidRPr="00D36618">
              <w:rPr>
                <w:rStyle w:val="a9"/>
                <w:rFonts w:hint="eastAsia"/>
                <w:noProof/>
              </w:rPr>
              <w:t xml:space="preserve">6.3 </w:t>
            </w:r>
            <w:r w:rsidRPr="00D36618">
              <w:rPr>
                <w:rStyle w:val="a9"/>
                <w:rFonts w:hint="eastAsia"/>
                <w:noProof/>
              </w:rPr>
              <w:t>引入多个缺陷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_Toc173252544 \h</w:instrText>
            </w:r>
            <w:r>
              <w:rPr>
                <w:rFonts w:hint="eastAsia"/>
                <w:noProof/>
                <w:webHidden/>
              </w:rPr>
              <w:instrText xml:space="preserve"> </w:instrText>
            </w:r>
            <w:r>
              <w:rPr>
                <w:rFonts w:hint="eastAsia"/>
                <w:noProof/>
                <w:webHidden/>
              </w:rPr>
            </w:r>
            <w:r>
              <w:rPr>
                <w:noProof/>
                <w:webHidden/>
              </w:rPr>
              <w:fldChar w:fldCharType="separate"/>
            </w:r>
            <w:r>
              <w:rPr>
                <w:noProof/>
                <w:webHidden/>
              </w:rPr>
              <w:t>78</w:t>
            </w:r>
            <w:r>
              <w:rPr>
                <w:rFonts w:hint="eastAsia"/>
                <w:noProof/>
                <w:webHidden/>
              </w:rPr>
              <w:fldChar w:fldCharType="end"/>
            </w:r>
          </w:hyperlink>
        </w:p>
        <w:p w14:paraId="1230035C" w14:textId="52084A2A"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545" w:history="1">
            <w:r w:rsidRPr="00D36618">
              <w:rPr>
                <w:rStyle w:val="a9"/>
                <w:rFonts w:hint="eastAsia"/>
                <w:noProof/>
              </w:rPr>
              <w:t xml:space="preserve">6.4 </w:t>
            </w:r>
            <w:r w:rsidRPr="00D36618">
              <w:rPr>
                <w:rStyle w:val="a9"/>
                <w:rFonts w:hint="eastAsia"/>
                <w:noProof/>
              </w:rPr>
              <w:t>计算</w:t>
            </w:r>
            <w:r w:rsidRPr="00D36618">
              <w:rPr>
                <w:rStyle w:val="a9"/>
                <w:rFonts w:hint="eastAsia"/>
                <w:noProof/>
              </w:rPr>
              <w:t>SIF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_Toc173252545 \h</w:instrText>
            </w:r>
            <w:r>
              <w:rPr>
                <w:rFonts w:hint="eastAsia"/>
                <w:noProof/>
                <w:webHidden/>
              </w:rPr>
              <w:instrText xml:space="preserve"> </w:instrText>
            </w:r>
            <w:r>
              <w:rPr>
                <w:rFonts w:hint="eastAsia"/>
                <w:noProof/>
                <w:webHidden/>
              </w:rPr>
            </w:r>
            <w:r>
              <w:rPr>
                <w:noProof/>
                <w:webHidden/>
              </w:rPr>
              <w:fldChar w:fldCharType="separate"/>
            </w:r>
            <w:r>
              <w:rPr>
                <w:noProof/>
                <w:webHidden/>
              </w:rPr>
              <w:t>80</w:t>
            </w:r>
            <w:r>
              <w:rPr>
                <w:rFonts w:hint="eastAsia"/>
                <w:noProof/>
                <w:webHidden/>
              </w:rPr>
              <w:fldChar w:fldCharType="end"/>
            </w:r>
          </w:hyperlink>
        </w:p>
        <w:p w14:paraId="56FD9B04" w14:textId="35ED2279"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46" w:history="1">
            <w:r w:rsidRPr="00D36618">
              <w:rPr>
                <w:rStyle w:val="a9"/>
                <w:rFonts w:hint="eastAsia"/>
                <w:noProof/>
              </w:rPr>
              <w:t>6.4.1</w:t>
            </w:r>
            <w:r w:rsidRPr="00D36618">
              <w:rPr>
                <w:rStyle w:val="a9"/>
                <w:rFonts w:hint="eastAsia"/>
                <w:i/>
                <w:iCs/>
                <w:noProof/>
              </w:rPr>
              <w:t xml:space="preserve"> </w:t>
            </w:r>
            <w:r w:rsidRPr="00D36618">
              <w:rPr>
                <w:rStyle w:val="a9"/>
                <w:rFonts w:hint="eastAsia"/>
                <w:noProof/>
              </w:rPr>
              <w:t>M-</w:t>
            </w:r>
            <w:r w:rsidRPr="00D36618">
              <w:rPr>
                <w:rStyle w:val="a9"/>
                <w:rFonts w:hint="eastAsia"/>
                <w:noProof/>
              </w:rPr>
              <w:t>积分、位移相关或虚拟裂纹闭合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_Toc173252546 \h</w:instrText>
            </w:r>
            <w:r>
              <w:rPr>
                <w:rFonts w:hint="eastAsia"/>
                <w:noProof/>
                <w:webHidden/>
              </w:rPr>
              <w:instrText xml:space="preserve"> </w:instrText>
            </w:r>
            <w:r>
              <w:rPr>
                <w:rFonts w:hint="eastAsia"/>
                <w:noProof/>
                <w:webHidden/>
              </w:rPr>
            </w:r>
            <w:r>
              <w:rPr>
                <w:noProof/>
                <w:webHidden/>
              </w:rPr>
              <w:fldChar w:fldCharType="separate"/>
            </w:r>
            <w:r>
              <w:rPr>
                <w:noProof/>
                <w:webHidden/>
              </w:rPr>
              <w:t>80</w:t>
            </w:r>
            <w:r>
              <w:rPr>
                <w:rFonts w:hint="eastAsia"/>
                <w:noProof/>
                <w:webHidden/>
              </w:rPr>
              <w:fldChar w:fldCharType="end"/>
            </w:r>
          </w:hyperlink>
        </w:p>
        <w:p w14:paraId="5A30C3F0" w14:textId="27102ED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47" w:history="1">
            <w:r w:rsidRPr="00D36618">
              <w:rPr>
                <w:rStyle w:val="a9"/>
                <w:rFonts w:hint="eastAsia"/>
                <w:noProof/>
              </w:rPr>
              <w:t>6.4.2 SIF</w:t>
            </w:r>
            <w:r w:rsidRPr="00D36618">
              <w:rPr>
                <w:rStyle w:val="a9"/>
                <w:rFonts w:hint="eastAsia"/>
                <w:noProof/>
              </w:rPr>
              <w:t>显示面板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_Toc173252547 \h</w:instrText>
            </w:r>
            <w:r>
              <w:rPr>
                <w:rFonts w:hint="eastAsia"/>
                <w:noProof/>
                <w:webHidden/>
              </w:rPr>
              <w:instrText xml:space="preserve"> </w:instrText>
            </w:r>
            <w:r>
              <w:rPr>
                <w:rFonts w:hint="eastAsia"/>
                <w:noProof/>
                <w:webHidden/>
              </w:rPr>
            </w:r>
            <w:r>
              <w:rPr>
                <w:noProof/>
                <w:webHidden/>
              </w:rPr>
              <w:fldChar w:fldCharType="separate"/>
            </w:r>
            <w:r>
              <w:rPr>
                <w:noProof/>
                <w:webHidden/>
              </w:rPr>
              <w:t>82</w:t>
            </w:r>
            <w:r>
              <w:rPr>
                <w:rFonts w:hint="eastAsia"/>
                <w:noProof/>
                <w:webHidden/>
              </w:rPr>
              <w:fldChar w:fldCharType="end"/>
            </w:r>
          </w:hyperlink>
        </w:p>
        <w:p w14:paraId="1BD9C613" w14:textId="7A872AC8"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48" w:history="1">
            <w:r w:rsidRPr="00D36618">
              <w:rPr>
                <w:rStyle w:val="a9"/>
                <w:rFonts w:hint="eastAsia"/>
                <w:noProof/>
              </w:rPr>
              <w:t>6.4.2.1 SIF</w:t>
            </w:r>
            <w:r w:rsidRPr="00D36618">
              <w:rPr>
                <w:rStyle w:val="a9"/>
                <w:rFonts w:hint="eastAsia"/>
                <w:noProof/>
              </w:rPr>
              <w:t>显示菜单栏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_Toc173252548 \h</w:instrText>
            </w:r>
            <w:r>
              <w:rPr>
                <w:rFonts w:hint="eastAsia"/>
                <w:noProof/>
                <w:webHidden/>
              </w:rPr>
              <w:instrText xml:space="preserve"> </w:instrText>
            </w:r>
            <w:r>
              <w:rPr>
                <w:rFonts w:hint="eastAsia"/>
                <w:noProof/>
                <w:webHidden/>
              </w:rPr>
            </w:r>
            <w:r>
              <w:rPr>
                <w:noProof/>
                <w:webHidden/>
              </w:rPr>
              <w:fldChar w:fldCharType="separate"/>
            </w:r>
            <w:r>
              <w:rPr>
                <w:noProof/>
                <w:webHidden/>
              </w:rPr>
              <w:t>83</w:t>
            </w:r>
            <w:r>
              <w:rPr>
                <w:rFonts w:hint="eastAsia"/>
                <w:noProof/>
                <w:webHidden/>
              </w:rPr>
              <w:fldChar w:fldCharType="end"/>
            </w:r>
          </w:hyperlink>
        </w:p>
        <w:p w14:paraId="0C90925C" w14:textId="24F8ED41"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49" w:history="1">
            <w:r w:rsidRPr="00D36618">
              <w:rPr>
                <w:rStyle w:val="a9"/>
                <w:rFonts w:hint="eastAsia"/>
                <w:noProof/>
              </w:rPr>
              <w:t xml:space="preserve">6.4.2.2 </w:t>
            </w:r>
            <w:r w:rsidRPr="00D36618">
              <w:rPr>
                <w:rStyle w:val="a9"/>
                <w:rFonts w:hint="eastAsia"/>
                <w:noProof/>
              </w:rPr>
              <w:t>具有简单模板交叉的</w:t>
            </w:r>
            <w:r w:rsidRPr="00D36618">
              <w:rPr>
                <w:rStyle w:val="a9"/>
                <w:rFonts w:hint="eastAsia"/>
                <w:noProof/>
              </w:rPr>
              <w:t>SIF</w:t>
            </w:r>
            <w:r w:rsidRPr="00D36618">
              <w:rPr>
                <w:rStyle w:val="a9"/>
                <w:rFonts w:hint="eastAsia"/>
                <w:noProof/>
              </w:rPr>
              <w:t>显示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_Toc173252549 \h</w:instrText>
            </w:r>
            <w:r>
              <w:rPr>
                <w:rFonts w:hint="eastAsia"/>
                <w:noProof/>
                <w:webHidden/>
              </w:rPr>
              <w:instrText xml:space="preserve"> </w:instrText>
            </w:r>
            <w:r>
              <w:rPr>
                <w:rFonts w:hint="eastAsia"/>
                <w:noProof/>
                <w:webHidden/>
              </w:rPr>
            </w:r>
            <w:r>
              <w:rPr>
                <w:noProof/>
                <w:webHidden/>
              </w:rPr>
              <w:fldChar w:fldCharType="separate"/>
            </w:r>
            <w:r>
              <w:rPr>
                <w:noProof/>
                <w:webHidden/>
              </w:rPr>
              <w:t>86</w:t>
            </w:r>
            <w:r>
              <w:rPr>
                <w:rFonts w:hint="eastAsia"/>
                <w:noProof/>
                <w:webHidden/>
              </w:rPr>
              <w:fldChar w:fldCharType="end"/>
            </w:r>
          </w:hyperlink>
        </w:p>
        <w:p w14:paraId="214B8387" w14:textId="24E48B1B"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550" w:history="1">
            <w:r w:rsidRPr="00D36618">
              <w:rPr>
                <w:rStyle w:val="a9"/>
                <w:rFonts w:hint="eastAsia"/>
                <w:noProof/>
              </w:rPr>
              <w:t xml:space="preserve">6.5 </w:t>
            </w:r>
            <w:r w:rsidRPr="00D36618">
              <w:rPr>
                <w:rStyle w:val="a9"/>
                <w:rFonts w:hint="eastAsia"/>
                <w:noProof/>
              </w:rPr>
              <w:t>扩展裂纹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_Toc173252550 \h</w:instrText>
            </w:r>
            <w:r>
              <w:rPr>
                <w:rFonts w:hint="eastAsia"/>
                <w:noProof/>
                <w:webHidden/>
              </w:rPr>
              <w:instrText xml:space="preserve"> </w:instrText>
            </w:r>
            <w:r>
              <w:rPr>
                <w:rFonts w:hint="eastAsia"/>
                <w:noProof/>
                <w:webHidden/>
              </w:rPr>
            </w:r>
            <w:r>
              <w:rPr>
                <w:noProof/>
                <w:webHidden/>
              </w:rPr>
              <w:fldChar w:fldCharType="separate"/>
            </w:r>
            <w:r>
              <w:rPr>
                <w:noProof/>
                <w:webHidden/>
              </w:rPr>
              <w:t>86</w:t>
            </w:r>
            <w:r>
              <w:rPr>
                <w:rFonts w:hint="eastAsia"/>
                <w:noProof/>
                <w:webHidden/>
              </w:rPr>
              <w:fldChar w:fldCharType="end"/>
            </w:r>
          </w:hyperlink>
        </w:p>
        <w:p w14:paraId="69019D0B" w14:textId="00BE41FC"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551" w:history="1">
            <w:r w:rsidRPr="00D36618">
              <w:rPr>
                <w:rStyle w:val="a9"/>
                <w:rFonts w:hint="eastAsia"/>
                <w:noProof/>
              </w:rPr>
              <w:t xml:space="preserve">6.5.1 </w:t>
            </w:r>
            <w:r w:rsidRPr="00D36618">
              <w:rPr>
                <w:rStyle w:val="a9"/>
                <w:rFonts w:hint="eastAsia"/>
                <w:noProof/>
              </w:rPr>
              <w:t>亚临界裂纹扩展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_Toc173252551 \h</w:instrText>
            </w:r>
            <w:r>
              <w:rPr>
                <w:rFonts w:hint="eastAsia"/>
                <w:noProof/>
                <w:webHidden/>
              </w:rPr>
              <w:instrText xml:space="preserve"> </w:instrText>
            </w:r>
            <w:r>
              <w:rPr>
                <w:rFonts w:hint="eastAsia"/>
                <w:noProof/>
                <w:webHidden/>
              </w:rPr>
            </w:r>
            <w:r>
              <w:rPr>
                <w:noProof/>
                <w:webHidden/>
              </w:rPr>
              <w:fldChar w:fldCharType="separate"/>
            </w:r>
            <w:r>
              <w:rPr>
                <w:noProof/>
                <w:webHidden/>
              </w:rPr>
              <w:t>87</w:t>
            </w:r>
            <w:r>
              <w:rPr>
                <w:rFonts w:hint="eastAsia"/>
                <w:noProof/>
                <w:webHidden/>
              </w:rPr>
              <w:fldChar w:fldCharType="end"/>
            </w:r>
          </w:hyperlink>
        </w:p>
        <w:p w14:paraId="7DF2A860" w14:textId="1D9CFCD1"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52" w:history="1">
            <w:r w:rsidRPr="00D36618">
              <w:rPr>
                <w:rStyle w:val="a9"/>
                <w:rFonts w:hint="eastAsia"/>
                <w:noProof/>
              </w:rPr>
              <w:t xml:space="preserve">6.5.1.1 </w:t>
            </w:r>
            <w:r w:rsidRPr="00D36618">
              <w:rPr>
                <w:rStyle w:val="a9"/>
                <w:rFonts w:hint="eastAsia"/>
                <w:noProof/>
              </w:rPr>
              <w:t>扭结角模型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_Toc173252552 \h</w:instrText>
            </w:r>
            <w:r>
              <w:rPr>
                <w:rFonts w:hint="eastAsia"/>
                <w:noProof/>
                <w:webHidden/>
              </w:rPr>
              <w:instrText xml:space="preserve"> </w:instrText>
            </w:r>
            <w:r>
              <w:rPr>
                <w:rFonts w:hint="eastAsia"/>
                <w:noProof/>
                <w:webHidden/>
              </w:rPr>
            </w:r>
            <w:r>
              <w:rPr>
                <w:noProof/>
                <w:webHidden/>
              </w:rPr>
              <w:fldChar w:fldCharType="separate"/>
            </w:r>
            <w:r>
              <w:rPr>
                <w:noProof/>
                <w:webHidden/>
              </w:rPr>
              <w:t>87</w:t>
            </w:r>
            <w:r>
              <w:rPr>
                <w:rFonts w:hint="eastAsia"/>
                <w:noProof/>
                <w:webHidden/>
              </w:rPr>
              <w:fldChar w:fldCharType="end"/>
            </w:r>
          </w:hyperlink>
        </w:p>
        <w:p w14:paraId="613274F7" w14:textId="51FABF48"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53" w:history="1">
            <w:r w:rsidRPr="00D36618">
              <w:rPr>
                <w:rStyle w:val="a9"/>
                <w:rFonts w:hint="eastAsia"/>
                <w:noProof/>
              </w:rPr>
              <w:t xml:space="preserve">6.5.1.1.1 </w:t>
            </w:r>
            <w:r w:rsidRPr="00D36618">
              <w:rPr>
                <w:rStyle w:val="a9"/>
                <w:rFonts w:hint="eastAsia"/>
                <w:noProof/>
              </w:rPr>
              <w:t>最大拉伸应力（</w:t>
            </w:r>
            <w:r w:rsidRPr="00D36618">
              <w:rPr>
                <w:rStyle w:val="a9"/>
                <w:rFonts w:hint="eastAsia"/>
                <w:noProof/>
              </w:rPr>
              <w:t>MTS</w:t>
            </w:r>
            <w:r w:rsidRPr="00D36618">
              <w:rPr>
                <w:rStyle w:val="a9"/>
                <w:rFonts w:hint="eastAsia"/>
                <w:noProof/>
              </w:rPr>
              <w: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_Toc173252553 \h</w:instrText>
            </w:r>
            <w:r>
              <w:rPr>
                <w:rFonts w:hint="eastAsia"/>
                <w:noProof/>
                <w:webHidden/>
              </w:rPr>
              <w:instrText xml:space="preserve"> </w:instrText>
            </w:r>
            <w:r>
              <w:rPr>
                <w:rFonts w:hint="eastAsia"/>
                <w:noProof/>
                <w:webHidden/>
              </w:rPr>
            </w:r>
            <w:r>
              <w:rPr>
                <w:noProof/>
                <w:webHidden/>
              </w:rPr>
              <w:fldChar w:fldCharType="separate"/>
            </w:r>
            <w:r>
              <w:rPr>
                <w:noProof/>
                <w:webHidden/>
              </w:rPr>
              <w:t>88</w:t>
            </w:r>
            <w:r>
              <w:rPr>
                <w:rFonts w:hint="eastAsia"/>
                <w:noProof/>
                <w:webHidden/>
              </w:rPr>
              <w:fldChar w:fldCharType="end"/>
            </w:r>
          </w:hyperlink>
        </w:p>
        <w:p w14:paraId="67BE1EF0" w14:textId="2FDE8FFF"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54" w:history="1">
            <w:r w:rsidRPr="00D36618">
              <w:rPr>
                <w:rStyle w:val="a9"/>
                <w:rFonts w:hint="eastAsia"/>
                <w:noProof/>
              </w:rPr>
              <w:t xml:space="preserve">6.5.1.1.2 </w:t>
            </w:r>
            <w:r w:rsidRPr="00D36618">
              <w:rPr>
                <w:rStyle w:val="a9"/>
                <w:rFonts w:hint="eastAsia"/>
                <w:noProof/>
              </w:rPr>
              <w:t>最大剪切应力（</w:t>
            </w:r>
            <w:r w:rsidRPr="00D36618">
              <w:rPr>
                <w:rStyle w:val="a9"/>
                <w:rFonts w:hint="eastAsia"/>
                <w:noProof/>
              </w:rPr>
              <w:t>MSS</w:t>
            </w:r>
            <w:r w:rsidRPr="00D36618">
              <w:rPr>
                <w:rStyle w:val="a9"/>
                <w:rFonts w:hint="eastAsia"/>
                <w:noProof/>
              </w:rPr>
              <w: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_Toc173252554 \h</w:instrText>
            </w:r>
            <w:r>
              <w:rPr>
                <w:rFonts w:hint="eastAsia"/>
                <w:noProof/>
                <w:webHidden/>
              </w:rPr>
              <w:instrText xml:space="preserve"> </w:instrText>
            </w:r>
            <w:r>
              <w:rPr>
                <w:rFonts w:hint="eastAsia"/>
                <w:noProof/>
                <w:webHidden/>
              </w:rPr>
            </w:r>
            <w:r>
              <w:rPr>
                <w:noProof/>
                <w:webHidden/>
              </w:rPr>
              <w:fldChar w:fldCharType="separate"/>
            </w:r>
            <w:r>
              <w:rPr>
                <w:noProof/>
                <w:webHidden/>
              </w:rPr>
              <w:t>89</w:t>
            </w:r>
            <w:r>
              <w:rPr>
                <w:rFonts w:hint="eastAsia"/>
                <w:noProof/>
                <w:webHidden/>
              </w:rPr>
              <w:fldChar w:fldCharType="end"/>
            </w:r>
          </w:hyperlink>
        </w:p>
        <w:p w14:paraId="03B5DD05" w14:textId="0451EC51"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55" w:history="1">
            <w:r w:rsidRPr="00D36618">
              <w:rPr>
                <w:rStyle w:val="a9"/>
                <w:rFonts w:hint="eastAsia"/>
                <w:noProof/>
              </w:rPr>
              <w:t xml:space="preserve">6.5.1.1.3 </w:t>
            </w:r>
            <w:r w:rsidRPr="00D36618">
              <w:rPr>
                <w:rStyle w:val="a9"/>
                <w:rFonts w:hint="eastAsia"/>
                <w:noProof/>
              </w:rPr>
              <w:t>广义应力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_Toc173252555 \h</w:instrText>
            </w:r>
            <w:r>
              <w:rPr>
                <w:rFonts w:hint="eastAsia"/>
                <w:noProof/>
                <w:webHidden/>
              </w:rPr>
              <w:instrText xml:space="preserve"> </w:instrText>
            </w:r>
            <w:r>
              <w:rPr>
                <w:rFonts w:hint="eastAsia"/>
                <w:noProof/>
                <w:webHidden/>
              </w:rPr>
            </w:r>
            <w:r>
              <w:rPr>
                <w:noProof/>
                <w:webHidden/>
              </w:rPr>
              <w:fldChar w:fldCharType="separate"/>
            </w:r>
            <w:r>
              <w:rPr>
                <w:noProof/>
                <w:webHidden/>
              </w:rPr>
              <w:t>89</w:t>
            </w:r>
            <w:r>
              <w:rPr>
                <w:rFonts w:hint="eastAsia"/>
                <w:noProof/>
                <w:webHidden/>
              </w:rPr>
              <w:fldChar w:fldCharType="end"/>
            </w:r>
          </w:hyperlink>
        </w:p>
        <w:p w14:paraId="72ECB7A5" w14:textId="1F0CBF7D"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56" w:history="1">
            <w:r w:rsidRPr="00D36618">
              <w:rPr>
                <w:rStyle w:val="a9"/>
                <w:rFonts w:hint="eastAsia"/>
                <w:noProof/>
              </w:rPr>
              <w:t xml:space="preserve">6.5.1.1.4 </w:t>
            </w:r>
            <w:r w:rsidRPr="00D36618">
              <w:rPr>
                <w:rStyle w:val="a9"/>
                <w:rFonts w:hint="eastAsia"/>
                <w:noProof/>
              </w:rPr>
              <w:t>应变能释放率（</w:t>
            </w:r>
            <w:r w:rsidRPr="00D36618">
              <w:rPr>
                <w:rStyle w:val="a9"/>
                <w:rFonts w:hint="eastAsia"/>
                <w:noProof/>
              </w:rPr>
              <w:t>SERR</w:t>
            </w:r>
            <w:r w:rsidRPr="00D36618">
              <w:rPr>
                <w:rStyle w:val="a9"/>
                <w:rFonts w:hint="eastAsia"/>
                <w:noProof/>
              </w:rPr>
              <w: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_Toc173252556 \h</w:instrText>
            </w:r>
            <w:r>
              <w:rPr>
                <w:rFonts w:hint="eastAsia"/>
                <w:noProof/>
                <w:webHidden/>
              </w:rPr>
              <w:instrText xml:space="preserve"> </w:instrText>
            </w:r>
            <w:r>
              <w:rPr>
                <w:rFonts w:hint="eastAsia"/>
                <w:noProof/>
                <w:webHidden/>
              </w:rPr>
            </w:r>
            <w:r>
              <w:rPr>
                <w:noProof/>
                <w:webHidden/>
              </w:rPr>
              <w:fldChar w:fldCharType="separate"/>
            </w:r>
            <w:r>
              <w:rPr>
                <w:noProof/>
                <w:webHidden/>
              </w:rPr>
              <w:t>89</w:t>
            </w:r>
            <w:r>
              <w:rPr>
                <w:rFonts w:hint="eastAsia"/>
                <w:noProof/>
                <w:webHidden/>
              </w:rPr>
              <w:fldChar w:fldCharType="end"/>
            </w:r>
          </w:hyperlink>
        </w:p>
        <w:p w14:paraId="7E4E22EF" w14:textId="486C9B3E"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57" w:history="1">
            <w:r w:rsidRPr="00D36618">
              <w:rPr>
                <w:rStyle w:val="a9"/>
                <w:rFonts w:hint="eastAsia"/>
                <w:noProof/>
              </w:rPr>
              <w:t xml:space="preserve">6.5.1.1.5 </w:t>
            </w:r>
            <w:r w:rsidRPr="00D36618">
              <w:rPr>
                <w:rStyle w:val="a9"/>
                <w:rFonts w:hint="eastAsia"/>
                <w:noProof/>
              </w:rPr>
              <w:t>平面扩展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_Toc173252557 \h</w:instrText>
            </w:r>
            <w:r>
              <w:rPr>
                <w:rFonts w:hint="eastAsia"/>
                <w:noProof/>
                <w:webHidden/>
              </w:rPr>
              <w:instrText xml:space="preserve"> </w:instrText>
            </w:r>
            <w:r>
              <w:rPr>
                <w:rFonts w:hint="eastAsia"/>
                <w:noProof/>
                <w:webHidden/>
              </w:rPr>
            </w:r>
            <w:r>
              <w:rPr>
                <w:noProof/>
                <w:webHidden/>
              </w:rPr>
              <w:fldChar w:fldCharType="separate"/>
            </w:r>
            <w:r>
              <w:rPr>
                <w:noProof/>
                <w:webHidden/>
              </w:rPr>
              <w:t>89</w:t>
            </w:r>
            <w:r>
              <w:rPr>
                <w:rFonts w:hint="eastAsia"/>
                <w:noProof/>
                <w:webHidden/>
              </w:rPr>
              <w:fldChar w:fldCharType="end"/>
            </w:r>
          </w:hyperlink>
        </w:p>
        <w:p w14:paraId="169F1D8B" w14:textId="5FE91B5C"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58" w:history="1">
            <w:r w:rsidRPr="00D36618">
              <w:rPr>
                <w:rStyle w:val="a9"/>
                <w:rFonts w:hint="eastAsia"/>
                <w:noProof/>
              </w:rPr>
              <w:t xml:space="preserve">6.5.1.1.6 </w:t>
            </w:r>
            <w:r w:rsidRPr="00D36618">
              <w:rPr>
                <w:rStyle w:val="a9"/>
                <w:rFonts w:hint="eastAsia"/>
                <w:noProof/>
              </w:rPr>
              <w:t>用户定义模型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_Toc173252558 \h</w:instrText>
            </w:r>
            <w:r>
              <w:rPr>
                <w:rFonts w:hint="eastAsia"/>
                <w:noProof/>
                <w:webHidden/>
              </w:rPr>
              <w:instrText xml:space="preserve"> </w:instrText>
            </w:r>
            <w:r>
              <w:rPr>
                <w:rFonts w:hint="eastAsia"/>
                <w:noProof/>
                <w:webHidden/>
              </w:rPr>
            </w:r>
            <w:r>
              <w:rPr>
                <w:noProof/>
                <w:webHidden/>
              </w:rPr>
              <w:fldChar w:fldCharType="separate"/>
            </w:r>
            <w:r>
              <w:rPr>
                <w:noProof/>
                <w:webHidden/>
              </w:rPr>
              <w:t>89</w:t>
            </w:r>
            <w:r>
              <w:rPr>
                <w:rFonts w:hint="eastAsia"/>
                <w:noProof/>
                <w:webHidden/>
              </w:rPr>
              <w:fldChar w:fldCharType="end"/>
            </w:r>
          </w:hyperlink>
        </w:p>
        <w:p w14:paraId="713D1491" w14:textId="299E66AC"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59" w:history="1">
            <w:r w:rsidRPr="00D36618">
              <w:rPr>
                <w:rStyle w:val="a9"/>
                <w:rFonts w:hint="eastAsia"/>
                <w:noProof/>
              </w:rPr>
              <w:t xml:space="preserve">6.5.1.1.7 </w:t>
            </w:r>
            <w:r w:rsidRPr="00D36618">
              <w:rPr>
                <w:rStyle w:val="a9"/>
                <w:rFonts w:hint="eastAsia"/>
                <w:noProof/>
              </w:rPr>
              <w:t>扭结角限制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_Toc173252559 \h</w:instrText>
            </w:r>
            <w:r>
              <w:rPr>
                <w:rFonts w:hint="eastAsia"/>
                <w:noProof/>
                <w:webHidden/>
              </w:rPr>
              <w:instrText xml:space="preserve"> </w:instrText>
            </w:r>
            <w:r>
              <w:rPr>
                <w:rFonts w:hint="eastAsia"/>
                <w:noProof/>
                <w:webHidden/>
              </w:rPr>
            </w:r>
            <w:r>
              <w:rPr>
                <w:noProof/>
                <w:webHidden/>
              </w:rPr>
              <w:fldChar w:fldCharType="separate"/>
            </w:r>
            <w:r>
              <w:rPr>
                <w:noProof/>
                <w:webHidden/>
              </w:rPr>
              <w:t>89</w:t>
            </w:r>
            <w:r>
              <w:rPr>
                <w:rFonts w:hint="eastAsia"/>
                <w:noProof/>
                <w:webHidden/>
              </w:rPr>
              <w:fldChar w:fldCharType="end"/>
            </w:r>
          </w:hyperlink>
        </w:p>
        <w:p w14:paraId="4F4AEBEC" w14:textId="439294D1"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60" w:history="1">
            <w:r w:rsidRPr="00D36618">
              <w:rPr>
                <w:rStyle w:val="a9"/>
                <w:rFonts w:hint="eastAsia"/>
                <w:noProof/>
              </w:rPr>
              <w:t xml:space="preserve">6.5.1.1.8 </w:t>
            </w:r>
            <w:r w:rsidRPr="00D36618">
              <w:rPr>
                <w:rStyle w:val="a9"/>
                <w:rFonts w:hint="eastAsia"/>
                <w:noProof/>
              </w:rPr>
              <w:t>混合模式</w:t>
            </w:r>
            <w:r w:rsidRPr="00D36618">
              <w:rPr>
                <w:rStyle w:val="a9"/>
                <w:rFonts w:hint="eastAsia"/>
                <w:noProof/>
              </w:rPr>
              <w:t>Eta</w:t>
            </w:r>
            <w:r w:rsidRPr="00D36618">
              <w:rPr>
                <w:rStyle w:val="a9"/>
                <w:rFonts w:hint="eastAsia"/>
                <w:noProof/>
              </w:rPr>
              <w:t>因子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_Toc173252560 \h</w:instrText>
            </w:r>
            <w:r>
              <w:rPr>
                <w:rFonts w:hint="eastAsia"/>
                <w:noProof/>
                <w:webHidden/>
              </w:rPr>
              <w:instrText xml:space="preserve"> </w:instrText>
            </w:r>
            <w:r>
              <w:rPr>
                <w:rFonts w:hint="eastAsia"/>
                <w:noProof/>
                <w:webHidden/>
              </w:rPr>
            </w:r>
            <w:r>
              <w:rPr>
                <w:noProof/>
                <w:webHidden/>
              </w:rPr>
              <w:fldChar w:fldCharType="separate"/>
            </w:r>
            <w:r>
              <w:rPr>
                <w:noProof/>
                <w:webHidden/>
              </w:rPr>
              <w:t>89</w:t>
            </w:r>
            <w:r>
              <w:rPr>
                <w:rFonts w:hint="eastAsia"/>
                <w:noProof/>
                <w:webHidden/>
              </w:rPr>
              <w:fldChar w:fldCharType="end"/>
            </w:r>
          </w:hyperlink>
        </w:p>
        <w:p w14:paraId="08499048" w14:textId="768EC785"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61" w:history="1">
            <w:r w:rsidRPr="00D36618">
              <w:rPr>
                <w:rStyle w:val="a9"/>
                <w:rFonts w:hint="eastAsia"/>
                <w:noProof/>
              </w:rPr>
              <w:t xml:space="preserve">6.5.1.1.9 </w:t>
            </w:r>
            <w:r w:rsidRPr="00D36618">
              <w:rPr>
                <w:rStyle w:val="a9"/>
                <w:rFonts w:hint="eastAsia"/>
                <w:noProof/>
              </w:rPr>
              <w:t>裂纹扩展阻力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_Toc173252561 \h</w:instrText>
            </w:r>
            <w:r>
              <w:rPr>
                <w:rFonts w:hint="eastAsia"/>
                <w:noProof/>
                <w:webHidden/>
              </w:rPr>
              <w:instrText xml:space="preserve"> </w:instrText>
            </w:r>
            <w:r>
              <w:rPr>
                <w:rFonts w:hint="eastAsia"/>
                <w:noProof/>
                <w:webHidden/>
              </w:rPr>
            </w:r>
            <w:r>
              <w:rPr>
                <w:noProof/>
                <w:webHidden/>
              </w:rPr>
              <w:fldChar w:fldCharType="separate"/>
            </w:r>
            <w:r>
              <w:rPr>
                <w:noProof/>
                <w:webHidden/>
              </w:rPr>
              <w:t>90</w:t>
            </w:r>
            <w:r>
              <w:rPr>
                <w:rFonts w:hint="eastAsia"/>
                <w:noProof/>
                <w:webHidden/>
              </w:rPr>
              <w:fldChar w:fldCharType="end"/>
            </w:r>
          </w:hyperlink>
        </w:p>
        <w:p w14:paraId="0930E1F1" w14:textId="6E0B9700"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62" w:history="1">
            <w:r w:rsidRPr="00D36618">
              <w:rPr>
                <w:rStyle w:val="a9"/>
                <w:rFonts w:hint="eastAsia"/>
                <w:noProof/>
              </w:rPr>
              <w:t xml:space="preserve">6.5.1.2 </w:t>
            </w:r>
            <w:r w:rsidRPr="00D36618">
              <w:rPr>
                <w:rStyle w:val="a9"/>
                <w:rFonts w:hint="eastAsia"/>
                <w:noProof/>
              </w:rPr>
              <w:t>亚临界扩展单位制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_Toc173252562 \h</w:instrText>
            </w:r>
            <w:r>
              <w:rPr>
                <w:rFonts w:hint="eastAsia"/>
                <w:noProof/>
                <w:webHidden/>
              </w:rPr>
              <w:instrText xml:space="preserve"> </w:instrText>
            </w:r>
            <w:r>
              <w:rPr>
                <w:rFonts w:hint="eastAsia"/>
                <w:noProof/>
                <w:webHidden/>
              </w:rPr>
            </w:r>
            <w:r>
              <w:rPr>
                <w:noProof/>
                <w:webHidden/>
              </w:rPr>
              <w:fldChar w:fldCharType="separate"/>
            </w:r>
            <w:r>
              <w:rPr>
                <w:noProof/>
                <w:webHidden/>
              </w:rPr>
              <w:t>92</w:t>
            </w:r>
            <w:r>
              <w:rPr>
                <w:rFonts w:hint="eastAsia"/>
                <w:noProof/>
                <w:webHidden/>
              </w:rPr>
              <w:fldChar w:fldCharType="end"/>
            </w:r>
          </w:hyperlink>
        </w:p>
        <w:p w14:paraId="33588E7A" w14:textId="76703E09"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63" w:history="1">
            <w:r w:rsidRPr="00D36618">
              <w:rPr>
                <w:rStyle w:val="a9"/>
                <w:rFonts w:hint="eastAsia"/>
                <w:noProof/>
              </w:rPr>
              <w:t xml:space="preserve">6.5.1.3 </w:t>
            </w:r>
            <w:r w:rsidRPr="00D36618">
              <w:rPr>
                <w:rStyle w:val="a9"/>
                <w:rFonts w:hint="eastAsia"/>
                <w:noProof/>
              </w:rPr>
              <w:t>亚临界加载计划</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_Toc173252563 \h</w:instrText>
            </w:r>
            <w:r>
              <w:rPr>
                <w:rFonts w:hint="eastAsia"/>
                <w:noProof/>
                <w:webHidden/>
              </w:rPr>
              <w:instrText xml:space="preserve"> </w:instrText>
            </w:r>
            <w:r>
              <w:rPr>
                <w:rFonts w:hint="eastAsia"/>
                <w:noProof/>
                <w:webHidden/>
              </w:rPr>
            </w:r>
            <w:r>
              <w:rPr>
                <w:noProof/>
                <w:webHidden/>
              </w:rPr>
              <w:fldChar w:fldCharType="separate"/>
            </w:r>
            <w:r>
              <w:rPr>
                <w:noProof/>
                <w:webHidden/>
              </w:rPr>
              <w:t>93</w:t>
            </w:r>
            <w:r>
              <w:rPr>
                <w:rFonts w:hint="eastAsia"/>
                <w:noProof/>
                <w:webHidden/>
              </w:rPr>
              <w:fldChar w:fldCharType="end"/>
            </w:r>
          </w:hyperlink>
        </w:p>
        <w:p w14:paraId="675EB370" w14:textId="4B5FBA10"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64" w:history="1">
            <w:r w:rsidRPr="00D36618">
              <w:rPr>
                <w:rStyle w:val="a9"/>
                <w:rFonts w:hint="eastAsia"/>
                <w:noProof/>
              </w:rPr>
              <w:t xml:space="preserve">6.5.1.3.1 </w:t>
            </w:r>
            <w:r w:rsidRPr="00D36618">
              <w:rPr>
                <w:rStyle w:val="a9"/>
                <w:rFonts w:hint="eastAsia"/>
                <w:noProof/>
              </w:rPr>
              <w:t>加载计划：新计划</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_Toc173252564 \h</w:instrText>
            </w:r>
            <w:r>
              <w:rPr>
                <w:rFonts w:hint="eastAsia"/>
                <w:noProof/>
                <w:webHidden/>
              </w:rPr>
              <w:instrText xml:space="preserve"> </w:instrText>
            </w:r>
            <w:r>
              <w:rPr>
                <w:rFonts w:hint="eastAsia"/>
                <w:noProof/>
                <w:webHidden/>
              </w:rPr>
            </w:r>
            <w:r>
              <w:rPr>
                <w:noProof/>
                <w:webHidden/>
              </w:rPr>
              <w:fldChar w:fldCharType="separate"/>
            </w:r>
            <w:r>
              <w:rPr>
                <w:noProof/>
                <w:webHidden/>
              </w:rPr>
              <w:t>93</w:t>
            </w:r>
            <w:r>
              <w:rPr>
                <w:rFonts w:hint="eastAsia"/>
                <w:noProof/>
                <w:webHidden/>
              </w:rPr>
              <w:fldChar w:fldCharType="end"/>
            </w:r>
          </w:hyperlink>
        </w:p>
        <w:p w14:paraId="3716B6B7" w14:textId="31542288"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65" w:history="1">
            <w:r w:rsidRPr="00D36618">
              <w:rPr>
                <w:rStyle w:val="a9"/>
                <w:rFonts w:hint="eastAsia"/>
                <w:noProof/>
              </w:rPr>
              <w:t xml:space="preserve">6.5.1.3.1.1 </w:t>
            </w:r>
            <w:r w:rsidRPr="00D36618">
              <w:rPr>
                <w:rStyle w:val="a9"/>
                <w:rFonts w:hint="eastAsia"/>
                <w:noProof/>
              </w:rPr>
              <w:t>简单循环事件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_Toc173252565 \h</w:instrText>
            </w:r>
            <w:r>
              <w:rPr>
                <w:rFonts w:hint="eastAsia"/>
                <w:noProof/>
                <w:webHidden/>
              </w:rPr>
              <w:instrText xml:space="preserve"> </w:instrText>
            </w:r>
            <w:r>
              <w:rPr>
                <w:rFonts w:hint="eastAsia"/>
                <w:noProof/>
                <w:webHidden/>
              </w:rPr>
            </w:r>
            <w:r>
              <w:rPr>
                <w:noProof/>
                <w:webHidden/>
              </w:rPr>
              <w:fldChar w:fldCharType="separate"/>
            </w:r>
            <w:r>
              <w:rPr>
                <w:noProof/>
                <w:webHidden/>
              </w:rPr>
              <w:t>101</w:t>
            </w:r>
            <w:r>
              <w:rPr>
                <w:rFonts w:hint="eastAsia"/>
                <w:noProof/>
                <w:webHidden/>
              </w:rPr>
              <w:fldChar w:fldCharType="end"/>
            </w:r>
          </w:hyperlink>
        </w:p>
        <w:p w14:paraId="7D6C5AF3" w14:textId="312CC1EF"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66" w:history="1">
            <w:r w:rsidRPr="00D36618">
              <w:rPr>
                <w:rStyle w:val="a9"/>
                <w:rFonts w:hint="eastAsia"/>
                <w:noProof/>
              </w:rPr>
              <w:t xml:space="preserve">6.5.1.3.1.2 </w:t>
            </w:r>
            <w:r w:rsidRPr="00D36618">
              <w:rPr>
                <w:rStyle w:val="a9"/>
                <w:rFonts w:hint="eastAsia"/>
                <w:noProof/>
              </w:rPr>
              <w:t>非比例循环事件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_Toc173252566 \h</w:instrText>
            </w:r>
            <w:r>
              <w:rPr>
                <w:rFonts w:hint="eastAsia"/>
                <w:noProof/>
                <w:webHidden/>
              </w:rPr>
              <w:instrText xml:space="preserve"> </w:instrText>
            </w:r>
            <w:r>
              <w:rPr>
                <w:rFonts w:hint="eastAsia"/>
                <w:noProof/>
                <w:webHidden/>
              </w:rPr>
            </w:r>
            <w:r>
              <w:rPr>
                <w:noProof/>
                <w:webHidden/>
              </w:rPr>
              <w:fldChar w:fldCharType="separate"/>
            </w:r>
            <w:r>
              <w:rPr>
                <w:noProof/>
                <w:webHidden/>
              </w:rPr>
              <w:t>102</w:t>
            </w:r>
            <w:r>
              <w:rPr>
                <w:rFonts w:hint="eastAsia"/>
                <w:noProof/>
                <w:webHidden/>
              </w:rPr>
              <w:fldChar w:fldCharType="end"/>
            </w:r>
          </w:hyperlink>
        </w:p>
        <w:p w14:paraId="40EA1FA0" w14:textId="0EB86859"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67" w:history="1">
            <w:r w:rsidRPr="00D36618">
              <w:rPr>
                <w:rStyle w:val="a9"/>
                <w:rFonts w:hint="eastAsia"/>
                <w:noProof/>
              </w:rPr>
              <w:t xml:space="preserve">6.5.1.3.1.3 </w:t>
            </w:r>
            <w:r w:rsidRPr="00D36618">
              <w:rPr>
                <w:rStyle w:val="a9"/>
                <w:rFonts w:hint="eastAsia"/>
                <w:noProof/>
              </w:rPr>
              <w:t>瞬态事件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_Toc173252567 \h</w:instrText>
            </w:r>
            <w:r>
              <w:rPr>
                <w:rFonts w:hint="eastAsia"/>
                <w:noProof/>
                <w:webHidden/>
              </w:rPr>
              <w:instrText xml:space="preserve"> </w:instrText>
            </w:r>
            <w:r>
              <w:rPr>
                <w:rFonts w:hint="eastAsia"/>
                <w:noProof/>
                <w:webHidden/>
              </w:rPr>
            </w:r>
            <w:r>
              <w:rPr>
                <w:noProof/>
                <w:webHidden/>
              </w:rPr>
              <w:fldChar w:fldCharType="separate"/>
            </w:r>
            <w:r>
              <w:rPr>
                <w:noProof/>
                <w:webHidden/>
              </w:rPr>
              <w:t>102</w:t>
            </w:r>
            <w:r>
              <w:rPr>
                <w:rFonts w:hint="eastAsia"/>
                <w:noProof/>
                <w:webHidden/>
              </w:rPr>
              <w:fldChar w:fldCharType="end"/>
            </w:r>
          </w:hyperlink>
        </w:p>
        <w:p w14:paraId="70CC26FF" w14:textId="12C7775B"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68" w:history="1">
            <w:r w:rsidRPr="00D36618">
              <w:rPr>
                <w:rStyle w:val="a9"/>
                <w:rFonts w:hint="eastAsia"/>
                <w:noProof/>
              </w:rPr>
              <w:t xml:space="preserve">6.5.1.3.1.4 </w:t>
            </w:r>
            <w:r w:rsidRPr="00D36618">
              <w:rPr>
                <w:rStyle w:val="a9"/>
                <w:rFonts w:hint="eastAsia"/>
                <w:noProof/>
              </w:rPr>
              <w:t>载荷谱事件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_Toc173252568 \h</w:instrText>
            </w:r>
            <w:r>
              <w:rPr>
                <w:rFonts w:hint="eastAsia"/>
                <w:noProof/>
                <w:webHidden/>
              </w:rPr>
              <w:instrText xml:space="preserve"> </w:instrText>
            </w:r>
            <w:r>
              <w:rPr>
                <w:rFonts w:hint="eastAsia"/>
                <w:noProof/>
                <w:webHidden/>
              </w:rPr>
            </w:r>
            <w:r>
              <w:rPr>
                <w:noProof/>
                <w:webHidden/>
              </w:rPr>
              <w:fldChar w:fldCharType="separate"/>
            </w:r>
            <w:r>
              <w:rPr>
                <w:noProof/>
                <w:webHidden/>
              </w:rPr>
              <w:t>103</w:t>
            </w:r>
            <w:r>
              <w:rPr>
                <w:rFonts w:hint="eastAsia"/>
                <w:noProof/>
                <w:webHidden/>
              </w:rPr>
              <w:fldChar w:fldCharType="end"/>
            </w:r>
          </w:hyperlink>
        </w:p>
        <w:p w14:paraId="6300F7BA" w14:textId="5D856D27"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69" w:history="1">
            <w:r w:rsidRPr="00D36618">
              <w:rPr>
                <w:rStyle w:val="a9"/>
                <w:rFonts w:hint="eastAsia"/>
                <w:noProof/>
              </w:rPr>
              <w:t xml:space="preserve">6.5.1.3.1.5 </w:t>
            </w:r>
            <w:r w:rsidRPr="00D36618">
              <w:rPr>
                <w:rStyle w:val="a9"/>
                <w:rFonts w:hint="eastAsia"/>
                <w:noProof/>
              </w:rPr>
              <w:t>保持事件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_Toc173252569 \h</w:instrText>
            </w:r>
            <w:r>
              <w:rPr>
                <w:rFonts w:hint="eastAsia"/>
                <w:noProof/>
                <w:webHidden/>
              </w:rPr>
              <w:instrText xml:space="preserve"> </w:instrText>
            </w:r>
            <w:r>
              <w:rPr>
                <w:rFonts w:hint="eastAsia"/>
                <w:noProof/>
                <w:webHidden/>
              </w:rPr>
            </w:r>
            <w:r>
              <w:rPr>
                <w:noProof/>
                <w:webHidden/>
              </w:rPr>
              <w:fldChar w:fldCharType="separate"/>
            </w:r>
            <w:r>
              <w:rPr>
                <w:noProof/>
                <w:webHidden/>
              </w:rPr>
              <w:t>106</w:t>
            </w:r>
            <w:r>
              <w:rPr>
                <w:rFonts w:hint="eastAsia"/>
                <w:noProof/>
                <w:webHidden/>
              </w:rPr>
              <w:fldChar w:fldCharType="end"/>
            </w:r>
          </w:hyperlink>
        </w:p>
        <w:p w14:paraId="372C7469" w14:textId="686DB001"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70" w:history="1">
            <w:r w:rsidRPr="00D36618">
              <w:rPr>
                <w:rStyle w:val="a9"/>
                <w:rFonts w:hint="eastAsia"/>
                <w:noProof/>
              </w:rPr>
              <w:t xml:space="preserve">6.5.1.3.1.6 </w:t>
            </w:r>
            <w:r w:rsidRPr="00D36618">
              <w:rPr>
                <w:rStyle w:val="a9"/>
                <w:rFonts w:hint="eastAsia"/>
                <w:noProof/>
              </w:rPr>
              <w:t>动态配对事件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_Toc173252570 \h</w:instrText>
            </w:r>
            <w:r>
              <w:rPr>
                <w:rFonts w:hint="eastAsia"/>
                <w:noProof/>
                <w:webHidden/>
              </w:rPr>
              <w:instrText xml:space="preserve"> </w:instrText>
            </w:r>
            <w:r>
              <w:rPr>
                <w:rFonts w:hint="eastAsia"/>
                <w:noProof/>
                <w:webHidden/>
              </w:rPr>
            </w:r>
            <w:r>
              <w:rPr>
                <w:noProof/>
                <w:webHidden/>
              </w:rPr>
              <w:fldChar w:fldCharType="separate"/>
            </w:r>
            <w:r>
              <w:rPr>
                <w:noProof/>
                <w:webHidden/>
              </w:rPr>
              <w:t>107</w:t>
            </w:r>
            <w:r>
              <w:rPr>
                <w:rFonts w:hint="eastAsia"/>
                <w:noProof/>
                <w:webHidden/>
              </w:rPr>
              <w:fldChar w:fldCharType="end"/>
            </w:r>
          </w:hyperlink>
        </w:p>
        <w:p w14:paraId="3F7AB1D1" w14:textId="02BCEB67"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71" w:history="1">
            <w:r w:rsidRPr="00D36618">
              <w:rPr>
                <w:rStyle w:val="a9"/>
                <w:rFonts w:hint="eastAsia"/>
                <w:noProof/>
              </w:rPr>
              <w:t xml:space="preserve">6.5.1.3.1.7 </w:t>
            </w:r>
            <w:r w:rsidRPr="00D36618">
              <w:rPr>
                <w:rStyle w:val="a9"/>
                <w:rFonts w:hint="eastAsia"/>
                <w:noProof/>
              </w:rPr>
              <w:t>计划事件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_Toc173252571 \h</w:instrText>
            </w:r>
            <w:r>
              <w:rPr>
                <w:rFonts w:hint="eastAsia"/>
                <w:noProof/>
                <w:webHidden/>
              </w:rPr>
              <w:instrText xml:space="preserve"> </w:instrText>
            </w:r>
            <w:r>
              <w:rPr>
                <w:rFonts w:hint="eastAsia"/>
                <w:noProof/>
                <w:webHidden/>
              </w:rPr>
            </w:r>
            <w:r>
              <w:rPr>
                <w:noProof/>
                <w:webHidden/>
              </w:rPr>
              <w:fldChar w:fldCharType="separate"/>
            </w:r>
            <w:r>
              <w:rPr>
                <w:noProof/>
                <w:webHidden/>
              </w:rPr>
              <w:t>109</w:t>
            </w:r>
            <w:r>
              <w:rPr>
                <w:rFonts w:hint="eastAsia"/>
                <w:noProof/>
                <w:webHidden/>
              </w:rPr>
              <w:fldChar w:fldCharType="end"/>
            </w:r>
          </w:hyperlink>
        </w:p>
        <w:p w14:paraId="61047850" w14:textId="3F16ED10"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72" w:history="1">
            <w:r w:rsidRPr="00D36618">
              <w:rPr>
                <w:rStyle w:val="a9"/>
                <w:rFonts w:hint="eastAsia"/>
                <w:noProof/>
              </w:rPr>
              <w:t xml:space="preserve">6.5.1.3.2 </w:t>
            </w:r>
            <w:r w:rsidRPr="00D36618">
              <w:rPr>
                <w:rStyle w:val="a9"/>
                <w:rFonts w:hint="eastAsia"/>
                <w:noProof/>
              </w:rPr>
              <w:t>加载计划：从文件中读取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_Toc173252572 \h</w:instrText>
            </w:r>
            <w:r>
              <w:rPr>
                <w:rFonts w:hint="eastAsia"/>
                <w:noProof/>
                <w:webHidden/>
              </w:rPr>
              <w:instrText xml:space="preserve"> </w:instrText>
            </w:r>
            <w:r>
              <w:rPr>
                <w:rFonts w:hint="eastAsia"/>
                <w:noProof/>
                <w:webHidden/>
              </w:rPr>
            </w:r>
            <w:r>
              <w:rPr>
                <w:noProof/>
                <w:webHidden/>
              </w:rPr>
              <w:fldChar w:fldCharType="separate"/>
            </w:r>
            <w:r>
              <w:rPr>
                <w:noProof/>
                <w:webHidden/>
              </w:rPr>
              <w:t>110</w:t>
            </w:r>
            <w:r>
              <w:rPr>
                <w:rFonts w:hint="eastAsia"/>
                <w:noProof/>
                <w:webHidden/>
              </w:rPr>
              <w:fldChar w:fldCharType="end"/>
            </w:r>
          </w:hyperlink>
        </w:p>
        <w:p w14:paraId="038889A8" w14:textId="54120235"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73" w:history="1">
            <w:r w:rsidRPr="00D36618">
              <w:rPr>
                <w:rStyle w:val="a9"/>
                <w:rFonts w:hint="eastAsia"/>
                <w:noProof/>
              </w:rPr>
              <w:t xml:space="preserve">6.5.1.3.3 </w:t>
            </w:r>
            <w:r w:rsidRPr="00D36618">
              <w:rPr>
                <w:rStyle w:val="a9"/>
                <w:rFonts w:hint="eastAsia"/>
                <w:noProof/>
              </w:rPr>
              <w:t>加载计划：向导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_Toc173252573 \h</w:instrText>
            </w:r>
            <w:r>
              <w:rPr>
                <w:rFonts w:hint="eastAsia"/>
                <w:noProof/>
                <w:webHidden/>
              </w:rPr>
              <w:instrText xml:space="preserve"> </w:instrText>
            </w:r>
            <w:r>
              <w:rPr>
                <w:rFonts w:hint="eastAsia"/>
                <w:noProof/>
                <w:webHidden/>
              </w:rPr>
            </w:r>
            <w:r>
              <w:rPr>
                <w:noProof/>
                <w:webHidden/>
              </w:rPr>
              <w:fldChar w:fldCharType="separate"/>
            </w:r>
            <w:r>
              <w:rPr>
                <w:noProof/>
                <w:webHidden/>
              </w:rPr>
              <w:t>110</w:t>
            </w:r>
            <w:r>
              <w:rPr>
                <w:rFonts w:hint="eastAsia"/>
                <w:noProof/>
                <w:webHidden/>
              </w:rPr>
              <w:fldChar w:fldCharType="end"/>
            </w:r>
          </w:hyperlink>
        </w:p>
        <w:p w14:paraId="2815976C" w14:textId="59541D19"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74" w:history="1">
            <w:r w:rsidRPr="00D36618">
              <w:rPr>
                <w:rStyle w:val="a9"/>
                <w:rFonts w:hint="eastAsia"/>
                <w:noProof/>
              </w:rPr>
              <w:t xml:space="preserve">6.5.1.3.4 </w:t>
            </w:r>
            <w:r w:rsidRPr="00D36618">
              <w:rPr>
                <w:rStyle w:val="a9"/>
                <w:rFonts w:hint="eastAsia"/>
                <w:noProof/>
              </w:rPr>
              <w:t>加载计划：查看</w:t>
            </w:r>
            <w:r w:rsidRPr="00D36618">
              <w:rPr>
                <w:rStyle w:val="a9"/>
                <w:rFonts w:hint="eastAsia"/>
                <w:noProof/>
              </w:rPr>
              <w:t>/</w:t>
            </w:r>
            <w:r w:rsidRPr="00D36618">
              <w:rPr>
                <w:rStyle w:val="a9"/>
                <w:rFonts w:hint="eastAsia"/>
                <w:noProof/>
              </w:rPr>
              <w:t>编辑</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_Toc173252574 \h</w:instrText>
            </w:r>
            <w:r>
              <w:rPr>
                <w:rFonts w:hint="eastAsia"/>
                <w:noProof/>
                <w:webHidden/>
              </w:rPr>
              <w:instrText xml:space="preserve"> </w:instrText>
            </w:r>
            <w:r>
              <w:rPr>
                <w:rFonts w:hint="eastAsia"/>
                <w:noProof/>
                <w:webHidden/>
              </w:rPr>
            </w:r>
            <w:r>
              <w:rPr>
                <w:noProof/>
                <w:webHidden/>
              </w:rPr>
              <w:fldChar w:fldCharType="separate"/>
            </w:r>
            <w:r>
              <w:rPr>
                <w:noProof/>
                <w:webHidden/>
              </w:rPr>
              <w:t>111</w:t>
            </w:r>
            <w:r>
              <w:rPr>
                <w:rFonts w:hint="eastAsia"/>
                <w:noProof/>
                <w:webHidden/>
              </w:rPr>
              <w:fldChar w:fldCharType="end"/>
            </w:r>
          </w:hyperlink>
        </w:p>
        <w:p w14:paraId="5F5ED636" w14:textId="4EBC4004"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75" w:history="1">
            <w:r w:rsidRPr="00D36618">
              <w:rPr>
                <w:rStyle w:val="a9"/>
                <w:rFonts w:hint="eastAsia"/>
                <w:noProof/>
              </w:rPr>
              <w:t xml:space="preserve">6.5.1.3.5 </w:t>
            </w:r>
            <w:r w:rsidRPr="00D36618">
              <w:rPr>
                <w:rStyle w:val="a9"/>
                <w:rFonts w:hint="eastAsia"/>
                <w:noProof/>
              </w:rPr>
              <w:t>加载计划：保存到文件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_Toc173252575 \h</w:instrText>
            </w:r>
            <w:r>
              <w:rPr>
                <w:rFonts w:hint="eastAsia"/>
                <w:noProof/>
                <w:webHidden/>
              </w:rPr>
              <w:instrText xml:space="preserve"> </w:instrText>
            </w:r>
            <w:r>
              <w:rPr>
                <w:rFonts w:hint="eastAsia"/>
                <w:noProof/>
                <w:webHidden/>
              </w:rPr>
            </w:r>
            <w:r>
              <w:rPr>
                <w:noProof/>
                <w:webHidden/>
              </w:rPr>
              <w:fldChar w:fldCharType="separate"/>
            </w:r>
            <w:r>
              <w:rPr>
                <w:noProof/>
                <w:webHidden/>
              </w:rPr>
              <w:t>111</w:t>
            </w:r>
            <w:r>
              <w:rPr>
                <w:rFonts w:hint="eastAsia"/>
                <w:noProof/>
                <w:webHidden/>
              </w:rPr>
              <w:fldChar w:fldCharType="end"/>
            </w:r>
          </w:hyperlink>
        </w:p>
        <w:p w14:paraId="544CB680" w14:textId="672F9CD9"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576" w:history="1">
            <w:r w:rsidRPr="00D36618">
              <w:rPr>
                <w:rStyle w:val="a9"/>
                <w:rFonts w:hint="eastAsia"/>
                <w:noProof/>
              </w:rPr>
              <w:t xml:space="preserve">6.5.1.4 </w:t>
            </w:r>
            <w:r w:rsidRPr="00D36618">
              <w:rPr>
                <w:rStyle w:val="a9"/>
                <w:rFonts w:hint="eastAsia"/>
                <w:noProof/>
              </w:rPr>
              <w:t>亚临界扩展速率模型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_Toc173252576 \h</w:instrText>
            </w:r>
            <w:r>
              <w:rPr>
                <w:rFonts w:hint="eastAsia"/>
                <w:noProof/>
                <w:webHidden/>
              </w:rPr>
              <w:instrText xml:space="preserve"> </w:instrText>
            </w:r>
            <w:r>
              <w:rPr>
                <w:rFonts w:hint="eastAsia"/>
                <w:noProof/>
                <w:webHidden/>
              </w:rPr>
            </w:r>
            <w:r>
              <w:rPr>
                <w:noProof/>
                <w:webHidden/>
              </w:rPr>
              <w:fldChar w:fldCharType="separate"/>
            </w:r>
            <w:r>
              <w:rPr>
                <w:noProof/>
                <w:webHidden/>
              </w:rPr>
              <w:t>111</w:t>
            </w:r>
            <w:r>
              <w:rPr>
                <w:rFonts w:hint="eastAsia"/>
                <w:noProof/>
                <w:webHidden/>
              </w:rPr>
              <w:fldChar w:fldCharType="end"/>
            </w:r>
          </w:hyperlink>
        </w:p>
        <w:p w14:paraId="1E022106" w14:textId="7CFD5E3D"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77" w:history="1">
            <w:r w:rsidRPr="00D36618">
              <w:rPr>
                <w:rStyle w:val="a9"/>
                <w:rFonts w:hint="eastAsia"/>
                <w:noProof/>
              </w:rPr>
              <w:t xml:space="preserve">6.5.1.4.1 </w:t>
            </w:r>
            <w:r w:rsidRPr="00D36618">
              <w:rPr>
                <w:rStyle w:val="a9"/>
                <w:rFonts w:hint="eastAsia"/>
                <w:noProof/>
              </w:rPr>
              <w:t>扩展速率模型：新模型——循环载荷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_Toc173252577 \h</w:instrText>
            </w:r>
            <w:r>
              <w:rPr>
                <w:rFonts w:hint="eastAsia"/>
                <w:noProof/>
                <w:webHidden/>
              </w:rPr>
              <w:instrText xml:space="preserve"> </w:instrText>
            </w:r>
            <w:r>
              <w:rPr>
                <w:rFonts w:hint="eastAsia"/>
                <w:noProof/>
                <w:webHidden/>
              </w:rPr>
            </w:r>
            <w:r>
              <w:rPr>
                <w:noProof/>
                <w:webHidden/>
              </w:rPr>
              <w:fldChar w:fldCharType="separate"/>
            </w:r>
            <w:r>
              <w:rPr>
                <w:noProof/>
                <w:webHidden/>
              </w:rPr>
              <w:t>111</w:t>
            </w:r>
            <w:r>
              <w:rPr>
                <w:rFonts w:hint="eastAsia"/>
                <w:noProof/>
                <w:webHidden/>
              </w:rPr>
              <w:fldChar w:fldCharType="end"/>
            </w:r>
          </w:hyperlink>
        </w:p>
        <w:p w14:paraId="52B99275" w14:textId="13183167"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78" w:history="1">
            <w:r w:rsidRPr="00D36618">
              <w:rPr>
                <w:rStyle w:val="a9"/>
                <w:rFonts w:hint="eastAsia"/>
                <w:noProof/>
              </w:rPr>
              <w:t>6.5.1.4.1.1 Paris</w:t>
            </w:r>
            <w:r w:rsidRPr="00D36618">
              <w:rPr>
                <w:rStyle w:val="a9"/>
                <w:rFonts w:hint="eastAsia"/>
                <w:noProof/>
              </w:rPr>
              <w:t>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_Toc173252578 \h</w:instrText>
            </w:r>
            <w:r>
              <w:rPr>
                <w:rFonts w:hint="eastAsia"/>
                <w:noProof/>
                <w:webHidden/>
              </w:rPr>
              <w:instrText xml:space="preserve"> </w:instrText>
            </w:r>
            <w:r>
              <w:rPr>
                <w:rFonts w:hint="eastAsia"/>
                <w:noProof/>
                <w:webHidden/>
              </w:rPr>
            </w:r>
            <w:r>
              <w:rPr>
                <w:noProof/>
                <w:webHidden/>
              </w:rPr>
              <w:fldChar w:fldCharType="separate"/>
            </w:r>
            <w:r>
              <w:rPr>
                <w:noProof/>
                <w:webHidden/>
              </w:rPr>
              <w:t>113</w:t>
            </w:r>
            <w:r>
              <w:rPr>
                <w:rFonts w:hint="eastAsia"/>
                <w:noProof/>
                <w:webHidden/>
              </w:rPr>
              <w:fldChar w:fldCharType="end"/>
            </w:r>
          </w:hyperlink>
        </w:p>
        <w:p w14:paraId="343483F2" w14:textId="07712E36"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79" w:history="1">
            <w:r w:rsidRPr="00D36618">
              <w:rPr>
                <w:rStyle w:val="a9"/>
                <w:rFonts w:hint="eastAsia"/>
                <w:noProof/>
              </w:rPr>
              <w:t xml:space="preserve">6.5.1.4.1.2 </w:t>
            </w:r>
            <w:r w:rsidRPr="00D36618">
              <w:rPr>
                <w:rStyle w:val="a9"/>
                <w:rFonts w:hint="eastAsia"/>
                <w:noProof/>
              </w:rPr>
              <w:t>双线性</w:t>
            </w:r>
            <w:r w:rsidRPr="00D36618">
              <w:rPr>
                <w:rStyle w:val="a9"/>
                <w:rFonts w:hint="eastAsia"/>
                <w:noProof/>
              </w:rPr>
              <w:t>Paris</w:t>
            </w:r>
            <w:r w:rsidRPr="00D36618">
              <w:rPr>
                <w:rStyle w:val="a9"/>
                <w:rFonts w:hint="eastAsia"/>
                <w:noProof/>
              </w:rPr>
              <w:t>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_Toc173252579 \h</w:instrText>
            </w:r>
            <w:r>
              <w:rPr>
                <w:rFonts w:hint="eastAsia"/>
                <w:noProof/>
                <w:webHidden/>
              </w:rPr>
              <w:instrText xml:space="preserve"> </w:instrText>
            </w:r>
            <w:r>
              <w:rPr>
                <w:rFonts w:hint="eastAsia"/>
                <w:noProof/>
                <w:webHidden/>
              </w:rPr>
            </w:r>
            <w:r>
              <w:rPr>
                <w:noProof/>
                <w:webHidden/>
              </w:rPr>
              <w:fldChar w:fldCharType="separate"/>
            </w:r>
            <w:r>
              <w:rPr>
                <w:noProof/>
                <w:webHidden/>
              </w:rPr>
              <w:t>113</w:t>
            </w:r>
            <w:r>
              <w:rPr>
                <w:rFonts w:hint="eastAsia"/>
                <w:noProof/>
                <w:webHidden/>
              </w:rPr>
              <w:fldChar w:fldCharType="end"/>
            </w:r>
          </w:hyperlink>
        </w:p>
        <w:p w14:paraId="5DB6B4E7" w14:textId="01438F53"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0" w:history="1">
            <w:r w:rsidRPr="00D36618">
              <w:rPr>
                <w:rStyle w:val="a9"/>
                <w:rFonts w:hint="eastAsia"/>
                <w:noProof/>
              </w:rPr>
              <w:t>6.5.1.4.1.3 Sigmoidal</w:t>
            </w:r>
            <w:r w:rsidRPr="00D36618">
              <w:rPr>
                <w:rStyle w:val="a9"/>
                <w:rFonts w:hint="eastAsia"/>
                <w:noProof/>
              </w:rPr>
              <w:t>循环载荷扩展模型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_Toc173252580 \h</w:instrText>
            </w:r>
            <w:r>
              <w:rPr>
                <w:rFonts w:hint="eastAsia"/>
                <w:noProof/>
                <w:webHidden/>
              </w:rPr>
              <w:instrText xml:space="preserve"> </w:instrText>
            </w:r>
            <w:r>
              <w:rPr>
                <w:rFonts w:hint="eastAsia"/>
                <w:noProof/>
                <w:webHidden/>
              </w:rPr>
            </w:r>
            <w:r>
              <w:rPr>
                <w:noProof/>
                <w:webHidden/>
              </w:rPr>
              <w:fldChar w:fldCharType="separate"/>
            </w:r>
            <w:r>
              <w:rPr>
                <w:noProof/>
                <w:webHidden/>
              </w:rPr>
              <w:t>114</w:t>
            </w:r>
            <w:r>
              <w:rPr>
                <w:rFonts w:hint="eastAsia"/>
                <w:noProof/>
                <w:webHidden/>
              </w:rPr>
              <w:fldChar w:fldCharType="end"/>
            </w:r>
          </w:hyperlink>
        </w:p>
        <w:p w14:paraId="4546E187" w14:textId="4A9E55C7"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1" w:history="1">
            <w:r w:rsidRPr="00D36618">
              <w:rPr>
                <w:rStyle w:val="a9"/>
                <w:rFonts w:hint="eastAsia"/>
                <w:noProof/>
              </w:rPr>
              <w:t xml:space="preserve">6.5.1.4.1.4 </w:t>
            </w:r>
            <w:r w:rsidRPr="00D36618">
              <w:rPr>
                <w:rStyle w:val="a9"/>
                <w:rFonts w:hint="eastAsia"/>
                <w:noProof/>
              </w:rPr>
              <w:t>双曲正弦模型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_Toc173252581 \h</w:instrText>
            </w:r>
            <w:r>
              <w:rPr>
                <w:rFonts w:hint="eastAsia"/>
                <w:noProof/>
                <w:webHidden/>
              </w:rPr>
              <w:instrText xml:space="preserve"> </w:instrText>
            </w:r>
            <w:r>
              <w:rPr>
                <w:rFonts w:hint="eastAsia"/>
                <w:noProof/>
                <w:webHidden/>
              </w:rPr>
            </w:r>
            <w:r>
              <w:rPr>
                <w:noProof/>
                <w:webHidden/>
              </w:rPr>
              <w:fldChar w:fldCharType="separate"/>
            </w:r>
            <w:r>
              <w:rPr>
                <w:noProof/>
                <w:webHidden/>
              </w:rPr>
              <w:t>115</w:t>
            </w:r>
            <w:r>
              <w:rPr>
                <w:rFonts w:hint="eastAsia"/>
                <w:noProof/>
                <w:webHidden/>
              </w:rPr>
              <w:fldChar w:fldCharType="end"/>
            </w:r>
          </w:hyperlink>
        </w:p>
        <w:p w14:paraId="4B46C931" w14:textId="5C258813"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2" w:history="1">
            <w:r w:rsidRPr="00D36618">
              <w:rPr>
                <w:rStyle w:val="a9"/>
                <w:rFonts w:hint="eastAsia"/>
                <w:noProof/>
              </w:rPr>
              <w:t xml:space="preserve">6.5.1.4.1.5 </w:t>
            </w:r>
            <w:r w:rsidRPr="00D36618">
              <w:rPr>
                <w:rStyle w:val="a9"/>
                <w:rFonts w:hint="eastAsia"/>
                <w:noProof/>
              </w:rPr>
              <w:t>表单扩展模型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_Toc173252582 \h</w:instrText>
            </w:r>
            <w:r>
              <w:rPr>
                <w:rFonts w:hint="eastAsia"/>
                <w:noProof/>
                <w:webHidden/>
              </w:rPr>
              <w:instrText xml:space="preserve"> </w:instrText>
            </w:r>
            <w:r>
              <w:rPr>
                <w:rFonts w:hint="eastAsia"/>
                <w:noProof/>
                <w:webHidden/>
              </w:rPr>
            </w:r>
            <w:r>
              <w:rPr>
                <w:noProof/>
                <w:webHidden/>
              </w:rPr>
              <w:fldChar w:fldCharType="separate"/>
            </w:r>
            <w:r>
              <w:rPr>
                <w:noProof/>
                <w:webHidden/>
              </w:rPr>
              <w:t>115</w:t>
            </w:r>
            <w:r>
              <w:rPr>
                <w:rFonts w:hint="eastAsia"/>
                <w:noProof/>
                <w:webHidden/>
              </w:rPr>
              <w:fldChar w:fldCharType="end"/>
            </w:r>
          </w:hyperlink>
        </w:p>
        <w:p w14:paraId="75A12BC6" w14:textId="45066499"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3" w:history="1">
            <w:r w:rsidRPr="00D36618">
              <w:rPr>
                <w:rStyle w:val="a9"/>
                <w:rFonts w:hint="eastAsia"/>
                <w:noProof/>
              </w:rPr>
              <w:t xml:space="preserve">6.5.1.4.1.6 </w:t>
            </w:r>
            <w:r w:rsidRPr="00D36618">
              <w:rPr>
                <w:rStyle w:val="a9"/>
                <w:rFonts w:hint="eastAsia"/>
                <w:noProof/>
              </w:rPr>
              <w:t>无应力比模型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_Toc173252583 \h</w:instrText>
            </w:r>
            <w:r>
              <w:rPr>
                <w:rFonts w:hint="eastAsia"/>
                <w:noProof/>
                <w:webHidden/>
              </w:rPr>
              <w:instrText xml:space="preserve"> </w:instrText>
            </w:r>
            <w:r>
              <w:rPr>
                <w:rFonts w:hint="eastAsia"/>
                <w:noProof/>
                <w:webHidden/>
              </w:rPr>
            </w:r>
            <w:r>
              <w:rPr>
                <w:noProof/>
                <w:webHidden/>
              </w:rPr>
              <w:fldChar w:fldCharType="separate"/>
            </w:r>
            <w:r>
              <w:rPr>
                <w:noProof/>
                <w:webHidden/>
              </w:rPr>
              <w:t>117</w:t>
            </w:r>
            <w:r>
              <w:rPr>
                <w:rFonts w:hint="eastAsia"/>
                <w:noProof/>
                <w:webHidden/>
              </w:rPr>
              <w:fldChar w:fldCharType="end"/>
            </w:r>
          </w:hyperlink>
        </w:p>
        <w:p w14:paraId="43193601" w14:textId="5DB23846"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4" w:history="1">
            <w:r w:rsidRPr="00D36618">
              <w:rPr>
                <w:rStyle w:val="a9"/>
                <w:rFonts w:hint="eastAsia"/>
                <w:noProof/>
              </w:rPr>
              <w:t>6.5.1.4.1.7 Walker</w:t>
            </w:r>
            <w:r w:rsidRPr="00D36618">
              <w:rPr>
                <w:rStyle w:val="a9"/>
                <w:rFonts w:hint="eastAsia"/>
                <w:noProof/>
              </w:rPr>
              <w:t>应力比模型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_Toc173252584 \h</w:instrText>
            </w:r>
            <w:r>
              <w:rPr>
                <w:rFonts w:hint="eastAsia"/>
                <w:noProof/>
                <w:webHidden/>
              </w:rPr>
              <w:instrText xml:space="preserve"> </w:instrText>
            </w:r>
            <w:r>
              <w:rPr>
                <w:rFonts w:hint="eastAsia"/>
                <w:noProof/>
                <w:webHidden/>
              </w:rPr>
            </w:r>
            <w:r>
              <w:rPr>
                <w:noProof/>
                <w:webHidden/>
              </w:rPr>
              <w:fldChar w:fldCharType="separate"/>
            </w:r>
            <w:r>
              <w:rPr>
                <w:noProof/>
                <w:webHidden/>
              </w:rPr>
              <w:t>118</w:t>
            </w:r>
            <w:r>
              <w:rPr>
                <w:rFonts w:hint="eastAsia"/>
                <w:noProof/>
                <w:webHidden/>
              </w:rPr>
              <w:fldChar w:fldCharType="end"/>
            </w:r>
          </w:hyperlink>
        </w:p>
        <w:p w14:paraId="39398D92" w14:textId="15E6940E"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5" w:history="1">
            <w:r w:rsidRPr="00D36618">
              <w:rPr>
                <w:rStyle w:val="a9"/>
                <w:rFonts w:hint="eastAsia"/>
                <w:noProof/>
              </w:rPr>
              <w:t>6.5.1.4.1.8 Newman</w:t>
            </w:r>
            <w:r w:rsidRPr="00D36618">
              <w:rPr>
                <w:rStyle w:val="a9"/>
                <w:rFonts w:hint="eastAsia"/>
                <w:noProof/>
              </w:rPr>
              <w:t>闭合应力比模型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_Toc173252585 \h</w:instrText>
            </w:r>
            <w:r>
              <w:rPr>
                <w:rFonts w:hint="eastAsia"/>
                <w:noProof/>
                <w:webHidden/>
              </w:rPr>
              <w:instrText xml:space="preserve"> </w:instrText>
            </w:r>
            <w:r>
              <w:rPr>
                <w:rFonts w:hint="eastAsia"/>
                <w:noProof/>
                <w:webHidden/>
              </w:rPr>
            </w:r>
            <w:r>
              <w:rPr>
                <w:noProof/>
                <w:webHidden/>
              </w:rPr>
              <w:fldChar w:fldCharType="separate"/>
            </w:r>
            <w:r>
              <w:rPr>
                <w:noProof/>
                <w:webHidden/>
              </w:rPr>
              <w:t>120</w:t>
            </w:r>
            <w:r>
              <w:rPr>
                <w:rFonts w:hint="eastAsia"/>
                <w:noProof/>
                <w:webHidden/>
              </w:rPr>
              <w:fldChar w:fldCharType="end"/>
            </w:r>
          </w:hyperlink>
        </w:p>
        <w:p w14:paraId="6FF8DF45" w14:textId="116C9DE6"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6" w:history="1">
            <w:r w:rsidRPr="00D36618">
              <w:rPr>
                <w:rStyle w:val="a9"/>
                <w:rFonts w:hint="eastAsia"/>
                <w:noProof/>
              </w:rPr>
              <w:t xml:space="preserve">6.5.1.3.1.9 </w:t>
            </w:r>
            <w:r w:rsidRPr="00D36618">
              <w:rPr>
                <w:rStyle w:val="a9"/>
                <w:rFonts w:hint="eastAsia"/>
                <w:noProof/>
              </w:rPr>
              <w:t>表单应力比模型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_Toc173252586 \h</w:instrText>
            </w:r>
            <w:r>
              <w:rPr>
                <w:rFonts w:hint="eastAsia"/>
                <w:noProof/>
                <w:webHidden/>
              </w:rPr>
              <w:instrText xml:space="preserve"> </w:instrText>
            </w:r>
            <w:r>
              <w:rPr>
                <w:rFonts w:hint="eastAsia"/>
                <w:noProof/>
                <w:webHidden/>
              </w:rPr>
            </w:r>
            <w:r>
              <w:rPr>
                <w:noProof/>
                <w:webHidden/>
              </w:rPr>
              <w:fldChar w:fldCharType="separate"/>
            </w:r>
            <w:r>
              <w:rPr>
                <w:noProof/>
                <w:webHidden/>
              </w:rPr>
              <w:t>123</w:t>
            </w:r>
            <w:r>
              <w:rPr>
                <w:rFonts w:hint="eastAsia"/>
                <w:noProof/>
                <w:webHidden/>
              </w:rPr>
              <w:fldChar w:fldCharType="end"/>
            </w:r>
          </w:hyperlink>
        </w:p>
        <w:p w14:paraId="399A53FA" w14:textId="48637DA9"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7" w:history="1">
            <w:r w:rsidRPr="00D36618">
              <w:rPr>
                <w:rStyle w:val="a9"/>
                <w:rFonts w:hint="eastAsia"/>
                <w:noProof/>
              </w:rPr>
              <w:t>6.5.1.4.1.10 NASGRO v4</w:t>
            </w:r>
            <w:r w:rsidRPr="00D36618">
              <w:rPr>
                <w:rStyle w:val="a9"/>
                <w:rFonts w:hint="eastAsia"/>
                <w:noProof/>
              </w:rPr>
              <w:t>公式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_Toc173252587 \h</w:instrText>
            </w:r>
            <w:r>
              <w:rPr>
                <w:rFonts w:hint="eastAsia"/>
                <w:noProof/>
                <w:webHidden/>
              </w:rPr>
              <w:instrText xml:space="preserve"> </w:instrText>
            </w:r>
            <w:r>
              <w:rPr>
                <w:rFonts w:hint="eastAsia"/>
                <w:noProof/>
                <w:webHidden/>
              </w:rPr>
            </w:r>
            <w:r>
              <w:rPr>
                <w:noProof/>
                <w:webHidden/>
              </w:rPr>
              <w:fldChar w:fldCharType="separate"/>
            </w:r>
            <w:r>
              <w:rPr>
                <w:noProof/>
                <w:webHidden/>
              </w:rPr>
              <w:t>127</w:t>
            </w:r>
            <w:r>
              <w:rPr>
                <w:rFonts w:hint="eastAsia"/>
                <w:noProof/>
                <w:webHidden/>
              </w:rPr>
              <w:fldChar w:fldCharType="end"/>
            </w:r>
          </w:hyperlink>
        </w:p>
        <w:p w14:paraId="709465AD" w14:textId="256C3B56"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8" w:history="1">
            <w:r w:rsidRPr="00D36618">
              <w:rPr>
                <w:rStyle w:val="a9"/>
                <w:rFonts w:hint="eastAsia"/>
                <w:noProof/>
              </w:rPr>
              <w:t>6.5.1.4.1.11 NASGRO v3</w:t>
            </w:r>
            <w:r w:rsidRPr="00D36618">
              <w:rPr>
                <w:rStyle w:val="a9"/>
                <w:rFonts w:hint="eastAsia"/>
                <w:noProof/>
              </w:rPr>
              <w:t>公式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_Toc173252588 \h</w:instrText>
            </w:r>
            <w:r>
              <w:rPr>
                <w:rFonts w:hint="eastAsia"/>
                <w:noProof/>
                <w:webHidden/>
              </w:rPr>
              <w:instrText xml:space="preserve"> </w:instrText>
            </w:r>
            <w:r>
              <w:rPr>
                <w:rFonts w:hint="eastAsia"/>
                <w:noProof/>
                <w:webHidden/>
              </w:rPr>
            </w:r>
            <w:r>
              <w:rPr>
                <w:noProof/>
                <w:webHidden/>
              </w:rPr>
              <w:fldChar w:fldCharType="separate"/>
            </w:r>
            <w:r>
              <w:rPr>
                <w:noProof/>
                <w:webHidden/>
              </w:rPr>
              <w:t>129</w:t>
            </w:r>
            <w:r>
              <w:rPr>
                <w:rFonts w:hint="eastAsia"/>
                <w:noProof/>
                <w:webHidden/>
              </w:rPr>
              <w:fldChar w:fldCharType="end"/>
            </w:r>
          </w:hyperlink>
        </w:p>
        <w:p w14:paraId="080D7F1C" w14:textId="41822004"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89" w:history="1">
            <w:r w:rsidRPr="00D36618">
              <w:rPr>
                <w:rStyle w:val="a9"/>
                <w:rFonts w:hint="eastAsia"/>
                <w:noProof/>
              </w:rPr>
              <w:t xml:space="preserve">6.5.1.4.1.12 </w:t>
            </w:r>
            <w:r w:rsidRPr="00D36618">
              <w:rPr>
                <w:rStyle w:val="a9"/>
                <w:rFonts w:hint="eastAsia"/>
                <w:noProof/>
              </w:rPr>
              <w:t>修订的</w:t>
            </w:r>
            <w:r w:rsidRPr="00D36618">
              <w:rPr>
                <w:rStyle w:val="a9"/>
                <w:rFonts w:hint="eastAsia"/>
                <w:noProof/>
              </w:rPr>
              <w:t>Hartman-Schijve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_Toc173252589 \h</w:instrText>
            </w:r>
            <w:r>
              <w:rPr>
                <w:rFonts w:hint="eastAsia"/>
                <w:noProof/>
                <w:webHidden/>
              </w:rPr>
              <w:instrText xml:space="preserve"> </w:instrText>
            </w:r>
            <w:r>
              <w:rPr>
                <w:rFonts w:hint="eastAsia"/>
                <w:noProof/>
                <w:webHidden/>
              </w:rPr>
            </w:r>
            <w:r>
              <w:rPr>
                <w:noProof/>
                <w:webHidden/>
              </w:rPr>
              <w:fldChar w:fldCharType="separate"/>
            </w:r>
            <w:r>
              <w:rPr>
                <w:noProof/>
                <w:webHidden/>
              </w:rPr>
              <w:t>132</w:t>
            </w:r>
            <w:r>
              <w:rPr>
                <w:rFonts w:hint="eastAsia"/>
                <w:noProof/>
                <w:webHidden/>
              </w:rPr>
              <w:fldChar w:fldCharType="end"/>
            </w:r>
          </w:hyperlink>
        </w:p>
        <w:p w14:paraId="08D1FFF6" w14:textId="7F802910"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0" w:history="1">
            <w:r w:rsidRPr="00D36618">
              <w:rPr>
                <w:rStyle w:val="a9"/>
                <w:rFonts w:hint="eastAsia"/>
                <w:noProof/>
              </w:rPr>
              <w:t xml:space="preserve">6.5.1.4.1.13 </w:t>
            </w:r>
            <w:r w:rsidRPr="00D36618">
              <w:rPr>
                <w:rStyle w:val="a9"/>
                <w:rFonts w:hint="eastAsia"/>
                <w:noProof/>
              </w:rPr>
              <w:t>用户自定义模型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_Toc173252590 \h</w:instrText>
            </w:r>
            <w:r>
              <w:rPr>
                <w:rFonts w:hint="eastAsia"/>
                <w:noProof/>
                <w:webHidden/>
              </w:rPr>
              <w:instrText xml:space="preserve"> </w:instrText>
            </w:r>
            <w:r>
              <w:rPr>
                <w:rFonts w:hint="eastAsia"/>
                <w:noProof/>
                <w:webHidden/>
              </w:rPr>
            </w:r>
            <w:r>
              <w:rPr>
                <w:noProof/>
                <w:webHidden/>
              </w:rPr>
              <w:fldChar w:fldCharType="separate"/>
            </w:r>
            <w:r>
              <w:rPr>
                <w:noProof/>
                <w:webHidden/>
              </w:rPr>
              <w:t>132</w:t>
            </w:r>
            <w:r>
              <w:rPr>
                <w:rFonts w:hint="eastAsia"/>
                <w:noProof/>
                <w:webHidden/>
              </w:rPr>
              <w:fldChar w:fldCharType="end"/>
            </w:r>
          </w:hyperlink>
        </w:p>
        <w:p w14:paraId="7B5528FA" w14:textId="593D4E9C"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1" w:history="1">
            <w:r w:rsidRPr="00D36618">
              <w:rPr>
                <w:rStyle w:val="a9"/>
                <w:rFonts w:hint="eastAsia"/>
                <w:noProof/>
              </w:rPr>
              <w:t xml:space="preserve">6.5.1.4.1.14 </w:t>
            </w:r>
            <w:r w:rsidRPr="00D36618">
              <w:rPr>
                <w:rStyle w:val="a9"/>
                <w:rFonts w:hint="eastAsia"/>
                <w:noProof/>
              </w:rPr>
              <w:t>温度相关的扩展速率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_Toc173252591 \h</w:instrText>
            </w:r>
            <w:r>
              <w:rPr>
                <w:rFonts w:hint="eastAsia"/>
                <w:noProof/>
                <w:webHidden/>
              </w:rPr>
              <w:instrText xml:space="preserve"> </w:instrText>
            </w:r>
            <w:r>
              <w:rPr>
                <w:rFonts w:hint="eastAsia"/>
                <w:noProof/>
                <w:webHidden/>
              </w:rPr>
            </w:r>
            <w:r>
              <w:rPr>
                <w:noProof/>
                <w:webHidden/>
              </w:rPr>
              <w:fldChar w:fldCharType="separate"/>
            </w:r>
            <w:r>
              <w:rPr>
                <w:noProof/>
                <w:webHidden/>
              </w:rPr>
              <w:t>132</w:t>
            </w:r>
            <w:r>
              <w:rPr>
                <w:rFonts w:hint="eastAsia"/>
                <w:noProof/>
                <w:webHidden/>
              </w:rPr>
              <w:fldChar w:fldCharType="end"/>
            </w:r>
          </w:hyperlink>
        </w:p>
        <w:p w14:paraId="0D11E9E5" w14:textId="44E2D319"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92" w:history="1">
            <w:r w:rsidRPr="00D36618">
              <w:rPr>
                <w:rStyle w:val="a9"/>
                <w:rFonts w:hint="eastAsia"/>
                <w:noProof/>
              </w:rPr>
              <w:t xml:space="preserve">6.5.1.4.2 </w:t>
            </w:r>
            <w:r w:rsidRPr="00D36618">
              <w:rPr>
                <w:rStyle w:val="a9"/>
                <w:rFonts w:hint="eastAsia"/>
                <w:noProof/>
              </w:rPr>
              <w:t>扩展速率模型：新模型——时间相关的载荷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_Toc173252592 \h</w:instrText>
            </w:r>
            <w:r>
              <w:rPr>
                <w:rFonts w:hint="eastAsia"/>
                <w:noProof/>
                <w:webHidden/>
              </w:rPr>
              <w:instrText xml:space="preserve"> </w:instrText>
            </w:r>
            <w:r>
              <w:rPr>
                <w:rFonts w:hint="eastAsia"/>
                <w:noProof/>
                <w:webHidden/>
              </w:rPr>
            </w:r>
            <w:r>
              <w:rPr>
                <w:noProof/>
                <w:webHidden/>
              </w:rPr>
              <w:fldChar w:fldCharType="separate"/>
            </w:r>
            <w:r>
              <w:rPr>
                <w:noProof/>
                <w:webHidden/>
              </w:rPr>
              <w:t>135</w:t>
            </w:r>
            <w:r>
              <w:rPr>
                <w:rFonts w:hint="eastAsia"/>
                <w:noProof/>
                <w:webHidden/>
              </w:rPr>
              <w:fldChar w:fldCharType="end"/>
            </w:r>
          </w:hyperlink>
        </w:p>
        <w:p w14:paraId="0346BF66" w14:textId="5185C5ED"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3" w:history="1">
            <w:r w:rsidRPr="00D36618">
              <w:rPr>
                <w:rStyle w:val="a9"/>
                <w:rFonts w:hint="eastAsia"/>
                <w:noProof/>
              </w:rPr>
              <w:t xml:space="preserve">6.5.1.4.2.1 </w:t>
            </w:r>
            <w:r w:rsidRPr="00D36618">
              <w:rPr>
                <w:rStyle w:val="a9"/>
                <w:rFonts w:hint="eastAsia"/>
                <w:noProof/>
              </w:rPr>
              <w:t>幂律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_Toc173252593 \h</w:instrText>
            </w:r>
            <w:r>
              <w:rPr>
                <w:rFonts w:hint="eastAsia"/>
                <w:noProof/>
                <w:webHidden/>
              </w:rPr>
              <w:instrText xml:space="preserve"> </w:instrText>
            </w:r>
            <w:r>
              <w:rPr>
                <w:rFonts w:hint="eastAsia"/>
                <w:noProof/>
                <w:webHidden/>
              </w:rPr>
            </w:r>
            <w:r>
              <w:rPr>
                <w:noProof/>
                <w:webHidden/>
              </w:rPr>
              <w:fldChar w:fldCharType="separate"/>
            </w:r>
            <w:r>
              <w:rPr>
                <w:noProof/>
                <w:webHidden/>
              </w:rPr>
              <w:t>135</w:t>
            </w:r>
            <w:r>
              <w:rPr>
                <w:rFonts w:hint="eastAsia"/>
                <w:noProof/>
                <w:webHidden/>
              </w:rPr>
              <w:fldChar w:fldCharType="end"/>
            </w:r>
          </w:hyperlink>
        </w:p>
        <w:p w14:paraId="4C29714A" w14:textId="63537205"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4" w:history="1">
            <w:r w:rsidRPr="00D36618">
              <w:rPr>
                <w:rStyle w:val="a9"/>
                <w:rFonts w:hint="eastAsia"/>
                <w:noProof/>
              </w:rPr>
              <w:t>6.5.1.4.2.2 Terachi SCC</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_Toc173252594 \h</w:instrText>
            </w:r>
            <w:r>
              <w:rPr>
                <w:rFonts w:hint="eastAsia"/>
                <w:noProof/>
                <w:webHidden/>
              </w:rPr>
              <w:instrText xml:space="preserve"> </w:instrText>
            </w:r>
            <w:r>
              <w:rPr>
                <w:rFonts w:hint="eastAsia"/>
                <w:noProof/>
                <w:webHidden/>
              </w:rPr>
            </w:r>
            <w:r>
              <w:rPr>
                <w:noProof/>
                <w:webHidden/>
              </w:rPr>
              <w:fldChar w:fldCharType="separate"/>
            </w:r>
            <w:r>
              <w:rPr>
                <w:noProof/>
                <w:webHidden/>
              </w:rPr>
              <w:t>136</w:t>
            </w:r>
            <w:r>
              <w:rPr>
                <w:rFonts w:hint="eastAsia"/>
                <w:noProof/>
                <w:webHidden/>
              </w:rPr>
              <w:fldChar w:fldCharType="end"/>
            </w:r>
          </w:hyperlink>
        </w:p>
        <w:p w14:paraId="6CEBF76E" w14:textId="7001E80B"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5" w:history="1">
            <w:r w:rsidRPr="00D36618">
              <w:rPr>
                <w:rStyle w:val="a9"/>
                <w:rFonts w:hint="eastAsia"/>
                <w:noProof/>
              </w:rPr>
              <w:t xml:space="preserve">6.5.1.4.2.3 COMET </w:t>
            </w:r>
            <w:r w:rsidRPr="00D36618">
              <w:rPr>
                <w:rStyle w:val="a9"/>
                <w:rFonts w:hint="eastAsia"/>
                <w:noProof/>
              </w:rPr>
              <w:t>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_Toc173252595 \h</w:instrText>
            </w:r>
            <w:r>
              <w:rPr>
                <w:rFonts w:hint="eastAsia"/>
                <w:noProof/>
                <w:webHidden/>
              </w:rPr>
              <w:instrText xml:space="preserve"> </w:instrText>
            </w:r>
            <w:r>
              <w:rPr>
                <w:rFonts w:hint="eastAsia"/>
                <w:noProof/>
                <w:webHidden/>
              </w:rPr>
            </w:r>
            <w:r>
              <w:rPr>
                <w:noProof/>
                <w:webHidden/>
              </w:rPr>
              <w:fldChar w:fldCharType="separate"/>
            </w:r>
            <w:r>
              <w:rPr>
                <w:noProof/>
                <w:webHidden/>
              </w:rPr>
              <w:t>137</w:t>
            </w:r>
            <w:r>
              <w:rPr>
                <w:rFonts w:hint="eastAsia"/>
                <w:noProof/>
                <w:webHidden/>
              </w:rPr>
              <w:fldChar w:fldCharType="end"/>
            </w:r>
          </w:hyperlink>
        </w:p>
        <w:p w14:paraId="338015BF" w14:textId="5789421C"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6" w:history="1">
            <w:r w:rsidRPr="00D36618">
              <w:rPr>
                <w:rStyle w:val="a9"/>
                <w:rFonts w:hint="eastAsia"/>
                <w:noProof/>
              </w:rPr>
              <w:t xml:space="preserve">6.5.1.4.2.4 </w:t>
            </w:r>
            <w:r w:rsidRPr="00D36618">
              <w:rPr>
                <w:rStyle w:val="a9"/>
                <w:rFonts w:hint="eastAsia"/>
                <w:noProof/>
              </w:rPr>
              <w:t>表单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_Toc173252596 \h</w:instrText>
            </w:r>
            <w:r>
              <w:rPr>
                <w:rFonts w:hint="eastAsia"/>
                <w:noProof/>
                <w:webHidden/>
              </w:rPr>
              <w:instrText xml:space="preserve"> </w:instrText>
            </w:r>
            <w:r>
              <w:rPr>
                <w:rFonts w:hint="eastAsia"/>
                <w:noProof/>
                <w:webHidden/>
              </w:rPr>
            </w:r>
            <w:r>
              <w:rPr>
                <w:noProof/>
                <w:webHidden/>
              </w:rPr>
              <w:fldChar w:fldCharType="separate"/>
            </w:r>
            <w:r>
              <w:rPr>
                <w:noProof/>
                <w:webHidden/>
              </w:rPr>
              <w:t>137</w:t>
            </w:r>
            <w:r>
              <w:rPr>
                <w:rFonts w:hint="eastAsia"/>
                <w:noProof/>
                <w:webHidden/>
              </w:rPr>
              <w:fldChar w:fldCharType="end"/>
            </w:r>
          </w:hyperlink>
        </w:p>
        <w:p w14:paraId="53CF11AF" w14:textId="313BE037"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7" w:history="1">
            <w:r w:rsidRPr="00D36618">
              <w:rPr>
                <w:rStyle w:val="a9"/>
                <w:rFonts w:hint="eastAsia"/>
                <w:noProof/>
              </w:rPr>
              <w:t>6.5.1.4.2.5</w:t>
            </w:r>
            <w:r w:rsidRPr="00D36618">
              <w:rPr>
                <w:rStyle w:val="a9"/>
                <w:rFonts w:hint="eastAsia"/>
                <w:noProof/>
              </w:rPr>
              <w:t>用户模型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_Toc173252597 \h</w:instrText>
            </w:r>
            <w:r>
              <w:rPr>
                <w:rFonts w:hint="eastAsia"/>
                <w:noProof/>
                <w:webHidden/>
              </w:rPr>
              <w:instrText xml:space="preserve"> </w:instrText>
            </w:r>
            <w:r>
              <w:rPr>
                <w:rFonts w:hint="eastAsia"/>
                <w:noProof/>
                <w:webHidden/>
              </w:rPr>
            </w:r>
            <w:r>
              <w:rPr>
                <w:noProof/>
                <w:webHidden/>
              </w:rPr>
              <w:fldChar w:fldCharType="separate"/>
            </w:r>
            <w:r>
              <w:rPr>
                <w:noProof/>
                <w:webHidden/>
              </w:rPr>
              <w:t>137</w:t>
            </w:r>
            <w:r>
              <w:rPr>
                <w:rFonts w:hint="eastAsia"/>
                <w:noProof/>
                <w:webHidden/>
              </w:rPr>
              <w:fldChar w:fldCharType="end"/>
            </w:r>
          </w:hyperlink>
        </w:p>
        <w:p w14:paraId="49E6437C" w14:textId="3C3B618A" w:rsidR="003119FE" w:rsidRDefault="003119FE">
          <w:pPr>
            <w:pStyle w:val="TOC6"/>
            <w:tabs>
              <w:tab w:val="right" w:leader="dot" w:pos="9016"/>
            </w:tabs>
            <w:rPr>
              <w:rFonts w:asciiTheme="minorHAnsi" w:eastAsiaTheme="minorEastAsia" w:hAnsiTheme="minorHAnsi" w:hint="eastAsia"/>
              <w:noProof/>
              <w14:ligatures w14:val="standardContextual"/>
            </w:rPr>
          </w:pPr>
          <w:hyperlink w:anchor="_Toc173252598" w:history="1">
            <w:r w:rsidRPr="00D36618">
              <w:rPr>
                <w:rStyle w:val="a9"/>
                <w:rFonts w:hint="eastAsia"/>
                <w:noProof/>
              </w:rPr>
              <w:t xml:space="preserve">6.5.1.4.2.6 </w:t>
            </w:r>
            <w:r w:rsidRPr="00D36618">
              <w:rPr>
                <w:rStyle w:val="a9"/>
                <w:rFonts w:hint="eastAsia"/>
                <w:noProof/>
              </w:rPr>
              <w:t>温度相关的时间相关扩展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_Toc173252598 \h</w:instrText>
            </w:r>
            <w:r>
              <w:rPr>
                <w:rFonts w:hint="eastAsia"/>
                <w:noProof/>
                <w:webHidden/>
              </w:rPr>
              <w:instrText xml:space="preserve"> </w:instrText>
            </w:r>
            <w:r>
              <w:rPr>
                <w:rFonts w:hint="eastAsia"/>
                <w:noProof/>
                <w:webHidden/>
              </w:rPr>
            </w:r>
            <w:r>
              <w:rPr>
                <w:noProof/>
                <w:webHidden/>
              </w:rPr>
              <w:fldChar w:fldCharType="separate"/>
            </w:r>
            <w:r>
              <w:rPr>
                <w:noProof/>
                <w:webHidden/>
              </w:rPr>
              <w:t>138</w:t>
            </w:r>
            <w:r>
              <w:rPr>
                <w:rFonts w:hint="eastAsia"/>
                <w:noProof/>
                <w:webHidden/>
              </w:rPr>
              <w:fldChar w:fldCharType="end"/>
            </w:r>
          </w:hyperlink>
        </w:p>
        <w:p w14:paraId="21B7CEE1" w14:textId="47F69E51"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599" w:history="1">
            <w:r w:rsidRPr="00D36618">
              <w:rPr>
                <w:rStyle w:val="a9"/>
                <w:rFonts w:hint="eastAsia"/>
                <w:noProof/>
              </w:rPr>
              <w:t xml:space="preserve">6.5.1.4.3 </w:t>
            </w:r>
            <w:r w:rsidRPr="00D36618">
              <w:rPr>
                <w:rStyle w:val="a9"/>
                <w:rFonts w:hint="eastAsia"/>
                <w:noProof/>
              </w:rPr>
              <w:t>扩展速率模型：从文件中读取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_Toc173252599 \h</w:instrText>
            </w:r>
            <w:r>
              <w:rPr>
                <w:rFonts w:hint="eastAsia"/>
                <w:noProof/>
                <w:webHidden/>
              </w:rPr>
              <w:instrText xml:space="preserve"> </w:instrText>
            </w:r>
            <w:r>
              <w:rPr>
                <w:rFonts w:hint="eastAsia"/>
                <w:noProof/>
                <w:webHidden/>
              </w:rPr>
            </w:r>
            <w:r>
              <w:rPr>
                <w:noProof/>
                <w:webHidden/>
              </w:rPr>
              <w:fldChar w:fldCharType="separate"/>
            </w:r>
            <w:r>
              <w:rPr>
                <w:noProof/>
                <w:webHidden/>
              </w:rPr>
              <w:t>139</w:t>
            </w:r>
            <w:r>
              <w:rPr>
                <w:rFonts w:hint="eastAsia"/>
                <w:noProof/>
                <w:webHidden/>
              </w:rPr>
              <w:fldChar w:fldCharType="end"/>
            </w:r>
          </w:hyperlink>
        </w:p>
        <w:p w14:paraId="2388579F" w14:textId="1E91E6CC"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00" w:history="1">
            <w:r w:rsidRPr="00D36618">
              <w:rPr>
                <w:rStyle w:val="a9"/>
                <w:rFonts w:hint="eastAsia"/>
                <w:noProof/>
              </w:rPr>
              <w:t xml:space="preserve">6.5.1.4.4 </w:t>
            </w:r>
            <w:r w:rsidRPr="00D36618">
              <w:rPr>
                <w:rStyle w:val="a9"/>
                <w:rFonts w:hint="eastAsia"/>
                <w:noProof/>
              </w:rPr>
              <w:t>扩展速率模型：</w:t>
            </w:r>
            <w:r w:rsidRPr="00D36618">
              <w:rPr>
                <w:rStyle w:val="a9"/>
                <w:rFonts w:hint="eastAsia"/>
                <w:noProof/>
              </w:rPr>
              <w:t xml:space="preserve">View/Edit </w:t>
            </w:r>
            <m:oMath>
              <m:r>
                <m:rPr>
                  <m:sty m:val="bi"/>
                </m:rPr>
                <w:rPr>
                  <w:rStyle w:val="a9"/>
                  <w:rFonts w:ascii="Cambria Math" w:hAnsi="Cambria Math" w:hint="eastAsia"/>
                  <w:noProof/>
                </w:rPr>
                <m:t>da</m:t>
              </m:r>
              <m:r>
                <w:rPr>
                  <w:rStyle w:val="a9"/>
                  <w:rFonts w:ascii="Cambria Math" w:hAnsi="Cambria Math" w:hint="eastAsia"/>
                  <w:noProof/>
                </w:rPr>
                <m:t>/</m:t>
              </m:r>
              <m:r>
                <m:rPr>
                  <m:sty m:val="bi"/>
                </m:rPr>
                <w:rPr>
                  <w:rStyle w:val="a9"/>
                  <w:rFonts w:ascii="Cambria Math" w:hAnsi="Cambria Math" w:hint="eastAsia"/>
                  <w:noProof/>
                </w:rPr>
                <m:t>dN</m:t>
              </m:r>
            </m:oMath>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_Toc173252600 \h</w:instrText>
            </w:r>
            <w:r>
              <w:rPr>
                <w:rFonts w:hint="eastAsia"/>
                <w:noProof/>
                <w:webHidden/>
              </w:rPr>
              <w:instrText xml:space="preserve"> </w:instrText>
            </w:r>
            <w:r>
              <w:rPr>
                <w:rFonts w:hint="eastAsia"/>
                <w:noProof/>
                <w:webHidden/>
              </w:rPr>
            </w:r>
            <w:r>
              <w:rPr>
                <w:noProof/>
                <w:webHidden/>
              </w:rPr>
              <w:fldChar w:fldCharType="separate"/>
            </w:r>
            <w:r>
              <w:rPr>
                <w:noProof/>
                <w:webHidden/>
              </w:rPr>
              <w:t>139</w:t>
            </w:r>
            <w:r>
              <w:rPr>
                <w:rFonts w:hint="eastAsia"/>
                <w:noProof/>
                <w:webHidden/>
              </w:rPr>
              <w:fldChar w:fldCharType="end"/>
            </w:r>
          </w:hyperlink>
        </w:p>
        <w:p w14:paraId="409625FC" w14:textId="3D922245"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01" w:history="1">
            <w:r w:rsidRPr="00D36618">
              <w:rPr>
                <w:rStyle w:val="a9"/>
                <w:rFonts w:hint="eastAsia"/>
                <w:noProof/>
              </w:rPr>
              <w:t xml:space="preserve">6.5.1.4.5 </w:t>
            </w:r>
            <w:r w:rsidRPr="00D36618">
              <w:rPr>
                <w:rStyle w:val="a9"/>
                <w:rFonts w:hint="eastAsia"/>
                <w:noProof/>
              </w:rPr>
              <w:t>扩展速率模型：</w:t>
            </w:r>
            <w:r w:rsidRPr="00D36618">
              <w:rPr>
                <w:rStyle w:val="a9"/>
                <w:rFonts w:hint="eastAsia"/>
                <w:noProof/>
              </w:rPr>
              <w:t>View/Edit da/dt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_Toc173252601 \h</w:instrText>
            </w:r>
            <w:r>
              <w:rPr>
                <w:rFonts w:hint="eastAsia"/>
                <w:noProof/>
                <w:webHidden/>
              </w:rPr>
              <w:instrText xml:space="preserve"> </w:instrText>
            </w:r>
            <w:r>
              <w:rPr>
                <w:rFonts w:hint="eastAsia"/>
                <w:noProof/>
                <w:webHidden/>
              </w:rPr>
            </w:r>
            <w:r>
              <w:rPr>
                <w:noProof/>
                <w:webHidden/>
              </w:rPr>
              <w:fldChar w:fldCharType="separate"/>
            </w:r>
            <w:r>
              <w:rPr>
                <w:noProof/>
                <w:webHidden/>
              </w:rPr>
              <w:t>139</w:t>
            </w:r>
            <w:r>
              <w:rPr>
                <w:rFonts w:hint="eastAsia"/>
                <w:noProof/>
                <w:webHidden/>
              </w:rPr>
              <w:fldChar w:fldCharType="end"/>
            </w:r>
          </w:hyperlink>
        </w:p>
        <w:p w14:paraId="5B3C095D" w14:textId="5D3E0105"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02" w:history="1">
            <w:r w:rsidRPr="00D36618">
              <w:rPr>
                <w:rStyle w:val="a9"/>
                <w:rFonts w:hint="eastAsia"/>
                <w:noProof/>
              </w:rPr>
              <w:t xml:space="preserve">6.5.1.4.6 </w:t>
            </w:r>
            <w:r w:rsidRPr="00D36618">
              <w:rPr>
                <w:rStyle w:val="a9"/>
                <w:rFonts w:hint="eastAsia"/>
                <w:noProof/>
              </w:rPr>
              <w:t>扩展速率模型：保存到文件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_Toc173252602 \h</w:instrText>
            </w:r>
            <w:r>
              <w:rPr>
                <w:rFonts w:hint="eastAsia"/>
                <w:noProof/>
                <w:webHidden/>
              </w:rPr>
              <w:instrText xml:space="preserve"> </w:instrText>
            </w:r>
            <w:r>
              <w:rPr>
                <w:rFonts w:hint="eastAsia"/>
                <w:noProof/>
                <w:webHidden/>
              </w:rPr>
            </w:r>
            <w:r>
              <w:rPr>
                <w:noProof/>
                <w:webHidden/>
              </w:rPr>
              <w:fldChar w:fldCharType="separate"/>
            </w:r>
            <w:r>
              <w:rPr>
                <w:noProof/>
                <w:webHidden/>
              </w:rPr>
              <w:t>139</w:t>
            </w:r>
            <w:r>
              <w:rPr>
                <w:rFonts w:hint="eastAsia"/>
                <w:noProof/>
                <w:webHidden/>
              </w:rPr>
              <w:fldChar w:fldCharType="end"/>
            </w:r>
          </w:hyperlink>
        </w:p>
        <w:p w14:paraId="2940264E" w14:textId="10576FA2"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03" w:history="1">
            <w:r w:rsidRPr="00D36618">
              <w:rPr>
                <w:rStyle w:val="a9"/>
                <w:rFonts w:hint="eastAsia"/>
                <w:noProof/>
              </w:rPr>
              <w:t xml:space="preserve">6.5.1.5 </w:t>
            </w:r>
            <w:r w:rsidRPr="00D36618">
              <w:rPr>
                <w:rStyle w:val="a9"/>
                <w:rFonts w:hint="eastAsia"/>
                <w:noProof/>
              </w:rPr>
              <w:t>亚临界混合模式等效</w:t>
            </w:r>
            <w:r w:rsidRPr="00D36618">
              <w:rPr>
                <w:rStyle w:val="a9"/>
                <w:rFonts w:hint="eastAsia"/>
                <w:noProof/>
              </w:rPr>
              <w:t>K</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_Toc173252603 \h</w:instrText>
            </w:r>
            <w:r>
              <w:rPr>
                <w:rFonts w:hint="eastAsia"/>
                <w:noProof/>
                <w:webHidden/>
              </w:rPr>
              <w:instrText xml:space="preserve"> </w:instrText>
            </w:r>
            <w:r>
              <w:rPr>
                <w:rFonts w:hint="eastAsia"/>
                <w:noProof/>
                <w:webHidden/>
              </w:rPr>
            </w:r>
            <w:r>
              <w:rPr>
                <w:noProof/>
                <w:webHidden/>
              </w:rPr>
              <w:fldChar w:fldCharType="separate"/>
            </w:r>
            <w:r>
              <w:rPr>
                <w:noProof/>
                <w:webHidden/>
              </w:rPr>
              <w:t>140</w:t>
            </w:r>
            <w:r>
              <w:rPr>
                <w:rFonts w:hint="eastAsia"/>
                <w:noProof/>
                <w:webHidden/>
              </w:rPr>
              <w:fldChar w:fldCharType="end"/>
            </w:r>
          </w:hyperlink>
        </w:p>
        <w:p w14:paraId="1D0A38EF" w14:textId="579756FE"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04" w:history="1">
            <w:r w:rsidRPr="00D36618">
              <w:rPr>
                <w:rStyle w:val="a9"/>
                <w:rFonts w:hint="eastAsia"/>
                <w:noProof/>
              </w:rPr>
              <w:t xml:space="preserve">6.5.1.6 </w:t>
            </w:r>
            <w:r w:rsidRPr="00D36618">
              <w:rPr>
                <w:rStyle w:val="a9"/>
                <w:rFonts w:hint="eastAsia"/>
                <w:noProof/>
              </w:rPr>
              <w:t>亚临界有效</w:t>
            </w:r>
            <w:r w:rsidRPr="00D36618">
              <w:rPr>
                <w:rStyle w:val="a9"/>
                <w:noProof/>
              </w:rPr>
              <w:t>∆</w:t>
            </w:r>
            <w:r w:rsidRPr="00D36618">
              <w:rPr>
                <w:rStyle w:val="a9"/>
                <w:rFonts w:hint="eastAsia"/>
                <w:noProof/>
              </w:rPr>
              <w:t>K</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_Toc173252604 \h</w:instrText>
            </w:r>
            <w:r>
              <w:rPr>
                <w:rFonts w:hint="eastAsia"/>
                <w:noProof/>
                <w:webHidden/>
              </w:rPr>
              <w:instrText xml:space="preserve"> </w:instrText>
            </w:r>
            <w:r>
              <w:rPr>
                <w:rFonts w:hint="eastAsia"/>
                <w:noProof/>
                <w:webHidden/>
              </w:rPr>
            </w:r>
            <w:r>
              <w:rPr>
                <w:noProof/>
                <w:webHidden/>
              </w:rPr>
              <w:fldChar w:fldCharType="separate"/>
            </w:r>
            <w:r>
              <w:rPr>
                <w:noProof/>
                <w:webHidden/>
              </w:rPr>
              <w:t>140</w:t>
            </w:r>
            <w:r>
              <w:rPr>
                <w:rFonts w:hint="eastAsia"/>
                <w:noProof/>
                <w:webHidden/>
              </w:rPr>
              <w:fldChar w:fldCharType="end"/>
            </w:r>
          </w:hyperlink>
        </w:p>
        <w:p w14:paraId="2C36DDF3" w14:textId="06883377"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05" w:history="1">
            <w:r w:rsidRPr="00D36618">
              <w:rPr>
                <w:rStyle w:val="a9"/>
                <w:rFonts w:hint="eastAsia"/>
                <w:noProof/>
              </w:rPr>
              <w:t xml:space="preserve">6.5.1.6.1 </w:t>
            </w:r>
            <w:r w:rsidRPr="00D36618">
              <w:rPr>
                <w:rStyle w:val="a9"/>
                <w:rFonts w:hint="eastAsia"/>
                <w:noProof/>
              </w:rPr>
              <w:t>载荷交互模型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_Toc173252605 \h</w:instrText>
            </w:r>
            <w:r>
              <w:rPr>
                <w:rFonts w:hint="eastAsia"/>
                <w:noProof/>
                <w:webHidden/>
              </w:rPr>
              <w:instrText xml:space="preserve"> </w:instrText>
            </w:r>
            <w:r>
              <w:rPr>
                <w:rFonts w:hint="eastAsia"/>
                <w:noProof/>
                <w:webHidden/>
              </w:rPr>
            </w:r>
            <w:r>
              <w:rPr>
                <w:noProof/>
                <w:webHidden/>
              </w:rPr>
              <w:fldChar w:fldCharType="separate"/>
            </w:r>
            <w:r>
              <w:rPr>
                <w:noProof/>
                <w:webHidden/>
              </w:rPr>
              <w:t>141</w:t>
            </w:r>
            <w:r>
              <w:rPr>
                <w:rFonts w:hint="eastAsia"/>
                <w:noProof/>
                <w:webHidden/>
              </w:rPr>
              <w:fldChar w:fldCharType="end"/>
            </w:r>
          </w:hyperlink>
        </w:p>
        <w:p w14:paraId="4FED84CC" w14:textId="5F5757FE"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06" w:history="1">
            <w:r w:rsidRPr="00D36618">
              <w:rPr>
                <w:rStyle w:val="a9"/>
                <w:rFonts w:hint="eastAsia"/>
                <w:noProof/>
              </w:rPr>
              <w:t xml:space="preserve">6.5.1.7 </w:t>
            </w:r>
            <w:r w:rsidRPr="00D36618">
              <w:rPr>
                <w:rStyle w:val="a9"/>
                <w:rFonts w:hint="eastAsia"/>
                <w:noProof/>
              </w:rPr>
              <w:t>亚临界积分选项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_Toc173252606 \h</w:instrText>
            </w:r>
            <w:r>
              <w:rPr>
                <w:rFonts w:hint="eastAsia"/>
                <w:noProof/>
                <w:webHidden/>
              </w:rPr>
              <w:instrText xml:space="preserve"> </w:instrText>
            </w:r>
            <w:r>
              <w:rPr>
                <w:rFonts w:hint="eastAsia"/>
                <w:noProof/>
                <w:webHidden/>
              </w:rPr>
            </w:r>
            <w:r>
              <w:rPr>
                <w:noProof/>
                <w:webHidden/>
              </w:rPr>
              <w:fldChar w:fldCharType="separate"/>
            </w:r>
            <w:r>
              <w:rPr>
                <w:noProof/>
                <w:webHidden/>
              </w:rPr>
              <w:t>142</w:t>
            </w:r>
            <w:r>
              <w:rPr>
                <w:rFonts w:hint="eastAsia"/>
                <w:noProof/>
                <w:webHidden/>
              </w:rPr>
              <w:fldChar w:fldCharType="end"/>
            </w:r>
          </w:hyperlink>
        </w:p>
        <w:p w14:paraId="660C77EC" w14:textId="361DDDAE"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07" w:history="1">
            <w:r w:rsidRPr="00D36618">
              <w:rPr>
                <w:rStyle w:val="a9"/>
                <w:rFonts w:hint="eastAsia"/>
                <w:noProof/>
              </w:rPr>
              <w:t xml:space="preserve">6.5.1.8 </w:t>
            </w:r>
            <w:r w:rsidRPr="00D36618">
              <w:rPr>
                <w:rStyle w:val="a9"/>
                <w:rFonts w:hint="eastAsia"/>
                <w:noProof/>
              </w:rPr>
              <w:t>动态配对指标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_Toc173252607 \h</w:instrText>
            </w:r>
            <w:r>
              <w:rPr>
                <w:rFonts w:hint="eastAsia"/>
                <w:noProof/>
                <w:webHidden/>
              </w:rPr>
              <w:instrText xml:space="preserve"> </w:instrText>
            </w:r>
            <w:r>
              <w:rPr>
                <w:rFonts w:hint="eastAsia"/>
                <w:noProof/>
                <w:webHidden/>
              </w:rPr>
            </w:r>
            <w:r>
              <w:rPr>
                <w:noProof/>
                <w:webHidden/>
              </w:rPr>
              <w:fldChar w:fldCharType="separate"/>
            </w:r>
            <w:r>
              <w:rPr>
                <w:noProof/>
                <w:webHidden/>
              </w:rPr>
              <w:t>143</w:t>
            </w:r>
            <w:r>
              <w:rPr>
                <w:rFonts w:hint="eastAsia"/>
                <w:noProof/>
                <w:webHidden/>
              </w:rPr>
              <w:fldChar w:fldCharType="end"/>
            </w:r>
          </w:hyperlink>
        </w:p>
        <w:p w14:paraId="07619592" w14:textId="2FABA532"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08" w:history="1">
            <w:r w:rsidRPr="00D36618">
              <w:rPr>
                <w:rStyle w:val="a9"/>
                <w:rFonts w:hint="eastAsia"/>
                <w:noProof/>
              </w:rPr>
              <w:t xml:space="preserve">6.5.2 </w:t>
            </w:r>
            <w:r w:rsidRPr="00D36618">
              <w:rPr>
                <w:rStyle w:val="a9"/>
                <w:rFonts w:hint="eastAsia"/>
                <w:noProof/>
              </w:rPr>
              <w:t>准静态裂纹扩展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_Toc173252608 \h</w:instrText>
            </w:r>
            <w:r>
              <w:rPr>
                <w:rFonts w:hint="eastAsia"/>
                <w:noProof/>
                <w:webHidden/>
              </w:rPr>
              <w:instrText xml:space="preserve"> </w:instrText>
            </w:r>
            <w:r>
              <w:rPr>
                <w:rFonts w:hint="eastAsia"/>
                <w:noProof/>
                <w:webHidden/>
              </w:rPr>
            </w:r>
            <w:r>
              <w:rPr>
                <w:noProof/>
                <w:webHidden/>
              </w:rPr>
              <w:fldChar w:fldCharType="separate"/>
            </w:r>
            <w:r>
              <w:rPr>
                <w:noProof/>
                <w:webHidden/>
              </w:rPr>
              <w:t>143</w:t>
            </w:r>
            <w:r>
              <w:rPr>
                <w:rFonts w:hint="eastAsia"/>
                <w:noProof/>
                <w:webHidden/>
              </w:rPr>
              <w:fldChar w:fldCharType="end"/>
            </w:r>
          </w:hyperlink>
        </w:p>
        <w:p w14:paraId="45B3A6AE" w14:textId="30F6022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09" w:history="1">
            <w:r w:rsidRPr="00D36618">
              <w:rPr>
                <w:rStyle w:val="a9"/>
                <w:rFonts w:hint="eastAsia"/>
                <w:noProof/>
              </w:rPr>
              <w:t xml:space="preserve">6.5.3 </w:t>
            </w:r>
            <w:r w:rsidRPr="00D36618">
              <w:rPr>
                <w:rStyle w:val="a9"/>
                <w:rFonts w:hint="eastAsia"/>
                <w:noProof/>
              </w:rPr>
              <w:t>用户自定义裂纹扩展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_Toc173252609 \h</w:instrText>
            </w:r>
            <w:r>
              <w:rPr>
                <w:rFonts w:hint="eastAsia"/>
                <w:noProof/>
                <w:webHidden/>
              </w:rPr>
              <w:instrText xml:space="preserve"> </w:instrText>
            </w:r>
            <w:r>
              <w:rPr>
                <w:rFonts w:hint="eastAsia"/>
                <w:noProof/>
                <w:webHidden/>
              </w:rPr>
            </w:r>
            <w:r>
              <w:rPr>
                <w:noProof/>
                <w:webHidden/>
              </w:rPr>
              <w:fldChar w:fldCharType="separate"/>
            </w:r>
            <w:r>
              <w:rPr>
                <w:noProof/>
                <w:webHidden/>
              </w:rPr>
              <w:t>146</w:t>
            </w:r>
            <w:r>
              <w:rPr>
                <w:rFonts w:hint="eastAsia"/>
                <w:noProof/>
                <w:webHidden/>
              </w:rPr>
              <w:fldChar w:fldCharType="end"/>
            </w:r>
          </w:hyperlink>
        </w:p>
        <w:p w14:paraId="180E343C" w14:textId="3BB747D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10" w:history="1">
            <w:r w:rsidRPr="00D36618">
              <w:rPr>
                <w:rStyle w:val="a9"/>
                <w:rFonts w:hint="eastAsia"/>
                <w:noProof/>
              </w:rPr>
              <w:t xml:space="preserve">6.5.4 </w:t>
            </w:r>
            <w:r w:rsidRPr="00D36618">
              <w:rPr>
                <w:rStyle w:val="a9"/>
                <w:rFonts w:hint="eastAsia"/>
                <w:noProof/>
              </w:rPr>
              <w:t>从文件中读取扩展参数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_Toc173252610 \h</w:instrText>
            </w:r>
            <w:r>
              <w:rPr>
                <w:rFonts w:hint="eastAsia"/>
                <w:noProof/>
                <w:webHidden/>
              </w:rPr>
              <w:instrText xml:space="preserve"> </w:instrText>
            </w:r>
            <w:r>
              <w:rPr>
                <w:rFonts w:hint="eastAsia"/>
                <w:noProof/>
                <w:webHidden/>
              </w:rPr>
            </w:r>
            <w:r>
              <w:rPr>
                <w:noProof/>
                <w:webHidden/>
              </w:rPr>
              <w:fldChar w:fldCharType="separate"/>
            </w:r>
            <w:r>
              <w:rPr>
                <w:noProof/>
                <w:webHidden/>
              </w:rPr>
              <w:t>146</w:t>
            </w:r>
            <w:r>
              <w:rPr>
                <w:rFonts w:hint="eastAsia"/>
                <w:noProof/>
                <w:webHidden/>
              </w:rPr>
              <w:fldChar w:fldCharType="end"/>
            </w:r>
          </w:hyperlink>
        </w:p>
        <w:p w14:paraId="73F69F29" w14:textId="5F7B8D38"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11" w:history="1">
            <w:r w:rsidRPr="00D36618">
              <w:rPr>
                <w:rStyle w:val="a9"/>
                <w:rFonts w:hint="eastAsia"/>
                <w:noProof/>
              </w:rPr>
              <w:t xml:space="preserve">6.5.5 </w:t>
            </w:r>
            <w:r w:rsidRPr="00D36618">
              <w:rPr>
                <w:rStyle w:val="a9"/>
                <w:rFonts w:hint="eastAsia"/>
                <w:noProof/>
              </w:rPr>
              <w:t>裂纹扩展前缘拟合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_Toc173252611 \h</w:instrText>
            </w:r>
            <w:r>
              <w:rPr>
                <w:rFonts w:hint="eastAsia"/>
                <w:noProof/>
                <w:webHidden/>
              </w:rPr>
              <w:instrText xml:space="preserve"> </w:instrText>
            </w:r>
            <w:r>
              <w:rPr>
                <w:rFonts w:hint="eastAsia"/>
                <w:noProof/>
                <w:webHidden/>
              </w:rPr>
            </w:r>
            <w:r>
              <w:rPr>
                <w:noProof/>
                <w:webHidden/>
              </w:rPr>
              <w:fldChar w:fldCharType="separate"/>
            </w:r>
            <w:r>
              <w:rPr>
                <w:noProof/>
                <w:webHidden/>
              </w:rPr>
              <w:t>146</w:t>
            </w:r>
            <w:r>
              <w:rPr>
                <w:rFonts w:hint="eastAsia"/>
                <w:noProof/>
                <w:webHidden/>
              </w:rPr>
              <w:fldChar w:fldCharType="end"/>
            </w:r>
          </w:hyperlink>
        </w:p>
        <w:p w14:paraId="5744DF08" w14:textId="644DB0DE"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12" w:history="1">
            <w:r w:rsidRPr="00D36618">
              <w:rPr>
                <w:rStyle w:val="a9"/>
                <w:rFonts w:hint="eastAsia"/>
                <w:noProof/>
              </w:rPr>
              <w:t xml:space="preserve">6.5.5.1 </w:t>
            </w:r>
            <w:r w:rsidRPr="00D36618">
              <w:rPr>
                <w:rStyle w:val="a9"/>
                <w:rFonts w:hint="eastAsia"/>
                <w:noProof/>
              </w:rPr>
              <w:t>多裂纹前缘拟合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_Toc173252612 \h</w:instrText>
            </w:r>
            <w:r>
              <w:rPr>
                <w:rFonts w:hint="eastAsia"/>
                <w:noProof/>
                <w:webHidden/>
              </w:rPr>
              <w:instrText xml:space="preserve"> </w:instrText>
            </w:r>
            <w:r>
              <w:rPr>
                <w:rFonts w:hint="eastAsia"/>
                <w:noProof/>
                <w:webHidden/>
              </w:rPr>
            </w:r>
            <w:r>
              <w:rPr>
                <w:noProof/>
                <w:webHidden/>
              </w:rPr>
              <w:fldChar w:fldCharType="separate"/>
            </w:r>
            <w:r>
              <w:rPr>
                <w:noProof/>
                <w:webHidden/>
              </w:rPr>
              <w:t>148</w:t>
            </w:r>
            <w:r>
              <w:rPr>
                <w:rFonts w:hint="eastAsia"/>
                <w:noProof/>
                <w:webHidden/>
              </w:rPr>
              <w:fldChar w:fldCharType="end"/>
            </w:r>
          </w:hyperlink>
        </w:p>
        <w:p w14:paraId="082D088E" w14:textId="4D8B9C58"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13" w:history="1">
            <w:r w:rsidRPr="00D36618">
              <w:rPr>
                <w:rStyle w:val="a9"/>
                <w:rFonts w:hint="eastAsia"/>
                <w:noProof/>
              </w:rPr>
              <w:t xml:space="preserve">6.5.5.2 </w:t>
            </w:r>
            <w:r w:rsidRPr="00D36618">
              <w:rPr>
                <w:rStyle w:val="a9"/>
                <w:rFonts w:hint="eastAsia"/>
                <w:noProof/>
              </w:rPr>
              <w:t>前缘拟合选项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_Toc173252613 \h</w:instrText>
            </w:r>
            <w:r>
              <w:rPr>
                <w:rFonts w:hint="eastAsia"/>
                <w:noProof/>
                <w:webHidden/>
              </w:rPr>
              <w:instrText xml:space="preserve"> </w:instrText>
            </w:r>
            <w:r>
              <w:rPr>
                <w:rFonts w:hint="eastAsia"/>
                <w:noProof/>
                <w:webHidden/>
              </w:rPr>
            </w:r>
            <w:r>
              <w:rPr>
                <w:noProof/>
                <w:webHidden/>
              </w:rPr>
              <w:fldChar w:fldCharType="separate"/>
            </w:r>
            <w:r>
              <w:rPr>
                <w:noProof/>
                <w:webHidden/>
              </w:rPr>
              <w:t>148</w:t>
            </w:r>
            <w:r>
              <w:rPr>
                <w:rFonts w:hint="eastAsia"/>
                <w:noProof/>
                <w:webHidden/>
              </w:rPr>
              <w:fldChar w:fldCharType="end"/>
            </w:r>
          </w:hyperlink>
        </w:p>
        <w:p w14:paraId="42ADF079" w14:textId="5106A9FC"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14" w:history="1">
            <w:r w:rsidRPr="00D36618">
              <w:rPr>
                <w:rStyle w:val="a9"/>
                <w:rFonts w:hint="eastAsia"/>
                <w:noProof/>
              </w:rPr>
              <w:t xml:space="preserve">6.5.5.2.1 </w:t>
            </w:r>
            <w:r w:rsidRPr="00D36618">
              <w:rPr>
                <w:rStyle w:val="a9"/>
                <w:rFonts w:hint="eastAsia"/>
                <w:noProof/>
              </w:rPr>
              <w:t>扭结角</w:t>
            </w:r>
            <w:r w:rsidRPr="00D36618">
              <w:rPr>
                <w:rStyle w:val="a9"/>
                <w:rFonts w:hint="eastAsia"/>
                <w:noProof/>
              </w:rPr>
              <w:t>/</w:t>
            </w:r>
            <w:r w:rsidRPr="00D36618">
              <w:rPr>
                <w:rStyle w:val="a9"/>
                <w:rFonts w:hint="eastAsia"/>
                <w:noProof/>
              </w:rPr>
              <w:t>扩展多项式拟合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_Toc173252614 \h</w:instrText>
            </w:r>
            <w:r>
              <w:rPr>
                <w:rFonts w:hint="eastAsia"/>
                <w:noProof/>
                <w:webHidden/>
              </w:rPr>
              <w:instrText xml:space="preserve"> </w:instrText>
            </w:r>
            <w:r>
              <w:rPr>
                <w:rFonts w:hint="eastAsia"/>
                <w:noProof/>
                <w:webHidden/>
              </w:rPr>
            </w:r>
            <w:r>
              <w:rPr>
                <w:noProof/>
                <w:webHidden/>
              </w:rPr>
              <w:fldChar w:fldCharType="separate"/>
            </w:r>
            <w:r>
              <w:rPr>
                <w:noProof/>
                <w:webHidden/>
              </w:rPr>
              <w:t>149</w:t>
            </w:r>
            <w:r>
              <w:rPr>
                <w:rFonts w:hint="eastAsia"/>
                <w:noProof/>
                <w:webHidden/>
              </w:rPr>
              <w:fldChar w:fldCharType="end"/>
            </w:r>
          </w:hyperlink>
        </w:p>
        <w:p w14:paraId="25EF3756" w14:textId="29BA22F9"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15" w:history="1">
            <w:r w:rsidRPr="00D36618">
              <w:rPr>
                <w:rStyle w:val="a9"/>
                <w:rFonts w:hint="eastAsia"/>
                <w:noProof/>
              </w:rPr>
              <w:t xml:space="preserve">6.5.5.2.2 </w:t>
            </w:r>
            <w:r w:rsidRPr="00D36618">
              <w:rPr>
                <w:rStyle w:val="a9"/>
                <w:rFonts w:hint="eastAsia"/>
                <w:noProof/>
              </w:rPr>
              <w:t>固定阶次多项式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_Toc173252615 \h</w:instrText>
            </w:r>
            <w:r>
              <w:rPr>
                <w:rFonts w:hint="eastAsia"/>
                <w:noProof/>
                <w:webHidden/>
              </w:rPr>
              <w:instrText xml:space="preserve"> </w:instrText>
            </w:r>
            <w:r>
              <w:rPr>
                <w:rFonts w:hint="eastAsia"/>
                <w:noProof/>
                <w:webHidden/>
              </w:rPr>
            </w:r>
            <w:r>
              <w:rPr>
                <w:noProof/>
                <w:webHidden/>
              </w:rPr>
              <w:fldChar w:fldCharType="separate"/>
            </w:r>
            <w:r>
              <w:rPr>
                <w:noProof/>
                <w:webHidden/>
              </w:rPr>
              <w:t>150</w:t>
            </w:r>
            <w:r>
              <w:rPr>
                <w:rFonts w:hint="eastAsia"/>
                <w:noProof/>
                <w:webHidden/>
              </w:rPr>
              <w:fldChar w:fldCharType="end"/>
            </w:r>
          </w:hyperlink>
        </w:p>
        <w:p w14:paraId="652AAEDD" w14:textId="7DBCF849"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16" w:history="1">
            <w:r w:rsidRPr="00D36618">
              <w:rPr>
                <w:rStyle w:val="a9"/>
                <w:rFonts w:hint="eastAsia"/>
                <w:noProof/>
              </w:rPr>
              <w:t xml:space="preserve">6.5.5.2.3 </w:t>
            </w:r>
            <w:r w:rsidRPr="00D36618">
              <w:rPr>
                <w:rStyle w:val="a9"/>
                <w:rFonts w:hint="eastAsia"/>
                <w:noProof/>
              </w:rPr>
              <w:t>多重多项式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_Toc173252616 \h</w:instrText>
            </w:r>
            <w:r>
              <w:rPr>
                <w:rFonts w:hint="eastAsia"/>
                <w:noProof/>
                <w:webHidden/>
              </w:rPr>
              <w:instrText xml:space="preserve"> </w:instrText>
            </w:r>
            <w:r>
              <w:rPr>
                <w:rFonts w:hint="eastAsia"/>
                <w:noProof/>
                <w:webHidden/>
              </w:rPr>
            </w:r>
            <w:r>
              <w:rPr>
                <w:noProof/>
                <w:webHidden/>
              </w:rPr>
              <w:fldChar w:fldCharType="separate"/>
            </w:r>
            <w:r>
              <w:rPr>
                <w:noProof/>
                <w:webHidden/>
              </w:rPr>
              <w:t>150</w:t>
            </w:r>
            <w:r>
              <w:rPr>
                <w:rFonts w:hint="eastAsia"/>
                <w:noProof/>
                <w:webHidden/>
              </w:rPr>
              <w:fldChar w:fldCharType="end"/>
            </w:r>
          </w:hyperlink>
        </w:p>
        <w:p w14:paraId="31833F36" w14:textId="1B15E69A"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17" w:history="1">
            <w:r w:rsidRPr="00D36618">
              <w:rPr>
                <w:rStyle w:val="a9"/>
                <w:rFonts w:hint="eastAsia"/>
                <w:noProof/>
              </w:rPr>
              <w:t>6.5.5.2.4 Hermitian</w:t>
            </w:r>
            <w:r w:rsidRPr="00D36618">
              <w:rPr>
                <w:rStyle w:val="a9"/>
                <w:rFonts w:hint="eastAsia"/>
                <w:noProof/>
              </w:rPr>
              <w:t>封闭多项式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_Toc173252617 \h</w:instrText>
            </w:r>
            <w:r>
              <w:rPr>
                <w:rFonts w:hint="eastAsia"/>
                <w:noProof/>
                <w:webHidden/>
              </w:rPr>
              <w:instrText xml:space="preserve"> </w:instrText>
            </w:r>
            <w:r>
              <w:rPr>
                <w:rFonts w:hint="eastAsia"/>
                <w:noProof/>
                <w:webHidden/>
              </w:rPr>
            </w:r>
            <w:r>
              <w:rPr>
                <w:noProof/>
                <w:webHidden/>
              </w:rPr>
              <w:fldChar w:fldCharType="separate"/>
            </w:r>
            <w:r>
              <w:rPr>
                <w:noProof/>
                <w:webHidden/>
              </w:rPr>
              <w:t>150</w:t>
            </w:r>
            <w:r>
              <w:rPr>
                <w:rFonts w:hint="eastAsia"/>
                <w:noProof/>
                <w:webHidden/>
              </w:rPr>
              <w:fldChar w:fldCharType="end"/>
            </w:r>
          </w:hyperlink>
        </w:p>
        <w:p w14:paraId="131CB5D0" w14:textId="398BEF9C"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18" w:history="1">
            <w:r w:rsidRPr="00D36618">
              <w:rPr>
                <w:rStyle w:val="a9"/>
                <w:rFonts w:hint="eastAsia"/>
                <w:noProof/>
              </w:rPr>
              <w:t xml:space="preserve">6.5.5.2.5 </w:t>
            </w:r>
            <w:r w:rsidRPr="00D36618">
              <w:rPr>
                <w:rStyle w:val="a9"/>
                <w:rFonts w:hint="eastAsia"/>
                <w:noProof/>
              </w:rPr>
              <w:t>三次样条曲线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_Toc173252618 \h</w:instrText>
            </w:r>
            <w:r>
              <w:rPr>
                <w:rFonts w:hint="eastAsia"/>
                <w:noProof/>
                <w:webHidden/>
              </w:rPr>
              <w:instrText xml:space="preserve"> </w:instrText>
            </w:r>
            <w:r>
              <w:rPr>
                <w:rFonts w:hint="eastAsia"/>
                <w:noProof/>
                <w:webHidden/>
              </w:rPr>
            </w:r>
            <w:r>
              <w:rPr>
                <w:noProof/>
                <w:webHidden/>
              </w:rPr>
              <w:fldChar w:fldCharType="separate"/>
            </w:r>
            <w:r>
              <w:rPr>
                <w:noProof/>
                <w:webHidden/>
              </w:rPr>
              <w:t>151</w:t>
            </w:r>
            <w:r>
              <w:rPr>
                <w:rFonts w:hint="eastAsia"/>
                <w:noProof/>
                <w:webHidden/>
              </w:rPr>
              <w:fldChar w:fldCharType="end"/>
            </w:r>
          </w:hyperlink>
        </w:p>
        <w:p w14:paraId="4F77B312" w14:textId="1489AB5F"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19" w:history="1">
            <w:r w:rsidRPr="00D36618">
              <w:rPr>
                <w:rStyle w:val="a9"/>
                <w:rFonts w:hint="eastAsia"/>
                <w:noProof/>
              </w:rPr>
              <w:t xml:space="preserve">6.5.5.2.6 </w:t>
            </w:r>
            <w:r w:rsidRPr="00D36618">
              <w:rPr>
                <w:rStyle w:val="a9"/>
                <w:rFonts w:hint="eastAsia"/>
                <w:noProof/>
              </w:rPr>
              <w:t>移动多项式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_Toc173252619 \h</w:instrText>
            </w:r>
            <w:r>
              <w:rPr>
                <w:rFonts w:hint="eastAsia"/>
                <w:noProof/>
                <w:webHidden/>
              </w:rPr>
              <w:instrText xml:space="preserve"> </w:instrText>
            </w:r>
            <w:r>
              <w:rPr>
                <w:rFonts w:hint="eastAsia"/>
                <w:noProof/>
                <w:webHidden/>
              </w:rPr>
            </w:r>
            <w:r>
              <w:rPr>
                <w:noProof/>
                <w:webHidden/>
              </w:rPr>
              <w:fldChar w:fldCharType="separate"/>
            </w:r>
            <w:r>
              <w:rPr>
                <w:noProof/>
                <w:webHidden/>
              </w:rPr>
              <w:t>151</w:t>
            </w:r>
            <w:r>
              <w:rPr>
                <w:rFonts w:hint="eastAsia"/>
                <w:noProof/>
                <w:webHidden/>
              </w:rPr>
              <w:fldChar w:fldCharType="end"/>
            </w:r>
          </w:hyperlink>
        </w:p>
        <w:p w14:paraId="3E1D9075" w14:textId="5EC4BFAF"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20" w:history="1">
            <w:r w:rsidRPr="00D36618">
              <w:rPr>
                <w:rStyle w:val="a9"/>
                <w:rFonts w:hint="eastAsia"/>
                <w:noProof/>
              </w:rPr>
              <w:t xml:space="preserve">6.5.5.2.7 </w:t>
            </w:r>
            <w:r w:rsidRPr="00D36618">
              <w:rPr>
                <w:rStyle w:val="a9"/>
                <w:rFonts w:hint="eastAsia"/>
                <w:noProof/>
              </w:rPr>
              <w:t>无平滑</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_Toc173252620 \h</w:instrText>
            </w:r>
            <w:r>
              <w:rPr>
                <w:rFonts w:hint="eastAsia"/>
                <w:noProof/>
                <w:webHidden/>
              </w:rPr>
              <w:instrText xml:space="preserve"> </w:instrText>
            </w:r>
            <w:r>
              <w:rPr>
                <w:rFonts w:hint="eastAsia"/>
                <w:noProof/>
                <w:webHidden/>
              </w:rPr>
            </w:r>
            <w:r>
              <w:rPr>
                <w:noProof/>
                <w:webHidden/>
              </w:rPr>
              <w:fldChar w:fldCharType="separate"/>
            </w:r>
            <w:r>
              <w:rPr>
                <w:noProof/>
                <w:webHidden/>
              </w:rPr>
              <w:t>152</w:t>
            </w:r>
            <w:r>
              <w:rPr>
                <w:rFonts w:hint="eastAsia"/>
                <w:noProof/>
                <w:webHidden/>
              </w:rPr>
              <w:fldChar w:fldCharType="end"/>
            </w:r>
          </w:hyperlink>
        </w:p>
        <w:p w14:paraId="0F3BA6F5" w14:textId="749C9E1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21" w:history="1">
            <w:r w:rsidRPr="00D36618">
              <w:rPr>
                <w:rStyle w:val="a9"/>
                <w:rFonts w:hint="eastAsia"/>
                <w:noProof/>
              </w:rPr>
              <w:t xml:space="preserve">6.5.6 </w:t>
            </w:r>
            <w:r w:rsidRPr="00D36618">
              <w:rPr>
                <w:rStyle w:val="a9"/>
                <w:rFonts w:hint="eastAsia"/>
                <w:noProof/>
              </w:rPr>
              <w:t>裂纹扩展前缘模板网格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_Toc173252621 \h</w:instrText>
            </w:r>
            <w:r>
              <w:rPr>
                <w:rFonts w:hint="eastAsia"/>
                <w:noProof/>
                <w:webHidden/>
              </w:rPr>
              <w:instrText xml:space="preserve"> </w:instrText>
            </w:r>
            <w:r>
              <w:rPr>
                <w:rFonts w:hint="eastAsia"/>
                <w:noProof/>
                <w:webHidden/>
              </w:rPr>
            </w:r>
            <w:r>
              <w:rPr>
                <w:noProof/>
                <w:webHidden/>
              </w:rPr>
              <w:fldChar w:fldCharType="separate"/>
            </w:r>
            <w:r>
              <w:rPr>
                <w:noProof/>
                <w:webHidden/>
              </w:rPr>
              <w:t>152</w:t>
            </w:r>
            <w:r>
              <w:rPr>
                <w:rFonts w:hint="eastAsia"/>
                <w:noProof/>
                <w:webHidden/>
              </w:rPr>
              <w:fldChar w:fldCharType="end"/>
            </w:r>
          </w:hyperlink>
        </w:p>
        <w:p w14:paraId="7E80BF4B" w14:textId="2DEB12F9"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622" w:history="1">
            <w:r w:rsidRPr="00D36618">
              <w:rPr>
                <w:rStyle w:val="a9"/>
                <w:rFonts w:hint="eastAsia"/>
                <w:noProof/>
              </w:rPr>
              <w:t xml:space="preserve">6.6 </w:t>
            </w:r>
            <w:r w:rsidRPr="00D36618">
              <w:rPr>
                <w:rStyle w:val="a9"/>
                <w:rFonts w:hint="eastAsia"/>
                <w:noProof/>
              </w:rPr>
              <w:t>读取裂纹扩展向导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_Toc173252622 \h</w:instrText>
            </w:r>
            <w:r>
              <w:rPr>
                <w:rFonts w:hint="eastAsia"/>
                <w:noProof/>
                <w:webHidden/>
              </w:rPr>
              <w:instrText xml:space="preserve"> </w:instrText>
            </w:r>
            <w:r>
              <w:rPr>
                <w:rFonts w:hint="eastAsia"/>
                <w:noProof/>
                <w:webHidden/>
              </w:rPr>
            </w:r>
            <w:r>
              <w:rPr>
                <w:noProof/>
                <w:webHidden/>
              </w:rPr>
              <w:fldChar w:fldCharType="separate"/>
            </w:r>
            <w:r>
              <w:rPr>
                <w:noProof/>
                <w:webHidden/>
              </w:rPr>
              <w:t>153</w:t>
            </w:r>
            <w:r>
              <w:rPr>
                <w:rFonts w:hint="eastAsia"/>
                <w:noProof/>
                <w:webHidden/>
              </w:rPr>
              <w:fldChar w:fldCharType="end"/>
            </w:r>
          </w:hyperlink>
        </w:p>
        <w:p w14:paraId="2C37AC97" w14:textId="76B279BA"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623" w:history="1">
            <w:r w:rsidRPr="00D36618">
              <w:rPr>
                <w:rStyle w:val="a9"/>
                <w:rFonts w:hint="eastAsia"/>
                <w:noProof/>
              </w:rPr>
              <w:t xml:space="preserve">6.7 </w:t>
            </w:r>
            <w:r w:rsidRPr="00D36618">
              <w:rPr>
                <w:rStyle w:val="a9"/>
                <w:rFonts w:hint="eastAsia"/>
                <w:noProof/>
              </w:rPr>
              <w:t>扩展</w:t>
            </w:r>
            <w:r w:rsidRPr="00D36618">
              <w:rPr>
                <w:rStyle w:val="a9"/>
                <w:rFonts w:hint="eastAsia"/>
                <w:noProof/>
              </w:rPr>
              <w:t>/</w:t>
            </w:r>
            <w:r w:rsidRPr="00D36618">
              <w:rPr>
                <w:rStyle w:val="a9"/>
                <w:rFonts w:hint="eastAsia"/>
                <w:noProof/>
              </w:rPr>
              <w:t>合并裂纹向导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_Toc173252623 \h</w:instrText>
            </w:r>
            <w:r>
              <w:rPr>
                <w:rFonts w:hint="eastAsia"/>
                <w:noProof/>
                <w:webHidden/>
              </w:rPr>
              <w:instrText xml:space="preserve"> </w:instrText>
            </w:r>
            <w:r>
              <w:rPr>
                <w:rFonts w:hint="eastAsia"/>
                <w:noProof/>
                <w:webHidden/>
              </w:rPr>
            </w:r>
            <w:r>
              <w:rPr>
                <w:noProof/>
                <w:webHidden/>
              </w:rPr>
              <w:fldChar w:fldCharType="separate"/>
            </w:r>
            <w:r>
              <w:rPr>
                <w:noProof/>
                <w:webHidden/>
              </w:rPr>
              <w:t>154</w:t>
            </w:r>
            <w:r>
              <w:rPr>
                <w:rFonts w:hint="eastAsia"/>
                <w:noProof/>
                <w:webHidden/>
              </w:rPr>
              <w:fldChar w:fldCharType="end"/>
            </w:r>
          </w:hyperlink>
        </w:p>
        <w:p w14:paraId="6EE4D892" w14:textId="6ED504FB"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624" w:history="1">
            <w:r w:rsidRPr="00D36618">
              <w:rPr>
                <w:rStyle w:val="a9"/>
                <w:rFonts w:hint="eastAsia"/>
                <w:noProof/>
              </w:rPr>
              <w:t xml:space="preserve">6.8 </w:t>
            </w:r>
            <w:r w:rsidRPr="00D36618">
              <w:rPr>
                <w:rStyle w:val="a9"/>
                <w:rFonts w:hint="eastAsia"/>
                <w:noProof/>
              </w:rPr>
              <w:t>编辑裂纹几何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_Toc173252624 \h</w:instrText>
            </w:r>
            <w:r>
              <w:rPr>
                <w:rFonts w:hint="eastAsia"/>
                <w:noProof/>
                <w:webHidden/>
              </w:rPr>
              <w:instrText xml:space="preserve"> </w:instrText>
            </w:r>
            <w:r>
              <w:rPr>
                <w:rFonts w:hint="eastAsia"/>
                <w:noProof/>
                <w:webHidden/>
              </w:rPr>
            </w:r>
            <w:r>
              <w:rPr>
                <w:noProof/>
                <w:webHidden/>
              </w:rPr>
              <w:fldChar w:fldCharType="separate"/>
            </w:r>
            <w:r>
              <w:rPr>
                <w:noProof/>
                <w:webHidden/>
              </w:rPr>
              <w:t>156</w:t>
            </w:r>
            <w:r>
              <w:rPr>
                <w:rFonts w:hint="eastAsia"/>
                <w:noProof/>
                <w:webHidden/>
              </w:rPr>
              <w:fldChar w:fldCharType="end"/>
            </w:r>
          </w:hyperlink>
        </w:p>
        <w:p w14:paraId="5C555053" w14:textId="59B9DB6C"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25" w:history="1">
            <w:r w:rsidRPr="00D36618">
              <w:rPr>
                <w:rStyle w:val="a9"/>
                <w:rFonts w:hint="eastAsia"/>
                <w:noProof/>
              </w:rPr>
              <w:t xml:space="preserve">6.8.1 </w:t>
            </w:r>
            <w:r w:rsidRPr="00D36618">
              <w:rPr>
                <w:rStyle w:val="a9"/>
                <w:rFonts w:hint="eastAsia"/>
                <w:noProof/>
              </w:rPr>
              <w:t>文件菜单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_Toc173252625 \h</w:instrText>
            </w:r>
            <w:r>
              <w:rPr>
                <w:rFonts w:hint="eastAsia"/>
                <w:noProof/>
                <w:webHidden/>
              </w:rPr>
              <w:instrText xml:space="preserve"> </w:instrText>
            </w:r>
            <w:r>
              <w:rPr>
                <w:rFonts w:hint="eastAsia"/>
                <w:noProof/>
                <w:webHidden/>
              </w:rPr>
            </w:r>
            <w:r>
              <w:rPr>
                <w:noProof/>
                <w:webHidden/>
              </w:rPr>
              <w:fldChar w:fldCharType="separate"/>
            </w:r>
            <w:r>
              <w:rPr>
                <w:noProof/>
                <w:webHidden/>
              </w:rPr>
              <w:t>156</w:t>
            </w:r>
            <w:r>
              <w:rPr>
                <w:rFonts w:hint="eastAsia"/>
                <w:noProof/>
                <w:webHidden/>
              </w:rPr>
              <w:fldChar w:fldCharType="end"/>
            </w:r>
          </w:hyperlink>
        </w:p>
        <w:p w14:paraId="4FF76096" w14:textId="13DED1FB"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26" w:history="1">
            <w:r w:rsidRPr="00D36618">
              <w:rPr>
                <w:rStyle w:val="a9"/>
                <w:rFonts w:hint="eastAsia"/>
                <w:noProof/>
              </w:rPr>
              <w:t xml:space="preserve">6.8.2 </w:t>
            </w:r>
            <w:r w:rsidRPr="00D36618">
              <w:rPr>
                <w:rStyle w:val="a9"/>
                <w:rFonts w:hint="eastAsia"/>
                <w:noProof/>
              </w:rPr>
              <w:t>添加面</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_Toc173252626 \h</w:instrText>
            </w:r>
            <w:r>
              <w:rPr>
                <w:rFonts w:hint="eastAsia"/>
                <w:noProof/>
                <w:webHidden/>
              </w:rPr>
              <w:instrText xml:space="preserve"> </w:instrText>
            </w:r>
            <w:r>
              <w:rPr>
                <w:rFonts w:hint="eastAsia"/>
                <w:noProof/>
                <w:webHidden/>
              </w:rPr>
            </w:r>
            <w:r>
              <w:rPr>
                <w:noProof/>
                <w:webHidden/>
              </w:rPr>
              <w:fldChar w:fldCharType="separate"/>
            </w:r>
            <w:r>
              <w:rPr>
                <w:noProof/>
                <w:webHidden/>
              </w:rPr>
              <w:t>157</w:t>
            </w:r>
            <w:r>
              <w:rPr>
                <w:rFonts w:hint="eastAsia"/>
                <w:noProof/>
                <w:webHidden/>
              </w:rPr>
              <w:fldChar w:fldCharType="end"/>
            </w:r>
          </w:hyperlink>
        </w:p>
        <w:p w14:paraId="60412B90" w14:textId="39B67A62"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27" w:history="1">
            <w:r w:rsidRPr="00D36618">
              <w:rPr>
                <w:rStyle w:val="a9"/>
                <w:rFonts w:hint="eastAsia"/>
                <w:noProof/>
              </w:rPr>
              <w:t xml:space="preserve">6.8.3 </w:t>
            </w:r>
            <w:r w:rsidRPr="00D36618">
              <w:rPr>
                <w:rStyle w:val="a9"/>
                <w:rFonts w:hint="eastAsia"/>
                <w:noProof/>
              </w:rPr>
              <w:t>删除面</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_Toc173252627 \h</w:instrText>
            </w:r>
            <w:r>
              <w:rPr>
                <w:rFonts w:hint="eastAsia"/>
                <w:noProof/>
                <w:webHidden/>
              </w:rPr>
              <w:instrText xml:space="preserve"> </w:instrText>
            </w:r>
            <w:r>
              <w:rPr>
                <w:rFonts w:hint="eastAsia"/>
                <w:noProof/>
                <w:webHidden/>
              </w:rPr>
            </w:r>
            <w:r>
              <w:rPr>
                <w:noProof/>
                <w:webHidden/>
              </w:rPr>
              <w:fldChar w:fldCharType="separate"/>
            </w:r>
            <w:r>
              <w:rPr>
                <w:noProof/>
                <w:webHidden/>
              </w:rPr>
              <w:t>157</w:t>
            </w:r>
            <w:r>
              <w:rPr>
                <w:rFonts w:hint="eastAsia"/>
                <w:noProof/>
                <w:webHidden/>
              </w:rPr>
              <w:fldChar w:fldCharType="end"/>
            </w:r>
          </w:hyperlink>
        </w:p>
        <w:p w14:paraId="3F3121AF" w14:textId="7971847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28" w:history="1">
            <w:r w:rsidRPr="00D36618">
              <w:rPr>
                <w:rStyle w:val="a9"/>
                <w:rFonts w:hint="eastAsia"/>
                <w:noProof/>
              </w:rPr>
              <w:t xml:space="preserve">6.8.4 </w:t>
            </w:r>
            <w:r w:rsidRPr="00D36618">
              <w:rPr>
                <w:rStyle w:val="a9"/>
                <w:rFonts w:hint="eastAsia"/>
                <w:noProof/>
              </w:rPr>
              <w:t>分割边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_Toc173252628 \h</w:instrText>
            </w:r>
            <w:r>
              <w:rPr>
                <w:rFonts w:hint="eastAsia"/>
                <w:noProof/>
                <w:webHidden/>
              </w:rPr>
              <w:instrText xml:space="preserve"> </w:instrText>
            </w:r>
            <w:r>
              <w:rPr>
                <w:rFonts w:hint="eastAsia"/>
                <w:noProof/>
                <w:webHidden/>
              </w:rPr>
            </w:r>
            <w:r>
              <w:rPr>
                <w:noProof/>
                <w:webHidden/>
              </w:rPr>
              <w:fldChar w:fldCharType="separate"/>
            </w:r>
            <w:r>
              <w:rPr>
                <w:noProof/>
                <w:webHidden/>
              </w:rPr>
              <w:t>158</w:t>
            </w:r>
            <w:r>
              <w:rPr>
                <w:rFonts w:hint="eastAsia"/>
                <w:noProof/>
                <w:webHidden/>
              </w:rPr>
              <w:fldChar w:fldCharType="end"/>
            </w:r>
          </w:hyperlink>
        </w:p>
        <w:p w14:paraId="5AE5FF67" w14:textId="004A8D61"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29" w:history="1">
            <w:r w:rsidRPr="00D36618">
              <w:rPr>
                <w:rStyle w:val="a9"/>
                <w:rFonts w:hint="eastAsia"/>
                <w:noProof/>
              </w:rPr>
              <w:t xml:space="preserve">6.8.5 </w:t>
            </w:r>
            <w:r w:rsidRPr="00D36618">
              <w:rPr>
                <w:rStyle w:val="a9"/>
                <w:rFonts w:hint="eastAsia"/>
                <w:noProof/>
              </w:rPr>
              <w:t>分割面</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_Toc173252629 \h</w:instrText>
            </w:r>
            <w:r>
              <w:rPr>
                <w:rFonts w:hint="eastAsia"/>
                <w:noProof/>
                <w:webHidden/>
              </w:rPr>
              <w:instrText xml:space="preserve"> </w:instrText>
            </w:r>
            <w:r>
              <w:rPr>
                <w:rFonts w:hint="eastAsia"/>
                <w:noProof/>
                <w:webHidden/>
              </w:rPr>
            </w:r>
            <w:r>
              <w:rPr>
                <w:noProof/>
                <w:webHidden/>
              </w:rPr>
              <w:fldChar w:fldCharType="separate"/>
            </w:r>
            <w:r>
              <w:rPr>
                <w:noProof/>
                <w:webHidden/>
              </w:rPr>
              <w:t>158</w:t>
            </w:r>
            <w:r>
              <w:rPr>
                <w:rFonts w:hint="eastAsia"/>
                <w:noProof/>
                <w:webHidden/>
              </w:rPr>
              <w:fldChar w:fldCharType="end"/>
            </w:r>
          </w:hyperlink>
        </w:p>
        <w:p w14:paraId="44840189" w14:textId="1623095A"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0" w:history="1">
            <w:r w:rsidRPr="00D36618">
              <w:rPr>
                <w:rStyle w:val="a9"/>
                <w:rFonts w:hint="eastAsia"/>
                <w:noProof/>
              </w:rPr>
              <w:t xml:space="preserve">6.8.6 </w:t>
            </w:r>
            <w:r w:rsidRPr="00D36618">
              <w:rPr>
                <w:rStyle w:val="a9"/>
                <w:rFonts w:hint="eastAsia"/>
                <w:noProof/>
              </w:rPr>
              <w:t>添加前缘</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_Toc173252630 \h</w:instrText>
            </w:r>
            <w:r>
              <w:rPr>
                <w:rFonts w:hint="eastAsia"/>
                <w:noProof/>
                <w:webHidden/>
              </w:rPr>
              <w:instrText xml:space="preserve"> </w:instrText>
            </w:r>
            <w:r>
              <w:rPr>
                <w:rFonts w:hint="eastAsia"/>
                <w:noProof/>
                <w:webHidden/>
              </w:rPr>
            </w:r>
            <w:r>
              <w:rPr>
                <w:noProof/>
                <w:webHidden/>
              </w:rPr>
              <w:fldChar w:fldCharType="separate"/>
            </w:r>
            <w:r>
              <w:rPr>
                <w:noProof/>
                <w:webHidden/>
              </w:rPr>
              <w:t>159</w:t>
            </w:r>
            <w:r>
              <w:rPr>
                <w:rFonts w:hint="eastAsia"/>
                <w:noProof/>
                <w:webHidden/>
              </w:rPr>
              <w:fldChar w:fldCharType="end"/>
            </w:r>
          </w:hyperlink>
        </w:p>
        <w:p w14:paraId="173BCCEC" w14:textId="3B1C244E"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1" w:history="1">
            <w:r w:rsidRPr="00D36618">
              <w:rPr>
                <w:rStyle w:val="a9"/>
                <w:rFonts w:hint="eastAsia"/>
                <w:noProof/>
              </w:rPr>
              <w:t xml:space="preserve">6.8.7 </w:t>
            </w:r>
            <w:r w:rsidRPr="00D36618">
              <w:rPr>
                <w:rStyle w:val="a9"/>
                <w:rFonts w:hint="eastAsia"/>
                <w:noProof/>
              </w:rPr>
              <w:t>拉动边界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_Toc173252631 \h</w:instrText>
            </w:r>
            <w:r>
              <w:rPr>
                <w:rFonts w:hint="eastAsia"/>
                <w:noProof/>
                <w:webHidden/>
              </w:rPr>
              <w:instrText xml:space="preserve"> </w:instrText>
            </w:r>
            <w:r>
              <w:rPr>
                <w:rFonts w:hint="eastAsia"/>
                <w:noProof/>
                <w:webHidden/>
              </w:rPr>
            </w:r>
            <w:r>
              <w:rPr>
                <w:noProof/>
                <w:webHidden/>
              </w:rPr>
              <w:fldChar w:fldCharType="separate"/>
            </w:r>
            <w:r>
              <w:rPr>
                <w:noProof/>
                <w:webHidden/>
              </w:rPr>
              <w:t>159</w:t>
            </w:r>
            <w:r>
              <w:rPr>
                <w:rFonts w:hint="eastAsia"/>
                <w:noProof/>
                <w:webHidden/>
              </w:rPr>
              <w:fldChar w:fldCharType="end"/>
            </w:r>
          </w:hyperlink>
        </w:p>
        <w:p w14:paraId="6C313FA4" w14:textId="711ED58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2" w:history="1">
            <w:r w:rsidRPr="00D36618">
              <w:rPr>
                <w:rStyle w:val="a9"/>
                <w:rFonts w:hint="eastAsia"/>
                <w:noProof/>
              </w:rPr>
              <w:t xml:space="preserve">6.8.8 </w:t>
            </w:r>
            <w:r w:rsidRPr="00D36618">
              <w:rPr>
                <w:rStyle w:val="a9"/>
                <w:rFonts w:hint="eastAsia"/>
                <w:noProof/>
              </w:rPr>
              <w:t>扩展前缘</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_Toc173252632 \h</w:instrText>
            </w:r>
            <w:r>
              <w:rPr>
                <w:rFonts w:hint="eastAsia"/>
                <w:noProof/>
                <w:webHidden/>
              </w:rPr>
              <w:instrText xml:space="preserve"> </w:instrText>
            </w:r>
            <w:r>
              <w:rPr>
                <w:rFonts w:hint="eastAsia"/>
                <w:noProof/>
                <w:webHidden/>
              </w:rPr>
            </w:r>
            <w:r>
              <w:rPr>
                <w:noProof/>
                <w:webHidden/>
              </w:rPr>
              <w:fldChar w:fldCharType="separate"/>
            </w:r>
            <w:r>
              <w:rPr>
                <w:noProof/>
                <w:webHidden/>
              </w:rPr>
              <w:t>160</w:t>
            </w:r>
            <w:r>
              <w:rPr>
                <w:rFonts w:hint="eastAsia"/>
                <w:noProof/>
                <w:webHidden/>
              </w:rPr>
              <w:fldChar w:fldCharType="end"/>
            </w:r>
          </w:hyperlink>
        </w:p>
        <w:p w14:paraId="3863627A" w14:textId="67AF9FC4"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3" w:history="1">
            <w:r w:rsidRPr="00D36618">
              <w:rPr>
                <w:rStyle w:val="a9"/>
                <w:rFonts w:hint="eastAsia"/>
                <w:noProof/>
              </w:rPr>
              <w:t xml:space="preserve">6.8.9 </w:t>
            </w:r>
            <w:r w:rsidRPr="00D36618">
              <w:rPr>
                <w:rStyle w:val="a9"/>
                <w:rFonts w:hint="eastAsia"/>
                <w:noProof/>
              </w:rPr>
              <w:t>重复项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_Toc173252633 \h</w:instrText>
            </w:r>
            <w:r>
              <w:rPr>
                <w:rFonts w:hint="eastAsia"/>
                <w:noProof/>
                <w:webHidden/>
              </w:rPr>
              <w:instrText xml:space="preserve"> </w:instrText>
            </w:r>
            <w:r>
              <w:rPr>
                <w:rFonts w:hint="eastAsia"/>
                <w:noProof/>
                <w:webHidden/>
              </w:rPr>
            </w:r>
            <w:r>
              <w:rPr>
                <w:noProof/>
                <w:webHidden/>
              </w:rPr>
              <w:fldChar w:fldCharType="separate"/>
            </w:r>
            <w:r>
              <w:rPr>
                <w:noProof/>
                <w:webHidden/>
              </w:rPr>
              <w:t>160</w:t>
            </w:r>
            <w:r>
              <w:rPr>
                <w:rFonts w:hint="eastAsia"/>
                <w:noProof/>
                <w:webHidden/>
              </w:rPr>
              <w:fldChar w:fldCharType="end"/>
            </w:r>
          </w:hyperlink>
        </w:p>
        <w:p w14:paraId="57C5AB60" w14:textId="2876907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4" w:history="1">
            <w:r w:rsidRPr="00D36618">
              <w:rPr>
                <w:rStyle w:val="a9"/>
                <w:rFonts w:hint="eastAsia"/>
                <w:noProof/>
              </w:rPr>
              <w:t xml:space="preserve">6.8.10 </w:t>
            </w:r>
            <w:r w:rsidRPr="00D36618">
              <w:rPr>
                <w:rStyle w:val="a9"/>
                <w:rFonts w:hint="eastAsia"/>
                <w:noProof/>
              </w:rPr>
              <w:t>映射裂纹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_Toc173252634 \h</w:instrText>
            </w:r>
            <w:r>
              <w:rPr>
                <w:rFonts w:hint="eastAsia"/>
                <w:noProof/>
                <w:webHidden/>
              </w:rPr>
              <w:instrText xml:space="preserve"> </w:instrText>
            </w:r>
            <w:r>
              <w:rPr>
                <w:rFonts w:hint="eastAsia"/>
                <w:noProof/>
                <w:webHidden/>
              </w:rPr>
            </w:r>
            <w:r>
              <w:rPr>
                <w:noProof/>
                <w:webHidden/>
              </w:rPr>
              <w:fldChar w:fldCharType="separate"/>
            </w:r>
            <w:r>
              <w:rPr>
                <w:noProof/>
                <w:webHidden/>
              </w:rPr>
              <w:t>161</w:t>
            </w:r>
            <w:r>
              <w:rPr>
                <w:rFonts w:hint="eastAsia"/>
                <w:noProof/>
                <w:webHidden/>
              </w:rPr>
              <w:fldChar w:fldCharType="end"/>
            </w:r>
          </w:hyperlink>
        </w:p>
        <w:p w14:paraId="554C5F89" w14:textId="284F487F"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5" w:history="1">
            <w:r w:rsidRPr="00D36618">
              <w:rPr>
                <w:rStyle w:val="a9"/>
                <w:rFonts w:hint="eastAsia"/>
                <w:noProof/>
              </w:rPr>
              <w:t xml:space="preserve">6.8.11 </w:t>
            </w:r>
            <w:r w:rsidRPr="00D36618">
              <w:rPr>
                <w:rStyle w:val="a9"/>
                <w:rFonts w:hint="eastAsia"/>
                <w:noProof/>
              </w:rPr>
              <w:t>光滑处理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_Toc173252635 \h</w:instrText>
            </w:r>
            <w:r>
              <w:rPr>
                <w:rFonts w:hint="eastAsia"/>
                <w:noProof/>
                <w:webHidden/>
              </w:rPr>
              <w:instrText xml:space="preserve"> </w:instrText>
            </w:r>
            <w:r>
              <w:rPr>
                <w:rFonts w:hint="eastAsia"/>
                <w:noProof/>
                <w:webHidden/>
              </w:rPr>
            </w:r>
            <w:r>
              <w:rPr>
                <w:noProof/>
                <w:webHidden/>
              </w:rPr>
              <w:fldChar w:fldCharType="separate"/>
            </w:r>
            <w:r>
              <w:rPr>
                <w:noProof/>
                <w:webHidden/>
              </w:rPr>
              <w:t>161</w:t>
            </w:r>
            <w:r>
              <w:rPr>
                <w:rFonts w:hint="eastAsia"/>
                <w:noProof/>
                <w:webHidden/>
              </w:rPr>
              <w:fldChar w:fldCharType="end"/>
            </w:r>
          </w:hyperlink>
        </w:p>
        <w:p w14:paraId="6DF9E68E" w14:textId="01F14DC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6" w:history="1">
            <w:r w:rsidRPr="00D36618">
              <w:rPr>
                <w:rStyle w:val="a9"/>
                <w:rFonts w:hint="eastAsia"/>
                <w:noProof/>
              </w:rPr>
              <w:t xml:space="preserve">6.8.12 </w:t>
            </w:r>
            <w:r w:rsidRPr="00D36618">
              <w:rPr>
                <w:rStyle w:val="a9"/>
                <w:rFonts w:hint="eastAsia"/>
                <w:noProof/>
              </w:rPr>
              <w:t>粗化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_Toc173252636 \h</w:instrText>
            </w:r>
            <w:r>
              <w:rPr>
                <w:rFonts w:hint="eastAsia"/>
                <w:noProof/>
                <w:webHidden/>
              </w:rPr>
              <w:instrText xml:space="preserve"> </w:instrText>
            </w:r>
            <w:r>
              <w:rPr>
                <w:rFonts w:hint="eastAsia"/>
                <w:noProof/>
                <w:webHidden/>
              </w:rPr>
            </w:r>
            <w:r>
              <w:rPr>
                <w:noProof/>
                <w:webHidden/>
              </w:rPr>
              <w:fldChar w:fldCharType="separate"/>
            </w:r>
            <w:r>
              <w:rPr>
                <w:noProof/>
                <w:webHidden/>
              </w:rPr>
              <w:t>162</w:t>
            </w:r>
            <w:r>
              <w:rPr>
                <w:rFonts w:hint="eastAsia"/>
                <w:noProof/>
                <w:webHidden/>
              </w:rPr>
              <w:fldChar w:fldCharType="end"/>
            </w:r>
          </w:hyperlink>
        </w:p>
        <w:p w14:paraId="270EC2FC" w14:textId="62CF408A"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7" w:history="1">
            <w:r w:rsidRPr="00D36618">
              <w:rPr>
                <w:rStyle w:val="a9"/>
                <w:rFonts w:hint="eastAsia"/>
                <w:noProof/>
              </w:rPr>
              <w:t xml:space="preserve">6.8.13 </w:t>
            </w:r>
            <w:r w:rsidRPr="00D36618">
              <w:rPr>
                <w:rStyle w:val="a9"/>
                <w:rFonts w:hint="eastAsia"/>
                <w:noProof/>
              </w:rPr>
              <w:t>展平</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_Toc173252637 \h</w:instrText>
            </w:r>
            <w:r>
              <w:rPr>
                <w:rFonts w:hint="eastAsia"/>
                <w:noProof/>
                <w:webHidden/>
              </w:rPr>
              <w:instrText xml:space="preserve"> </w:instrText>
            </w:r>
            <w:r>
              <w:rPr>
                <w:rFonts w:hint="eastAsia"/>
                <w:noProof/>
                <w:webHidden/>
              </w:rPr>
            </w:r>
            <w:r>
              <w:rPr>
                <w:noProof/>
                <w:webHidden/>
              </w:rPr>
              <w:fldChar w:fldCharType="separate"/>
            </w:r>
            <w:r>
              <w:rPr>
                <w:noProof/>
                <w:webHidden/>
              </w:rPr>
              <w:t>162</w:t>
            </w:r>
            <w:r>
              <w:rPr>
                <w:rFonts w:hint="eastAsia"/>
                <w:noProof/>
                <w:webHidden/>
              </w:rPr>
              <w:fldChar w:fldCharType="end"/>
            </w:r>
          </w:hyperlink>
        </w:p>
        <w:p w14:paraId="7C5AF883" w14:textId="63AD8992"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8" w:history="1">
            <w:r w:rsidRPr="00D36618">
              <w:rPr>
                <w:rStyle w:val="a9"/>
                <w:rFonts w:hint="eastAsia"/>
                <w:noProof/>
              </w:rPr>
              <w:t xml:space="preserve">6.8.14 </w:t>
            </w:r>
            <w:r w:rsidRPr="00D36618">
              <w:rPr>
                <w:rStyle w:val="a9"/>
                <w:rFonts w:hint="eastAsia"/>
                <w:noProof/>
              </w:rPr>
              <w:t>取消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_Toc173252638 \h</w:instrText>
            </w:r>
            <w:r>
              <w:rPr>
                <w:rFonts w:hint="eastAsia"/>
                <w:noProof/>
                <w:webHidden/>
              </w:rPr>
              <w:instrText xml:space="preserve"> </w:instrText>
            </w:r>
            <w:r>
              <w:rPr>
                <w:rFonts w:hint="eastAsia"/>
                <w:noProof/>
                <w:webHidden/>
              </w:rPr>
            </w:r>
            <w:r>
              <w:rPr>
                <w:noProof/>
                <w:webHidden/>
              </w:rPr>
              <w:fldChar w:fldCharType="separate"/>
            </w:r>
            <w:r>
              <w:rPr>
                <w:noProof/>
                <w:webHidden/>
              </w:rPr>
              <w:t>163</w:t>
            </w:r>
            <w:r>
              <w:rPr>
                <w:rFonts w:hint="eastAsia"/>
                <w:noProof/>
                <w:webHidden/>
              </w:rPr>
              <w:fldChar w:fldCharType="end"/>
            </w:r>
          </w:hyperlink>
        </w:p>
        <w:p w14:paraId="48FCB7EB" w14:textId="2E71E66F"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39" w:history="1">
            <w:r w:rsidRPr="00D36618">
              <w:rPr>
                <w:rStyle w:val="a9"/>
                <w:rFonts w:hint="eastAsia"/>
                <w:noProof/>
              </w:rPr>
              <w:t xml:space="preserve">6.8.15 </w:t>
            </w:r>
            <w:r w:rsidRPr="00D36618">
              <w:rPr>
                <w:rStyle w:val="a9"/>
                <w:rFonts w:hint="eastAsia"/>
                <w:noProof/>
              </w:rPr>
              <w:t>重置原始裂纹几何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_Toc173252639 \h</w:instrText>
            </w:r>
            <w:r>
              <w:rPr>
                <w:rFonts w:hint="eastAsia"/>
                <w:noProof/>
                <w:webHidden/>
              </w:rPr>
              <w:instrText xml:space="preserve"> </w:instrText>
            </w:r>
            <w:r>
              <w:rPr>
                <w:rFonts w:hint="eastAsia"/>
                <w:noProof/>
                <w:webHidden/>
              </w:rPr>
            </w:r>
            <w:r>
              <w:rPr>
                <w:noProof/>
                <w:webHidden/>
              </w:rPr>
              <w:fldChar w:fldCharType="separate"/>
            </w:r>
            <w:r>
              <w:rPr>
                <w:noProof/>
                <w:webHidden/>
              </w:rPr>
              <w:t>163</w:t>
            </w:r>
            <w:r>
              <w:rPr>
                <w:rFonts w:hint="eastAsia"/>
                <w:noProof/>
                <w:webHidden/>
              </w:rPr>
              <w:fldChar w:fldCharType="end"/>
            </w:r>
          </w:hyperlink>
        </w:p>
        <w:p w14:paraId="222895CE" w14:textId="21090540"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40" w:history="1">
            <w:r w:rsidRPr="00D36618">
              <w:rPr>
                <w:rStyle w:val="a9"/>
                <w:rFonts w:hint="eastAsia"/>
                <w:noProof/>
              </w:rPr>
              <w:t xml:space="preserve">6.8.16 </w:t>
            </w:r>
            <w:r w:rsidRPr="00D36618">
              <w:rPr>
                <w:rStyle w:val="a9"/>
                <w:rFonts w:hint="eastAsia"/>
                <w:noProof/>
              </w:rPr>
              <w:t>特性显示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_Toc173252640 \h</w:instrText>
            </w:r>
            <w:r>
              <w:rPr>
                <w:rFonts w:hint="eastAsia"/>
                <w:noProof/>
                <w:webHidden/>
              </w:rPr>
              <w:instrText xml:space="preserve"> </w:instrText>
            </w:r>
            <w:r>
              <w:rPr>
                <w:rFonts w:hint="eastAsia"/>
                <w:noProof/>
                <w:webHidden/>
              </w:rPr>
            </w:r>
            <w:r>
              <w:rPr>
                <w:noProof/>
                <w:webHidden/>
              </w:rPr>
              <w:fldChar w:fldCharType="separate"/>
            </w:r>
            <w:r>
              <w:rPr>
                <w:noProof/>
                <w:webHidden/>
              </w:rPr>
              <w:t>163</w:t>
            </w:r>
            <w:r>
              <w:rPr>
                <w:rFonts w:hint="eastAsia"/>
                <w:noProof/>
                <w:webHidden/>
              </w:rPr>
              <w:fldChar w:fldCharType="end"/>
            </w:r>
          </w:hyperlink>
        </w:p>
        <w:p w14:paraId="0A07B4BD" w14:textId="282CB1F4"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1" w:history="1">
            <w:r w:rsidRPr="00D36618">
              <w:rPr>
                <w:rStyle w:val="a9"/>
                <w:rFonts w:hint="eastAsia"/>
                <w:noProof/>
              </w:rPr>
              <w:t xml:space="preserve">6.8.16.1 </w:t>
            </w:r>
            <w:r w:rsidRPr="00D36618">
              <w:rPr>
                <w:rStyle w:val="a9"/>
                <w:rFonts w:hint="eastAsia"/>
                <w:noProof/>
              </w:rPr>
              <w:t>裂纹边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_Toc173252641 \h</w:instrText>
            </w:r>
            <w:r>
              <w:rPr>
                <w:rFonts w:hint="eastAsia"/>
                <w:noProof/>
                <w:webHidden/>
              </w:rPr>
              <w:instrText xml:space="preserve"> </w:instrText>
            </w:r>
            <w:r>
              <w:rPr>
                <w:rFonts w:hint="eastAsia"/>
                <w:noProof/>
                <w:webHidden/>
              </w:rPr>
            </w:r>
            <w:r>
              <w:rPr>
                <w:noProof/>
                <w:webHidden/>
              </w:rPr>
              <w:fldChar w:fldCharType="separate"/>
            </w:r>
            <w:r>
              <w:rPr>
                <w:noProof/>
                <w:webHidden/>
              </w:rPr>
              <w:t>163</w:t>
            </w:r>
            <w:r>
              <w:rPr>
                <w:rFonts w:hint="eastAsia"/>
                <w:noProof/>
                <w:webHidden/>
              </w:rPr>
              <w:fldChar w:fldCharType="end"/>
            </w:r>
          </w:hyperlink>
        </w:p>
        <w:p w14:paraId="64AD7346" w14:textId="3E77636A"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2" w:history="1">
            <w:r w:rsidRPr="00D36618">
              <w:rPr>
                <w:rStyle w:val="a9"/>
                <w:rFonts w:hint="eastAsia"/>
                <w:noProof/>
              </w:rPr>
              <w:t xml:space="preserve">6.8.16.2 </w:t>
            </w:r>
            <w:r w:rsidRPr="00D36618">
              <w:rPr>
                <w:rStyle w:val="a9"/>
                <w:rFonts w:hint="eastAsia"/>
                <w:noProof/>
              </w:rPr>
              <w:t>裂纹面</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_Toc173252642 \h</w:instrText>
            </w:r>
            <w:r>
              <w:rPr>
                <w:rFonts w:hint="eastAsia"/>
                <w:noProof/>
                <w:webHidden/>
              </w:rPr>
              <w:instrText xml:space="preserve"> </w:instrText>
            </w:r>
            <w:r>
              <w:rPr>
                <w:rFonts w:hint="eastAsia"/>
                <w:noProof/>
                <w:webHidden/>
              </w:rPr>
            </w:r>
            <w:r>
              <w:rPr>
                <w:noProof/>
                <w:webHidden/>
              </w:rPr>
              <w:fldChar w:fldCharType="separate"/>
            </w:r>
            <w:r>
              <w:rPr>
                <w:noProof/>
                <w:webHidden/>
              </w:rPr>
              <w:t>164</w:t>
            </w:r>
            <w:r>
              <w:rPr>
                <w:rFonts w:hint="eastAsia"/>
                <w:noProof/>
                <w:webHidden/>
              </w:rPr>
              <w:fldChar w:fldCharType="end"/>
            </w:r>
          </w:hyperlink>
        </w:p>
        <w:p w14:paraId="6D2C429B" w14:textId="6187B5A1"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3" w:history="1">
            <w:r w:rsidRPr="00D36618">
              <w:rPr>
                <w:rStyle w:val="a9"/>
                <w:rFonts w:hint="eastAsia"/>
                <w:noProof/>
              </w:rPr>
              <w:t xml:space="preserve">6.8.16.3 </w:t>
            </w:r>
            <w:r w:rsidRPr="00D36618">
              <w:rPr>
                <w:rStyle w:val="a9"/>
                <w:rFonts w:hint="eastAsia"/>
                <w:noProof/>
              </w:rPr>
              <w:t>裂纹前缘</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_Toc173252643 \h</w:instrText>
            </w:r>
            <w:r>
              <w:rPr>
                <w:rFonts w:hint="eastAsia"/>
                <w:noProof/>
                <w:webHidden/>
              </w:rPr>
              <w:instrText xml:space="preserve"> </w:instrText>
            </w:r>
            <w:r>
              <w:rPr>
                <w:rFonts w:hint="eastAsia"/>
                <w:noProof/>
                <w:webHidden/>
              </w:rPr>
            </w:r>
            <w:r>
              <w:rPr>
                <w:noProof/>
                <w:webHidden/>
              </w:rPr>
              <w:fldChar w:fldCharType="separate"/>
            </w:r>
            <w:r>
              <w:rPr>
                <w:noProof/>
                <w:webHidden/>
              </w:rPr>
              <w:t>164</w:t>
            </w:r>
            <w:r>
              <w:rPr>
                <w:rFonts w:hint="eastAsia"/>
                <w:noProof/>
                <w:webHidden/>
              </w:rPr>
              <w:fldChar w:fldCharType="end"/>
            </w:r>
          </w:hyperlink>
        </w:p>
        <w:p w14:paraId="56043004" w14:textId="27CDB72D"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4" w:history="1">
            <w:r w:rsidRPr="00D36618">
              <w:rPr>
                <w:rStyle w:val="a9"/>
                <w:rFonts w:hint="eastAsia"/>
                <w:noProof/>
              </w:rPr>
              <w:t xml:space="preserve">6.8.16.4 </w:t>
            </w:r>
            <w:r w:rsidRPr="00D36618">
              <w:rPr>
                <w:rStyle w:val="a9"/>
                <w:rFonts w:hint="eastAsia"/>
                <w:noProof/>
              </w:rPr>
              <w:t>边界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_Toc173252644 \h</w:instrText>
            </w:r>
            <w:r>
              <w:rPr>
                <w:rFonts w:hint="eastAsia"/>
                <w:noProof/>
                <w:webHidden/>
              </w:rPr>
              <w:instrText xml:space="preserve"> </w:instrText>
            </w:r>
            <w:r>
              <w:rPr>
                <w:rFonts w:hint="eastAsia"/>
                <w:noProof/>
                <w:webHidden/>
              </w:rPr>
            </w:r>
            <w:r>
              <w:rPr>
                <w:noProof/>
                <w:webHidden/>
              </w:rPr>
              <w:fldChar w:fldCharType="separate"/>
            </w:r>
            <w:r>
              <w:rPr>
                <w:noProof/>
                <w:webHidden/>
              </w:rPr>
              <w:t>164</w:t>
            </w:r>
            <w:r>
              <w:rPr>
                <w:rFonts w:hint="eastAsia"/>
                <w:noProof/>
                <w:webHidden/>
              </w:rPr>
              <w:fldChar w:fldCharType="end"/>
            </w:r>
          </w:hyperlink>
        </w:p>
        <w:p w14:paraId="79B2DF18" w14:textId="4B985F23"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5" w:history="1">
            <w:r w:rsidRPr="00D36618">
              <w:rPr>
                <w:rStyle w:val="a9"/>
                <w:rFonts w:hint="eastAsia"/>
                <w:noProof/>
              </w:rPr>
              <w:t xml:space="preserve">6.8.16.5 </w:t>
            </w:r>
            <w:r w:rsidRPr="00D36618">
              <w:rPr>
                <w:rStyle w:val="a9"/>
                <w:rFonts w:hint="eastAsia"/>
                <w:noProof/>
              </w:rPr>
              <w:t>面扭转和扭转角度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_Toc173252645 \h</w:instrText>
            </w:r>
            <w:r>
              <w:rPr>
                <w:rFonts w:hint="eastAsia"/>
                <w:noProof/>
                <w:webHidden/>
              </w:rPr>
              <w:instrText xml:space="preserve"> </w:instrText>
            </w:r>
            <w:r>
              <w:rPr>
                <w:rFonts w:hint="eastAsia"/>
                <w:noProof/>
                <w:webHidden/>
              </w:rPr>
            </w:r>
            <w:r>
              <w:rPr>
                <w:noProof/>
                <w:webHidden/>
              </w:rPr>
              <w:fldChar w:fldCharType="separate"/>
            </w:r>
            <w:r>
              <w:rPr>
                <w:noProof/>
                <w:webHidden/>
              </w:rPr>
              <w:t>165</w:t>
            </w:r>
            <w:r>
              <w:rPr>
                <w:rFonts w:hint="eastAsia"/>
                <w:noProof/>
                <w:webHidden/>
              </w:rPr>
              <w:fldChar w:fldCharType="end"/>
            </w:r>
          </w:hyperlink>
        </w:p>
        <w:p w14:paraId="5E258D29" w14:textId="6834522D"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6" w:history="1">
            <w:r w:rsidRPr="00D36618">
              <w:rPr>
                <w:rStyle w:val="a9"/>
                <w:rFonts w:hint="eastAsia"/>
                <w:noProof/>
              </w:rPr>
              <w:t xml:space="preserve">6.8.16.6 </w:t>
            </w:r>
            <w:r w:rsidRPr="00D36618">
              <w:rPr>
                <w:rStyle w:val="a9"/>
                <w:rFonts w:hint="eastAsia"/>
                <w:noProof/>
              </w:rPr>
              <w:t>顶点编号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_Toc173252646 \h</w:instrText>
            </w:r>
            <w:r>
              <w:rPr>
                <w:rFonts w:hint="eastAsia"/>
                <w:noProof/>
                <w:webHidden/>
              </w:rPr>
              <w:instrText xml:space="preserve"> </w:instrText>
            </w:r>
            <w:r>
              <w:rPr>
                <w:rFonts w:hint="eastAsia"/>
                <w:noProof/>
                <w:webHidden/>
              </w:rPr>
            </w:r>
            <w:r>
              <w:rPr>
                <w:noProof/>
                <w:webHidden/>
              </w:rPr>
              <w:fldChar w:fldCharType="separate"/>
            </w:r>
            <w:r>
              <w:rPr>
                <w:noProof/>
                <w:webHidden/>
              </w:rPr>
              <w:t>165</w:t>
            </w:r>
            <w:r>
              <w:rPr>
                <w:rFonts w:hint="eastAsia"/>
                <w:noProof/>
                <w:webHidden/>
              </w:rPr>
              <w:fldChar w:fldCharType="end"/>
            </w:r>
          </w:hyperlink>
        </w:p>
        <w:p w14:paraId="61A53808" w14:textId="0E26BF96"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7" w:history="1">
            <w:r w:rsidRPr="00D36618">
              <w:rPr>
                <w:rStyle w:val="a9"/>
                <w:rFonts w:hint="eastAsia"/>
                <w:noProof/>
              </w:rPr>
              <w:t xml:space="preserve">6.8.16.7 </w:t>
            </w:r>
            <w:r w:rsidRPr="00D36618">
              <w:rPr>
                <w:rStyle w:val="a9"/>
                <w:rFonts w:hint="eastAsia"/>
                <w:noProof/>
              </w:rPr>
              <w:t>面编号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_Toc173252647 \h</w:instrText>
            </w:r>
            <w:r>
              <w:rPr>
                <w:rFonts w:hint="eastAsia"/>
                <w:noProof/>
                <w:webHidden/>
              </w:rPr>
              <w:instrText xml:space="preserve"> </w:instrText>
            </w:r>
            <w:r>
              <w:rPr>
                <w:rFonts w:hint="eastAsia"/>
                <w:noProof/>
                <w:webHidden/>
              </w:rPr>
            </w:r>
            <w:r>
              <w:rPr>
                <w:noProof/>
                <w:webHidden/>
              </w:rPr>
              <w:fldChar w:fldCharType="separate"/>
            </w:r>
            <w:r>
              <w:rPr>
                <w:noProof/>
                <w:webHidden/>
              </w:rPr>
              <w:t>166</w:t>
            </w:r>
            <w:r>
              <w:rPr>
                <w:rFonts w:hint="eastAsia"/>
                <w:noProof/>
                <w:webHidden/>
              </w:rPr>
              <w:fldChar w:fldCharType="end"/>
            </w:r>
          </w:hyperlink>
        </w:p>
        <w:p w14:paraId="1A637874" w14:textId="57E5BD8E"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8" w:history="1">
            <w:r w:rsidRPr="00D36618">
              <w:rPr>
                <w:rStyle w:val="a9"/>
                <w:rFonts w:hint="eastAsia"/>
                <w:noProof/>
              </w:rPr>
              <w:t xml:space="preserve">6.8.16.8 </w:t>
            </w:r>
            <w:r w:rsidRPr="00D36618">
              <w:rPr>
                <w:rStyle w:val="a9"/>
                <w:rFonts w:hint="eastAsia"/>
                <w:noProof/>
              </w:rPr>
              <w:t>法线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_Toc173252648 \h</w:instrText>
            </w:r>
            <w:r>
              <w:rPr>
                <w:rFonts w:hint="eastAsia"/>
                <w:noProof/>
                <w:webHidden/>
              </w:rPr>
              <w:instrText xml:space="preserve"> </w:instrText>
            </w:r>
            <w:r>
              <w:rPr>
                <w:rFonts w:hint="eastAsia"/>
                <w:noProof/>
                <w:webHidden/>
              </w:rPr>
            </w:r>
            <w:r>
              <w:rPr>
                <w:noProof/>
                <w:webHidden/>
              </w:rPr>
              <w:fldChar w:fldCharType="separate"/>
            </w:r>
            <w:r>
              <w:rPr>
                <w:noProof/>
                <w:webHidden/>
              </w:rPr>
              <w:t>166</w:t>
            </w:r>
            <w:r>
              <w:rPr>
                <w:rFonts w:hint="eastAsia"/>
                <w:noProof/>
                <w:webHidden/>
              </w:rPr>
              <w:fldChar w:fldCharType="end"/>
            </w:r>
          </w:hyperlink>
        </w:p>
        <w:p w14:paraId="7510C30B" w14:textId="4FCE2522"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49" w:history="1">
            <w:r w:rsidRPr="00D36618">
              <w:rPr>
                <w:rStyle w:val="a9"/>
                <w:rFonts w:hint="eastAsia"/>
                <w:noProof/>
              </w:rPr>
              <w:t xml:space="preserve">6.8.16.9 </w:t>
            </w:r>
            <w:r w:rsidRPr="00D36618">
              <w:rPr>
                <w:rStyle w:val="a9"/>
                <w:rFonts w:hint="eastAsia"/>
                <w:noProof/>
              </w:rPr>
              <w:t>间隙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_Toc173252649 \h</w:instrText>
            </w:r>
            <w:r>
              <w:rPr>
                <w:rFonts w:hint="eastAsia"/>
                <w:noProof/>
                <w:webHidden/>
              </w:rPr>
              <w:instrText xml:space="preserve"> </w:instrText>
            </w:r>
            <w:r>
              <w:rPr>
                <w:rFonts w:hint="eastAsia"/>
                <w:noProof/>
                <w:webHidden/>
              </w:rPr>
            </w:r>
            <w:r>
              <w:rPr>
                <w:noProof/>
                <w:webHidden/>
              </w:rPr>
              <w:fldChar w:fldCharType="separate"/>
            </w:r>
            <w:r>
              <w:rPr>
                <w:noProof/>
                <w:webHidden/>
              </w:rPr>
              <w:t>167</w:t>
            </w:r>
            <w:r>
              <w:rPr>
                <w:rFonts w:hint="eastAsia"/>
                <w:noProof/>
                <w:webHidden/>
              </w:rPr>
              <w:fldChar w:fldCharType="end"/>
            </w:r>
          </w:hyperlink>
        </w:p>
        <w:p w14:paraId="1F177316" w14:textId="6DEAA4A8"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650" w:history="1">
            <w:r w:rsidRPr="00D36618">
              <w:rPr>
                <w:rStyle w:val="a9"/>
                <w:rFonts w:hint="eastAsia"/>
                <w:noProof/>
              </w:rPr>
              <w:t xml:space="preserve">6.9 </w:t>
            </w:r>
            <w:r w:rsidRPr="00D36618">
              <w:rPr>
                <w:rStyle w:val="a9"/>
                <w:rFonts w:hint="eastAsia"/>
                <w:noProof/>
              </w:rPr>
              <w:t>沿路径的</w:t>
            </w:r>
            <w:r w:rsidRPr="00D36618">
              <w:rPr>
                <w:rStyle w:val="a9"/>
                <w:rFonts w:hint="eastAsia"/>
                <w:noProof/>
              </w:rPr>
              <w:t>SIF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_Toc173252650 \h</w:instrText>
            </w:r>
            <w:r>
              <w:rPr>
                <w:rFonts w:hint="eastAsia"/>
                <w:noProof/>
                <w:webHidden/>
              </w:rPr>
              <w:instrText xml:space="preserve"> </w:instrText>
            </w:r>
            <w:r>
              <w:rPr>
                <w:rFonts w:hint="eastAsia"/>
                <w:noProof/>
                <w:webHidden/>
              </w:rPr>
            </w:r>
            <w:r>
              <w:rPr>
                <w:noProof/>
                <w:webHidden/>
              </w:rPr>
              <w:fldChar w:fldCharType="separate"/>
            </w:r>
            <w:r>
              <w:rPr>
                <w:noProof/>
                <w:webHidden/>
              </w:rPr>
              <w:t>167</w:t>
            </w:r>
            <w:r>
              <w:rPr>
                <w:rFonts w:hint="eastAsia"/>
                <w:noProof/>
                <w:webHidden/>
              </w:rPr>
              <w:fldChar w:fldCharType="end"/>
            </w:r>
          </w:hyperlink>
        </w:p>
        <w:p w14:paraId="61A6D0A8" w14:textId="4689A27E"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51" w:history="1">
            <w:r w:rsidRPr="00D36618">
              <w:rPr>
                <w:rStyle w:val="a9"/>
                <w:rFonts w:hint="eastAsia"/>
                <w:noProof/>
              </w:rPr>
              <w:t xml:space="preserve">6.9.1 </w:t>
            </w:r>
            <w:r w:rsidRPr="00D36618">
              <w:rPr>
                <w:rStyle w:val="a9"/>
                <w:rFonts w:hint="eastAsia"/>
                <w:noProof/>
              </w:rPr>
              <w:t>定义路径选项卡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_Toc173252651 \h</w:instrText>
            </w:r>
            <w:r>
              <w:rPr>
                <w:rFonts w:hint="eastAsia"/>
                <w:noProof/>
                <w:webHidden/>
              </w:rPr>
              <w:instrText xml:space="preserve"> </w:instrText>
            </w:r>
            <w:r>
              <w:rPr>
                <w:rFonts w:hint="eastAsia"/>
                <w:noProof/>
                <w:webHidden/>
              </w:rPr>
            </w:r>
            <w:r>
              <w:rPr>
                <w:noProof/>
                <w:webHidden/>
              </w:rPr>
              <w:fldChar w:fldCharType="separate"/>
            </w:r>
            <w:r>
              <w:rPr>
                <w:noProof/>
                <w:webHidden/>
              </w:rPr>
              <w:t>168</w:t>
            </w:r>
            <w:r>
              <w:rPr>
                <w:rFonts w:hint="eastAsia"/>
                <w:noProof/>
                <w:webHidden/>
              </w:rPr>
              <w:fldChar w:fldCharType="end"/>
            </w:r>
          </w:hyperlink>
        </w:p>
        <w:p w14:paraId="579FA9AD" w14:textId="4AFBB8AB"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52" w:history="1">
            <w:r w:rsidRPr="00D36618">
              <w:rPr>
                <w:rStyle w:val="a9"/>
                <w:rFonts w:hint="eastAsia"/>
                <w:noProof/>
              </w:rPr>
              <w:t xml:space="preserve">6.9.1.1 </w:t>
            </w:r>
            <w:r w:rsidRPr="00D36618">
              <w:rPr>
                <w:rStyle w:val="a9"/>
                <w:rFonts w:hint="eastAsia"/>
                <w:noProof/>
              </w:rPr>
              <w:t>恒定归一化距离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_Toc173252652 \h</w:instrText>
            </w:r>
            <w:r>
              <w:rPr>
                <w:rFonts w:hint="eastAsia"/>
                <w:noProof/>
                <w:webHidden/>
              </w:rPr>
              <w:instrText xml:space="preserve"> </w:instrText>
            </w:r>
            <w:r>
              <w:rPr>
                <w:rFonts w:hint="eastAsia"/>
                <w:noProof/>
                <w:webHidden/>
              </w:rPr>
            </w:r>
            <w:r>
              <w:rPr>
                <w:noProof/>
                <w:webHidden/>
              </w:rPr>
              <w:fldChar w:fldCharType="separate"/>
            </w:r>
            <w:r>
              <w:rPr>
                <w:noProof/>
                <w:webHidden/>
              </w:rPr>
              <w:t>168</w:t>
            </w:r>
            <w:r>
              <w:rPr>
                <w:rFonts w:hint="eastAsia"/>
                <w:noProof/>
                <w:webHidden/>
              </w:rPr>
              <w:fldChar w:fldCharType="end"/>
            </w:r>
          </w:hyperlink>
        </w:p>
        <w:p w14:paraId="233D3A3A" w14:textId="4800ECA0"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53" w:history="1">
            <w:r w:rsidRPr="00D36618">
              <w:rPr>
                <w:rStyle w:val="a9"/>
                <w:rFonts w:hint="eastAsia"/>
                <w:noProof/>
              </w:rPr>
              <w:t xml:space="preserve">6.9.1.2 </w:t>
            </w:r>
            <w:r w:rsidRPr="00D36618">
              <w:rPr>
                <w:rStyle w:val="a9"/>
                <w:rFonts w:hint="eastAsia"/>
                <w:noProof/>
              </w:rPr>
              <w:t>下一条最近的点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_Toc173252653 \h</w:instrText>
            </w:r>
            <w:r>
              <w:rPr>
                <w:rFonts w:hint="eastAsia"/>
                <w:noProof/>
                <w:webHidden/>
              </w:rPr>
              <w:instrText xml:space="preserve"> </w:instrText>
            </w:r>
            <w:r>
              <w:rPr>
                <w:rFonts w:hint="eastAsia"/>
                <w:noProof/>
                <w:webHidden/>
              </w:rPr>
            </w:r>
            <w:r>
              <w:rPr>
                <w:noProof/>
                <w:webHidden/>
              </w:rPr>
              <w:fldChar w:fldCharType="separate"/>
            </w:r>
            <w:r>
              <w:rPr>
                <w:noProof/>
                <w:webHidden/>
              </w:rPr>
              <w:t>169</w:t>
            </w:r>
            <w:r>
              <w:rPr>
                <w:rFonts w:hint="eastAsia"/>
                <w:noProof/>
                <w:webHidden/>
              </w:rPr>
              <w:fldChar w:fldCharType="end"/>
            </w:r>
          </w:hyperlink>
        </w:p>
        <w:p w14:paraId="7EEF7784" w14:textId="048469D0"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54" w:history="1">
            <w:r w:rsidRPr="00D36618">
              <w:rPr>
                <w:rStyle w:val="a9"/>
                <w:rFonts w:hint="eastAsia"/>
                <w:noProof/>
              </w:rPr>
              <w:t xml:space="preserve">6.9.1.3 </w:t>
            </w:r>
            <w:r w:rsidRPr="00D36618">
              <w:rPr>
                <w:rStyle w:val="a9"/>
                <w:rFonts w:hint="eastAsia"/>
                <w:noProof/>
              </w:rPr>
              <w:t>面与平面的交点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_Toc173252654 \h</w:instrText>
            </w:r>
            <w:r>
              <w:rPr>
                <w:rFonts w:hint="eastAsia"/>
                <w:noProof/>
                <w:webHidden/>
              </w:rPr>
              <w:instrText xml:space="preserve"> </w:instrText>
            </w:r>
            <w:r>
              <w:rPr>
                <w:rFonts w:hint="eastAsia"/>
                <w:noProof/>
                <w:webHidden/>
              </w:rPr>
            </w:r>
            <w:r>
              <w:rPr>
                <w:noProof/>
                <w:webHidden/>
              </w:rPr>
              <w:fldChar w:fldCharType="separate"/>
            </w:r>
            <w:r>
              <w:rPr>
                <w:noProof/>
                <w:webHidden/>
              </w:rPr>
              <w:t>169</w:t>
            </w:r>
            <w:r>
              <w:rPr>
                <w:rFonts w:hint="eastAsia"/>
                <w:noProof/>
                <w:webHidden/>
              </w:rPr>
              <w:fldChar w:fldCharType="end"/>
            </w:r>
          </w:hyperlink>
        </w:p>
        <w:p w14:paraId="43C908DA" w14:textId="50675AAF"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55" w:history="1">
            <w:r w:rsidRPr="00D36618">
              <w:rPr>
                <w:rStyle w:val="a9"/>
                <w:rFonts w:hint="eastAsia"/>
                <w:noProof/>
              </w:rPr>
              <w:t xml:space="preserve">6.9.1.3.1 </w:t>
            </w:r>
            <w:r w:rsidRPr="00D36618">
              <w:rPr>
                <w:rStyle w:val="a9"/>
                <w:rFonts w:hint="eastAsia"/>
                <w:noProof/>
              </w:rPr>
              <w:t>开始步和结束步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_Toc173252655 \h</w:instrText>
            </w:r>
            <w:r>
              <w:rPr>
                <w:rFonts w:hint="eastAsia"/>
                <w:noProof/>
                <w:webHidden/>
              </w:rPr>
              <w:instrText xml:space="preserve"> </w:instrText>
            </w:r>
            <w:r>
              <w:rPr>
                <w:rFonts w:hint="eastAsia"/>
                <w:noProof/>
                <w:webHidden/>
              </w:rPr>
            </w:r>
            <w:r>
              <w:rPr>
                <w:noProof/>
                <w:webHidden/>
              </w:rPr>
              <w:fldChar w:fldCharType="separate"/>
            </w:r>
            <w:r>
              <w:rPr>
                <w:noProof/>
                <w:webHidden/>
              </w:rPr>
              <w:t>170</w:t>
            </w:r>
            <w:r>
              <w:rPr>
                <w:rFonts w:hint="eastAsia"/>
                <w:noProof/>
                <w:webHidden/>
              </w:rPr>
              <w:fldChar w:fldCharType="end"/>
            </w:r>
          </w:hyperlink>
        </w:p>
        <w:p w14:paraId="12655D74" w14:textId="1CB829D4" w:rsidR="003119FE" w:rsidRDefault="003119FE">
          <w:pPr>
            <w:pStyle w:val="TOC5"/>
            <w:tabs>
              <w:tab w:val="right" w:leader="dot" w:pos="9016"/>
            </w:tabs>
            <w:rPr>
              <w:rFonts w:asciiTheme="minorHAnsi" w:eastAsiaTheme="minorEastAsia" w:hAnsiTheme="minorHAnsi" w:hint="eastAsia"/>
              <w:noProof/>
              <w14:ligatures w14:val="standardContextual"/>
            </w:rPr>
          </w:pPr>
          <w:hyperlink w:anchor="_Toc173252656" w:history="1">
            <w:r w:rsidRPr="00D36618">
              <w:rPr>
                <w:rStyle w:val="a9"/>
                <w:rFonts w:hint="eastAsia"/>
                <w:noProof/>
              </w:rPr>
              <w:t xml:space="preserve">6.9.1.3.2 </w:t>
            </w:r>
            <w:r w:rsidRPr="00D36618">
              <w:rPr>
                <w:rStyle w:val="a9"/>
                <w:rFonts w:hint="eastAsia"/>
                <w:noProof/>
              </w:rPr>
              <w:t>从最终前缘搜索</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_Toc173252656 \h</w:instrText>
            </w:r>
            <w:r>
              <w:rPr>
                <w:rFonts w:hint="eastAsia"/>
                <w:noProof/>
                <w:webHidden/>
              </w:rPr>
              <w:instrText xml:space="preserve"> </w:instrText>
            </w:r>
            <w:r>
              <w:rPr>
                <w:rFonts w:hint="eastAsia"/>
                <w:noProof/>
                <w:webHidden/>
              </w:rPr>
            </w:r>
            <w:r>
              <w:rPr>
                <w:noProof/>
                <w:webHidden/>
              </w:rPr>
              <w:fldChar w:fldCharType="separate"/>
            </w:r>
            <w:r>
              <w:rPr>
                <w:noProof/>
                <w:webHidden/>
              </w:rPr>
              <w:t>170</w:t>
            </w:r>
            <w:r>
              <w:rPr>
                <w:rFonts w:hint="eastAsia"/>
                <w:noProof/>
                <w:webHidden/>
              </w:rPr>
              <w:fldChar w:fldCharType="end"/>
            </w:r>
          </w:hyperlink>
        </w:p>
        <w:p w14:paraId="55BEDED7" w14:textId="132BDB5C"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57" w:history="1">
            <w:r w:rsidRPr="00D36618">
              <w:rPr>
                <w:rStyle w:val="a9"/>
                <w:rFonts w:hint="eastAsia"/>
                <w:noProof/>
              </w:rPr>
              <w:t xml:space="preserve">6.9.1.4 </w:t>
            </w:r>
            <w:r w:rsidRPr="00D36618">
              <w:rPr>
                <w:rStyle w:val="a9"/>
                <w:rFonts w:hint="eastAsia"/>
                <w:noProof/>
              </w:rPr>
              <w:t>路径约束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_Toc173252657 \h</w:instrText>
            </w:r>
            <w:r>
              <w:rPr>
                <w:rFonts w:hint="eastAsia"/>
                <w:noProof/>
                <w:webHidden/>
              </w:rPr>
              <w:instrText xml:space="preserve"> </w:instrText>
            </w:r>
            <w:r>
              <w:rPr>
                <w:rFonts w:hint="eastAsia"/>
                <w:noProof/>
                <w:webHidden/>
              </w:rPr>
            </w:r>
            <w:r>
              <w:rPr>
                <w:noProof/>
                <w:webHidden/>
              </w:rPr>
              <w:fldChar w:fldCharType="separate"/>
            </w:r>
            <w:r>
              <w:rPr>
                <w:noProof/>
                <w:webHidden/>
              </w:rPr>
              <w:t>170</w:t>
            </w:r>
            <w:r>
              <w:rPr>
                <w:rFonts w:hint="eastAsia"/>
                <w:noProof/>
                <w:webHidden/>
              </w:rPr>
              <w:fldChar w:fldCharType="end"/>
            </w:r>
          </w:hyperlink>
        </w:p>
        <w:p w14:paraId="1677C4AF" w14:textId="17163026"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58" w:history="1">
            <w:r w:rsidRPr="00D36618">
              <w:rPr>
                <w:rStyle w:val="a9"/>
                <w:rFonts w:hint="eastAsia"/>
                <w:noProof/>
              </w:rPr>
              <w:t xml:space="preserve">6.9.1.5 </w:t>
            </w:r>
            <w:r w:rsidRPr="00D36618">
              <w:rPr>
                <w:rStyle w:val="a9"/>
                <w:rFonts w:hint="eastAsia"/>
                <w:noProof/>
              </w:rPr>
              <w:t>路径曲线拟合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_Toc173252658 \h</w:instrText>
            </w:r>
            <w:r>
              <w:rPr>
                <w:rFonts w:hint="eastAsia"/>
                <w:noProof/>
                <w:webHidden/>
              </w:rPr>
              <w:instrText xml:space="preserve"> </w:instrText>
            </w:r>
            <w:r>
              <w:rPr>
                <w:rFonts w:hint="eastAsia"/>
                <w:noProof/>
                <w:webHidden/>
              </w:rPr>
            </w:r>
            <w:r>
              <w:rPr>
                <w:noProof/>
                <w:webHidden/>
              </w:rPr>
              <w:fldChar w:fldCharType="separate"/>
            </w:r>
            <w:r>
              <w:rPr>
                <w:noProof/>
                <w:webHidden/>
              </w:rPr>
              <w:t>171</w:t>
            </w:r>
            <w:r>
              <w:rPr>
                <w:rFonts w:hint="eastAsia"/>
                <w:noProof/>
                <w:webHidden/>
              </w:rPr>
              <w:fldChar w:fldCharType="end"/>
            </w:r>
          </w:hyperlink>
        </w:p>
        <w:p w14:paraId="0BC13A9B" w14:textId="466149CD"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59" w:history="1">
            <w:r w:rsidRPr="00D36618">
              <w:rPr>
                <w:rStyle w:val="a9"/>
                <w:rFonts w:hint="eastAsia"/>
                <w:noProof/>
              </w:rPr>
              <w:t xml:space="preserve">6.9.1.6 </w:t>
            </w:r>
            <w:r w:rsidRPr="00D36618">
              <w:rPr>
                <w:rStyle w:val="a9"/>
                <w:rFonts w:hint="eastAsia"/>
                <w:noProof/>
              </w:rPr>
              <w:t>裂纹开始信息</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_Toc173252659 \h</w:instrText>
            </w:r>
            <w:r>
              <w:rPr>
                <w:rFonts w:hint="eastAsia"/>
                <w:noProof/>
                <w:webHidden/>
              </w:rPr>
              <w:instrText xml:space="preserve"> </w:instrText>
            </w:r>
            <w:r>
              <w:rPr>
                <w:rFonts w:hint="eastAsia"/>
                <w:noProof/>
                <w:webHidden/>
              </w:rPr>
            </w:r>
            <w:r>
              <w:rPr>
                <w:noProof/>
                <w:webHidden/>
              </w:rPr>
              <w:fldChar w:fldCharType="separate"/>
            </w:r>
            <w:r>
              <w:rPr>
                <w:noProof/>
                <w:webHidden/>
              </w:rPr>
              <w:t>171</w:t>
            </w:r>
            <w:r>
              <w:rPr>
                <w:rFonts w:hint="eastAsia"/>
                <w:noProof/>
                <w:webHidden/>
              </w:rPr>
              <w:fldChar w:fldCharType="end"/>
            </w:r>
          </w:hyperlink>
        </w:p>
        <w:p w14:paraId="0EF1F54C" w14:textId="122B765F"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60" w:history="1">
            <w:r w:rsidRPr="00D36618">
              <w:rPr>
                <w:rStyle w:val="a9"/>
                <w:rFonts w:hint="eastAsia"/>
                <w:noProof/>
              </w:rPr>
              <w:t xml:space="preserve">6.9.2 </w:t>
            </w:r>
            <w:r w:rsidRPr="00D36618">
              <w:rPr>
                <w:rStyle w:val="a9"/>
                <w:rFonts w:hint="eastAsia"/>
                <w:noProof/>
              </w:rPr>
              <w:t>导出选项卡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_Toc173252660 \h</w:instrText>
            </w:r>
            <w:r>
              <w:rPr>
                <w:rFonts w:hint="eastAsia"/>
                <w:noProof/>
                <w:webHidden/>
              </w:rPr>
              <w:instrText xml:space="preserve"> </w:instrText>
            </w:r>
            <w:r>
              <w:rPr>
                <w:rFonts w:hint="eastAsia"/>
                <w:noProof/>
                <w:webHidden/>
              </w:rPr>
            </w:r>
            <w:r>
              <w:rPr>
                <w:noProof/>
                <w:webHidden/>
              </w:rPr>
              <w:fldChar w:fldCharType="separate"/>
            </w:r>
            <w:r>
              <w:rPr>
                <w:noProof/>
                <w:webHidden/>
              </w:rPr>
              <w:t>171</w:t>
            </w:r>
            <w:r>
              <w:rPr>
                <w:rFonts w:hint="eastAsia"/>
                <w:noProof/>
                <w:webHidden/>
              </w:rPr>
              <w:fldChar w:fldCharType="end"/>
            </w:r>
          </w:hyperlink>
        </w:p>
        <w:p w14:paraId="735C25CB" w14:textId="24B4A8C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61" w:history="1">
            <w:r w:rsidRPr="00D36618">
              <w:rPr>
                <w:rStyle w:val="a9"/>
                <w:rFonts w:hint="eastAsia"/>
                <w:noProof/>
              </w:rPr>
              <w:t xml:space="preserve">6.9.3 </w:t>
            </w:r>
            <w:r w:rsidRPr="00D36618">
              <w:rPr>
                <w:rStyle w:val="a9"/>
                <w:rFonts w:hint="eastAsia"/>
                <w:noProof/>
              </w:rPr>
              <w:t>文件</w:t>
            </w:r>
            <w:r w:rsidRPr="00D36618">
              <w:rPr>
                <w:rStyle w:val="a9"/>
                <w:rFonts w:hint="eastAsia"/>
                <w:noProof/>
              </w:rPr>
              <w:t>/</w:t>
            </w:r>
            <w:r w:rsidRPr="00D36618">
              <w:rPr>
                <w:rStyle w:val="a9"/>
                <w:rFonts w:hint="eastAsia"/>
                <w:noProof/>
              </w:rPr>
              <w:t>数据</w:t>
            </w:r>
            <w:r w:rsidRPr="00D36618">
              <w:rPr>
                <w:rStyle w:val="a9"/>
                <w:rFonts w:hint="eastAsia"/>
                <w:noProof/>
              </w:rPr>
              <w:t>/</w:t>
            </w:r>
            <w:r w:rsidRPr="00D36618">
              <w:rPr>
                <w:rStyle w:val="a9"/>
                <w:rFonts w:hint="eastAsia"/>
                <w:noProof/>
              </w:rPr>
              <w:t>轴菜单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_Toc173252661 \h</w:instrText>
            </w:r>
            <w:r>
              <w:rPr>
                <w:rFonts w:hint="eastAsia"/>
                <w:noProof/>
                <w:webHidden/>
              </w:rPr>
              <w:instrText xml:space="preserve"> </w:instrText>
            </w:r>
            <w:r>
              <w:rPr>
                <w:rFonts w:hint="eastAsia"/>
                <w:noProof/>
                <w:webHidden/>
              </w:rPr>
            </w:r>
            <w:r>
              <w:rPr>
                <w:noProof/>
                <w:webHidden/>
              </w:rPr>
              <w:fldChar w:fldCharType="separate"/>
            </w:r>
            <w:r>
              <w:rPr>
                <w:noProof/>
                <w:webHidden/>
              </w:rPr>
              <w:t>172</w:t>
            </w:r>
            <w:r>
              <w:rPr>
                <w:rFonts w:hint="eastAsia"/>
                <w:noProof/>
                <w:webHidden/>
              </w:rPr>
              <w:fldChar w:fldCharType="end"/>
            </w:r>
          </w:hyperlink>
        </w:p>
        <w:p w14:paraId="3122DE00" w14:textId="00A29D0A"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662" w:history="1">
            <w:r w:rsidRPr="00D36618">
              <w:rPr>
                <w:rStyle w:val="a9"/>
                <w:rFonts w:hint="eastAsia"/>
                <w:noProof/>
              </w:rPr>
              <w:t xml:space="preserve">6.10 </w:t>
            </w:r>
            <w:r w:rsidRPr="00D36618">
              <w:rPr>
                <w:rStyle w:val="a9"/>
                <w:rFonts w:hint="eastAsia"/>
                <w:noProof/>
              </w:rPr>
              <w:t>所有前缘的</w:t>
            </w:r>
            <w:r w:rsidRPr="00D36618">
              <w:rPr>
                <w:rStyle w:val="a9"/>
                <w:rFonts w:hint="eastAsia"/>
                <w:noProof/>
              </w:rPr>
              <w:t>SIF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_Toc173252662 \h</w:instrText>
            </w:r>
            <w:r>
              <w:rPr>
                <w:rFonts w:hint="eastAsia"/>
                <w:noProof/>
                <w:webHidden/>
              </w:rPr>
              <w:instrText xml:space="preserve"> </w:instrText>
            </w:r>
            <w:r>
              <w:rPr>
                <w:rFonts w:hint="eastAsia"/>
                <w:noProof/>
                <w:webHidden/>
              </w:rPr>
            </w:r>
            <w:r>
              <w:rPr>
                <w:noProof/>
                <w:webHidden/>
              </w:rPr>
              <w:fldChar w:fldCharType="separate"/>
            </w:r>
            <w:r>
              <w:rPr>
                <w:noProof/>
                <w:webHidden/>
              </w:rPr>
              <w:t>172</w:t>
            </w:r>
            <w:r>
              <w:rPr>
                <w:rFonts w:hint="eastAsia"/>
                <w:noProof/>
                <w:webHidden/>
              </w:rPr>
              <w:fldChar w:fldCharType="end"/>
            </w:r>
          </w:hyperlink>
        </w:p>
        <w:p w14:paraId="21AB6637" w14:textId="2AD3E62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63" w:history="1">
            <w:r w:rsidRPr="00D36618">
              <w:rPr>
                <w:rStyle w:val="a9"/>
                <w:rFonts w:hint="eastAsia"/>
                <w:noProof/>
              </w:rPr>
              <w:t xml:space="preserve">6.10.1 </w:t>
            </w:r>
            <w:r w:rsidRPr="00D36618">
              <w:rPr>
                <w:rStyle w:val="a9"/>
                <w:rFonts w:hint="eastAsia"/>
                <w:noProof/>
              </w:rPr>
              <w:t>导出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_Toc173252663 \h</w:instrText>
            </w:r>
            <w:r>
              <w:rPr>
                <w:rFonts w:hint="eastAsia"/>
                <w:noProof/>
                <w:webHidden/>
              </w:rPr>
              <w:instrText xml:space="preserve"> </w:instrText>
            </w:r>
            <w:r>
              <w:rPr>
                <w:rFonts w:hint="eastAsia"/>
                <w:noProof/>
                <w:webHidden/>
              </w:rPr>
            </w:r>
            <w:r>
              <w:rPr>
                <w:noProof/>
                <w:webHidden/>
              </w:rPr>
              <w:fldChar w:fldCharType="separate"/>
            </w:r>
            <w:r>
              <w:rPr>
                <w:noProof/>
                <w:webHidden/>
              </w:rPr>
              <w:t>173</w:t>
            </w:r>
            <w:r>
              <w:rPr>
                <w:rFonts w:hint="eastAsia"/>
                <w:noProof/>
                <w:webHidden/>
              </w:rPr>
              <w:fldChar w:fldCharType="end"/>
            </w:r>
          </w:hyperlink>
        </w:p>
        <w:p w14:paraId="477D1902" w14:textId="32E5C7A0"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64" w:history="1">
            <w:r w:rsidRPr="00D36618">
              <w:rPr>
                <w:rStyle w:val="a9"/>
                <w:rFonts w:hint="eastAsia"/>
                <w:noProof/>
              </w:rPr>
              <w:t xml:space="preserve">6.10.2 </w:t>
            </w:r>
            <w:r w:rsidRPr="00D36618">
              <w:rPr>
                <w:rStyle w:val="a9"/>
                <w:rFonts w:hint="eastAsia"/>
                <w:noProof/>
              </w:rPr>
              <w:t>文件</w:t>
            </w:r>
            <w:r w:rsidRPr="00D36618">
              <w:rPr>
                <w:rStyle w:val="a9"/>
                <w:rFonts w:hint="eastAsia"/>
                <w:noProof/>
              </w:rPr>
              <w:t>/</w:t>
            </w:r>
            <w:r w:rsidRPr="00D36618">
              <w:rPr>
                <w:rStyle w:val="a9"/>
                <w:rFonts w:hint="eastAsia"/>
                <w:noProof/>
              </w:rPr>
              <w:t>数据</w:t>
            </w:r>
            <w:r w:rsidRPr="00D36618">
              <w:rPr>
                <w:rStyle w:val="a9"/>
                <w:rFonts w:hint="eastAsia"/>
                <w:noProof/>
              </w:rPr>
              <w:t>/</w:t>
            </w:r>
            <w:r w:rsidRPr="00D36618">
              <w:rPr>
                <w:rStyle w:val="a9"/>
                <w:rFonts w:hint="eastAsia"/>
                <w:noProof/>
              </w:rPr>
              <w:t>轴菜单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_Toc173252664 \h</w:instrText>
            </w:r>
            <w:r>
              <w:rPr>
                <w:rFonts w:hint="eastAsia"/>
                <w:noProof/>
                <w:webHidden/>
              </w:rPr>
              <w:instrText xml:space="preserve"> </w:instrText>
            </w:r>
            <w:r>
              <w:rPr>
                <w:rFonts w:hint="eastAsia"/>
                <w:noProof/>
                <w:webHidden/>
              </w:rPr>
            </w:r>
            <w:r>
              <w:rPr>
                <w:noProof/>
                <w:webHidden/>
              </w:rPr>
              <w:fldChar w:fldCharType="separate"/>
            </w:r>
            <w:r>
              <w:rPr>
                <w:noProof/>
                <w:webHidden/>
              </w:rPr>
              <w:t>174</w:t>
            </w:r>
            <w:r>
              <w:rPr>
                <w:rFonts w:hint="eastAsia"/>
                <w:noProof/>
                <w:webHidden/>
              </w:rPr>
              <w:fldChar w:fldCharType="end"/>
            </w:r>
          </w:hyperlink>
        </w:p>
        <w:p w14:paraId="25353114" w14:textId="47AD86EF"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665" w:history="1">
            <w:r w:rsidRPr="00D36618">
              <w:rPr>
                <w:rStyle w:val="a9"/>
                <w:rFonts w:hint="eastAsia"/>
                <w:noProof/>
              </w:rPr>
              <w:t>7</w:t>
            </w:r>
            <w:r>
              <w:rPr>
                <w:rFonts w:asciiTheme="minorHAnsi" w:eastAsiaTheme="minorEastAsia" w:hAnsiTheme="minorHAnsi" w:hint="eastAsia"/>
                <w:noProof/>
                <w14:ligatures w14:val="standardContextual"/>
              </w:rPr>
              <w:tab/>
            </w:r>
            <w:r w:rsidRPr="00D36618">
              <w:rPr>
                <w:rStyle w:val="a9"/>
                <w:rFonts w:hint="eastAsia"/>
                <w:noProof/>
              </w:rPr>
              <w:t>Loads</w:t>
            </w:r>
            <w:r w:rsidRPr="00D36618">
              <w:rPr>
                <w:rStyle w:val="a9"/>
                <w:rFonts w:hint="eastAsia"/>
                <w:noProof/>
              </w:rPr>
              <w:t>菜单的向导和对话框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_Toc173252665 \h</w:instrText>
            </w:r>
            <w:r>
              <w:rPr>
                <w:rFonts w:hint="eastAsia"/>
                <w:noProof/>
                <w:webHidden/>
              </w:rPr>
              <w:instrText xml:space="preserve"> </w:instrText>
            </w:r>
            <w:r>
              <w:rPr>
                <w:rFonts w:hint="eastAsia"/>
                <w:noProof/>
                <w:webHidden/>
              </w:rPr>
            </w:r>
            <w:r>
              <w:rPr>
                <w:noProof/>
                <w:webHidden/>
              </w:rPr>
              <w:fldChar w:fldCharType="separate"/>
            </w:r>
            <w:r>
              <w:rPr>
                <w:noProof/>
                <w:webHidden/>
              </w:rPr>
              <w:t>175</w:t>
            </w:r>
            <w:r>
              <w:rPr>
                <w:rFonts w:hint="eastAsia"/>
                <w:noProof/>
                <w:webHidden/>
              </w:rPr>
              <w:fldChar w:fldCharType="end"/>
            </w:r>
          </w:hyperlink>
        </w:p>
        <w:p w14:paraId="04A88D75" w14:textId="26C49339"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666" w:history="1">
            <w:r w:rsidRPr="00D36618">
              <w:rPr>
                <w:rStyle w:val="a9"/>
                <w:rFonts w:hint="eastAsia"/>
                <w:noProof/>
              </w:rPr>
              <w:t xml:space="preserve">7.1 </w:t>
            </w:r>
            <w:r w:rsidRPr="00D36618">
              <w:rPr>
                <w:rStyle w:val="a9"/>
                <w:rFonts w:hint="eastAsia"/>
                <w:noProof/>
              </w:rPr>
              <w:t>裂纹面压力</w:t>
            </w:r>
            <w:r w:rsidRPr="00D36618">
              <w:rPr>
                <w:rStyle w:val="a9"/>
                <w:rFonts w:hint="eastAsia"/>
                <w:noProof/>
              </w:rPr>
              <w:t>/</w:t>
            </w:r>
            <w:r w:rsidRPr="00D36618">
              <w:rPr>
                <w:rStyle w:val="a9"/>
                <w:rFonts w:hint="eastAsia"/>
                <w:noProof/>
              </w:rPr>
              <w:t>牵引力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_Toc173252666 \h</w:instrText>
            </w:r>
            <w:r>
              <w:rPr>
                <w:rFonts w:hint="eastAsia"/>
                <w:noProof/>
                <w:webHidden/>
              </w:rPr>
              <w:instrText xml:space="preserve"> </w:instrText>
            </w:r>
            <w:r>
              <w:rPr>
                <w:rFonts w:hint="eastAsia"/>
                <w:noProof/>
                <w:webHidden/>
              </w:rPr>
            </w:r>
            <w:r>
              <w:rPr>
                <w:noProof/>
                <w:webHidden/>
              </w:rPr>
              <w:fldChar w:fldCharType="separate"/>
            </w:r>
            <w:r>
              <w:rPr>
                <w:noProof/>
                <w:webHidden/>
              </w:rPr>
              <w:t>175</w:t>
            </w:r>
            <w:r>
              <w:rPr>
                <w:rFonts w:hint="eastAsia"/>
                <w:noProof/>
                <w:webHidden/>
              </w:rPr>
              <w:fldChar w:fldCharType="end"/>
            </w:r>
          </w:hyperlink>
        </w:p>
        <w:p w14:paraId="51477607" w14:textId="780F1A6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67" w:history="1">
            <w:r w:rsidRPr="00D36618">
              <w:rPr>
                <w:rStyle w:val="a9"/>
                <w:rFonts w:hint="eastAsia"/>
                <w:noProof/>
              </w:rPr>
              <w:t>7.1.1 Advanced</w:t>
            </w:r>
            <w:r w:rsidRPr="00D36618">
              <w:rPr>
                <w:rStyle w:val="a9"/>
                <w:rFonts w:hint="eastAsia"/>
                <w:noProof/>
              </w:rPr>
              <w:t>按钮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_Toc173252667 \h</w:instrText>
            </w:r>
            <w:r>
              <w:rPr>
                <w:rFonts w:hint="eastAsia"/>
                <w:noProof/>
                <w:webHidden/>
              </w:rPr>
              <w:instrText xml:space="preserve"> </w:instrText>
            </w:r>
            <w:r>
              <w:rPr>
                <w:rFonts w:hint="eastAsia"/>
                <w:noProof/>
                <w:webHidden/>
              </w:rPr>
            </w:r>
            <w:r>
              <w:rPr>
                <w:noProof/>
                <w:webHidden/>
              </w:rPr>
              <w:fldChar w:fldCharType="separate"/>
            </w:r>
            <w:r>
              <w:rPr>
                <w:noProof/>
                <w:webHidden/>
              </w:rPr>
              <w:t>176</w:t>
            </w:r>
            <w:r>
              <w:rPr>
                <w:rFonts w:hint="eastAsia"/>
                <w:noProof/>
                <w:webHidden/>
              </w:rPr>
              <w:fldChar w:fldCharType="end"/>
            </w:r>
          </w:hyperlink>
        </w:p>
        <w:p w14:paraId="3D87D10C" w14:textId="5E1DFBE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68" w:history="1">
            <w:r w:rsidRPr="00D36618">
              <w:rPr>
                <w:rStyle w:val="a9"/>
                <w:rFonts w:hint="eastAsia"/>
                <w:noProof/>
              </w:rPr>
              <w:t xml:space="preserve">7.1.2 </w:t>
            </w:r>
            <w:r w:rsidRPr="00D36618">
              <w:rPr>
                <w:rStyle w:val="a9"/>
                <w:rFonts w:hint="eastAsia"/>
                <w:noProof/>
              </w:rPr>
              <w:t>恒定裂纹面压力面板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_Toc173252668 \h</w:instrText>
            </w:r>
            <w:r>
              <w:rPr>
                <w:rFonts w:hint="eastAsia"/>
                <w:noProof/>
                <w:webHidden/>
              </w:rPr>
              <w:instrText xml:space="preserve"> </w:instrText>
            </w:r>
            <w:r>
              <w:rPr>
                <w:rFonts w:hint="eastAsia"/>
                <w:noProof/>
                <w:webHidden/>
              </w:rPr>
            </w:r>
            <w:r>
              <w:rPr>
                <w:noProof/>
                <w:webHidden/>
              </w:rPr>
              <w:fldChar w:fldCharType="separate"/>
            </w:r>
            <w:r>
              <w:rPr>
                <w:noProof/>
                <w:webHidden/>
              </w:rPr>
              <w:t>177</w:t>
            </w:r>
            <w:r>
              <w:rPr>
                <w:rFonts w:hint="eastAsia"/>
                <w:noProof/>
                <w:webHidden/>
              </w:rPr>
              <w:fldChar w:fldCharType="end"/>
            </w:r>
          </w:hyperlink>
        </w:p>
        <w:p w14:paraId="1E6B7F6B" w14:textId="79143EE4"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69" w:history="1">
            <w:r w:rsidRPr="00D36618">
              <w:rPr>
                <w:rStyle w:val="a9"/>
                <w:rFonts w:hint="eastAsia"/>
                <w:noProof/>
              </w:rPr>
              <w:t xml:space="preserve">7.1.3 </w:t>
            </w:r>
            <w:r w:rsidRPr="00D36618">
              <w:rPr>
                <w:rStyle w:val="a9"/>
                <w:rFonts w:hint="eastAsia"/>
                <w:noProof/>
              </w:rPr>
              <w:t>一维径向残余应力分布面板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_Toc173252669 \h</w:instrText>
            </w:r>
            <w:r>
              <w:rPr>
                <w:rFonts w:hint="eastAsia"/>
                <w:noProof/>
                <w:webHidden/>
              </w:rPr>
              <w:instrText xml:space="preserve"> </w:instrText>
            </w:r>
            <w:r>
              <w:rPr>
                <w:rFonts w:hint="eastAsia"/>
                <w:noProof/>
                <w:webHidden/>
              </w:rPr>
            </w:r>
            <w:r>
              <w:rPr>
                <w:noProof/>
                <w:webHidden/>
              </w:rPr>
              <w:fldChar w:fldCharType="separate"/>
            </w:r>
            <w:r>
              <w:rPr>
                <w:noProof/>
                <w:webHidden/>
              </w:rPr>
              <w:t>178</w:t>
            </w:r>
            <w:r>
              <w:rPr>
                <w:rFonts w:hint="eastAsia"/>
                <w:noProof/>
                <w:webHidden/>
              </w:rPr>
              <w:fldChar w:fldCharType="end"/>
            </w:r>
          </w:hyperlink>
        </w:p>
        <w:p w14:paraId="1D03FF58" w14:textId="6E6E82A3"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70" w:history="1">
            <w:r w:rsidRPr="00D36618">
              <w:rPr>
                <w:rStyle w:val="a9"/>
                <w:rFonts w:hint="eastAsia"/>
                <w:noProof/>
              </w:rPr>
              <w:t xml:space="preserve">7.1.4 </w:t>
            </w:r>
            <w:r w:rsidRPr="00D36618">
              <w:rPr>
                <w:rStyle w:val="a9"/>
                <w:rFonts w:hint="eastAsia"/>
                <w:noProof/>
              </w:rPr>
              <w:t>二维径向残余应力分布面板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_Toc173252670 \h</w:instrText>
            </w:r>
            <w:r>
              <w:rPr>
                <w:rFonts w:hint="eastAsia"/>
                <w:noProof/>
                <w:webHidden/>
              </w:rPr>
              <w:instrText xml:space="preserve"> </w:instrText>
            </w:r>
            <w:r>
              <w:rPr>
                <w:rFonts w:hint="eastAsia"/>
                <w:noProof/>
                <w:webHidden/>
              </w:rPr>
            </w:r>
            <w:r>
              <w:rPr>
                <w:noProof/>
                <w:webHidden/>
              </w:rPr>
              <w:fldChar w:fldCharType="separate"/>
            </w:r>
            <w:r>
              <w:rPr>
                <w:noProof/>
                <w:webHidden/>
              </w:rPr>
              <w:t>179</w:t>
            </w:r>
            <w:r>
              <w:rPr>
                <w:rFonts w:hint="eastAsia"/>
                <w:noProof/>
                <w:webHidden/>
              </w:rPr>
              <w:fldChar w:fldCharType="end"/>
            </w:r>
          </w:hyperlink>
        </w:p>
        <w:p w14:paraId="3D6793C8" w14:textId="453542D9"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71" w:history="1">
            <w:r w:rsidRPr="00D36618">
              <w:rPr>
                <w:rStyle w:val="a9"/>
                <w:rFonts w:hint="eastAsia"/>
                <w:noProof/>
              </w:rPr>
              <w:t xml:space="preserve">7.1.5 </w:t>
            </w:r>
            <w:r w:rsidRPr="00D36618">
              <w:rPr>
                <w:rStyle w:val="a9"/>
                <w:rFonts w:hint="eastAsia"/>
                <w:noProof/>
              </w:rPr>
              <w:t>一维多项式牵引力分布面板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_Toc173252671 \h</w:instrText>
            </w:r>
            <w:r>
              <w:rPr>
                <w:rFonts w:hint="eastAsia"/>
                <w:noProof/>
                <w:webHidden/>
              </w:rPr>
              <w:instrText xml:space="preserve"> </w:instrText>
            </w:r>
            <w:r>
              <w:rPr>
                <w:rFonts w:hint="eastAsia"/>
                <w:noProof/>
                <w:webHidden/>
              </w:rPr>
            </w:r>
            <w:r>
              <w:rPr>
                <w:noProof/>
                <w:webHidden/>
              </w:rPr>
              <w:fldChar w:fldCharType="separate"/>
            </w:r>
            <w:r>
              <w:rPr>
                <w:noProof/>
                <w:webHidden/>
              </w:rPr>
              <w:t>180</w:t>
            </w:r>
            <w:r>
              <w:rPr>
                <w:rFonts w:hint="eastAsia"/>
                <w:noProof/>
                <w:webHidden/>
              </w:rPr>
              <w:fldChar w:fldCharType="end"/>
            </w:r>
          </w:hyperlink>
        </w:p>
        <w:p w14:paraId="499D3E11" w14:textId="3A93075B"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72" w:history="1">
            <w:r w:rsidRPr="00D36618">
              <w:rPr>
                <w:rStyle w:val="a9"/>
                <w:rFonts w:hint="eastAsia"/>
                <w:noProof/>
              </w:rPr>
              <w:t xml:space="preserve">7.1.6 </w:t>
            </w:r>
            <w:r w:rsidRPr="00D36618">
              <w:rPr>
                <w:rStyle w:val="a9"/>
                <w:rFonts w:hint="eastAsia"/>
                <w:noProof/>
              </w:rPr>
              <w:t>表面处理残余应力分布面板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_Toc173252672 \h</w:instrText>
            </w:r>
            <w:r>
              <w:rPr>
                <w:rFonts w:hint="eastAsia"/>
                <w:noProof/>
                <w:webHidden/>
              </w:rPr>
              <w:instrText xml:space="preserve"> </w:instrText>
            </w:r>
            <w:r>
              <w:rPr>
                <w:rFonts w:hint="eastAsia"/>
                <w:noProof/>
                <w:webHidden/>
              </w:rPr>
            </w:r>
            <w:r>
              <w:rPr>
                <w:noProof/>
                <w:webHidden/>
              </w:rPr>
              <w:fldChar w:fldCharType="separate"/>
            </w:r>
            <w:r>
              <w:rPr>
                <w:noProof/>
                <w:webHidden/>
              </w:rPr>
              <w:t>181</w:t>
            </w:r>
            <w:r>
              <w:rPr>
                <w:rFonts w:hint="eastAsia"/>
                <w:noProof/>
                <w:webHidden/>
              </w:rPr>
              <w:fldChar w:fldCharType="end"/>
            </w:r>
          </w:hyperlink>
        </w:p>
        <w:p w14:paraId="3062E6EC" w14:textId="73749699"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73" w:history="1">
            <w:r w:rsidRPr="00D36618">
              <w:rPr>
                <w:rStyle w:val="a9"/>
                <w:rFonts w:hint="eastAsia"/>
                <w:noProof/>
              </w:rPr>
              <w:t xml:space="preserve">7.1.7 </w:t>
            </w:r>
            <w:r w:rsidRPr="00D36618">
              <w:rPr>
                <w:rStyle w:val="a9"/>
                <w:rFonts w:hint="eastAsia"/>
                <w:noProof/>
              </w:rPr>
              <w:t>基于网格的应力分布面板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_Toc173252673 \h</w:instrText>
            </w:r>
            <w:r>
              <w:rPr>
                <w:rFonts w:hint="eastAsia"/>
                <w:noProof/>
                <w:webHidden/>
              </w:rPr>
              <w:instrText xml:space="preserve"> </w:instrText>
            </w:r>
            <w:r>
              <w:rPr>
                <w:rFonts w:hint="eastAsia"/>
                <w:noProof/>
                <w:webHidden/>
              </w:rPr>
            </w:r>
            <w:r>
              <w:rPr>
                <w:noProof/>
                <w:webHidden/>
              </w:rPr>
              <w:fldChar w:fldCharType="separate"/>
            </w:r>
            <w:r>
              <w:rPr>
                <w:noProof/>
                <w:webHidden/>
              </w:rPr>
              <w:t>183</w:t>
            </w:r>
            <w:r>
              <w:rPr>
                <w:rFonts w:hint="eastAsia"/>
                <w:noProof/>
                <w:webHidden/>
              </w:rPr>
              <w:fldChar w:fldCharType="end"/>
            </w:r>
          </w:hyperlink>
        </w:p>
        <w:p w14:paraId="5D41AFEB" w14:textId="52C77E37"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674" w:history="1">
            <w:r w:rsidRPr="00D36618">
              <w:rPr>
                <w:rStyle w:val="a9"/>
                <w:rFonts w:hint="eastAsia"/>
                <w:noProof/>
              </w:rPr>
              <w:t>8</w:t>
            </w:r>
            <w:r>
              <w:rPr>
                <w:rFonts w:asciiTheme="minorHAnsi" w:eastAsiaTheme="minorEastAsia" w:hAnsiTheme="minorHAnsi" w:hint="eastAsia"/>
                <w:noProof/>
                <w14:ligatures w14:val="standardContextual"/>
              </w:rPr>
              <w:tab/>
            </w:r>
            <w:r w:rsidRPr="00D36618">
              <w:rPr>
                <w:rStyle w:val="a9"/>
                <w:rFonts w:hint="eastAsia"/>
                <w:noProof/>
              </w:rPr>
              <w:t>Analysis</w:t>
            </w:r>
            <w:r w:rsidRPr="00D36618">
              <w:rPr>
                <w:rStyle w:val="a9"/>
                <w:rFonts w:hint="eastAsia"/>
                <w:noProof/>
              </w:rPr>
              <w:t>菜单的向导和对话框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_Toc173252674 \h</w:instrText>
            </w:r>
            <w:r>
              <w:rPr>
                <w:rFonts w:hint="eastAsia"/>
                <w:noProof/>
                <w:webHidden/>
              </w:rPr>
              <w:instrText xml:space="preserve"> </w:instrText>
            </w:r>
            <w:r>
              <w:rPr>
                <w:rFonts w:hint="eastAsia"/>
                <w:noProof/>
                <w:webHidden/>
              </w:rPr>
            </w:r>
            <w:r>
              <w:rPr>
                <w:noProof/>
                <w:webHidden/>
              </w:rPr>
              <w:fldChar w:fldCharType="separate"/>
            </w:r>
            <w:r>
              <w:rPr>
                <w:noProof/>
                <w:webHidden/>
              </w:rPr>
              <w:t>185</w:t>
            </w:r>
            <w:r>
              <w:rPr>
                <w:rFonts w:hint="eastAsia"/>
                <w:noProof/>
                <w:webHidden/>
              </w:rPr>
              <w:fldChar w:fldCharType="end"/>
            </w:r>
          </w:hyperlink>
        </w:p>
        <w:p w14:paraId="3C06AF73" w14:textId="30C9E602"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675" w:history="1">
            <w:r w:rsidRPr="00D36618">
              <w:rPr>
                <w:rStyle w:val="a9"/>
                <w:rFonts w:hint="eastAsia"/>
                <w:noProof/>
              </w:rPr>
              <w:t xml:space="preserve">8.1 </w:t>
            </w:r>
            <w:r w:rsidRPr="00D36618">
              <w:rPr>
                <w:rStyle w:val="a9"/>
                <w:rFonts w:hint="eastAsia"/>
                <w:noProof/>
              </w:rPr>
              <w:t>静态裂纹分析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_Toc173252675 \h</w:instrText>
            </w:r>
            <w:r>
              <w:rPr>
                <w:rFonts w:hint="eastAsia"/>
                <w:noProof/>
                <w:webHidden/>
              </w:rPr>
              <w:instrText xml:space="preserve"> </w:instrText>
            </w:r>
            <w:r>
              <w:rPr>
                <w:rFonts w:hint="eastAsia"/>
                <w:noProof/>
                <w:webHidden/>
              </w:rPr>
            </w:r>
            <w:r>
              <w:rPr>
                <w:noProof/>
                <w:webHidden/>
              </w:rPr>
              <w:fldChar w:fldCharType="separate"/>
            </w:r>
            <w:r>
              <w:rPr>
                <w:noProof/>
                <w:webHidden/>
              </w:rPr>
              <w:t>185</w:t>
            </w:r>
            <w:r>
              <w:rPr>
                <w:rFonts w:hint="eastAsia"/>
                <w:noProof/>
                <w:webHidden/>
              </w:rPr>
              <w:fldChar w:fldCharType="end"/>
            </w:r>
          </w:hyperlink>
        </w:p>
        <w:p w14:paraId="6785A9E3" w14:textId="7ECBFCE8"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76" w:history="1">
            <w:r w:rsidRPr="00D36618">
              <w:rPr>
                <w:rStyle w:val="a9"/>
                <w:rFonts w:hint="eastAsia"/>
                <w:noProof/>
              </w:rPr>
              <w:t>8.1.1 Fdb</w:t>
            </w:r>
            <w:r w:rsidRPr="00D36618">
              <w:rPr>
                <w:rStyle w:val="a9"/>
                <w:rFonts w:hint="eastAsia"/>
                <w:noProof/>
              </w:rPr>
              <w:t>文件名面板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_Toc173252676 \h</w:instrText>
            </w:r>
            <w:r>
              <w:rPr>
                <w:rFonts w:hint="eastAsia"/>
                <w:noProof/>
                <w:webHidden/>
              </w:rPr>
              <w:instrText xml:space="preserve"> </w:instrText>
            </w:r>
            <w:r>
              <w:rPr>
                <w:rFonts w:hint="eastAsia"/>
                <w:noProof/>
                <w:webHidden/>
              </w:rPr>
            </w:r>
            <w:r>
              <w:rPr>
                <w:noProof/>
                <w:webHidden/>
              </w:rPr>
              <w:fldChar w:fldCharType="separate"/>
            </w:r>
            <w:r>
              <w:rPr>
                <w:noProof/>
                <w:webHidden/>
              </w:rPr>
              <w:t>185</w:t>
            </w:r>
            <w:r>
              <w:rPr>
                <w:rFonts w:hint="eastAsia"/>
                <w:noProof/>
                <w:webHidden/>
              </w:rPr>
              <w:fldChar w:fldCharType="end"/>
            </w:r>
          </w:hyperlink>
        </w:p>
        <w:p w14:paraId="0DD364E0" w14:textId="2F3A3F2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77" w:history="1">
            <w:r w:rsidRPr="00D36618">
              <w:rPr>
                <w:rStyle w:val="a9"/>
                <w:rFonts w:hint="eastAsia"/>
                <w:noProof/>
              </w:rPr>
              <w:t xml:space="preserve">8.1.2 </w:t>
            </w:r>
            <w:r w:rsidRPr="00D36618">
              <w:rPr>
                <w:rStyle w:val="a9"/>
                <w:rFonts w:hint="eastAsia"/>
                <w:noProof/>
              </w:rPr>
              <w:t>分析软件面板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_Toc173252677 \h</w:instrText>
            </w:r>
            <w:r>
              <w:rPr>
                <w:rFonts w:hint="eastAsia"/>
                <w:noProof/>
                <w:webHidden/>
              </w:rPr>
              <w:instrText xml:space="preserve"> </w:instrText>
            </w:r>
            <w:r>
              <w:rPr>
                <w:rFonts w:hint="eastAsia"/>
                <w:noProof/>
                <w:webHidden/>
              </w:rPr>
            </w:r>
            <w:r>
              <w:rPr>
                <w:noProof/>
                <w:webHidden/>
              </w:rPr>
              <w:fldChar w:fldCharType="separate"/>
            </w:r>
            <w:r>
              <w:rPr>
                <w:noProof/>
                <w:webHidden/>
              </w:rPr>
              <w:t>186</w:t>
            </w:r>
            <w:r>
              <w:rPr>
                <w:rFonts w:hint="eastAsia"/>
                <w:noProof/>
                <w:webHidden/>
              </w:rPr>
              <w:fldChar w:fldCharType="end"/>
            </w:r>
          </w:hyperlink>
        </w:p>
        <w:p w14:paraId="01D19F13" w14:textId="08FF410C"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78" w:history="1">
            <w:r w:rsidRPr="00D36618">
              <w:rPr>
                <w:rStyle w:val="a9"/>
                <w:rFonts w:hint="eastAsia"/>
                <w:noProof/>
              </w:rPr>
              <w:t>8.1.3 ANSYS</w:t>
            </w:r>
            <w:r w:rsidRPr="00D36618">
              <w:rPr>
                <w:rStyle w:val="a9"/>
                <w:rFonts w:hint="eastAsia"/>
                <w:noProof/>
              </w:rPr>
              <w:t>选项面板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_Toc173252678 \h</w:instrText>
            </w:r>
            <w:r>
              <w:rPr>
                <w:rFonts w:hint="eastAsia"/>
                <w:noProof/>
                <w:webHidden/>
              </w:rPr>
              <w:instrText xml:space="preserve"> </w:instrText>
            </w:r>
            <w:r>
              <w:rPr>
                <w:rFonts w:hint="eastAsia"/>
                <w:noProof/>
                <w:webHidden/>
              </w:rPr>
            </w:r>
            <w:r>
              <w:rPr>
                <w:noProof/>
                <w:webHidden/>
              </w:rPr>
              <w:fldChar w:fldCharType="separate"/>
            </w:r>
            <w:r>
              <w:rPr>
                <w:noProof/>
                <w:webHidden/>
              </w:rPr>
              <w:t>186</w:t>
            </w:r>
            <w:r>
              <w:rPr>
                <w:rFonts w:hint="eastAsia"/>
                <w:noProof/>
                <w:webHidden/>
              </w:rPr>
              <w:fldChar w:fldCharType="end"/>
            </w:r>
          </w:hyperlink>
        </w:p>
        <w:p w14:paraId="61D04A22" w14:textId="7B96D410"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79" w:history="1">
            <w:r w:rsidRPr="00D36618">
              <w:rPr>
                <w:rStyle w:val="a9"/>
                <w:rFonts w:hint="eastAsia"/>
                <w:noProof/>
              </w:rPr>
              <w:t>8.1.3.1 ANSYS</w:t>
            </w:r>
            <w:r w:rsidRPr="00D36618">
              <w:rPr>
                <w:rStyle w:val="a9"/>
                <w:rFonts w:hint="eastAsia"/>
                <w:noProof/>
              </w:rPr>
              <w:t>编辑默认值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_Toc173252679 \h</w:instrText>
            </w:r>
            <w:r>
              <w:rPr>
                <w:rFonts w:hint="eastAsia"/>
                <w:noProof/>
                <w:webHidden/>
              </w:rPr>
              <w:instrText xml:space="preserve"> </w:instrText>
            </w:r>
            <w:r>
              <w:rPr>
                <w:rFonts w:hint="eastAsia"/>
                <w:noProof/>
                <w:webHidden/>
              </w:rPr>
            </w:r>
            <w:r>
              <w:rPr>
                <w:noProof/>
                <w:webHidden/>
              </w:rPr>
              <w:fldChar w:fldCharType="separate"/>
            </w:r>
            <w:r>
              <w:rPr>
                <w:noProof/>
                <w:webHidden/>
              </w:rPr>
              <w:t>187</w:t>
            </w:r>
            <w:r>
              <w:rPr>
                <w:rFonts w:hint="eastAsia"/>
                <w:noProof/>
                <w:webHidden/>
              </w:rPr>
              <w:fldChar w:fldCharType="end"/>
            </w:r>
          </w:hyperlink>
        </w:p>
        <w:p w14:paraId="0EB8D6F8" w14:textId="1486427C"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0" w:history="1">
            <w:r w:rsidRPr="00D36618">
              <w:rPr>
                <w:rStyle w:val="a9"/>
                <w:rFonts w:hint="eastAsia"/>
                <w:noProof/>
              </w:rPr>
              <w:t>8.1.3.2 ANSYS</w:t>
            </w:r>
            <w:r w:rsidRPr="00D36618">
              <w:rPr>
                <w:rStyle w:val="a9"/>
                <w:rFonts w:hint="eastAsia"/>
                <w:noProof/>
              </w:rPr>
              <w:t>裂纹面接触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_Toc173252680 \h</w:instrText>
            </w:r>
            <w:r>
              <w:rPr>
                <w:rFonts w:hint="eastAsia"/>
                <w:noProof/>
                <w:webHidden/>
              </w:rPr>
              <w:instrText xml:space="preserve"> </w:instrText>
            </w:r>
            <w:r>
              <w:rPr>
                <w:rFonts w:hint="eastAsia"/>
                <w:noProof/>
                <w:webHidden/>
              </w:rPr>
            </w:r>
            <w:r>
              <w:rPr>
                <w:noProof/>
                <w:webHidden/>
              </w:rPr>
              <w:fldChar w:fldCharType="separate"/>
            </w:r>
            <w:r>
              <w:rPr>
                <w:noProof/>
                <w:webHidden/>
              </w:rPr>
              <w:t>188</w:t>
            </w:r>
            <w:r>
              <w:rPr>
                <w:rFonts w:hint="eastAsia"/>
                <w:noProof/>
                <w:webHidden/>
              </w:rPr>
              <w:fldChar w:fldCharType="end"/>
            </w:r>
          </w:hyperlink>
        </w:p>
        <w:p w14:paraId="641B9FB0" w14:textId="6B3D48BC"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81" w:history="1">
            <w:r w:rsidRPr="00D36618">
              <w:rPr>
                <w:rStyle w:val="a9"/>
                <w:rFonts w:hint="eastAsia"/>
                <w:noProof/>
              </w:rPr>
              <w:t>8.1.4 ANSYS</w:t>
            </w:r>
            <w:r w:rsidRPr="00D36618">
              <w:rPr>
                <w:rStyle w:val="a9"/>
                <w:rFonts w:hint="eastAsia"/>
                <w:noProof/>
              </w:rPr>
              <w:t>局部</w:t>
            </w:r>
            <w:r w:rsidRPr="00D36618">
              <w:rPr>
                <w:rStyle w:val="a9"/>
                <w:rFonts w:hint="eastAsia"/>
                <w:noProof/>
              </w:rPr>
              <w:t>/</w:t>
            </w:r>
            <w:r w:rsidRPr="00D36618">
              <w:rPr>
                <w:rStyle w:val="a9"/>
                <w:rFonts w:hint="eastAsia"/>
                <w:noProof/>
              </w:rPr>
              <w:t>全局模型连接面板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_Toc173252681 \h</w:instrText>
            </w:r>
            <w:r>
              <w:rPr>
                <w:rFonts w:hint="eastAsia"/>
                <w:noProof/>
                <w:webHidden/>
              </w:rPr>
              <w:instrText xml:space="preserve"> </w:instrText>
            </w:r>
            <w:r>
              <w:rPr>
                <w:rFonts w:hint="eastAsia"/>
                <w:noProof/>
                <w:webHidden/>
              </w:rPr>
            </w:r>
            <w:r>
              <w:rPr>
                <w:noProof/>
                <w:webHidden/>
              </w:rPr>
              <w:fldChar w:fldCharType="separate"/>
            </w:r>
            <w:r>
              <w:rPr>
                <w:noProof/>
                <w:webHidden/>
              </w:rPr>
              <w:t>188</w:t>
            </w:r>
            <w:r>
              <w:rPr>
                <w:rFonts w:hint="eastAsia"/>
                <w:noProof/>
                <w:webHidden/>
              </w:rPr>
              <w:fldChar w:fldCharType="end"/>
            </w:r>
          </w:hyperlink>
        </w:p>
        <w:p w14:paraId="12CA1A9A" w14:textId="3EE3AD57"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2" w:history="1">
            <w:r w:rsidRPr="00D36618">
              <w:rPr>
                <w:rStyle w:val="a9"/>
                <w:rFonts w:hint="eastAsia"/>
                <w:noProof/>
              </w:rPr>
              <w:t>8.1.4.1 ANSYS</w:t>
            </w:r>
            <w:r w:rsidRPr="00D36618">
              <w:rPr>
                <w:rStyle w:val="a9"/>
                <w:rFonts w:hint="eastAsia"/>
                <w:noProof/>
              </w:rPr>
              <w:t>约束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_Toc173252682 \h</w:instrText>
            </w:r>
            <w:r>
              <w:rPr>
                <w:rFonts w:hint="eastAsia"/>
                <w:noProof/>
                <w:webHidden/>
              </w:rPr>
              <w:instrText xml:space="preserve"> </w:instrText>
            </w:r>
            <w:r>
              <w:rPr>
                <w:rFonts w:hint="eastAsia"/>
                <w:noProof/>
                <w:webHidden/>
              </w:rPr>
            </w:r>
            <w:r>
              <w:rPr>
                <w:noProof/>
                <w:webHidden/>
              </w:rPr>
              <w:fldChar w:fldCharType="separate"/>
            </w:r>
            <w:r>
              <w:rPr>
                <w:noProof/>
                <w:webHidden/>
              </w:rPr>
              <w:t>190</w:t>
            </w:r>
            <w:r>
              <w:rPr>
                <w:rFonts w:hint="eastAsia"/>
                <w:noProof/>
                <w:webHidden/>
              </w:rPr>
              <w:fldChar w:fldCharType="end"/>
            </w:r>
          </w:hyperlink>
        </w:p>
        <w:p w14:paraId="6E6B3C7E" w14:textId="31DE1087"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3" w:history="1">
            <w:r w:rsidRPr="00D36618">
              <w:rPr>
                <w:rStyle w:val="a9"/>
                <w:rFonts w:hint="eastAsia"/>
                <w:noProof/>
              </w:rPr>
              <w:t>8.1.4.2 ANSYS</w:t>
            </w:r>
            <w:r w:rsidRPr="00D36618">
              <w:rPr>
                <w:rStyle w:val="a9"/>
                <w:rFonts w:hint="eastAsia"/>
                <w:noProof/>
              </w:rPr>
              <w:t>接触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_Toc173252683 \h</w:instrText>
            </w:r>
            <w:r>
              <w:rPr>
                <w:rFonts w:hint="eastAsia"/>
                <w:noProof/>
                <w:webHidden/>
              </w:rPr>
              <w:instrText xml:space="preserve"> </w:instrText>
            </w:r>
            <w:r>
              <w:rPr>
                <w:rFonts w:hint="eastAsia"/>
                <w:noProof/>
                <w:webHidden/>
              </w:rPr>
            </w:r>
            <w:r>
              <w:rPr>
                <w:noProof/>
                <w:webHidden/>
              </w:rPr>
              <w:fldChar w:fldCharType="separate"/>
            </w:r>
            <w:r>
              <w:rPr>
                <w:noProof/>
                <w:webHidden/>
              </w:rPr>
              <w:t>190</w:t>
            </w:r>
            <w:r>
              <w:rPr>
                <w:rFonts w:hint="eastAsia"/>
                <w:noProof/>
                <w:webHidden/>
              </w:rPr>
              <w:fldChar w:fldCharType="end"/>
            </w:r>
          </w:hyperlink>
        </w:p>
        <w:p w14:paraId="22FC909B" w14:textId="5D324C0C"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4" w:history="1">
            <w:r w:rsidRPr="00D36618">
              <w:rPr>
                <w:rStyle w:val="a9"/>
                <w:rFonts w:hint="eastAsia"/>
                <w:noProof/>
              </w:rPr>
              <w:t>8.1.4.3 ANSYS</w:t>
            </w:r>
            <w:r w:rsidRPr="00D36618">
              <w:rPr>
                <w:rStyle w:val="a9"/>
                <w:rFonts w:hint="eastAsia"/>
                <w:noProof/>
              </w:rPr>
              <w:t>额外连接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_Toc173252684 \h</w:instrText>
            </w:r>
            <w:r>
              <w:rPr>
                <w:rFonts w:hint="eastAsia"/>
                <w:noProof/>
                <w:webHidden/>
              </w:rPr>
              <w:instrText xml:space="preserve"> </w:instrText>
            </w:r>
            <w:r>
              <w:rPr>
                <w:rFonts w:hint="eastAsia"/>
                <w:noProof/>
                <w:webHidden/>
              </w:rPr>
            </w:r>
            <w:r>
              <w:rPr>
                <w:noProof/>
                <w:webHidden/>
              </w:rPr>
              <w:fldChar w:fldCharType="separate"/>
            </w:r>
            <w:r>
              <w:rPr>
                <w:noProof/>
                <w:webHidden/>
              </w:rPr>
              <w:t>191</w:t>
            </w:r>
            <w:r>
              <w:rPr>
                <w:rFonts w:hint="eastAsia"/>
                <w:noProof/>
                <w:webHidden/>
              </w:rPr>
              <w:fldChar w:fldCharType="end"/>
            </w:r>
          </w:hyperlink>
        </w:p>
        <w:p w14:paraId="4E445443" w14:textId="4A108FB5"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5" w:history="1">
            <w:r w:rsidRPr="00D36618">
              <w:rPr>
                <w:rStyle w:val="a9"/>
                <w:rFonts w:hint="eastAsia"/>
                <w:noProof/>
              </w:rPr>
              <w:t>8.1.4.4 ANSYS</w:t>
            </w:r>
            <w:r w:rsidRPr="00D36618">
              <w:rPr>
                <w:rStyle w:val="a9"/>
                <w:rFonts w:hint="eastAsia"/>
                <w:noProof/>
              </w:rPr>
              <w:t>命令行面板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_Toc173252685 \h</w:instrText>
            </w:r>
            <w:r>
              <w:rPr>
                <w:rFonts w:hint="eastAsia"/>
                <w:noProof/>
                <w:webHidden/>
              </w:rPr>
              <w:instrText xml:space="preserve"> </w:instrText>
            </w:r>
            <w:r>
              <w:rPr>
                <w:rFonts w:hint="eastAsia"/>
                <w:noProof/>
                <w:webHidden/>
              </w:rPr>
            </w:r>
            <w:r>
              <w:rPr>
                <w:noProof/>
                <w:webHidden/>
              </w:rPr>
              <w:fldChar w:fldCharType="separate"/>
            </w:r>
            <w:r>
              <w:rPr>
                <w:noProof/>
                <w:webHidden/>
              </w:rPr>
              <w:t>191</w:t>
            </w:r>
            <w:r>
              <w:rPr>
                <w:rFonts w:hint="eastAsia"/>
                <w:noProof/>
                <w:webHidden/>
              </w:rPr>
              <w:fldChar w:fldCharType="end"/>
            </w:r>
          </w:hyperlink>
        </w:p>
        <w:p w14:paraId="2E6172E5" w14:textId="79442307"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6" w:history="1">
            <w:r w:rsidRPr="00D36618">
              <w:rPr>
                <w:rStyle w:val="a9"/>
                <w:rFonts w:hint="eastAsia"/>
                <w:noProof/>
              </w:rPr>
              <w:t>8.1.4.5 ANSYS</w:t>
            </w:r>
            <w:r w:rsidRPr="00D36618">
              <w:rPr>
                <w:rStyle w:val="a9"/>
                <w:rFonts w:hint="eastAsia"/>
                <w:noProof/>
              </w:rPr>
              <w:t>写入文件但不运行分析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_Toc173252686 \h</w:instrText>
            </w:r>
            <w:r>
              <w:rPr>
                <w:rFonts w:hint="eastAsia"/>
                <w:noProof/>
                <w:webHidden/>
              </w:rPr>
              <w:instrText xml:space="preserve"> </w:instrText>
            </w:r>
            <w:r>
              <w:rPr>
                <w:rFonts w:hint="eastAsia"/>
                <w:noProof/>
                <w:webHidden/>
              </w:rPr>
            </w:r>
            <w:r>
              <w:rPr>
                <w:noProof/>
                <w:webHidden/>
              </w:rPr>
              <w:fldChar w:fldCharType="separate"/>
            </w:r>
            <w:r>
              <w:rPr>
                <w:noProof/>
                <w:webHidden/>
              </w:rPr>
              <w:t>192</w:t>
            </w:r>
            <w:r>
              <w:rPr>
                <w:rFonts w:hint="eastAsia"/>
                <w:noProof/>
                <w:webHidden/>
              </w:rPr>
              <w:fldChar w:fldCharType="end"/>
            </w:r>
          </w:hyperlink>
        </w:p>
        <w:p w14:paraId="6B818BE3" w14:textId="2782230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87" w:history="1">
            <w:r w:rsidRPr="00D36618">
              <w:rPr>
                <w:rStyle w:val="a9"/>
                <w:rFonts w:hint="eastAsia"/>
                <w:noProof/>
              </w:rPr>
              <w:t>8.1.5 ABAQUS</w:t>
            </w:r>
            <w:r w:rsidRPr="00D36618">
              <w:rPr>
                <w:rStyle w:val="a9"/>
                <w:rFonts w:hint="eastAsia"/>
                <w:noProof/>
              </w:rPr>
              <w:t>选项面板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_Toc173252687 \h</w:instrText>
            </w:r>
            <w:r>
              <w:rPr>
                <w:rFonts w:hint="eastAsia"/>
                <w:noProof/>
                <w:webHidden/>
              </w:rPr>
              <w:instrText xml:space="preserve"> </w:instrText>
            </w:r>
            <w:r>
              <w:rPr>
                <w:rFonts w:hint="eastAsia"/>
                <w:noProof/>
                <w:webHidden/>
              </w:rPr>
            </w:r>
            <w:r>
              <w:rPr>
                <w:noProof/>
                <w:webHidden/>
              </w:rPr>
              <w:fldChar w:fldCharType="separate"/>
            </w:r>
            <w:r>
              <w:rPr>
                <w:noProof/>
                <w:webHidden/>
              </w:rPr>
              <w:t>192</w:t>
            </w:r>
            <w:r>
              <w:rPr>
                <w:rFonts w:hint="eastAsia"/>
                <w:noProof/>
                <w:webHidden/>
              </w:rPr>
              <w:fldChar w:fldCharType="end"/>
            </w:r>
          </w:hyperlink>
        </w:p>
        <w:p w14:paraId="63E0755B" w14:textId="66191F9F"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8" w:history="1">
            <w:r w:rsidRPr="00D36618">
              <w:rPr>
                <w:rStyle w:val="a9"/>
                <w:rFonts w:hint="eastAsia"/>
                <w:noProof/>
              </w:rPr>
              <w:t>8.1.5.1 ABAQUS</w:t>
            </w:r>
            <w:r w:rsidRPr="00D36618">
              <w:rPr>
                <w:rStyle w:val="a9"/>
                <w:rFonts w:hint="eastAsia"/>
                <w:noProof/>
              </w:rPr>
              <w:t>编辑默认值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_Toc173252688 \h</w:instrText>
            </w:r>
            <w:r>
              <w:rPr>
                <w:rFonts w:hint="eastAsia"/>
                <w:noProof/>
                <w:webHidden/>
              </w:rPr>
              <w:instrText xml:space="preserve"> </w:instrText>
            </w:r>
            <w:r>
              <w:rPr>
                <w:rFonts w:hint="eastAsia"/>
                <w:noProof/>
                <w:webHidden/>
              </w:rPr>
            </w:r>
            <w:r>
              <w:rPr>
                <w:noProof/>
                <w:webHidden/>
              </w:rPr>
              <w:fldChar w:fldCharType="separate"/>
            </w:r>
            <w:r>
              <w:rPr>
                <w:noProof/>
                <w:webHidden/>
              </w:rPr>
              <w:t>193</w:t>
            </w:r>
            <w:r>
              <w:rPr>
                <w:rFonts w:hint="eastAsia"/>
                <w:noProof/>
                <w:webHidden/>
              </w:rPr>
              <w:fldChar w:fldCharType="end"/>
            </w:r>
          </w:hyperlink>
        </w:p>
        <w:p w14:paraId="3503017F" w14:textId="0E19A446"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89" w:history="1">
            <w:r w:rsidRPr="00D36618">
              <w:rPr>
                <w:rStyle w:val="a9"/>
                <w:rFonts w:hint="eastAsia"/>
                <w:noProof/>
              </w:rPr>
              <w:t>8.1.5.2 ABAQUS</w:t>
            </w:r>
            <w:r w:rsidRPr="00D36618">
              <w:rPr>
                <w:rStyle w:val="a9"/>
                <w:rFonts w:hint="eastAsia"/>
                <w:noProof/>
              </w:rPr>
              <w:t>裂纹面接触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_Toc173252689 \h</w:instrText>
            </w:r>
            <w:r>
              <w:rPr>
                <w:rFonts w:hint="eastAsia"/>
                <w:noProof/>
                <w:webHidden/>
              </w:rPr>
              <w:instrText xml:space="preserve"> </w:instrText>
            </w:r>
            <w:r>
              <w:rPr>
                <w:rFonts w:hint="eastAsia"/>
                <w:noProof/>
                <w:webHidden/>
              </w:rPr>
            </w:r>
            <w:r>
              <w:rPr>
                <w:noProof/>
                <w:webHidden/>
              </w:rPr>
              <w:fldChar w:fldCharType="separate"/>
            </w:r>
            <w:r>
              <w:rPr>
                <w:noProof/>
                <w:webHidden/>
              </w:rPr>
              <w:t>194</w:t>
            </w:r>
            <w:r>
              <w:rPr>
                <w:rFonts w:hint="eastAsia"/>
                <w:noProof/>
                <w:webHidden/>
              </w:rPr>
              <w:fldChar w:fldCharType="end"/>
            </w:r>
          </w:hyperlink>
        </w:p>
        <w:p w14:paraId="4F5D2C05" w14:textId="74FD17C3"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90" w:history="1">
            <w:r w:rsidRPr="00D36618">
              <w:rPr>
                <w:rStyle w:val="a9"/>
                <w:rFonts w:hint="eastAsia"/>
                <w:noProof/>
              </w:rPr>
              <w:t>8.1.6 ABAQUS</w:t>
            </w:r>
            <w:r w:rsidRPr="00D36618">
              <w:rPr>
                <w:rStyle w:val="a9"/>
                <w:rFonts w:hint="eastAsia"/>
                <w:noProof/>
              </w:rPr>
              <w:t>局部</w:t>
            </w:r>
            <w:r w:rsidRPr="00D36618">
              <w:rPr>
                <w:rStyle w:val="a9"/>
                <w:rFonts w:hint="eastAsia"/>
                <w:noProof/>
              </w:rPr>
              <w:t>/</w:t>
            </w:r>
            <w:r w:rsidRPr="00D36618">
              <w:rPr>
                <w:rStyle w:val="a9"/>
                <w:rFonts w:hint="eastAsia"/>
                <w:noProof/>
              </w:rPr>
              <w:t>全局模型连接面板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_Toc173252690 \h</w:instrText>
            </w:r>
            <w:r>
              <w:rPr>
                <w:rFonts w:hint="eastAsia"/>
                <w:noProof/>
                <w:webHidden/>
              </w:rPr>
              <w:instrText xml:space="preserve"> </w:instrText>
            </w:r>
            <w:r>
              <w:rPr>
                <w:rFonts w:hint="eastAsia"/>
                <w:noProof/>
                <w:webHidden/>
              </w:rPr>
            </w:r>
            <w:r>
              <w:rPr>
                <w:noProof/>
                <w:webHidden/>
              </w:rPr>
              <w:fldChar w:fldCharType="separate"/>
            </w:r>
            <w:r>
              <w:rPr>
                <w:noProof/>
                <w:webHidden/>
              </w:rPr>
              <w:t>194</w:t>
            </w:r>
            <w:r>
              <w:rPr>
                <w:rFonts w:hint="eastAsia"/>
                <w:noProof/>
                <w:webHidden/>
              </w:rPr>
              <w:fldChar w:fldCharType="end"/>
            </w:r>
          </w:hyperlink>
        </w:p>
        <w:p w14:paraId="446E8F36" w14:textId="7735F6FE"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91" w:history="1">
            <w:r w:rsidRPr="00D36618">
              <w:rPr>
                <w:rStyle w:val="a9"/>
                <w:rFonts w:hint="eastAsia"/>
                <w:noProof/>
              </w:rPr>
              <w:t>8.1.6.1 ABAQUS</w:t>
            </w:r>
            <w:r w:rsidRPr="00D36618">
              <w:rPr>
                <w:rStyle w:val="a9"/>
                <w:rFonts w:hint="eastAsia"/>
                <w:noProof/>
              </w:rPr>
              <w:t>约束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_Toc173252691 \h</w:instrText>
            </w:r>
            <w:r>
              <w:rPr>
                <w:rFonts w:hint="eastAsia"/>
                <w:noProof/>
                <w:webHidden/>
              </w:rPr>
              <w:instrText xml:space="preserve"> </w:instrText>
            </w:r>
            <w:r>
              <w:rPr>
                <w:rFonts w:hint="eastAsia"/>
                <w:noProof/>
                <w:webHidden/>
              </w:rPr>
            </w:r>
            <w:r>
              <w:rPr>
                <w:noProof/>
                <w:webHidden/>
              </w:rPr>
              <w:fldChar w:fldCharType="separate"/>
            </w:r>
            <w:r>
              <w:rPr>
                <w:noProof/>
                <w:webHidden/>
              </w:rPr>
              <w:t>195</w:t>
            </w:r>
            <w:r>
              <w:rPr>
                <w:rFonts w:hint="eastAsia"/>
                <w:noProof/>
                <w:webHidden/>
              </w:rPr>
              <w:fldChar w:fldCharType="end"/>
            </w:r>
          </w:hyperlink>
        </w:p>
        <w:p w14:paraId="6078EAD3" w14:textId="6F02A0B2"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92" w:history="1">
            <w:r w:rsidRPr="00D36618">
              <w:rPr>
                <w:rStyle w:val="a9"/>
                <w:rFonts w:hint="eastAsia"/>
                <w:noProof/>
              </w:rPr>
              <w:t>8.1.6.2 ABAQUS</w:t>
            </w:r>
            <w:r w:rsidRPr="00D36618">
              <w:rPr>
                <w:rStyle w:val="a9"/>
                <w:rFonts w:hint="eastAsia"/>
                <w:noProof/>
              </w:rPr>
              <w:t>接触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_Toc173252692 \h</w:instrText>
            </w:r>
            <w:r>
              <w:rPr>
                <w:rFonts w:hint="eastAsia"/>
                <w:noProof/>
                <w:webHidden/>
              </w:rPr>
              <w:instrText xml:space="preserve"> </w:instrText>
            </w:r>
            <w:r>
              <w:rPr>
                <w:rFonts w:hint="eastAsia"/>
                <w:noProof/>
                <w:webHidden/>
              </w:rPr>
            </w:r>
            <w:r>
              <w:rPr>
                <w:noProof/>
                <w:webHidden/>
              </w:rPr>
              <w:fldChar w:fldCharType="separate"/>
            </w:r>
            <w:r>
              <w:rPr>
                <w:noProof/>
                <w:webHidden/>
              </w:rPr>
              <w:t>196</w:t>
            </w:r>
            <w:r>
              <w:rPr>
                <w:rFonts w:hint="eastAsia"/>
                <w:noProof/>
                <w:webHidden/>
              </w:rPr>
              <w:fldChar w:fldCharType="end"/>
            </w:r>
          </w:hyperlink>
        </w:p>
        <w:p w14:paraId="19D58330" w14:textId="1F2AA473"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93" w:history="1">
            <w:r w:rsidRPr="00D36618">
              <w:rPr>
                <w:rStyle w:val="a9"/>
                <w:rFonts w:hint="eastAsia"/>
                <w:noProof/>
              </w:rPr>
              <w:t>8.1.6.3 ABAQUS</w:t>
            </w:r>
            <w:r w:rsidRPr="00D36618">
              <w:rPr>
                <w:rStyle w:val="a9"/>
                <w:rFonts w:hint="eastAsia"/>
                <w:noProof/>
              </w:rPr>
              <w:t>额外连接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_Toc173252693 \h</w:instrText>
            </w:r>
            <w:r>
              <w:rPr>
                <w:rFonts w:hint="eastAsia"/>
                <w:noProof/>
                <w:webHidden/>
              </w:rPr>
              <w:instrText xml:space="preserve"> </w:instrText>
            </w:r>
            <w:r>
              <w:rPr>
                <w:rFonts w:hint="eastAsia"/>
                <w:noProof/>
                <w:webHidden/>
              </w:rPr>
            </w:r>
            <w:r>
              <w:rPr>
                <w:noProof/>
                <w:webHidden/>
              </w:rPr>
              <w:fldChar w:fldCharType="separate"/>
            </w:r>
            <w:r>
              <w:rPr>
                <w:noProof/>
                <w:webHidden/>
              </w:rPr>
              <w:t>196</w:t>
            </w:r>
            <w:r>
              <w:rPr>
                <w:rFonts w:hint="eastAsia"/>
                <w:noProof/>
                <w:webHidden/>
              </w:rPr>
              <w:fldChar w:fldCharType="end"/>
            </w:r>
          </w:hyperlink>
        </w:p>
        <w:p w14:paraId="2F167672" w14:textId="2C2C2F31"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94" w:history="1">
            <w:r w:rsidRPr="00D36618">
              <w:rPr>
                <w:rStyle w:val="a9"/>
                <w:rFonts w:hint="eastAsia"/>
                <w:noProof/>
              </w:rPr>
              <w:t>8.1.6.4 ABAQUS</w:t>
            </w:r>
            <w:r w:rsidRPr="00D36618">
              <w:rPr>
                <w:rStyle w:val="a9"/>
                <w:rFonts w:hint="eastAsia"/>
                <w:noProof/>
              </w:rPr>
              <w:t>命令行面板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_Toc173252694 \h</w:instrText>
            </w:r>
            <w:r>
              <w:rPr>
                <w:rFonts w:hint="eastAsia"/>
                <w:noProof/>
                <w:webHidden/>
              </w:rPr>
              <w:instrText xml:space="preserve"> </w:instrText>
            </w:r>
            <w:r>
              <w:rPr>
                <w:rFonts w:hint="eastAsia"/>
                <w:noProof/>
                <w:webHidden/>
              </w:rPr>
            </w:r>
            <w:r>
              <w:rPr>
                <w:noProof/>
                <w:webHidden/>
              </w:rPr>
              <w:fldChar w:fldCharType="separate"/>
            </w:r>
            <w:r>
              <w:rPr>
                <w:noProof/>
                <w:webHidden/>
              </w:rPr>
              <w:t>197</w:t>
            </w:r>
            <w:r>
              <w:rPr>
                <w:rFonts w:hint="eastAsia"/>
                <w:noProof/>
                <w:webHidden/>
              </w:rPr>
              <w:fldChar w:fldCharType="end"/>
            </w:r>
          </w:hyperlink>
        </w:p>
        <w:p w14:paraId="0BCABB20" w14:textId="7B625CFC"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95" w:history="1">
            <w:r w:rsidRPr="00D36618">
              <w:rPr>
                <w:rStyle w:val="a9"/>
                <w:rFonts w:hint="eastAsia"/>
                <w:noProof/>
              </w:rPr>
              <w:t>8.1.6.5 ABAQUS</w:t>
            </w:r>
            <w:r w:rsidRPr="00D36618">
              <w:rPr>
                <w:rStyle w:val="a9"/>
                <w:rFonts w:hint="eastAsia"/>
                <w:noProof/>
              </w:rPr>
              <w:t>写入文件但不运行分析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_Toc173252695 \h</w:instrText>
            </w:r>
            <w:r>
              <w:rPr>
                <w:rFonts w:hint="eastAsia"/>
                <w:noProof/>
                <w:webHidden/>
              </w:rPr>
              <w:instrText xml:space="preserve"> </w:instrText>
            </w:r>
            <w:r>
              <w:rPr>
                <w:rFonts w:hint="eastAsia"/>
                <w:noProof/>
                <w:webHidden/>
              </w:rPr>
            </w:r>
            <w:r>
              <w:rPr>
                <w:noProof/>
                <w:webHidden/>
              </w:rPr>
              <w:fldChar w:fldCharType="separate"/>
            </w:r>
            <w:r>
              <w:rPr>
                <w:noProof/>
                <w:webHidden/>
              </w:rPr>
              <w:t>197</w:t>
            </w:r>
            <w:r>
              <w:rPr>
                <w:rFonts w:hint="eastAsia"/>
                <w:noProof/>
                <w:webHidden/>
              </w:rPr>
              <w:fldChar w:fldCharType="end"/>
            </w:r>
          </w:hyperlink>
        </w:p>
        <w:p w14:paraId="7B796794" w14:textId="04A81A3E"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96" w:history="1">
            <w:r w:rsidRPr="00D36618">
              <w:rPr>
                <w:rStyle w:val="a9"/>
                <w:rFonts w:hint="eastAsia"/>
                <w:noProof/>
              </w:rPr>
              <w:t>8.1.7 NASTRAN</w:t>
            </w:r>
            <w:r w:rsidRPr="00D36618">
              <w:rPr>
                <w:rStyle w:val="a9"/>
                <w:rFonts w:hint="eastAsia"/>
                <w:noProof/>
              </w:rPr>
              <w:t>选项面板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_Toc173252696 \h</w:instrText>
            </w:r>
            <w:r>
              <w:rPr>
                <w:rFonts w:hint="eastAsia"/>
                <w:noProof/>
                <w:webHidden/>
              </w:rPr>
              <w:instrText xml:space="preserve"> </w:instrText>
            </w:r>
            <w:r>
              <w:rPr>
                <w:rFonts w:hint="eastAsia"/>
                <w:noProof/>
                <w:webHidden/>
              </w:rPr>
            </w:r>
            <w:r>
              <w:rPr>
                <w:noProof/>
                <w:webHidden/>
              </w:rPr>
              <w:fldChar w:fldCharType="separate"/>
            </w:r>
            <w:r>
              <w:rPr>
                <w:noProof/>
                <w:webHidden/>
              </w:rPr>
              <w:t>198</w:t>
            </w:r>
            <w:r>
              <w:rPr>
                <w:rFonts w:hint="eastAsia"/>
                <w:noProof/>
                <w:webHidden/>
              </w:rPr>
              <w:fldChar w:fldCharType="end"/>
            </w:r>
          </w:hyperlink>
        </w:p>
        <w:p w14:paraId="7B87985D" w14:textId="30125E99"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97" w:history="1">
            <w:r w:rsidRPr="00D36618">
              <w:rPr>
                <w:rStyle w:val="a9"/>
                <w:rFonts w:hint="eastAsia"/>
                <w:noProof/>
              </w:rPr>
              <w:t>8.1.7.1 NASTRAN</w:t>
            </w:r>
            <w:r w:rsidRPr="00D36618">
              <w:rPr>
                <w:rStyle w:val="a9"/>
                <w:rFonts w:hint="eastAsia"/>
                <w:noProof/>
              </w:rPr>
              <w:t>编辑默认值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_Toc173252697 \h</w:instrText>
            </w:r>
            <w:r>
              <w:rPr>
                <w:rFonts w:hint="eastAsia"/>
                <w:noProof/>
                <w:webHidden/>
              </w:rPr>
              <w:instrText xml:space="preserve"> </w:instrText>
            </w:r>
            <w:r>
              <w:rPr>
                <w:rFonts w:hint="eastAsia"/>
                <w:noProof/>
                <w:webHidden/>
              </w:rPr>
            </w:r>
            <w:r>
              <w:rPr>
                <w:noProof/>
                <w:webHidden/>
              </w:rPr>
              <w:fldChar w:fldCharType="separate"/>
            </w:r>
            <w:r>
              <w:rPr>
                <w:noProof/>
                <w:webHidden/>
              </w:rPr>
              <w:t>199</w:t>
            </w:r>
            <w:r>
              <w:rPr>
                <w:rFonts w:hint="eastAsia"/>
                <w:noProof/>
                <w:webHidden/>
              </w:rPr>
              <w:fldChar w:fldCharType="end"/>
            </w:r>
          </w:hyperlink>
        </w:p>
        <w:p w14:paraId="1BED34E1" w14:textId="5C573635"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698" w:history="1">
            <w:r w:rsidRPr="00D36618">
              <w:rPr>
                <w:rStyle w:val="a9"/>
                <w:rFonts w:hint="eastAsia"/>
                <w:noProof/>
              </w:rPr>
              <w:t>8.1.7.2 NASTRAN</w:t>
            </w:r>
            <w:r w:rsidRPr="00D36618">
              <w:rPr>
                <w:rStyle w:val="a9"/>
                <w:rFonts w:hint="eastAsia"/>
                <w:noProof/>
              </w:rPr>
              <w:t>裂纹面接触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_Toc173252698 \h</w:instrText>
            </w:r>
            <w:r>
              <w:rPr>
                <w:rFonts w:hint="eastAsia"/>
                <w:noProof/>
                <w:webHidden/>
              </w:rPr>
              <w:instrText xml:space="preserve"> </w:instrText>
            </w:r>
            <w:r>
              <w:rPr>
                <w:rFonts w:hint="eastAsia"/>
                <w:noProof/>
                <w:webHidden/>
              </w:rPr>
            </w:r>
            <w:r>
              <w:rPr>
                <w:noProof/>
                <w:webHidden/>
              </w:rPr>
              <w:fldChar w:fldCharType="separate"/>
            </w:r>
            <w:r>
              <w:rPr>
                <w:noProof/>
                <w:webHidden/>
              </w:rPr>
              <w:t>199</w:t>
            </w:r>
            <w:r>
              <w:rPr>
                <w:rFonts w:hint="eastAsia"/>
                <w:noProof/>
                <w:webHidden/>
              </w:rPr>
              <w:fldChar w:fldCharType="end"/>
            </w:r>
          </w:hyperlink>
        </w:p>
        <w:p w14:paraId="76125069" w14:textId="78D0956B"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699" w:history="1">
            <w:r w:rsidRPr="00D36618">
              <w:rPr>
                <w:rStyle w:val="a9"/>
                <w:rFonts w:hint="eastAsia"/>
                <w:noProof/>
              </w:rPr>
              <w:t>8.1.8 NASTRAN</w:t>
            </w:r>
            <w:r w:rsidRPr="00D36618">
              <w:rPr>
                <w:rStyle w:val="a9"/>
                <w:rFonts w:hint="eastAsia"/>
                <w:noProof/>
              </w:rPr>
              <w:t>局部</w:t>
            </w:r>
            <w:r w:rsidRPr="00D36618">
              <w:rPr>
                <w:rStyle w:val="a9"/>
                <w:rFonts w:hint="eastAsia"/>
                <w:noProof/>
              </w:rPr>
              <w:t>/</w:t>
            </w:r>
            <w:r w:rsidRPr="00D36618">
              <w:rPr>
                <w:rStyle w:val="a9"/>
                <w:rFonts w:hint="eastAsia"/>
                <w:noProof/>
              </w:rPr>
              <w:t>全局模型连接面板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_Toc173252699 \h</w:instrText>
            </w:r>
            <w:r>
              <w:rPr>
                <w:rFonts w:hint="eastAsia"/>
                <w:noProof/>
                <w:webHidden/>
              </w:rPr>
              <w:instrText xml:space="preserve"> </w:instrText>
            </w:r>
            <w:r>
              <w:rPr>
                <w:rFonts w:hint="eastAsia"/>
                <w:noProof/>
                <w:webHidden/>
              </w:rPr>
            </w:r>
            <w:r>
              <w:rPr>
                <w:noProof/>
                <w:webHidden/>
              </w:rPr>
              <w:fldChar w:fldCharType="separate"/>
            </w:r>
            <w:r>
              <w:rPr>
                <w:noProof/>
                <w:webHidden/>
              </w:rPr>
              <w:t>200</w:t>
            </w:r>
            <w:r>
              <w:rPr>
                <w:rFonts w:hint="eastAsia"/>
                <w:noProof/>
                <w:webHidden/>
              </w:rPr>
              <w:fldChar w:fldCharType="end"/>
            </w:r>
          </w:hyperlink>
        </w:p>
        <w:p w14:paraId="37A3C095" w14:textId="43A55F40"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700" w:history="1">
            <w:r w:rsidRPr="00D36618">
              <w:rPr>
                <w:rStyle w:val="a9"/>
                <w:rFonts w:hint="eastAsia"/>
                <w:noProof/>
              </w:rPr>
              <w:t>8.1.8.1 NASTRAN</w:t>
            </w:r>
            <w:r w:rsidRPr="00D36618">
              <w:rPr>
                <w:rStyle w:val="a9"/>
                <w:rFonts w:hint="eastAsia"/>
                <w:noProof/>
              </w:rPr>
              <w:t>约束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_Toc173252700 \h</w:instrText>
            </w:r>
            <w:r>
              <w:rPr>
                <w:rFonts w:hint="eastAsia"/>
                <w:noProof/>
                <w:webHidden/>
              </w:rPr>
              <w:instrText xml:space="preserve"> </w:instrText>
            </w:r>
            <w:r>
              <w:rPr>
                <w:rFonts w:hint="eastAsia"/>
                <w:noProof/>
                <w:webHidden/>
              </w:rPr>
            </w:r>
            <w:r>
              <w:rPr>
                <w:noProof/>
                <w:webHidden/>
              </w:rPr>
              <w:fldChar w:fldCharType="separate"/>
            </w:r>
            <w:r>
              <w:rPr>
                <w:noProof/>
                <w:webHidden/>
              </w:rPr>
              <w:t>201</w:t>
            </w:r>
            <w:r>
              <w:rPr>
                <w:rFonts w:hint="eastAsia"/>
                <w:noProof/>
                <w:webHidden/>
              </w:rPr>
              <w:fldChar w:fldCharType="end"/>
            </w:r>
          </w:hyperlink>
        </w:p>
        <w:p w14:paraId="201FF876" w14:textId="6877E4A9"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701" w:history="1">
            <w:r w:rsidRPr="00D36618">
              <w:rPr>
                <w:rStyle w:val="a9"/>
                <w:rFonts w:hint="eastAsia"/>
                <w:noProof/>
              </w:rPr>
              <w:t>8.1.8.2 NASTRAN</w:t>
            </w:r>
            <w:r w:rsidRPr="00D36618">
              <w:rPr>
                <w:rStyle w:val="a9"/>
                <w:rFonts w:hint="eastAsia"/>
                <w:noProof/>
              </w:rPr>
              <w:t>额外连接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_Toc173252701 \h</w:instrText>
            </w:r>
            <w:r>
              <w:rPr>
                <w:rFonts w:hint="eastAsia"/>
                <w:noProof/>
                <w:webHidden/>
              </w:rPr>
              <w:instrText xml:space="preserve"> </w:instrText>
            </w:r>
            <w:r>
              <w:rPr>
                <w:rFonts w:hint="eastAsia"/>
                <w:noProof/>
                <w:webHidden/>
              </w:rPr>
            </w:r>
            <w:r>
              <w:rPr>
                <w:noProof/>
                <w:webHidden/>
              </w:rPr>
              <w:fldChar w:fldCharType="separate"/>
            </w:r>
            <w:r>
              <w:rPr>
                <w:noProof/>
                <w:webHidden/>
              </w:rPr>
              <w:t>202</w:t>
            </w:r>
            <w:r>
              <w:rPr>
                <w:rFonts w:hint="eastAsia"/>
                <w:noProof/>
                <w:webHidden/>
              </w:rPr>
              <w:fldChar w:fldCharType="end"/>
            </w:r>
          </w:hyperlink>
        </w:p>
        <w:p w14:paraId="058B82AA" w14:textId="2F09D59D"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702" w:history="1">
            <w:r w:rsidRPr="00D36618">
              <w:rPr>
                <w:rStyle w:val="a9"/>
                <w:rFonts w:hint="eastAsia"/>
                <w:noProof/>
              </w:rPr>
              <w:t>8.1.8.3 NASTRAN</w:t>
            </w:r>
            <w:r w:rsidRPr="00D36618">
              <w:rPr>
                <w:rStyle w:val="a9"/>
                <w:rFonts w:hint="eastAsia"/>
                <w:noProof/>
              </w:rPr>
              <w:t>命令行面板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_Toc173252702 \h</w:instrText>
            </w:r>
            <w:r>
              <w:rPr>
                <w:rFonts w:hint="eastAsia"/>
                <w:noProof/>
                <w:webHidden/>
              </w:rPr>
              <w:instrText xml:space="preserve"> </w:instrText>
            </w:r>
            <w:r>
              <w:rPr>
                <w:rFonts w:hint="eastAsia"/>
                <w:noProof/>
                <w:webHidden/>
              </w:rPr>
            </w:r>
            <w:r>
              <w:rPr>
                <w:noProof/>
                <w:webHidden/>
              </w:rPr>
              <w:fldChar w:fldCharType="separate"/>
            </w:r>
            <w:r>
              <w:rPr>
                <w:noProof/>
                <w:webHidden/>
              </w:rPr>
              <w:t>203</w:t>
            </w:r>
            <w:r>
              <w:rPr>
                <w:rFonts w:hint="eastAsia"/>
                <w:noProof/>
                <w:webHidden/>
              </w:rPr>
              <w:fldChar w:fldCharType="end"/>
            </w:r>
          </w:hyperlink>
        </w:p>
        <w:p w14:paraId="54206549" w14:textId="7E3457D1"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703" w:history="1">
            <w:r w:rsidRPr="00D36618">
              <w:rPr>
                <w:rStyle w:val="a9"/>
                <w:rFonts w:hint="eastAsia"/>
                <w:noProof/>
              </w:rPr>
              <w:t>8.1.8.4 NASTRAN</w:t>
            </w:r>
            <w:r w:rsidRPr="00D36618">
              <w:rPr>
                <w:rStyle w:val="a9"/>
                <w:rFonts w:hint="eastAsia"/>
                <w:noProof/>
              </w:rPr>
              <w:t>写入文件但不运行分析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_Toc173252703 \h</w:instrText>
            </w:r>
            <w:r>
              <w:rPr>
                <w:rFonts w:hint="eastAsia"/>
                <w:noProof/>
                <w:webHidden/>
              </w:rPr>
              <w:instrText xml:space="preserve"> </w:instrText>
            </w:r>
            <w:r>
              <w:rPr>
                <w:rFonts w:hint="eastAsia"/>
                <w:noProof/>
                <w:webHidden/>
              </w:rPr>
            </w:r>
            <w:r>
              <w:rPr>
                <w:noProof/>
                <w:webHidden/>
              </w:rPr>
              <w:fldChar w:fldCharType="separate"/>
            </w:r>
            <w:r>
              <w:rPr>
                <w:noProof/>
                <w:webHidden/>
              </w:rPr>
              <w:t>203</w:t>
            </w:r>
            <w:r>
              <w:rPr>
                <w:rFonts w:hint="eastAsia"/>
                <w:noProof/>
                <w:webHidden/>
              </w:rPr>
              <w:fldChar w:fldCharType="end"/>
            </w:r>
          </w:hyperlink>
        </w:p>
        <w:p w14:paraId="79DA7DD4" w14:textId="754B39C8"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04" w:history="1">
            <w:r w:rsidRPr="00D36618">
              <w:rPr>
                <w:rStyle w:val="a9"/>
                <w:rFonts w:hint="eastAsia"/>
                <w:noProof/>
              </w:rPr>
              <w:t xml:space="preserve">8.2 </w:t>
            </w:r>
            <w:r w:rsidRPr="00D36618">
              <w:rPr>
                <w:rStyle w:val="a9"/>
                <w:rFonts w:hint="eastAsia"/>
                <w:noProof/>
              </w:rPr>
              <w:t>裂纹扩展分析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_Toc173252704 \h</w:instrText>
            </w:r>
            <w:r>
              <w:rPr>
                <w:rFonts w:hint="eastAsia"/>
                <w:noProof/>
                <w:webHidden/>
              </w:rPr>
              <w:instrText xml:space="preserve"> </w:instrText>
            </w:r>
            <w:r>
              <w:rPr>
                <w:rFonts w:hint="eastAsia"/>
                <w:noProof/>
                <w:webHidden/>
              </w:rPr>
            </w:r>
            <w:r>
              <w:rPr>
                <w:noProof/>
                <w:webHidden/>
              </w:rPr>
              <w:fldChar w:fldCharType="separate"/>
            </w:r>
            <w:r>
              <w:rPr>
                <w:noProof/>
                <w:webHidden/>
              </w:rPr>
              <w:t>203</w:t>
            </w:r>
            <w:r>
              <w:rPr>
                <w:rFonts w:hint="eastAsia"/>
                <w:noProof/>
                <w:webHidden/>
              </w:rPr>
              <w:fldChar w:fldCharType="end"/>
            </w:r>
          </w:hyperlink>
        </w:p>
        <w:p w14:paraId="4E1A25D3" w14:textId="4EE5FB12"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05" w:history="1">
            <w:r w:rsidRPr="00D36618">
              <w:rPr>
                <w:rStyle w:val="a9"/>
                <w:rFonts w:hint="eastAsia"/>
                <w:noProof/>
              </w:rPr>
              <w:t xml:space="preserve">8.2.1 </w:t>
            </w:r>
            <w:r w:rsidRPr="00D36618">
              <w:rPr>
                <w:rStyle w:val="a9"/>
                <w:rFonts w:hint="eastAsia"/>
                <w:noProof/>
              </w:rPr>
              <w:t>裂纹前缘平滑面板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_Toc173252705 \h</w:instrText>
            </w:r>
            <w:r>
              <w:rPr>
                <w:rFonts w:hint="eastAsia"/>
                <w:noProof/>
                <w:webHidden/>
              </w:rPr>
              <w:instrText xml:space="preserve"> </w:instrText>
            </w:r>
            <w:r>
              <w:rPr>
                <w:rFonts w:hint="eastAsia"/>
                <w:noProof/>
                <w:webHidden/>
              </w:rPr>
            </w:r>
            <w:r>
              <w:rPr>
                <w:noProof/>
                <w:webHidden/>
              </w:rPr>
              <w:fldChar w:fldCharType="separate"/>
            </w:r>
            <w:r>
              <w:rPr>
                <w:noProof/>
                <w:webHidden/>
              </w:rPr>
              <w:t>203</w:t>
            </w:r>
            <w:r>
              <w:rPr>
                <w:rFonts w:hint="eastAsia"/>
                <w:noProof/>
                <w:webHidden/>
              </w:rPr>
              <w:fldChar w:fldCharType="end"/>
            </w:r>
          </w:hyperlink>
        </w:p>
        <w:p w14:paraId="5C29FA93" w14:textId="6D62CF45"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06" w:history="1">
            <w:r w:rsidRPr="00D36618">
              <w:rPr>
                <w:rStyle w:val="a9"/>
                <w:rFonts w:hint="eastAsia"/>
                <w:noProof/>
              </w:rPr>
              <w:t>8.2.2</w:t>
            </w:r>
            <w:r w:rsidRPr="00D36618">
              <w:rPr>
                <w:rStyle w:val="a9"/>
                <w:rFonts w:hint="eastAsia"/>
                <w:noProof/>
              </w:rPr>
              <w:t>裂纹扩展增量面板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_Toc173252706 \h</w:instrText>
            </w:r>
            <w:r>
              <w:rPr>
                <w:rFonts w:hint="eastAsia"/>
                <w:noProof/>
                <w:webHidden/>
              </w:rPr>
              <w:instrText xml:space="preserve"> </w:instrText>
            </w:r>
            <w:r>
              <w:rPr>
                <w:rFonts w:hint="eastAsia"/>
                <w:noProof/>
                <w:webHidden/>
              </w:rPr>
            </w:r>
            <w:r>
              <w:rPr>
                <w:noProof/>
                <w:webHidden/>
              </w:rPr>
              <w:fldChar w:fldCharType="separate"/>
            </w:r>
            <w:r>
              <w:rPr>
                <w:noProof/>
                <w:webHidden/>
              </w:rPr>
              <w:t>204</w:t>
            </w:r>
            <w:r>
              <w:rPr>
                <w:rFonts w:hint="eastAsia"/>
                <w:noProof/>
                <w:webHidden/>
              </w:rPr>
              <w:fldChar w:fldCharType="end"/>
            </w:r>
          </w:hyperlink>
        </w:p>
        <w:p w14:paraId="517EBAF5" w14:textId="4FD0DB5A"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07" w:history="1">
            <w:r w:rsidRPr="00D36618">
              <w:rPr>
                <w:rStyle w:val="a9"/>
                <w:rFonts w:hint="eastAsia"/>
                <w:noProof/>
              </w:rPr>
              <w:t xml:space="preserve">8.2.3 </w:t>
            </w:r>
            <w:r w:rsidRPr="00D36618">
              <w:rPr>
                <w:rStyle w:val="a9"/>
                <w:rFonts w:hint="eastAsia"/>
                <w:noProof/>
              </w:rPr>
              <w:t>分析软件面板</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_Toc173252707 \h</w:instrText>
            </w:r>
            <w:r>
              <w:rPr>
                <w:rFonts w:hint="eastAsia"/>
                <w:noProof/>
                <w:webHidden/>
              </w:rPr>
              <w:instrText xml:space="preserve"> </w:instrText>
            </w:r>
            <w:r>
              <w:rPr>
                <w:rFonts w:hint="eastAsia"/>
                <w:noProof/>
                <w:webHidden/>
              </w:rPr>
            </w:r>
            <w:r>
              <w:rPr>
                <w:noProof/>
                <w:webHidden/>
              </w:rPr>
              <w:fldChar w:fldCharType="separate"/>
            </w:r>
            <w:r>
              <w:rPr>
                <w:noProof/>
                <w:webHidden/>
              </w:rPr>
              <w:t>205</w:t>
            </w:r>
            <w:r>
              <w:rPr>
                <w:rFonts w:hint="eastAsia"/>
                <w:noProof/>
                <w:webHidden/>
              </w:rPr>
              <w:fldChar w:fldCharType="end"/>
            </w:r>
          </w:hyperlink>
        </w:p>
        <w:p w14:paraId="05D735E1" w14:textId="44913D06"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708" w:history="1">
            <w:r w:rsidRPr="00D36618">
              <w:rPr>
                <w:rStyle w:val="a9"/>
                <w:rFonts w:hint="eastAsia"/>
                <w:noProof/>
              </w:rPr>
              <w:t>9</w:t>
            </w:r>
            <w:r>
              <w:rPr>
                <w:rFonts w:asciiTheme="minorHAnsi" w:eastAsiaTheme="minorEastAsia" w:hAnsiTheme="minorHAnsi" w:hint="eastAsia"/>
                <w:noProof/>
                <w14:ligatures w14:val="standardContextual"/>
              </w:rPr>
              <w:tab/>
            </w:r>
            <w:r w:rsidRPr="00D36618">
              <w:rPr>
                <w:rStyle w:val="a9"/>
                <w:rFonts w:hint="eastAsia"/>
                <w:noProof/>
              </w:rPr>
              <w:t>Fatigue</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_Toc173252708 \h</w:instrText>
            </w:r>
            <w:r>
              <w:rPr>
                <w:rFonts w:hint="eastAsia"/>
                <w:noProof/>
                <w:webHidden/>
              </w:rPr>
              <w:instrText xml:space="preserve"> </w:instrText>
            </w:r>
            <w:r>
              <w:rPr>
                <w:rFonts w:hint="eastAsia"/>
                <w:noProof/>
                <w:webHidden/>
              </w:rPr>
            </w:r>
            <w:r>
              <w:rPr>
                <w:noProof/>
                <w:webHidden/>
              </w:rPr>
              <w:fldChar w:fldCharType="separate"/>
            </w:r>
            <w:r>
              <w:rPr>
                <w:noProof/>
                <w:webHidden/>
              </w:rPr>
              <w:t>207</w:t>
            </w:r>
            <w:r>
              <w:rPr>
                <w:rFonts w:hint="eastAsia"/>
                <w:noProof/>
                <w:webHidden/>
              </w:rPr>
              <w:fldChar w:fldCharType="end"/>
            </w:r>
          </w:hyperlink>
        </w:p>
        <w:p w14:paraId="2C3AA94B" w14:textId="0B10EAA6"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09" w:history="1">
            <w:r w:rsidRPr="00D36618">
              <w:rPr>
                <w:rStyle w:val="a9"/>
                <w:rFonts w:hint="eastAsia"/>
                <w:noProof/>
              </w:rPr>
              <w:t xml:space="preserve">9.0 </w:t>
            </w:r>
            <w:r w:rsidRPr="00D36618">
              <w:rPr>
                <w:rStyle w:val="a9"/>
                <w:rFonts w:hint="eastAsia"/>
                <w:noProof/>
              </w:rPr>
              <w:t>疲劳寿命计算</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_Toc173252709 \h</w:instrText>
            </w:r>
            <w:r>
              <w:rPr>
                <w:rFonts w:hint="eastAsia"/>
                <w:noProof/>
                <w:webHidden/>
              </w:rPr>
              <w:instrText xml:space="preserve"> </w:instrText>
            </w:r>
            <w:r>
              <w:rPr>
                <w:rFonts w:hint="eastAsia"/>
                <w:noProof/>
                <w:webHidden/>
              </w:rPr>
            </w:r>
            <w:r>
              <w:rPr>
                <w:noProof/>
                <w:webHidden/>
              </w:rPr>
              <w:fldChar w:fldCharType="separate"/>
            </w:r>
            <w:r>
              <w:rPr>
                <w:noProof/>
                <w:webHidden/>
              </w:rPr>
              <w:t>207</w:t>
            </w:r>
            <w:r>
              <w:rPr>
                <w:rFonts w:hint="eastAsia"/>
                <w:noProof/>
                <w:webHidden/>
              </w:rPr>
              <w:fldChar w:fldCharType="end"/>
            </w:r>
          </w:hyperlink>
        </w:p>
        <w:p w14:paraId="617D70B2" w14:textId="6E6D4913"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10" w:history="1">
            <w:r w:rsidRPr="00D36618">
              <w:rPr>
                <w:rStyle w:val="a9"/>
                <w:rFonts w:hint="eastAsia"/>
                <w:noProof/>
              </w:rPr>
              <w:t xml:space="preserve">9.1 </w:t>
            </w:r>
            <w:r w:rsidRPr="00D36618">
              <w:rPr>
                <w:rStyle w:val="a9"/>
                <w:rFonts w:hint="eastAsia"/>
                <w:noProof/>
              </w:rPr>
              <w:t>疲劳寿命预测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_Toc173252710 \h</w:instrText>
            </w:r>
            <w:r>
              <w:rPr>
                <w:rFonts w:hint="eastAsia"/>
                <w:noProof/>
                <w:webHidden/>
              </w:rPr>
              <w:instrText xml:space="preserve"> </w:instrText>
            </w:r>
            <w:r>
              <w:rPr>
                <w:rFonts w:hint="eastAsia"/>
                <w:noProof/>
                <w:webHidden/>
              </w:rPr>
            </w:r>
            <w:r>
              <w:rPr>
                <w:noProof/>
                <w:webHidden/>
              </w:rPr>
              <w:fldChar w:fldCharType="separate"/>
            </w:r>
            <w:r>
              <w:rPr>
                <w:noProof/>
                <w:webHidden/>
              </w:rPr>
              <w:t>211</w:t>
            </w:r>
            <w:r>
              <w:rPr>
                <w:rFonts w:hint="eastAsia"/>
                <w:noProof/>
                <w:webHidden/>
              </w:rPr>
              <w:fldChar w:fldCharType="end"/>
            </w:r>
          </w:hyperlink>
        </w:p>
        <w:p w14:paraId="24593D53" w14:textId="1C6184D6"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11" w:history="1">
            <w:r w:rsidRPr="00D36618">
              <w:rPr>
                <w:rStyle w:val="a9"/>
                <w:rFonts w:hint="eastAsia"/>
                <w:noProof/>
              </w:rPr>
              <w:t xml:space="preserve">9.1.1 </w:t>
            </w:r>
            <w:r w:rsidRPr="00D36618">
              <w:rPr>
                <w:rStyle w:val="a9"/>
                <w:rFonts w:hint="eastAsia"/>
                <w:noProof/>
              </w:rPr>
              <w:t>读取</w:t>
            </w:r>
            <w:r w:rsidRPr="00D36618">
              <w:rPr>
                <w:rStyle w:val="a9"/>
                <w:rFonts w:hint="eastAsia"/>
                <w:noProof/>
              </w:rPr>
              <w:t>SIF</w:t>
            </w:r>
            <w:r w:rsidRPr="00D36618">
              <w:rPr>
                <w:rStyle w:val="a9"/>
                <w:rFonts w:hint="eastAsia"/>
                <w:noProof/>
              </w:rPr>
              <w:t>数据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_Toc173252711 \h</w:instrText>
            </w:r>
            <w:r>
              <w:rPr>
                <w:rFonts w:hint="eastAsia"/>
                <w:noProof/>
                <w:webHidden/>
              </w:rPr>
              <w:instrText xml:space="preserve"> </w:instrText>
            </w:r>
            <w:r>
              <w:rPr>
                <w:rFonts w:hint="eastAsia"/>
                <w:noProof/>
                <w:webHidden/>
              </w:rPr>
            </w:r>
            <w:r>
              <w:rPr>
                <w:noProof/>
                <w:webHidden/>
              </w:rPr>
              <w:fldChar w:fldCharType="separate"/>
            </w:r>
            <w:r>
              <w:rPr>
                <w:noProof/>
                <w:webHidden/>
              </w:rPr>
              <w:t>212</w:t>
            </w:r>
            <w:r>
              <w:rPr>
                <w:rFonts w:hint="eastAsia"/>
                <w:noProof/>
                <w:webHidden/>
              </w:rPr>
              <w:fldChar w:fldCharType="end"/>
            </w:r>
          </w:hyperlink>
        </w:p>
        <w:p w14:paraId="0E9258C5" w14:textId="2CB849B4"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12" w:history="1">
            <w:r w:rsidRPr="00D36618">
              <w:rPr>
                <w:rStyle w:val="a9"/>
                <w:rFonts w:hint="eastAsia"/>
                <w:noProof/>
              </w:rPr>
              <w:t xml:space="preserve">9.1.2 </w:t>
            </w:r>
            <w:r w:rsidRPr="00D36618">
              <w:rPr>
                <w:rStyle w:val="a9"/>
                <w:rFonts w:hint="eastAsia"/>
                <w:noProof/>
              </w:rPr>
              <w:t>设置参数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_Toc173252712 \h</w:instrText>
            </w:r>
            <w:r>
              <w:rPr>
                <w:rFonts w:hint="eastAsia"/>
                <w:noProof/>
                <w:webHidden/>
              </w:rPr>
              <w:instrText xml:space="preserve"> </w:instrText>
            </w:r>
            <w:r>
              <w:rPr>
                <w:rFonts w:hint="eastAsia"/>
                <w:noProof/>
                <w:webHidden/>
              </w:rPr>
            </w:r>
            <w:r>
              <w:rPr>
                <w:noProof/>
                <w:webHidden/>
              </w:rPr>
              <w:fldChar w:fldCharType="separate"/>
            </w:r>
            <w:r>
              <w:rPr>
                <w:noProof/>
                <w:webHidden/>
              </w:rPr>
              <w:t>213</w:t>
            </w:r>
            <w:r>
              <w:rPr>
                <w:rFonts w:hint="eastAsia"/>
                <w:noProof/>
                <w:webHidden/>
              </w:rPr>
              <w:fldChar w:fldCharType="end"/>
            </w:r>
          </w:hyperlink>
        </w:p>
        <w:p w14:paraId="1F643936" w14:textId="70AF1C70"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13" w:history="1">
            <w:r w:rsidRPr="00D36618">
              <w:rPr>
                <w:rStyle w:val="a9"/>
                <w:rFonts w:hint="eastAsia"/>
                <w:noProof/>
              </w:rPr>
              <w:t xml:space="preserve">9.1.3 </w:t>
            </w:r>
            <w:r w:rsidRPr="00D36618">
              <w:rPr>
                <w:rStyle w:val="a9"/>
                <w:rFonts w:hint="eastAsia"/>
                <w:noProof/>
              </w:rPr>
              <w:t>读取参数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_Toc173252713 \h</w:instrText>
            </w:r>
            <w:r>
              <w:rPr>
                <w:rFonts w:hint="eastAsia"/>
                <w:noProof/>
                <w:webHidden/>
              </w:rPr>
              <w:instrText xml:space="preserve"> </w:instrText>
            </w:r>
            <w:r>
              <w:rPr>
                <w:rFonts w:hint="eastAsia"/>
                <w:noProof/>
                <w:webHidden/>
              </w:rPr>
            </w:r>
            <w:r>
              <w:rPr>
                <w:noProof/>
                <w:webHidden/>
              </w:rPr>
              <w:fldChar w:fldCharType="separate"/>
            </w:r>
            <w:r>
              <w:rPr>
                <w:noProof/>
                <w:webHidden/>
              </w:rPr>
              <w:t>213</w:t>
            </w:r>
            <w:r>
              <w:rPr>
                <w:rFonts w:hint="eastAsia"/>
                <w:noProof/>
                <w:webHidden/>
              </w:rPr>
              <w:fldChar w:fldCharType="end"/>
            </w:r>
          </w:hyperlink>
        </w:p>
        <w:p w14:paraId="62F39692" w14:textId="759EEA29"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14" w:history="1">
            <w:r w:rsidRPr="00D36618">
              <w:rPr>
                <w:rStyle w:val="a9"/>
                <w:rFonts w:hint="eastAsia"/>
                <w:noProof/>
              </w:rPr>
              <w:t xml:space="preserve">9.1.4 </w:t>
            </w:r>
            <w:r w:rsidRPr="00D36618">
              <w:rPr>
                <w:rStyle w:val="a9"/>
                <w:rFonts w:hint="eastAsia"/>
                <w:noProof/>
              </w:rPr>
              <w:t>保存参数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_Toc173252714 \h</w:instrText>
            </w:r>
            <w:r>
              <w:rPr>
                <w:rFonts w:hint="eastAsia"/>
                <w:noProof/>
                <w:webHidden/>
              </w:rPr>
              <w:instrText xml:space="preserve"> </w:instrText>
            </w:r>
            <w:r>
              <w:rPr>
                <w:rFonts w:hint="eastAsia"/>
                <w:noProof/>
                <w:webHidden/>
              </w:rPr>
            </w:r>
            <w:r>
              <w:rPr>
                <w:noProof/>
                <w:webHidden/>
              </w:rPr>
              <w:fldChar w:fldCharType="separate"/>
            </w:r>
            <w:r>
              <w:rPr>
                <w:noProof/>
                <w:webHidden/>
              </w:rPr>
              <w:t>213</w:t>
            </w:r>
            <w:r>
              <w:rPr>
                <w:rFonts w:hint="eastAsia"/>
                <w:noProof/>
                <w:webHidden/>
              </w:rPr>
              <w:fldChar w:fldCharType="end"/>
            </w:r>
          </w:hyperlink>
        </w:p>
        <w:p w14:paraId="35E44398" w14:textId="7E43A13F"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15" w:history="1">
            <w:r w:rsidRPr="00D36618">
              <w:rPr>
                <w:rStyle w:val="a9"/>
                <w:rFonts w:hint="eastAsia"/>
                <w:noProof/>
              </w:rPr>
              <w:t xml:space="preserve">9.1.5 </w:t>
            </w:r>
            <w:r w:rsidRPr="00D36618">
              <w:rPr>
                <w:rStyle w:val="a9"/>
                <w:rFonts w:hint="eastAsia"/>
                <w:noProof/>
              </w:rPr>
              <w:t>绘图循环次数和时间</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_Toc173252715 \h</w:instrText>
            </w:r>
            <w:r>
              <w:rPr>
                <w:rFonts w:hint="eastAsia"/>
                <w:noProof/>
                <w:webHidden/>
              </w:rPr>
              <w:instrText xml:space="preserve"> </w:instrText>
            </w:r>
            <w:r>
              <w:rPr>
                <w:rFonts w:hint="eastAsia"/>
                <w:noProof/>
                <w:webHidden/>
              </w:rPr>
            </w:r>
            <w:r>
              <w:rPr>
                <w:noProof/>
                <w:webHidden/>
              </w:rPr>
              <w:fldChar w:fldCharType="separate"/>
            </w:r>
            <w:r>
              <w:rPr>
                <w:noProof/>
                <w:webHidden/>
              </w:rPr>
              <w:t>214</w:t>
            </w:r>
            <w:r>
              <w:rPr>
                <w:rFonts w:hint="eastAsia"/>
                <w:noProof/>
                <w:webHidden/>
              </w:rPr>
              <w:fldChar w:fldCharType="end"/>
            </w:r>
          </w:hyperlink>
        </w:p>
        <w:p w14:paraId="1101EEEB" w14:textId="602AA560" w:rsidR="003119FE" w:rsidRDefault="003119FE">
          <w:pPr>
            <w:pStyle w:val="TOC4"/>
            <w:tabs>
              <w:tab w:val="right" w:leader="dot" w:pos="9016"/>
            </w:tabs>
            <w:rPr>
              <w:rFonts w:asciiTheme="minorHAnsi" w:eastAsiaTheme="minorEastAsia" w:hAnsiTheme="minorHAnsi" w:hint="eastAsia"/>
              <w:noProof/>
              <w14:ligatures w14:val="standardContextual"/>
            </w:rPr>
          </w:pPr>
          <w:hyperlink w:anchor="_Toc173252716" w:history="1">
            <w:r w:rsidRPr="00D36618">
              <w:rPr>
                <w:rStyle w:val="a9"/>
                <w:rFonts w:hint="eastAsia"/>
                <w:noProof/>
              </w:rPr>
              <w:t xml:space="preserve">9.1.5.1 </w:t>
            </w:r>
            <w:r w:rsidRPr="00D36618">
              <w:rPr>
                <w:rStyle w:val="a9"/>
                <w:rFonts w:hint="eastAsia"/>
                <w:noProof/>
              </w:rPr>
              <w:t>绘图选项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_Toc173252716 \h</w:instrText>
            </w:r>
            <w:r>
              <w:rPr>
                <w:rFonts w:hint="eastAsia"/>
                <w:noProof/>
                <w:webHidden/>
              </w:rPr>
              <w:instrText xml:space="preserve"> </w:instrText>
            </w:r>
            <w:r>
              <w:rPr>
                <w:rFonts w:hint="eastAsia"/>
                <w:noProof/>
                <w:webHidden/>
              </w:rPr>
            </w:r>
            <w:r>
              <w:rPr>
                <w:noProof/>
                <w:webHidden/>
              </w:rPr>
              <w:fldChar w:fldCharType="separate"/>
            </w:r>
            <w:r>
              <w:rPr>
                <w:noProof/>
                <w:webHidden/>
              </w:rPr>
              <w:t>214</w:t>
            </w:r>
            <w:r>
              <w:rPr>
                <w:rFonts w:hint="eastAsia"/>
                <w:noProof/>
                <w:webHidden/>
              </w:rPr>
              <w:fldChar w:fldCharType="end"/>
            </w:r>
          </w:hyperlink>
        </w:p>
        <w:p w14:paraId="123778E7" w14:textId="6D857E8F"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17" w:history="1">
            <w:r w:rsidRPr="00D36618">
              <w:rPr>
                <w:rStyle w:val="a9"/>
                <w:rFonts w:hint="eastAsia"/>
                <w:noProof/>
              </w:rPr>
              <w:t xml:space="preserve">9.1.6 </w:t>
            </w:r>
            <w:r w:rsidRPr="00D36618">
              <w:rPr>
                <w:rStyle w:val="a9"/>
                <w:rFonts w:hint="eastAsia"/>
                <w:noProof/>
              </w:rPr>
              <w:t>数据表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_Toc173252717 \h</w:instrText>
            </w:r>
            <w:r>
              <w:rPr>
                <w:rFonts w:hint="eastAsia"/>
                <w:noProof/>
                <w:webHidden/>
              </w:rPr>
              <w:instrText xml:space="preserve"> </w:instrText>
            </w:r>
            <w:r>
              <w:rPr>
                <w:rFonts w:hint="eastAsia"/>
                <w:noProof/>
                <w:webHidden/>
              </w:rPr>
            </w:r>
            <w:r>
              <w:rPr>
                <w:noProof/>
                <w:webHidden/>
              </w:rPr>
              <w:fldChar w:fldCharType="separate"/>
            </w:r>
            <w:r>
              <w:rPr>
                <w:noProof/>
                <w:webHidden/>
              </w:rPr>
              <w:t>215</w:t>
            </w:r>
            <w:r>
              <w:rPr>
                <w:rFonts w:hint="eastAsia"/>
                <w:noProof/>
                <w:webHidden/>
              </w:rPr>
              <w:fldChar w:fldCharType="end"/>
            </w:r>
          </w:hyperlink>
        </w:p>
        <w:p w14:paraId="7525ECFD" w14:textId="27E71F73"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18" w:history="1">
            <w:r w:rsidRPr="00D36618">
              <w:rPr>
                <w:rStyle w:val="a9"/>
                <w:rFonts w:hint="eastAsia"/>
                <w:noProof/>
              </w:rPr>
              <w:t xml:space="preserve">9.1.7 </w:t>
            </w:r>
            <w:r w:rsidRPr="00D36618">
              <w:rPr>
                <w:rStyle w:val="a9"/>
                <w:rFonts w:hint="eastAsia"/>
                <w:noProof/>
              </w:rPr>
              <w:t>裂纹前缘图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_Toc173252718 \h</w:instrText>
            </w:r>
            <w:r>
              <w:rPr>
                <w:rFonts w:hint="eastAsia"/>
                <w:noProof/>
                <w:webHidden/>
              </w:rPr>
              <w:instrText xml:space="preserve"> </w:instrText>
            </w:r>
            <w:r>
              <w:rPr>
                <w:rFonts w:hint="eastAsia"/>
                <w:noProof/>
                <w:webHidden/>
              </w:rPr>
            </w:r>
            <w:r>
              <w:rPr>
                <w:noProof/>
                <w:webHidden/>
              </w:rPr>
              <w:fldChar w:fldCharType="separate"/>
            </w:r>
            <w:r>
              <w:rPr>
                <w:noProof/>
                <w:webHidden/>
              </w:rPr>
              <w:t>216</w:t>
            </w:r>
            <w:r>
              <w:rPr>
                <w:rFonts w:hint="eastAsia"/>
                <w:noProof/>
                <w:webHidden/>
              </w:rPr>
              <w:fldChar w:fldCharType="end"/>
            </w:r>
          </w:hyperlink>
        </w:p>
        <w:p w14:paraId="4B019328" w14:textId="0642D2A4"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19" w:history="1">
            <w:r w:rsidRPr="00D36618">
              <w:rPr>
                <w:rStyle w:val="a9"/>
                <w:rFonts w:hint="eastAsia"/>
                <w:noProof/>
              </w:rPr>
              <w:t xml:space="preserve">9.2 </w:t>
            </w:r>
            <w:r w:rsidRPr="00D36618">
              <w:rPr>
                <w:rStyle w:val="a9"/>
                <w:rFonts w:hint="eastAsia"/>
                <w:noProof/>
              </w:rPr>
              <w:t>查看</w:t>
            </w:r>
            <w:r w:rsidRPr="00D36618">
              <w:rPr>
                <w:rStyle w:val="a9"/>
                <w:rFonts w:hint="eastAsia"/>
                <w:noProof/>
              </w:rPr>
              <w:t>/</w:t>
            </w:r>
            <w:r w:rsidRPr="00D36618">
              <w:rPr>
                <w:rStyle w:val="a9"/>
                <w:rFonts w:hint="eastAsia"/>
                <w:noProof/>
              </w:rPr>
              <w:t>编辑扩展参数</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_Toc173252719 \h</w:instrText>
            </w:r>
            <w:r>
              <w:rPr>
                <w:rFonts w:hint="eastAsia"/>
                <w:noProof/>
                <w:webHidden/>
              </w:rPr>
              <w:instrText xml:space="preserve"> </w:instrText>
            </w:r>
            <w:r>
              <w:rPr>
                <w:rFonts w:hint="eastAsia"/>
                <w:noProof/>
                <w:webHidden/>
              </w:rPr>
            </w:r>
            <w:r>
              <w:rPr>
                <w:noProof/>
                <w:webHidden/>
              </w:rPr>
              <w:fldChar w:fldCharType="separate"/>
            </w:r>
            <w:r>
              <w:rPr>
                <w:noProof/>
                <w:webHidden/>
              </w:rPr>
              <w:t>216</w:t>
            </w:r>
            <w:r>
              <w:rPr>
                <w:rFonts w:hint="eastAsia"/>
                <w:noProof/>
                <w:webHidden/>
              </w:rPr>
              <w:fldChar w:fldCharType="end"/>
            </w:r>
          </w:hyperlink>
        </w:p>
        <w:p w14:paraId="16773914" w14:textId="278B99A3"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20" w:history="1">
            <w:r w:rsidRPr="00D36618">
              <w:rPr>
                <w:rStyle w:val="a9"/>
                <w:rFonts w:hint="eastAsia"/>
                <w:noProof/>
              </w:rPr>
              <w:t xml:space="preserve">9.3 </w:t>
            </w:r>
            <w:r w:rsidRPr="00D36618">
              <w:rPr>
                <w:rStyle w:val="a9"/>
                <w:rFonts w:hint="eastAsia"/>
                <w:noProof/>
              </w:rPr>
              <w:t>裂纹前缘疲劳值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_Toc173252720 \h</w:instrText>
            </w:r>
            <w:r>
              <w:rPr>
                <w:rFonts w:hint="eastAsia"/>
                <w:noProof/>
                <w:webHidden/>
              </w:rPr>
              <w:instrText xml:space="preserve"> </w:instrText>
            </w:r>
            <w:r>
              <w:rPr>
                <w:rFonts w:hint="eastAsia"/>
                <w:noProof/>
                <w:webHidden/>
              </w:rPr>
            </w:r>
            <w:r>
              <w:rPr>
                <w:noProof/>
                <w:webHidden/>
              </w:rPr>
              <w:fldChar w:fldCharType="separate"/>
            </w:r>
            <w:r>
              <w:rPr>
                <w:noProof/>
                <w:webHidden/>
              </w:rPr>
              <w:t>217</w:t>
            </w:r>
            <w:r>
              <w:rPr>
                <w:rFonts w:hint="eastAsia"/>
                <w:noProof/>
                <w:webHidden/>
              </w:rPr>
              <w:fldChar w:fldCharType="end"/>
            </w:r>
          </w:hyperlink>
        </w:p>
        <w:p w14:paraId="76D57C0B" w14:textId="6542A9DD" w:rsidR="003119FE" w:rsidRDefault="003119FE">
          <w:pPr>
            <w:pStyle w:val="TOC1"/>
            <w:tabs>
              <w:tab w:val="left" w:pos="840"/>
              <w:tab w:val="right" w:leader="dot" w:pos="9016"/>
            </w:tabs>
            <w:rPr>
              <w:rFonts w:asciiTheme="minorHAnsi" w:eastAsiaTheme="minorEastAsia" w:hAnsiTheme="minorHAnsi" w:hint="eastAsia"/>
              <w:noProof/>
              <w14:ligatures w14:val="standardContextual"/>
            </w:rPr>
          </w:pPr>
          <w:hyperlink w:anchor="_Toc173252721" w:history="1">
            <w:r w:rsidRPr="00D36618">
              <w:rPr>
                <w:rStyle w:val="a9"/>
                <w:rFonts w:hint="eastAsia"/>
                <w:noProof/>
              </w:rPr>
              <w:t>10</w:t>
            </w:r>
            <w:r>
              <w:rPr>
                <w:rFonts w:asciiTheme="minorHAnsi" w:eastAsiaTheme="minorEastAsia" w:hAnsiTheme="minorHAnsi" w:hint="eastAsia"/>
                <w:noProof/>
                <w14:ligatures w14:val="standardContextual"/>
              </w:rPr>
              <w:tab/>
            </w:r>
            <w:r w:rsidRPr="00D36618">
              <w:rPr>
                <w:rStyle w:val="a9"/>
                <w:rFonts w:hint="eastAsia"/>
                <w:noProof/>
              </w:rPr>
              <w:t>Fretting</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_Toc173252721 \h</w:instrText>
            </w:r>
            <w:r>
              <w:rPr>
                <w:rFonts w:hint="eastAsia"/>
                <w:noProof/>
                <w:webHidden/>
              </w:rPr>
              <w:instrText xml:space="preserve"> </w:instrText>
            </w:r>
            <w:r>
              <w:rPr>
                <w:rFonts w:hint="eastAsia"/>
                <w:noProof/>
                <w:webHidden/>
              </w:rPr>
            </w:r>
            <w:r>
              <w:rPr>
                <w:noProof/>
                <w:webHidden/>
              </w:rPr>
              <w:fldChar w:fldCharType="separate"/>
            </w:r>
            <w:r>
              <w:rPr>
                <w:noProof/>
                <w:webHidden/>
              </w:rPr>
              <w:t>218</w:t>
            </w:r>
            <w:r>
              <w:rPr>
                <w:rFonts w:hint="eastAsia"/>
                <w:noProof/>
                <w:webHidden/>
              </w:rPr>
              <w:fldChar w:fldCharType="end"/>
            </w:r>
          </w:hyperlink>
        </w:p>
        <w:p w14:paraId="7704B2A5" w14:textId="7E82F5F6"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22" w:history="1">
            <w:r w:rsidRPr="00D36618">
              <w:rPr>
                <w:rStyle w:val="a9"/>
                <w:rFonts w:hint="eastAsia"/>
                <w:noProof/>
              </w:rPr>
              <w:t xml:space="preserve">10.1 </w:t>
            </w:r>
            <w:r w:rsidRPr="00D36618">
              <w:rPr>
                <w:rStyle w:val="a9"/>
                <w:rFonts w:hint="eastAsia"/>
                <w:noProof/>
              </w:rPr>
              <w:t>读取模型和结果</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_Toc173252722 \h</w:instrText>
            </w:r>
            <w:r>
              <w:rPr>
                <w:rFonts w:hint="eastAsia"/>
                <w:noProof/>
                <w:webHidden/>
              </w:rPr>
              <w:instrText xml:space="preserve"> </w:instrText>
            </w:r>
            <w:r>
              <w:rPr>
                <w:rFonts w:hint="eastAsia"/>
                <w:noProof/>
                <w:webHidden/>
              </w:rPr>
            </w:r>
            <w:r>
              <w:rPr>
                <w:noProof/>
                <w:webHidden/>
              </w:rPr>
              <w:fldChar w:fldCharType="separate"/>
            </w:r>
            <w:r>
              <w:rPr>
                <w:noProof/>
                <w:webHidden/>
              </w:rPr>
              <w:t>218</w:t>
            </w:r>
            <w:r>
              <w:rPr>
                <w:rFonts w:hint="eastAsia"/>
                <w:noProof/>
                <w:webHidden/>
              </w:rPr>
              <w:fldChar w:fldCharType="end"/>
            </w:r>
          </w:hyperlink>
        </w:p>
        <w:p w14:paraId="0A465F80" w14:textId="5F52D919"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23" w:history="1">
            <w:r w:rsidRPr="00D36618">
              <w:rPr>
                <w:rStyle w:val="a9"/>
                <w:rFonts w:hint="eastAsia"/>
                <w:noProof/>
              </w:rPr>
              <w:t xml:space="preserve">10.2 </w:t>
            </w:r>
            <w:r w:rsidRPr="00D36618">
              <w:rPr>
                <w:rStyle w:val="a9"/>
                <w:rFonts w:hint="eastAsia"/>
                <w:noProof/>
              </w:rPr>
              <w:t>导入形核数据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_Toc173252723 \h</w:instrText>
            </w:r>
            <w:r>
              <w:rPr>
                <w:rFonts w:hint="eastAsia"/>
                <w:noProof/>
                <w:webHidden/>
              </w:rPr>
              <w:instrText xml:space="preserve"> </w:instrText>
            </w:r>
            <w:r>
              <w:rPr>
                <w:rFonts w:hint="eastAsia"/>
                <w:noProof/>
                <w:webHidden/>
              </w:rPr>
            </w:r>
            <w:r>
              <w:rPr>
                <w:noProof/>
                <w:webHidden/>
              </w:rPr>
              <w:fldChar w:fldCharType="separate"/>
            </w:r>
            <w:r>
              <w:rPr>
                <w:noProof/>
                <w:webHidden/>
              </w:rPr>
              <w:t>221</w:t>
            </w:r>
            <w:r>
              <w:rPr>
                <w:rFonts w:hint="eastAsia"/>
                <w:noProof/>
                <w:webHidden/>
              </w:rPr>
              <w:fldChar w:fldCharType="end"/>
            </w:r>
          </w:hyperlink>
        </w:p>
        <w:p w14:paraId="48CA7935" w14:textId="1ABA90E6"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24" w:history="1">
            <w:r w:rsidRPr="00D36618">
              <w:rPr>
                <w:rStyle w:val="a9"/>
                <w:rFonts w:hint="eastAsia"/>
                <w:noProof/>
              </w:rPr>
              <w:t xml:space="preserve">10.3 </w:t>
            </w:r>
            <w:r w:rsidRPr="00D36618">
              <w:rPr>
                <w:rStyle w:val="a9"/>
                <w:rFonts w:hint="eastAsia"/>
                <w:noProof/>
              </w:rPr>
              <w:t>微动裂纹形核</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_Toc173252724 \h</w:instrText>
            </w:r>
            <w:r>
              <w:rPr>
                <w:rFonts w:hint="eastAsia"/>
                <w:noProof/>
                <w:webHidden/>
              </w:rPr>
              <w:instrText xml:space="preserve"> </w:instrText>
            </w:r>
            <w:r>
              <w:rPr>
                <w:rFonts w:hint="eastAsia"/>
                <w:noProof/>
                <w:webHidden/>
              </w:rPr>
            </w:r>
            <w:r>
              <w:rPr>
                <w:noProof/>
                <w:webHidden/>
              </w:rPr>
              <w:fldChar w:fldCharType="separate"/>
            </w:r>
            <w:r>
              <w:rPr>
                <w:noProof/>
                <w:webHidden/>
              </w:rPr>
              <w:t>224</w:t>
            </w:r>
            <w:r>
              <w:rPr>
                <w:rFonts w:hint="eastAsia"/>
                <w:noProof/>
                <w:webHidden/>
              </w:rPr>
              <w:fldChar w:fldCharType="end"/>
            </w:r>
          </w:hyperlink>
        </w:p>
        <w:p w14:paraId="1A98B994" w14:textId="495385FD" w:rsidR="003119FE" w:rsidRDefault="003119FE">
          <w:pPr>
            <w:pStyle w:val="TOC3"/>
            <w:tabs>
              <w:tab w:val="right" w:leader="dot" w:pos="9016"/>
            </w:tabs>
            <w:rPr>
              <w:rFonts w:asciiTheme="minorHAnsi" w:eastAsiaTheme="minorEastAsia" w:hAnsiTheme="minorHAnsi" w:hint="eastAsia"/>
              <w:noProof/>
              <w14:ligatures w14:val="standardContextual"/>
            </w:rPr>
          </w:pPr>
          <w:hyperlink w:anchor="_Toc173252725" w:history="1">
            <w:r w:rsidRPr="00D36618">
              <w:rPr>
                <w:rStyle w:val="a9"/>
                <w:rFonts w:hint="eastAsia"/>
                <w:noProof/>
              </w:rPr>
              <w:t xml:space="preserve">10.3.1 </w:t>
            </w:r>
            <w:r w:rsidRPr="00D36618">
              <w:rPr>
                <w:rStyle w:val="a9"/>
                <w:rFonts w:hint="eastAsia"/>
                <w:noProof/>
              </w:rPr>
              <w:t>表面处理残余应力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_Toc173252725 \h</w:instrText>
            </w:r>
            <w:r>
              <w:rPr>
                <w:rFonts w:hint="eastAsia"/>
                <w:noProof/>
                <w:webHidden/>
              </w:rPr>
              <w:instrText xml:space="preserve"> </w:instrText>
            </w:r>
            <w:r>
              <w:rPr>
                <w:rFonts w:hint="eastAsia"/>
                <w:noProof/>
                <w:webHidden/>
              </w:rPr>
            </w:r>
            <w:r>
              <w:rPr>
                <w:noProof/>
                <w:webHidden/>
              </w:rPr>
              <w:fldChar w:fldCharType="separate"/>
            </w:r>
            <w:r>
              <w:rPr>
                <w:noProof/>
                <w:webHidden/>
              </w:rPr>
              <w:t>231</w:t>
            </w:r>
            <w:r>
              <w:rPr>
                <w:rFonts w:hint="eastAsia"/>
                <w:noProof/>
                <w:webHidden/>
              </w:rPr>
              <w:fldChar w:fldCharType="end"/>
            </w:r>
          </w:hyperlink>
        </w:p>
        <w:p w14:paraId="701415A4" w14:textId="7FE00624"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26" w:history="1">
            <w:r w:rsidRPr="00D36618">
              <w:rPr>
                <w:rStyle w:val="a9"/>
                <w:rFonts w:hint="eastAsia"/>
                <w:noProof/>
              </w:rPr>
              <w:t xml:space="preserve">10.4 </w:t>
            </w:r>
            <w:r w:rsidRPr="00D36618">
              <w:rPr>
                <w:rStyle w:val="a9"/>
                <w:rFonts w:hint="eastAsia"/>
                <w:noProof/>
              </w:rPr>
              <w:t>区域颜色</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_Toc173252726 \h</w:instrText>
            </w:r>
            <w:r>
              <w:rPr>
                <w:rFonts w:hint="eastAsia"/>
                <w:noProof/>
                <w:webHidden/>
              </w:rPr>
              <w:instrText xml:space="preserve"> </w:instrText>
            </w:r>
            <w:r>
              <w:rPr>
                <w:rFonts w:hint="eastAsia"/>
                <w:noProof/>
                <w:webHidden/>
              </w:rPr>
            </w:r>
            <w:r>
              <w:rPr>
                <w:noProof/>
                <w:webHidden/>
              </w:rPr>
              <w:fldChar w:fldCharType="separate"/>
            </w:r>
            <w:r>
              <w:rPr>
                <w:noProof/>
                <w:webHidden/>
              </w:rPr>
              <w:t>232</w:t>
            </w:r>
            <w:r>
              <w:rPr>
                <w:rFonts w:hint="eastAsia"/>
                <w:noProof/>
                <w:webHidden/>
              </w:rPr>
              <w:fldChar w:fldCharType="end"/>
            </w:r>
          </w:hyperlink>
        </w:p>
        <w:p w14:paraId="4D8F1B3B" w14:textId="4C554F95" w:rsidR="003119FE" w:rsidRDefault="003119FE">
          <w:pPr>
            <w:pStyle w:val="TOC1"/>
            <w:tabs>
              <w:tab w:val="left" w:pos="420"/>
              <w:tab w:val="right" w:leader="dot" w:pos="9016"/>
            </w:tabs>
            <w:rPr>
              <w:rFonts w:asciiTheme="minorHAnsi" w:eastAsiaTheme="minorEastAsia" w:hAnsiTheme="minorHAnsi" w:hint="eastAsia"/>
              <w:noProof/>
              <w14:ligatures w14:val="standardContextual"/>
            </w:rPr>
          </w:pPr>
          <w:hyperlink w:anchor="_Toc173252727" w:history="1">
            <w:r w:rsidRPr="00D36618">
              <w:rPr>
                <w:rStyle w:val="a9"/>
                <w:rFonts w:hint="eastAsia"/>
                <w:noProof/>
              </w:rPr>
              <w:t>11</w:t>
            </w:r>
            <w:r>
              <w:rPr>
                <w:rFonts w:asciiTheme="minorHAnsi" w:eastAsiaTheme="minorEastAsia" w:hAnsiTheme="minorHAnsi" w:hint="eastAsia"/>
                <w:noProof/>
                <w14:ligatures w14:val="standardContextual"/>
              </w:rPr>
              <w:tab/>
            </w:r>
            <w:r w:rsidRPr="00D36618">
              <w:rPr>
                <w:rStyle w:val="a9"/>
                <w:rFonts w:hint="eastAsia"/>
                <w:noProof/>
              </w:rPr>
              <w:t>Display</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_Toc173252727 \h</w:instrText>
            </w:r>
            <w:r>
              <w:rPr>
                <w:rFonts w:hint="eastAsia"/>
                <w:noProof/>
                <w:webHidden/>
              </w:rPr>
              <w:instrText xml:space="preserve"> </w:instrText>
            </w:r>
            <w:r>
              <w:rPr>
                <w:rFonts w:hint="eastAsia"/>
                <w:noProof/>
                <w:webHidden/>
              </w:rPr>
            </w:r>
            <w:r>
              <w:rPr>
                <w:noProof/>
                <w:webHidden/>
              </w:rPr>
              <w:fldChar w:fldCharType="separate"/>
            </w:r>
            <w:r>
              <w:rPr>
                <w:noProof/>
                <w:webHidden/>
              </w:rPr>
              <w:t>233</w:t>
            </w:r>
            <w:r>
              <w:rPr>
                <w:rFonts w:hint="eastAsia"/>
                <w:noProof/>
                <w:webHidden/>
              </w:rPr>
              <w:fldChar w:fldCharType="end"/>
            </w:r>
          </w:hyperlink>
        </w:p>
        <w:p w14:paraId="06147A95" w14:textId="79B6430E"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28" w:history="1">
            <w:r w:rsidRPr="00D36618">
              <w:rPr>
                <w:rStyle w:val="a9"/>
                <w:rFonts w:hint="eastAsia"/>
                <w:noProof/>
              </w:rPr>
              <w:t xml:space="preserve">11.1 </w:t>
            </w:r>
            <w:r w:rsidRPr="00D36618">
              <w:rPr>
                <w:rStyle w:val="a9"/>
                <w:rFonts w:hint="eastAsia"/>
                <w:noProof/>
              </w:rPr>
              <w:t>查看响应对话框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_Toc173252728 \h</w:instrText>
            </w:r>
            <w:r>
              <w:rPr>
                <w:rFonts w:hint="eastAsia"/>
                <w:noProof/>
                <w:webHidden/>
              </w:rPr>
              <w:instrText xml:space="preserve"> </w:instrText>
            </w:r>
            <w:r>
              <w:rPr>
                <w:rFonts w:hint="eastAsia"/>
                <w:noProof/>
                <w:webHidden/>
              </w:rPr>
            </w:r>
            <w:r>
              <w:rPr>
                <w:noProof/>
                <w:webHidden/>
              </w:rPr>
              <w:fldChar w:fldCharType="separate"/>
            </w:r>
            <w:r>
              <w:rPr>
                <w:noProof/>
                <w:webHidden/>
              </w:rPr>
              <w:t>233</w:t>
            </w:r>
            <w:r>
              <w:rPr>
                <w:rFonts w:hint="eastAsia"/>
                <w:noProof/>
                <w:webHidden/>
              </w:rPr>
              <w:fldChar w:fldCharType="end"/>
            </w:r>
          </w:hyperlink>
        </w:p>
        <w:p w14:paraId="5AAF58EE" w14:textId="2DB90BE5"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29" w:history="1">
            <w:r w:rsidRPr="00D36618">
              <w:rPr>
                <w:rStyle w:val="a9"/>
                <w:rFonts w:hint="eastAsia"/>
                <w:noProof/>
              </w:rPr>
              <w:t xml:space="preserve">11.2 </w:t>
            </w:r>
            <w:r w:rsidRPr="00D36618">
              <w:rPr>
                <w:rStyle w:val="a9"/>
                <w:rFonts w:hint="eastAsia"/>
                <w:noProof/>
              </w:rPr>
              <w:t>创建动画向导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_Toc173252729 \h</w:instrText>
            </w:r>
            <w:r>
              <w:rPr>
                <w:rFonts w:hint="eastAsia"/>
                <w:noProof/>
                <w:webHidden/>
              </w:rPr>
              <w:instrText xml:space="preserve"> </w:instrText>
            </w:r>
            <w:r>
              <w:rPr>
                <w:rFonts w:hint="eastAsia"/>
                <w:noProof/>
                <w:webHidden/>
              </w:rPr>
            </w:r>
            <w:r>
              <w:rPr>
                <w:noProof/>
                <w:webHidden/>
              </w:rPr>
              <w:fldChar w:fldCharType="separate"/>
            </w:r>
            <w:r>
              <w:rPr>
                <w:noProof/>
                <w:webHidden/>
              </w:rPr>
              <w:t>234</w:t>
            </w:r>
            <w:r>
              <w:rPr>
                <w:rFonts w:hint="eastAsia"/>
                <w:noProof/>
                <w:webHidden/>
              </w:rPr>
              <w:fldChar w:fldCharType="end"/>
            </w:r>
          </w:hyperlink>
        </w:p>
        <w:p w14:paraId="13F38226" w14:textId="503ECFFD" w:rsidR="003119FE" w:rsidRDefault="003119FE">
          <w:pPr>
            <w:pStyle w:val="TOC1"/>
            <w:tabs>
              <w:tab w:val="left" w:pos="840"/>
              <w:tab w:val="right" w:leader="dot" w:pos="9016"/>
            </w:tabs>
            <w:rPr>
              <w:rFonts w:asciiTheme="minorHAnsi" w:eastAsiaTheme="minorEastAsia" w:hAnsiTheme="minorHAnsi" w:hint="eastAsia"/>
              <w:noProof/>
              <w14:ligatures w14:val="standardContextual"/>
            </w:rPr>
          </w:pPr>
          <w:hyperlink w:anchor="_Toc173252730" w:history="1">
            <w:r w:rsidRPr="00D36618">
              <w:rPr>
                <w:rStyle w:val="a9"/>
                <w:rFonts w:hint="eastAsia"/>
                <w:noProof/>
              </w:rPr>
              <w:t>12</w:t>
            </w:r>
            <w:r>
              <w:rPr>
                <w:rFonts w:asciiTheme="minorHAnsi" w:eastAsiaTheme="minorEastAsia" w:hAnsiTheme="minorHAnsi" w:hint="eastAsia"/>
                <w:noProof/>
                <w14:ligatures w14:val="standardContextual"/>
              </w:rPr>
              <w:tab/>
            </w:r>
            <w:r w:rsidRPr="00D36618">
              <w:rPr>
                <w:rStyle w:val="a9"/>
                <w:rFonts w:hint="eastAsia"/>
                <w:noProof/>
              </w:rPr>
              <w:t>Single Crystal</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_Toc173252730 \h</w:instrText>
            </w:r>
            <w:r>
              <w:rPr>
                <w:rFonts w:hint="eastAsia"/>
                <w:noProof/>
                <w:webHidden/>
              </w:rPr>
              <w:instrText xml:space="preserve"> </w:instrText>
            </w:r>
            <w:r>
              <w:rPr>
                <w:rFonts w:hint="eastAsia"/>
                <w:noProof/>
                <w:webHidden/>
              </w:rPr>
            </w:r>
            <w:r>
              <w:rPr>
                <w:noProof/>
                <w:webHidden/>
              </w:rPr>
              <w:fldChar w:fldCharType="separate"/>
            </w:r>
            <w:r>
              <w:rPr>
                <w:noProof/>
                <w:webHidden/>
              </w:rPr>
              <w:t>237</w:t>
            </w:r>
            <w:r>
              <w:rPr>
                <w:rFonts w:hint="eastAsia"/>
                <w:noProof/>
                <w:webHidden/>
              </w:rPr>
              <w:fldChar w:fldCharType="end"/>
            </w:r>
          </w:hyperlink>
        </w:p>
        <w:p w14:paraId="7FD49D8E" w14:textId="396D0ACC"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31" w:history="1">
            <w:r w:rsidRPr="00D36618">
              <w:rPr>
                <w:rStyle w:val="a9"/>
                <w:rFonts w:hint="eastAsia"/>
                <w:noProof/>
              </w:rPr>
              <w:t xml:space="preserve">12.1 </w:t>
            </w:r>
            <w:r w:rsidRPr="00D36618">
              <w:rPr>
                <w:rStyle w:val="a9"/>
                <w:rFonts w:hint="eastAsia"/>
                <w:noProof/>
              </w:rPr>
              <w:t>解析的应力强度因子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_Toc173252731 \h</w:instrText>
            </w:r>
            <w:r>
              <w:rPr>
                <w:rFonts w:hint="eastAsia"/>
                <w:noProof/>
                <w:webHidden/>
              </w:rPr>
              <w:instrText xml:space="preserve"> </w:instrText>
            </w:r>
            <w:r>
              <w:rPr>
                <w:rFonts w:hint="eastAsia"/>
                <w:noProof/>
                <w:webHidden/>
              </w:rPr>
            </w:r>
            <w:r>
              <w:rPr>
                <w:noProof/>
                <w:webHidden/>
              </w:rPr>
              <w:fldChar w:fldCharType="separate"/>
            </w:r>
            <w:r>
              <w:rPr>
                <w:noProof/>
                <w:webHidden/>
              </w:rPr>
              <w:t>237</w:t>
            </w:r>
            <w:r>
              <w:rPr>
                <w:rFonts w:hint="eastAsia"/>
                <w:noProof/>
                <w:webHidden/>
              </w:rPr>
              <w:fldChar w:fldCharType="end"/>
            </w:r>
          </w:hyperlink>
        </w:p>
        <w:p w14:paraId="1AAD41CE" w14:textId="5558D078"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32" w:history="1">
            <w:r w:rsidRPr="00D36618">
              <w:rPr>
                <w:rStyle w:val="a9"/>
                <w:rFonts w:hint="eastAsia"/>
                <w:noProof/>
              </w:rPr>
              <w:t xml:space="preserve">12.2 </w:t>
            </w:r>
            <w:r w:rsidRPr="00D36618">
              <w:rPr>
                <w:rStyle w:val="a9"/>
                <w:rFonts w:hint="eastAsia"/>
                <w:noProof/>
              </w:rPr>
              <w:t>沿路径解析的</w:t>
            </w:r>
            <w:r w:rsidRPr="00D36618">
              <w:rPr>
                <w:rStyle w:val="a9"/>
                <w:rFonts w:hint="eastAsia"/>
                <w:noProof/>
              </w:rPr>
              <w:t>SIF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_Toc173252732 \h</w:instrText>
            </w:r>
            <w:r>
              <w:rPr>
                <w:rFonts w:hint="eastAsia"/>
                <w:noProof/>
                <w:webHidden/>
              </w:rPr>
              <w:instrText xml:space="preserve"> </w:instrText>
            </w:r>
            <w:r>
              <w:rPr>
                <w:rFonts w:hint="eastAsia"/>
                <w:noProof/>
                <w:webHidden/>
              </w:rPr>
            </w:r>
            <w:r>
              <w:rPr>
                <w:noProof/>
                <w:webHidden/>
              </w:rPr>
              <w:fldChar w:fldCharType="separate"/>
            </w:r>
            <w:r>
              <w:rPr>
                <w:noProof/>
                <w:webHidden/>
              </w:rPr>
              <w:t>238</w:t>
            </w:r>
            <w:r>
              <w:rPr>
                <w:rFonts w:hint="eastAsia"/>
                <w:noProof/>
                <w:webHidden/>
              </w:rPr>
              <w:fldChar w:fldCharType="end"/>
            </w:r>
          </w:hyperlink>
        </w:p>
        <w:p w14:paraId="03C24100" w14:textId="763554ED"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33" w:history="1">
            <w:r w:rsidRPr="00D36618">
              <w:rPr>
                <w:rStyle w:val="a9"/>
                <w:rFonts w:hint="eastAsia"/>
                <w:noProof/>
              </w:rPr>
              <w:t xml:space="preserve">12.3 </w:t>
            </w:r>
            <w:r w:rsidRPr="00D36618">
              <w:rPr>
                <w:rStyle w:val="a9"/>
                <w:rFonts w:hint="eastAsia"/>
                <w:noProof/>
              </w:rPr>
              <w:t>查看晶体方向</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_Toc173252733 \h</w:instrText>
            </w:r>
            <w:r>
              <w:rPr>
                <w:rFonts w:hint="eastAsia"/>
                <w:noProof/>
                <w:webHidden/>
              </w:rPr>
              <w:instrText xml:space="preserve"> </w:instrText>
            </w:r>
            <w:r>
              <w:rPr>
                <w:rFonts w:hint="eastAsia"/>
                <w:noProof/>
                <w:webHidden/>
              </w:rPr>
            </w:r>
            <w:r>
              <w:rPr>
                <w:noProof/>
                <w:webHidden/>
              </w:rPr>
              <w:fldChar w:fldCharType="separate"/>
            </w:r>
            <w:r>
              <w:rPr>
                <w:noProof/>
                <w:webHidden/>
              </w:rPr>
              <w:t>239</w:t>
            </w:r>
            <w:r>
              <w:rPr>
                <w:rFonts w:hint="eastAsia"/>
                <w:noProof/>
                <w:webHidden/>
              </w:rPr>
              <w:fldChar w:fldCharType="end"/>
            </w:r>
          </w:hyperlink>
        </w:p>
        <w:p w14:paraId="4E444336" w14:textId="0DA649A0" w:rsidR="003119FE" w:rsidRDefault="003119FE">
          <w:pPr>
            <w:pStyle w:val="TOC1"/>
            <w:tabs>
              <w:tab w:val="left" w:pos="840"/>
              <w:tab w:val="right" w:leader="dot" w:pos="9016"/>
            </w:tabs>
            <w:rPr>
              <w:rFonts w:asciiTheme="minorHAnsi" w:eastAsiaTheme="minorEastAsia" w:hAnsiTheme="minorHAnsi" w:hint="eastAsia"/>
              <w:noProof/>
              <w14:ligatures w14:val="standardContextual"/>
            </w:rPr>
          </w:pPr>
          <w:hyperlink w:anchor="_Toc173252734" w:history="1">
            <w:r w:rsidRPr="00D36618">
              <w:rPr>
                <w:rStyle w:val="a9"/>
                <w:rFonts w:hint="eastAsia"/>
                <w:noProof/>
              </w:rPr>
              <w:t>13</w:t>
            </w:r>
            <w:r>
              <w:rPr>
                <w:rFonts w:asciiTheme="minorHAnsi" w:eastAsiaTheme="minorEastAsia" w:hAnsiTheme="minorHAnsi" w:hint="eastAsia"/>
                <w:noProof/>
                <w14:ligatures w14:val="standardContextual"/>
              </w:rPr>
              <w:tab/>
            </w:r>
            <w:r w:rsidRPr="00D36618">
              <w:rPr>
                <w:rStyle w:val="a9"/>
                <w:rFonts w:hint="eastAsia"/>
                <w:noProof/>
              </w:rPr>
              <w:t>Electrical</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_Toc173252734 \h</w:instrText>
            </w:r>
            <w:r>
              <w:rPr>
                <w:rFonts w:hint="eastAsia"/>
                <w:noProof/>
                <w:webHidden/>
              </w:rPr>
              <w:instrText xml:space="preserve"> </w:instrText>
            </w:r>
            <w:r>
              <w:rPr>
                <w:rFonts w:hint="eastAsia"/>
                <w:noProof/>
                <w:webHidden/>
              </w:rPr>
            </w:r>
            <w:r>
              <w:rPr>
                <w:noProof/>
                <w:webHidden/>
              </w:rPr>
              <w:fldChar w:fldCharType="separate"/>
            </w:r>
            <w:r>
              <w:rPr>
                <w:noProof/>
                <w:webHidden/>
              </w:rPr>
              <w:t>240</w:t>
            </w:r>
            <w:r>
              <w:rPr>
                <w:rFonts w:hint="eastAsia"/>
                <w:noProof/>
                <w:webHidden/>
              </w:rPr>
              <w:fldChar w:fldCharType="end"/>
            </w:r>
          </w:hyperlink>
        </w:p>
        <w:p w14:paraId="2BD360E2" w14:textId="52B54A07" w:rsidR="003119FE" w:rsidRDefault="003119FE">
          <w:pPr>
            <w:pStyle w:val="TOC1"/>
            <w:tabs>
              <w:tab w:val="left" w:pos="840"/>
              <w:tab w:val="right" w:leader="dot" w:pos="9016"/>
            </w:tabs>
            <w:rPr>
              <w:rFonts w:asciiTheme="minorHAnsi" w:eastAsiaTheme="minorEastAsia" w:hAnsiTheme="minorHAnsi" w:hint="eastAsia"/>
              <w:noProof/>
              <w14:ligatures w14:val="standardContextual"/>
            </w:rPr>
          </w:pPr>
          <w:hyperlink w:anchor="_Toc173252735" w:history="1">
            <w:r w:rsidRPr="00D36618">
              <w:rPr>
                <w:rStyle w:val="a9"/>
                <w:rFonts w:hint="eastAsia"/>
                <w:noProof/>
              </w:rPr>
              <w:t>14</w:t>
            </w:r>
            <w:r>
              <w:rPr>
                <w:rFonts w:asciiTheme="minorHAnsi" w:eastAsiaTheme="minorEastAsia" w:hAnsiTheme="minorHAnsi" w:hint="eastAsia"/>
                <w:noProof/>
                <w14:ligatures w14:val="standardContextual"/>
              </w:rPr>
              <w:tab/>
            </w:r>
            <w:r w:rsidRPr="00D36618">
              <w:rPr>
                <w:rStyle w:val="a9"/>
                <w:rFonts w:hint="eastAsia"/>
                <w:noProof/>
              </w:rPr>
              <w:t>Advanced</w:t>
            </w:r>
            <w:r w:rsidRPr="00D36618">
              <w:rPr>
                <w:rStyle w:val="a9"/>
                <w:rFonts w:hint="eastAsia"/>
                <w:noProof/>
              </w:rPr>
              <w:t>菜单向导和对话框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_Toc173252735 \h</w:instrText>
            </w:r>
            <w:r>
              <w:rPr>
                <w:rFonts w:hint="eastAsia"/>
                <w:noProof/>
                <w:webHidden/>
              </w:rPr>
              <w:instrText xml:space="preserve"> </w:instrText>
            </w:r>
            <w:r>
              <w:rPr>
                <w:rFonts w:hint="eastAsia"/>
                <w:noProof/>
                <w:webHidden/>
              </w:rPr>
            </w:r>
            <w:r>
              <w:rPr>
                <w:noProof/>
                <w:webHidden/>
              </w:rPr>
              <w:fldChar w:fldCharType="separate"/>
            </w:r>
            <w:r>
              <w:rPr>
                <w:noProof/>
                <w:webHidden/>
              </w:rPr>
              <w:t>240</w:t>
            </w:r>
            <w:r>
              <w:rPr>
                <w:rFonts w:hint="eastAsia"/>
                <w:noProof/>
                <w:webHidden/>
              </w:rPr>
              <w:fldChar w:fldCharType="end"/>
            </w:r>
          </w:hyperlink>
        </w:p>
        <w:p w14:paraId="67389803" w14:textId="2B84E7F5"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36" w:history="1">
            <w:r w:rsidRPr="00D36618">
              <w:rPr>
                <w:rStyle w:val="a9"/>
                <w:rFonts w:hint="eastAsia"/>
                <w:noProof/>
              </w:rPr>
              <w:t xml:space="preserve">14.1 </w:t>
            </w:r>
            <w:r w:rsidRPr="00D36618">
              <w:rPr>
                <w:rStyle w:val="a9"/>
                <w:rFonts w:hint="eastAsia"/>
                <w:noProof/>
              </w:rPr>
              <w:t>边向导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_Toc173252736 \h</w:instrText>
            </w:r>
            <w:r>
              <w:rPr>
                <w:rFonts w:hint="eastAsia"/>
                <w:noProof/>
                <w:webHidden/>
              </w:rPr>
              <w:instrText xml:space="preserve"> </w:instrText>
            </w:r>
            <w:r>
              <w:rPr>
                <w:rFonts w:hint="eastAsia"/>
                <w:noProof/>
                <w:webHidden/>
              </w:rPr>
            </w:r>
            <w:r>
              <w:rPr>
                <w:noProof/>
                <w:webHidden/>
              </w:rPr>
              <w:fldChar w:fldCharType="separate"/>
            </w:r>
            <w:r>
              <w:rPr>
                <w:noProof/>
                <w:webHidden/>
              </w:rPr>
              <w:t>240</w:t>
            </w:r>
            <w:r>
              <w:rPr>
                <w:rFonts w:hint="eastAsia"/>
                <w:noProof/>
                <w:webHidden/>
              </w:rPr>
              <w:fldChar w:fldCharType="end"/>
            </w:r>
          </w:hyperlink>
        </w:p>
        <w:p w14:paraId="012CAA19" w14:textId="2D996532"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37" w:history="1">
            <w:r w:rsidRPr="00D36618">
              <w:rPr>
                <w:rStyle w:val="a9"/>
                <w:rFonts w:hint="eastAsia"/>
                <w:noProof/>
              </w:rPr>
              <w:t xml:space="preserve">14.2 </w:t>
            </w:r>
            <w:r w:rsidRPr="00D36618">
              <w:rPr>
                <w:rStyle w:val="a9"/>
                <w:rFonts w:hint="eastAsia"/>
                <w:noProof/>
              </w:rPr>
              <w:t>显示</w:t>
            </w:r>
            <w:r w:rsidRPr="00D36618">
              <w:rPr>
                <w:rStyle w:val="a9"/>
                <w:rFonts w:hint="eastAsia"/>
                <w:noProof/>
              </w:rPr>
              <w:t>COD</w:t>
            </w:r>
            <w:r w:rsidRPr="00D36618">
              <w:rPr>
                <w:rStyle w:val="a9"/>
                <w:rFonts w:hint="eastAsia"/>
                <w:noProof/>
              </w:rPr>
              <w:t>数据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_Toc173252737 \h</w:instrText>
            </w:r>
            <w:r>
              <w:rPr>
                <w:rFonts w:hint="eastAsia"/>
                <w:noProof/>
                <w:webHidden/>
              </w:rPr>
              <w:instrText xml:space="preserve"> </w:instrText>
            </w:r>
            <w:r>
              <w:rPr>
                <w:rFonts w:hint="eastAsia"/>
                <w:noProof/>
                <w:webHidden/>
              </w:rPr>
            </w:r>
            <w:r>
              <w:rPr>
                <w:noProof/>
                <w:webHidden/>
              </w:rPr>
              <w:fldChar w:fldCharType="separate"/>
            </w:r>
            <w:r>
              <w:rPr>
                <w:noProof/>
                <w:webHidden/>
              </w:rPr>
              <w:t>241</w:t>
            </w:r>
            <w:r>
              <w:rPr>
                <w:rFonts w:hint="eastAsia"/>
                <w:noProof/>
                <w:webHidden/>
              </w:rPr>
              <w:fldChar w:fldCharType="end"/>
            </w:r>
          </w:hyperlink>
        </w:p>
        <w:p w14:paraId="29862FFD" w14:textId="3E4D3FFB"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38" w:history="1">
            <w:r w:rsidRPr="00D36618">
              <w:rPr>
                <w:rStyle w:val="a9"/>
                <w:rFonts w:hint="eastAsia"/>
                <w:noProof/>
              </w:rPr>
              <w:t xml:space="preserve">14.3 </w:t>
            </w:r>
            <w:r w:rsidRPr="00D36618">
              <w:rPr>
                <w:rStyle w:val="a9"/>
                <w:rFonts w:hint="eastAsia"/>
                <w:noProof/>
              </w:rPr>
              <w:t>写入模板数据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_Toc173252738 \h</w:instrText>
            </w:r>
            <w:r>
              <w:rPr>
                <w:rFonts w:hint="eastAsia"/>
                <w:noProof/>
                <w:webHidden/>
              </w:rPr>
              <w:instrText xml:space="preserve"> </w:instrText>
            </w:r>
            <w:r>
              <w:rPr>
                <w:rFonts w:hint="eastAsia"/>
                <w:noProof/>
                <w:webHidden/>
              </w:rPr>
            </w:r>
            <w:r>
              <w:rPr>
                <w:noProof/>
                <w:webHidden/>
              </w:rPr>
              <w:fldChar w:fldCharType="separate"/>
            </w:r>
            <w:r>
              <w:rPr>
                <w:noProof/>
                <w:webHidden/>
              </w:rPr>
              <w:t>243</w:t>
            </w:r>
            <w:r>
              <w:rPr>
                <w:rFonts w:hint="eastAsia"/>
                <w:noProof/>
                <w:webHidden/>
              </w:rPr>
              <w:fldChar w:fldCharType="end"/>
            </w:r>
          </w:hyperlink>
        </w:p>
        <w:p w14:paraId="1BEBCB83" w14:textId="45C21122"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39" w:history="1">
            <w:r w:rsidRPr="00D36618">
              <w:rPr>
                <w:rStyle w:val="a9"/>
                <w:rFonts w:hint="eastAsia"/>
                <w:noProof/>
              </w:rPr>
              <w:t xml:space="preserve">14.4 </w:t>
            </w:r>
            <w:r w:rsidRPr="00D36618">
              <w:rPr>
                <w:rStyle w:val="a9"/>
                <w:rFonts w:hint="eastAsia"/>
                <w:noProof/>
              </w:rPr>
              <w:t>创建扩展历史</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_Toc173252739 \h</w:instrText>
            </w:r>
            <w:r>
              <w:rPr>
                <w:rFonts w:hint="eastAsia"/>
                <w:noProof/>
                <w:webHidden/>
              </w:rPr>
              <w:instrText xml:space="preserve"> </w:instrText>
            </w:r>
            <w:r>
              <w:rPr>
                <w:rFonts w:hint="eastAsia"/>
                <w:noProof/>
                <w:webHidden/>
              </w:rPr>
            </w:r>
            <w:r>
              <w:rPr>
                <w:noProof/>
                <w:webHidden/>
              </w:rPr>
              <w:fldChar w:fldCharType="separate"/>
            </w:r>
            <w:r>
              <w:rPr>
                <w:noProof/>
                <w:webHidden/>
              </w:rPr>
              <w:t>244</w:t>
            </w:r>
            <w:r>
              <w:rPr>
                <w:rFonts w:hint="eastAsia"/>
                <w:noProof/>
                <w:webHidden/>
              </w:rPr>
              <w:fldChar w:fldCharType="end"/>
            </w:r>
          </w:hyperlink>
        </w:p>
        <w:p w14:paraId="3FEB3453" w14:textId="49DD200A"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40" w:history="1">
            <w:r w:rsidRPr="00D36618">
              <w:rPr>
                <w:rStyle w:val="a9"/>
                <w:rFonts w:hint="eastAsia"/>
                <w:noProof/>
              </w:rPr>
              <w:t xml:space="preserve">14.5 </w:t>
            </w:r>
            <w:r w:rsidRPr="00D36618">
              <w:rPr>
                <w:rStyle w:val="a9"/>
                <w:rFonts w:hint="eastAsia"/>
                <w:noProof/>
              </w:rPr>
              <w:t>导出裂纹数据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_Toc173252740 \h</w:instrText>
            </w:r>
            <w:r>
              <w:rPr>
                <w:rFonts w:hint="eastAsia"/>
                <w:noProof/>
                <w:webHidden/>
              </w:rPr>
              <w:instrText xml:space="preserve"> </w:instrText>
            </w:r>
            <w:r>
              <w:rPr>
                <w:rFonts w:hint="eastAsia"/>
                <w:noProof/>
                <w:webHidden/>
              </w:rPr>
            </w:r>
            <w:r>
              <w:rPr>
                <w:noProof/>
                <w:webHidden/>
              </w:rPr>
              <w:fldChar w:fldCharType="separate"/>
            </w:r>
            <w:r>
              <w:rPr>
                <w:noProof/>
                <w:webHidden/>
              </w:rPr>
              <w:t>246</w:t>
            </w:r>
            <w:r>
              <w:rPr>
                <w:rFonts w:hint="eastAsia"/>
                <w:noProof/>
                <w:webHidden/>
              </w:rPr>
              <w:fldChar w:fldCharType="end"/>
            </w:r>
          </w:hyperlink>
        </w:p>
        <w:p w14:paraId="3D431A2C" w14:textId="13D36846"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41" w:history="1">
            <w:r w:rsidRPr="00D36618">
              <w:rPr>
                <w:rStyle w:val="a9"/>
                <w:rFonts w:hint="eastAsia"/>
                <w:noProof/>
              </w:rPr>
              <w:t xml:space="preserve">14.6 </w:t>
            </w:r>
            <w:r w:rsidRPr="00D36618">
              <w:rPr>
                <w:rStyle w:val="a9"/>
                <w:rFonts w:hint="eastAsia"/>
                <w:noProof/>
              </w:rPr>
              <w:t>读取用户扩展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_Toc173252741 \h</w:instrText>
            </w:r>
            <w:r>
              <w:rPr>
                <w:rFonts w:hint="eastAsia"/>
                <w:noProof/>
                <w:webHidden/>
              </w:rPr>
              <w:instrText xml:space="preserve"> </w:instrText>
            </w:r>
            <w:r>
              <w:rPr>
                <w:rFonts w:hint="eastAsia"/>
                <w:noProof/>
                <w:webHidden/>
              </w:rPr>
            </w:r>
            <w:r>
              <w:rPr>
                <w:noProof/>
                <w:webHidden/>
              </w:rPr>
              <w:fldChar w:fldCharType="separate"/>
            </w:r>
            <w:r>
              <w:rPr>
                <w:noProof/>
                <w:webHidden/>
              </w:rPr>
              <w:t>246</w:t>
            </w:r>
            <w:r>
              <w:rPr>
                <w:rFonts w:hint="eastAsia"/>
                <w:noProof/>
                <w:webHidden/>
              </w:rPr>
              <w:fldChar w:fldCharType="end"/>
            </w:r>
          </w:hyperlink>
        </w:p>
        <w:p w14:paraId="524FED30" w14:textId="525E65F0"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42" w:history="1">
            <w:r w:rsidRPr="00D36618">
              <w:rPr>
                <w:rStyle w:val="a9"/>
                <w:rFonts w:hint="eastAsia"/>
                <w:noProof/>
              </w:rPr>
              <w:t xml:space="preserve">14.7 </w:t>
            </w:r>
            <w:r w:rsidRPr="00D36618">
              <w:rPr>
                <w:rStyle w:val="a9"/>
                <w:rFonts w:hint="eastAsia"/>
                <w:noProof/>
              </w:rPr>
              <w:t>初始应力文件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_Toc173252742 \h</w:instrText>
            </w:r>
            <w:r>
              <w:rPr>
                <w:rFonts w:hint="eastAsia"/>
                <w:noProof/>
                <w:webHidden/>
              </w:rPr>
              <w:instrText xml:space="preserve"> </w:instrText>
            </w:r>
            <w:r>
              <w:rPr>
                <w:rFonts w:hint="eastAsia"/>
                <w:noProof/>
                <w:webHidden/>
              </w:rPr>
            </w:r>
            <w:r>
              <w:rPr>
                <w:noProof/>
                <w:webHidden/>
              </w:rPr>
              <w:fldChar w:fldCharType="separate"/>
            </w:r>
            <w:r>
              <w:rPr>
                <w:noProof/>
                <w:webHidden/>
              </w:rPr>
              <w:t>247</w:t>
            </w:r>
            <w:r>
              <w:rPr>
                <w:rFonts w:hint="eastAsia"/>
                <w:noProof/>
                <w:webHidden/>
              </w:rPr>
              <w:fldChar w:fldCharType="end"/>
            </w:r>
          </w:hyperlink>
        </w:p>
        <w:p w14:paraId="5F4B3728" w14:textId="2F9260DA"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43" w:history="1">
            <w:r w:rsidRPr="00D36618">
              <w:rPr>
                <w:rStyle w:val="a9"/>
                <w:rFonts w:hint="eastAsia"/>
                <w:noProof/>
              </w:rPr>
              <w:t xml:space="preserve">14.8 </w:t>
            </w:r>
            <w:r w:rsidRPr="00D36618">
              <w:rPr>
                <w:rStyle w:val="a9"/>
                <w:rFonts w:hint="eastAsia"/>
                <w:noProof/>
              </w:rPr>
              <w:t>初始应变文件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_Toc173252743 \h</w:instrText>
            </w:r>
            <w:r>
              <w:rPr>
                <w:rFonts w:hint="eastAsia"/>
                <w:noProof/>
                <w:webHidden/>
              </w:rPr>
              <w:instrText xml:space="preserve"> </w:instrText>
            </w:r>
            <w:r>
              <w:rPr>
                <w:rFonts w:hint="eastAsia"/>
                <w:noProof/>
                <w:webHidden/>
              </w:rPr>
            </w:r>
            <w:r>
              <w:rPr>
                <w:noProof/>
                <w:webHidden/>
              </w:rPr>
              <w:fldChar w:fldCharType="separate"/>
            </w:r>
            <w:r>
              <w:rPr>
                <w:noProof/>
                <w:webHidden/>
              </w:rPr>
              <w:t>248</w:t>
            </w:r>
            <w:r>
              <w:rPr>
                <w:rFonts w:hint="eastAsia"/>
                <w:noProof/>
                <w:webHidden/>
              </w:rPr>
              <w:fldChar w:fldCharType="end"/>
            </w:r>
          </w:hyperlink>
        </w:p>
        <w:p w14:paraId="638FE8DF" w14:textId="4127084F"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44" w:history="1">
            <w:r w:rsidRPr="00D36618">
              <w:rPr>
                <w:rStyle w:val="a9"/>
                <w:rFonts w:hint="eastAsia"/>
                <w:noProof/>
              </w:rPr>
              <w:t xml:space="preserve">14.9 </w:t>
            </w:r>
            <w:r w:rsidRPr="00D36618">
              <w:rPr>
                <w:rStyle w:val="a9"/>
                <w:rFonts w:hint="eastAsia"/>
                <w:noProof/>
              </w:rPr>
              <w:t>绘制</w:t>
            </w:r>
            <w:r w:rsidRPr="00D36618">
              <w:rPr>
                <w:rStyle w:val="a9"/>
                <w:rFonts w:hint="eastAsia"/>
                <w:noProof/>
              </w:rPr>
              <w:t>CFT</w:t>
            </w:r>
            <w:r w:rsidRPr="00D36618">
              <w:rPr>
                <w:rStyle w:val="a9"/>
                <w:rFonts w:hint="eastAsia"/>
                <w:noProof/>
              </w:rPr>
              <w:t>应力文件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_Toc173252744 \h</w:instrText>
            </w:r>
            <w:r>
              <w:rPr>
                <w:rFonts w:hint="eastAsia"/>
                <w:noProof/>
                <w:webHidden/>
              </w:rPr>
              <w:instrText xml:space="preserve"> </w:instrText>
            </w:r>
            <w:r>
              <w:rPr>
                <w:rFonts w:hint="eastAsia"/>
                <w:noProof/>
                <w:webHidden/>
              </w:rPr>
            </w:r>
            <w:r>
              <w:rPr>
                <w:noProof/>
                <w:webHidden/>
              </w:rPr>
              <w:fldChar w:fldCharType="separate"/>
            </w:r>
            <w:r>
              <w:rPr>
                <w:noProof/>
                <w:webHidden/>
              </w:rPr>
              <w:t>248</w:t>
            </w:r>
            <w:r>
              <w:rPr>
                <w:rFonts w:hint="eastAsia"/>
                <w:noProof/>
                <w:webHidden/>
              </w:rPr>
              <w:fldChar w:fldCharType="end"/>
            </w:r>
          </w:hyperlink>
        </w:p>
        <w:p w14:paraId="22E5B012" w14:textId="1980320F"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45" w:history="1">
            <w:r w:rsidRPr="00D36618">
              <w:rPr>
                <w:rStyle w:val="a9"/>
                <w:rFonts w:hint="eastAsia"/>
                <w:noProof/>
              </w:rPr>
              <w:t xml:space="preserve">14.10 </w:t>
            </w:r>
            <w:r w:rsidRPr="00D36618">
              <w:rPr>
                <w:rStyle w:val="a9"/>
                <w:rFonts w:hint="eastAsia"/>
                <w:noProof/>
              </w:rPr>
              <w:t>编辑保留的节点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_Toc173252745 \h</w:instrText>
            </w:r>
            <w:r>
              <w:rPr>
                <w:rFonts w:hint="eastAsia"/>
                <w:noProof/>
                <w:webHidden/>
              </w:rPr>
              <w:instrText xml:space="preserve"> </w:instrText>
            </w:r>
            <w:r>
              <w:rPr>
                <w:rFonts w:hint="eastAsia"/>
                <w:noProof/>
                <w:webHidden/>
              </w:rPr>
            </w:r>
            <w:r>
              <w:rPr>
                <w:noProof/>
                <w:webHidden/>
              </w:rPr>
              <w:fldChar w:fldCharType="separate"/>
            </w:r>
            <w:r>
              <w:rPr>
                <w:noProof/>
                <w:webHidden/>
              </w:rPr>
              <w:t>248</w:t>
            </w:r>
            <w:r>
              <w:rPr>
                <w:rFonts w:hint="eastAsia"/>
                <w:noProof/>
                <w:webHidden/>
              </w:rPr>
              <w:fldChar w:fldCharType="end"/>
            </w:r>
          </w:hyperlink>
        </w:p>
        <w:p w14:paraId="60A05C15" w14:textId="0B8E190E" w:rsidR="003119FE" w:rsidRDefault="003119FE">
          <w:pPr>
            <w:pStyle w:val="TOC2"/>
            <w:tabs>
              <w:tab w:val="right" w:leader="dot" w:pos="9016"/>
            </w:tabs>
            <w:rPr>
              <w:rFonts w:asciiTheme="minorHAnsi" w:eastAsiaTheme="minorEastAsia" w:hAnsiTheme="minorHAnsi" w:hint="eastAsia"/>
              <w:noProof/>
              <w14:ligatures w14:val="standardContextual"/>
            </w:rPr>
          </w:pPr>
          <w:hyperlink w:anchor="_Toc173252746" w:history="1">
            <w:r w:rsidRPr="00D36618">
              <w:rPr>
                <w:rStyle w:val="a9"/>
                <w:rFonts w:hint="eastAsia"/>
                <w:noProof/>
              </w:rPr>
              <w:t xml:space="preserve">14.11 </w:t>
            </w:r>
            <w:r w:rsidRPr="00D36618">
              <w:rPr>
                <w:rStyle w:val="a9"/>
                <w:rFonts w:hint="eastAsia"/>
                <w:noProof/>
              </w:rPr>
              <w:t>轮廓积分数据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_Toc173252746 \h</w:instrText>
            </w:r>
            <w:r>
              <w:rPr>
                <w:rFonts w:hint="eastAsia"/>
                <w:noProof/>
                <w:webHidden/>
              </w:rPr>
              <w:instrText xml:space="preserve"> </w:instrText>
            </w:r>
            <w:r>
              <w:rPr>
                <w:rFonts w:hint="eastAsia"/>
                <w:noProof/>
                <w:webHidden/>
              </w:rPr>
            </w:r>
            <w:r>
              <w:rPr>
                <w:noProof/>
                <w:webHidden/>
              </w:rPr>
              <w:fldChar w:fldCharType="separate"/>
            </w:r>
            <w:r>
              <w:rPr>
                <w:noProof/>
                <w:webHidden/>
              </w:rPr>
              <w:t>249</w:t>
            </w:r>
            <w:r>
              <w:rPr>
                <w:rFonts w:hint="eastAsia"/>
                <w:noProof/>
                <w:webHidden/>
              </w:rPr>
              <w:fldChar w:fldCharType="end"/>
            </w:r>
          </w:hyperlink>
        </w:p>
        <w:p w14:paraId="58A0C7D7" w14:textId="02F97EA7" w:rsidR="004C660B" w:rsidRPr="00BF462D" w:rsidRDefault="00EC5E40">
          <w:r>
            <w:fldChar w:fldCharType="end"/>
          </w:r>
        </w:p>
      </w:sdtContent>
    </w:sdt>
    <w:p w14:paraId="7FEE406C" w14:textId="77777777" w:rsidR="004C660B" w:rsidRPr="00BF462D" w:rsidRDefault="004C660B" w:rsidP="00B4741E">
      <w:pPr>
        <w:ind w:left="425" w:hanging="425"/>
        <w:sectPr w:rsidR="004C660B" w:rsidRPr="00BF462D" w:rsidSect="00E033B5">
          <w:footerReference w:type="default" r:id="rId12"/>
          <w:pgSz w:w="11906" w:h="16838"/>
          <w:pgMar w:top="1440" w:right="1440" w:bottom="1440" w:left="1440" w:header="851" w:footer="992" w:gutter="0"/>
          <w:pgNumType w:fmt="upperRoman" w:start="1"/>
          <w:cols w:space="425"/>
          <w:docGrid w:type="lines" w:linePitch="312"/>
        </w:sectPr>
      </w:pPr>
    </w:p>
    <w:p w14:paraId="4F4644CD" w14:textId="28C78B51" w:rsidR="00C851BE" w:rsidRPr="00BF462D" w:rsidRDefault="00C851BE" w:rsidP="00BD008E">
      <w:pPr>
        <w:pStyle w:val="1"/>
        <w:numPr>
          <w:ilvl w:val="0"/>
          <w:numId w:val="5"/>
        </w:numPr>
        <w:ind w:left="0" w:firstLine="0"/>
      </w:pPr>
      <w:bookmarkStart w:id="0" w:name="_Toc173252453"/>
      <w:r w:rsidRPr="00BF462D">
        <w:rPr>
          <w:rFonts w:hint="eastAsia"/>
        </w:rPr>
        <w:lastRenderedPageBreak/>
        <w:t>介绍</w:t>
      </w:r>
      <w:bookmarkEnd w:id="0"/>
    </w:p>
    <w:p w14:paraId="55CA4B2E" w14:textId="5D48F599" w:rsidR="00C851BE" w:rsidRPr="00BF462D" w:rsidRDefault="00C851BE"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是一个</w:t>
      </w:r>
      <w:r w:rsidR="0064633B" w:rsidRPr="00BF462D">
        <w:rPr>
          <w:rFonts w:hint="eastAsia"/>
          <w:sz w:val="24"/>
          <w:szCs w:val="24"/>
        </w:rPr>
        <w:t>三维</w:t>
      </w:r>
      <w:r w:rsidR="00BE29A8" w:rsidRPr="00BF462D">
        <w:rPr>
          <w:rFonts w:hint="eastAsia"/>
          <w:sz w:val="24"/>
          <w:szCs w:val="24"/>
        </w:rPr>
        <w:t>断裂力学软件</w:t>
      </w:r>
      <w:r w:rsidRPr="00BF462D">
        <w:rPr>
          <w:sz w:val="24"/>
          <w:szCs w:val="24"/>
        </w:rPr>
        <w:t>，可以在</w:t>
      </w:r>
      <w:r w:rsidR="00315BD1" w:rsidRPr="00BF462D">
        <w:rPr>
          <w:rFonts w:hint="eastAsia"/>
          <w:sz w:val="24"/>
          <w:szCs w:val="24"/>
        </w:rPr>
        <w:t>已有</w:t>
      </w:r>
      <w:r w:rsidRPr="00BF462D">
        <w:rPr>
          <w:sz w:val="24"/>
          <w:szCs w:val="24"/>
        </w:rPr>
        <w:t>的有限元网格</w:t>
      </w:r>
      <w:r w:rsidR="00315BD1" w:rsidRPr="00BF462D">
        <w:rPr>
          <w:rFonts w:hint="eastAsia"/>
          <w:sz w:val="24"/>
          <w:szCs w:val="24"/>
        </w:rPr>
        <w:t>模型</w:t>
      </w:r>
      <w:r w:rsidRPr="00BF462D">
        <w:rPr>
          <w:sz w:val="24"/>
          <w:szCs w:val="24"/>
        </w:rPr>
        <w:t>中</w:t>
      </w:r>
      <w:r w:rsidR="005B24C2">
        <w:rPr>
          <w:sz w:val="24"/>
          <w:szCs w:val="24"/>
        </w:rPr>
        <w:t>引入</w:t>
      </w:r>
      <w:r w:rsidRPr="00BF462D">
        <w:rPr>
          <w:sz w:val="24"/>
          <w:szCs w:val="24"/>
        </w:rPr>
        <w:t>和扩展</w:t>
      </w:r>
      <w:r w:rsidR="00216C58" w:rsidRPr="00BF462D">
        <w:rPr>
          <w:sz w:val="24"/>
          <w:szCs w:val="24"/>
        </w:rPr>
        <w:t>裂纹</w:t>
      </w:r>
      <w:r w:rsidRPr="00BF462D">
        <w:rPr>
          <w:sz w:val="24"/>
          <w:szCs w:val="24"/>
        </w:rPr>
        <w:t>和</w:t>
      </w:r>
      <w:r w:rsidRPr="00BF462D">
        <w:rPr>
          <w:sz w:val="24"/>
          <w:szCs w:val="24"/>
        </w:rPr>
        <w:t>/</w:t>
      </w:r>
      <w:r w:rsidRPr="00BF462D">
        <w:rPr>
          <w:sz w:val="24"/>
          <w:szCs w:val="24"/>
        </w:rPr>
        <w:t>或</w:t>
      </w:r>
      <w:r w:rsidR="000D5EEC" w:rsidRPr="00BF462D">
        <w:rPr>
          <w:sz w:val="24"/>
          <w:szCs w:val="24"/>
        </w:rPr>
        <w:t>空腔</w:t>
      </w:r>
      <w:r w:rsidRPr="00BF462D">
        <w:rPr>
          <w:sz w:val="24"/>
          <w:szCs w:val="24"/>
        </w:rPr>
        <w:t>。本手册描述了</w:t>
      </w:r>
      <w:r w:rsidR="00335B43">
        <w:rPr>
          <w:sz w:val="24"/>
          <w:szCs w:val="24"/>
        </w:rPr>
        <w:t>8.</w:t>
      </w:r>
      <w:r w:rsidR="003369E1">
        <w:rPr>
          <w:rFonts w:hint="eastAsia"/>
          <w:sz w:val="24"/>
          <w:szCs w:val="24"/>
        </w:rPr>
        <w:t>3</w:t>
      </w:r>
      <w:r w:rsidR="00435ABC" w:rsidRPr="00BF462D">
        <w:rPr>
          <w:sz w:val="24"/>
          <w:szCs w:val="24"/>
        </w:rPr>
        <w:t>版</w:t>
      </w:r>
      <w:r w:rsidR="00435ABC" w:rsidRPr="00BF462D">
        <w:rPr>
          <w:rFonts w:hint="eastAsia"/>
          <w:sz w:val="24"/>
          <w:szCs w:val="24"/>
        </w:rPr>
        <w:t>本的</w:t>
      </w:r>
      <w:r w:rsidRPr="00BF462D">
        <w:rPr>
          <w:sz w:val="24"/>
          <w:szCs w:val="24"/>
        </w:rPr>
        <w:t>图形用户界面的组件</w:t>
      </w:r>
      <w:r w:rsidR="00435ABC" w:rsidRPr="00BF462D">
        <w:rPr>
          <w:rFonts w:hint="eastAsia"/>
          <w:sz w:val="24"/>
          <w:szCs w:val="24"/>
        </w:rPr>
        <w:t>，</w:t>
      </w:r>
      <w:r w:rsidRPr="00BF462D">
        <w:rPr>
          <w:sz w:val="24"/>
          <w:szCs w:val="24"/>
        </w:rPr>
        <w:t>还在适当的地方包</w:t>
      </w:r>
      <w:r w:rsidR="00435ABC" w:rsidRPr="00BF462D">
        <w:rPr>
          <w:rFonts w:hint="eastAsia"/>
          <w:sz w:val="24"/>
          <w:szCs w:val="24"/>
        </w:rPr>
        <w:t>含了</w:t>
      </w:r>
      <w:r w:rsidRPr="00BF462D">
        <w:rPr>
          <w:sz w:val="24"/>
          <w:szCs w:val="24"/>
        </w:rPr>
        <w:t>基本概念和理论</w:t>
      </w:r>
      <w:r w:rsidR="00BC42FF">
        <w:rPr>
          <w:rFonts w:hint="eastAsia"/>
          <w:sz w:val="24"/>
          <w:szCs w:val="24"/>
        </w:rPr>
        <w:t>。</w:t>
      </w:r>
      <w:r w:rsidR="006865E6">
        <w:rPr>
          <w:sz w:val="24"/>
          <w:szCs w:val="24"/>
        </w:rPr>
        <w:t>《用户指南》</w:t>
      </w:r>
      <w:r w:rsidRPr="00BF462D">
        <w:rPr>
          <w:sz w:val="24"/>
          <w:szCs w:val="24"/>
        </w:rPr>
        <w:t>提供有关概念的更多详细信息，未来的</w:t>
      </w:r>
      <w:r w:rsidR="00464748">
        <w:rPr>
          <w:rFonts w:hint="eastAsia"/>
          <w:sz w:val="24"/>
          <w:szCs w:val="24"/>
        </w:rPr>
        <w:t>《</w:t>
      </w:r>
      <w:r w:rsidRPr="00BF462D">
        <w:rPr>
          <w:sz w:val="24"/>
          <w:szCs w:val="24"/>
        </w:rPr>
        <w:t>理论</w:t>
      </w:r>
      <w:r w:rsidR="00E23564" w:rsidRPr="00BF462D">
        <w:rPr>
          <w:rFonts w:hint="eastAsia"/>
          <w:sz w:val="24"/>
          <w:szCs w:val="24"/>
        </w:rPr>
        <w:t>手册</w:t>
      </w:r>
      <w:r w:rsidR="00464748">
        <w:rPr>
          <w:rFonts w:hint="eastAsia"/>
          <w:sz w:val="24"/>
          <w:szCs w:val="24"/>
        </w:rPr>
        <w:t>》</w:t>
      </w:r>
      <w:r w:rsidRPr="00BF462D">
        <w:rPr>
          <w:sz w:val="24"/>
          <w:szCs w:val="24"/>
        </w:rPr>
        <w:t>将提供有关理论的更多详细信息。</w:t>
      </w:r>
      <w:r w:rsidRPr="00BF462D">
        <w:rPr>
          <w:sz w:val="24"/>
          <w:szCs w:val="24"/>
        </w:rPr>
        <w:t>FRANC3D</w:t>
      </w:r>
      <w:r w:rsidR="000334C6">
        <w:rPr>
          <w:sz w:val="24"/>
          <w:szCs w:val="24"/>
        </w:rPr>
        <w:t>《命令语言和</w:t>
      </w:r>
      <w:r w:rsidR="000334C6">
        <w:rPr>
          <w:sz w:val="24"/>
          <w:szCs w:val="24"/>
        </w:rPr>
        <w:t>Python</w:t>
      </w:r>
      <w:r w:rsidR="000334C6">
        <w:rPr>
          <w:sz w:val="24"/>
          <w:szCs w:val="24"/>
        </w:rPr>
        <w:t>扩展》</w:t>
      </w:r>
      <w:r w:rsidR="00322CC5" w:rsidRPr="00BF462D">
        <w:rPr>
          <w:rFonts w:hint="eastAsia"/>
          <w:sz w:val="24"/>
          <w:szCs w:val="24"/>
        </w:rPr>
        <w:t>手册</w:t>
      </w:r>
      <w:r w:rsidRPr="00BF462D">
        <w:rPr>
          <w:sz w:val="24"/>
          <w:szCs w:val="24"/>
        </w:rPr>
        <w:t>提供了在批处理模式下运行的所有命令的列表以及相应的</w:t>
      </w:r>
      <w:r w:rsidRPr="00BF462D">
        <w:rPr>
          <w:sz w:val="24"/>
          <w:szCs w:val="24"/>
        </w:rPr>
        <w:t>Python</w:t>
      </w:r>
      <w:r w:rsidRPr="00BF462D">
        <w:rPr>
          <w:sz w:val="24"/>
          <w:szCs w:val="24"/>
        </w:rPr>
        <w:t>函数</w:t>
      </w:r>
      <w:r w:rsidR="00322CC5" w:rsidRPr="00BF462D">
        <w:rPr>
          <w:rFonts w:hint="eastAsia"/>
          <w:sz w:val="24"/>
          <w:szCs w:val="24"/>
        </w:rPr>
        <w:t>，还包括</w:t>
      </w:r>
      <w:r w:rsidRPr="00BF462D">
        <w:rPr>
          <w:sz w:val="24"/>
          <w:szCs w:val="24"/>
        </w:rPr>
        <w:t>Python</w:t>
      </w:r>
      <w:r w:rsidRPr="00BF462D">
        <w:rPr>
          <w:sz w:val="24"/>
          <w:szCs w:val="24"/>
        </w:rPr>
        <w:t>用户</w:t>
      </w:r>
      <w:r w:rsidR="00647AAA" w:rsidRPr="00BF462D">
        <w:rPr>
          <w:rFonts w:hint="eastAsia"/>
          <w:sz w:val="24"/>
          <w:szCs w:val="24"/>
        </w:rPr>
        <w:t>定义</w:t>
      </w:r>
      <w:r w:rsidR="00762567" w:rsidRPr="00BF462D">
        <w:rPr>
          <w:sz w:val="24"/>
          <w:szCs w:val="24"/>
        </w:rPr>
        <w:t>裂纹</w:t>
      </w:r>
      <w:r w:rsidR="00A16DAC" w:rsidRPr="00BF462D">
        <w:rPr>
          <w:sz w:val="24"/>
          <w:szCs w:val="24"/>
        </w:rPr>
        <w:t>扩展</w:t>
      </w:r>
      <w:r w:rsidRPr="00BF462D">
        <w:rPr>
          <w:sz w:val="24"/>
          <w:szCs w:val="24"/>
        </w:rPr>
        <w:t>功能的描述。</w:t>
      </w:r>
    </w:p>
    <w:p w14:paraId="4CB31454" w14:textId="0C871B45" w:rsidR="00C851BE" w:rsidRPr="00BF462D" w:rsidRDefault="00C851BE" w:rsidP="00EC5EB9">
      <w:pPr>
        <w:spacing w:before="100" w:beforeAutospacing="1" w:after="100" w:afterAutospacing="1" w:line="276" w:lineRule="auto"/>
        <w:ind w:firstLineChars="200" w:firstLine="480"/>
        <w:rPr>
          <w:sz w:val="24"/>
          <w:szCs w:val="24"/>
        </w:rPr>
      </w:pPr>
      <w:r w:rsidRPr="00BF462D">
        <w:rPr>
          <w:rFonts w:hint="eastAsia"/>
          <w:sz w:val="24"/>
          <w:szCs w:val="24"/>
        </w:rPr>
        <w:t>有四个</w:t>
      </w:r>
      <w:r w:rsidRPr="00BF462D">
        <w:rPr>
          <w:sz w:val="24"/>
          <w:szCs w:val="24"/>
        </w:rPr>
        <w:t>FRANC3D</w:t>
      </w:r>
      <w:r w:rsidRPr="00BF462D">
        <w:rPr>
          <w:sz w:val="24"/>
          <w:szCs w:val="24"/>
        </w:rPr>
        <w:t>教程文档描述了与三种商业</w:t>
      </w:r>
      <w:r w:rsidR="00EB3184" w:rsidRPr="00BF462D">
        <w:rPr>
          <w:sz w:val="24"/>
          <w:szCs w:val="24"/>
        </w:rPr>
        <w:t>有限元软件</w:t>
      </w:r>
      <w:r w:rsidRPr="00BF462D">
        <w:rPr>
          <w:sz w:val="24"/>
          <w:szCs w:val="24"/>
        </w:rPr>
        <w:t>结合使用时的</w:t>
      </w:r>
      <w:r w:rsidR="00406B90" w:rsidRPr="00BF462D">
        <w:rPr>
          <w:sz w:val="24"/>
          <w:szCs w:val="24"/>
        </w:rPr>
        <w:t>软件</w:t>
      </w:r>
      <w:r w:rsidRPr="00BF462D">
        <w:rPr>
          <w:sz w:val="24"/>
          <w:szCs w:val="24"/>
        </w:rPr>
        <w:t>用法：</w:t>
      </w:r>
      <w:r w:rsidRPr="00BF462D">
        <w:rPr>
          <w:sz w:val="24"/>
          <w:szCs w:val="24"/>
        </w:rPr>
        <w:t>ANSYS</w:t>
      </w:r>
      <w:r w:rsidRPr="00BF462D">
        <w:rPr>
          <w:sz w:val="24"/>
          <w:szCs w:val="24"/>
        </w:rPr>
        <w:t>、</w:t>
      </w:r>
      <w:r w:rsidRPr="00BF462D">
        <w:rPr>
          <w:sz w:val="24"/>
          <w:szCs w:val="24"/>
        </w:rPr>
        <w:t>ABAQUS</w:t>
      </w:r>
      <w:r w:rsidRPr="00BF462D">
        <w:rPr>
          <w:sz w:val="24"/>
          <w:szCs w:val="24"/>
        </w:rPr>
        <w:t>和</w:t>
      </w:r>
      <w:r w:rsidRPr="00BF462D">
        <w:rPr>
          <w:sz w:val="24"/>
          <w:szCs w:val="24"/>
        </w:rPr>
        <w:t>NASTRAN</w:t>
      </w:r>
      <w:r w:rsidRPr="00BF462D">
        <w:rPr>
          <w:sz w:val="24"/>
          <w:szCs w:val="24"/>
        </w:rPr>
        <w:t>。三个</w:t>
      </w:r>
      <w:r w:rsidR="002A7266" w:rsidRPr="00BF462D">
        <w:rPr>
          <w:sz w:val="24"/>
          <w:szCs w:val="24"/>
        </w:rPr>
        <w:t>分析软件</w:t>
      </w:r>
      <w:r w:rsidRPr="00BF462D">
        <w:rPr>
          <w:sz w:val="24"/>
          <w:szCs w:val="24"/>
        </w:rPr>
        <w:t>中的每一个都有初步教程来描述</w:t>
      </w:r>
      <w:r w:rsidRPr="00BF462D">
        <w:rPr>
          <w:sz w:val="24"/>
          <w:szCs w:val="24"/>
        </w:rPr>
        <w:t>FRANC3D</w:t>
      </w:r>
      <w:r w:rsidRPr="00BF462D">
        <w:rPr>
          <w:sz w:val="24"/>
          <w:szCs w:val="24"/>
        </w:rPr>
        <w:t>和</w:t>
      </w:r>
      <w:r w:rsidR="00A2108A" w:rsidRPr="00BF462D">
        <w:rPr>
          <w:rFonts w:hint="eastAsia"/>
          <w:sz w:val="24"/>
          <w:szCs w:val="24"/>
        </w:rPr>
        <w:t>该</w:t>
      </w:r>
      <w:r w:rsidR="002A7266" w:rsidRPr="00BF462D">
        <w:rPr>
          <w:sz w:val="24"/>
          <w:szCs w:val="24"/>
        </w:rPr>
        <w:t>分析软件</w:t>
      </w:r>
      <w:r w:rsidRPr="00BF462D">
        <w:rPr>
          <w:sz w:val="24"/>
          <w:szCs w:val="24"/>
        </w:rPr>
        <w:t>之间的接口。更通用的</w:t>
      </w:r>
      <w:r w:rsidR="001F2220">
        <w:rPr>
          <w:sz w:val="24"/>
          <w:szCs w:val="24"/>
        </w:rPr>
        <w:t>《案例教程</w:t>
      </w:r>
      <w:r w:rsidR="001F2220">
        <w:rPr>
          <w:sz w:val="24"/>
          <w:szCs w:val="24"/>
        </w:rPr>
        <w:t>#2-1</w:t>
      </w:r>
      <w:r w:rsidR="0051440D">
        <w:rPr>
          <w:rFonts w:hint="eastAsia"/>
          <w:sz w:val="24"/>
          <w:szCs w:val="24"/>
        </w:rPr>
        <w:t>4</w:t>
      </w:r>
      <w:r w:rsidR="001F2220">
        <w:rPr>
          <w:sz w:val="24"/>
          <w:szCs w:val="24"/>
        </w:rPr>
        <w:t>》</w:t>
      </w:r>
      <w:r w:rsidRPr="00BF462D">
        <w:rPr>
          <w:sz w:val="24"/>
          <w:szCs w:val="24"/>
        </w:rPr>
        <w:t>文档描述了</w:t>
      </w:r>
      <w:r w:rsidR="009214B4" w:rsidRPr="00BF462D">
        <w:rPr>
          <w:sz w:val="24"/>
          <w:szCs w:val="24"/>
        </w:rPr>
        <w:t>其它</w:t>
      </w:r>
      <w:r w:rsidRPr="00BF462D">
        <w:rPr>
          <w:sz w:val="24"/>
          <w:szCs w:val="24"/>
        </w:rPr>
        <w:t>示例模拟。</w:t>
      </w:r>
    </w:p>
    <w:p w14:paraId="0D1FB495" w14:textId="3B138E76" w:rsidR="00C851BE" w:rsidRPr="00BF462D" w:rsidRDefault="00C851BE" w:rsidP="00EC5EB9">
      <w:pPr>
        <w:spacing w:before="100" w:beforeAutospacing="1" w:after="100" w:afterAutospacing="1" w:line="276" w:lineRule="auto"/>
        <w:ind w:firstLineChars="200" w:firstLine="480"/>
        <w:rPr>
          <w:sz w:val="24"/>
          <w:szCs w:val="24"/>
        </w:rPr>
      </w:pPr>
      <w:r w:rsidRPr="00BF462D">
        <w:rPr>
          <w:rFonts w:hint="eastAsia"/>
          <w:sz w:val="24"/>
          <w:szCs w:val="24"/>
        </w:rPr>
        <w:t>还有一个</w:t>
      </w:r>
      <w:r w:rsidRPr="00BF462D">
        <w:rPr>
          <w:sz w:val="24"/>
          <w:szCs w:val="24"/>
        </w:rPr>
        <w:t>FRANC3D</w:t>
      </w:r>
      <w:r w:rsidR="001D0709">
        <w:rPr>
          <w:sz w:val="24"/>
          <w:szCs w:val="24"/>
        </w:rPr>
        <w:t>《基准校核手册》</w:t>
      </w:r>
      <w:r w:rsidRPr="00BF462D">
        <w:rPr>
          <w:sz w:val="24"/>
          <w:szCs w:val="24"/>
        </w:rPr>
        <w:t>，描述了裂纹</w:t>
      </w:r>
      <w:r w:rsidR="00F12947" w:rsidRPr="00BF462D">
        <w:rPr>
          <w:rFonts w:hint="eastAsia"/>
          <w:sz w:val="24"/>
          <w:szCs w:val="24"/>
        </w:rPr>
        <w:t>构型</w:t>
      </w:r>
      <w:r w:rsidRPr="00BF462D">
        <w:rPr>
          <w:sz w:val="24"/>
          <w:szCs w:val="24"/>
        </w:rPr>
        <w:t>，其中有应力强度因子</w:t>
      </w:r>
      <w:r w:rsidR="001475E2" w:rsidRPr="00BF462D">
        <w:rPr>
          <w:sz w:val="24"/>
          <w:szCs w:val="24"/>
        </w:rPr>
        <w:t>（</w:t>
      </w:r>
      <w:r w:rsidRPr="00BF462D">
        <w:rPr>
          <w:sz w:val="24"/>
          <w:szCs w:val="24"/>
        </w:rPr>
        <w:t>SIF</w:t>
      </w:r>
      <w:r w:rsidR="001475E2" w:rsidRPr="00BF462D">
        <w:rPr>
          <w:sz w:val="24"/>
          <w:szCs w:val="24"/>
        </w:rPr>
        <w:t>）</w:t>
      </w:r>
      <w:r w:rsidRPr="00BF462D">
        <w:rPr>
          <w:sz w:val="24"/>
          <w:szCs w:val="24"/>
        </w:rPr>
        <w:t>的</w:t>
      </w:r>
      <w:r w:rsidR="00D10D52" w:rsidRPr="00BF462D">
        <w:rPr>
          <w:sz w:val="24"/>
          <w:szCs w:val="24"/>
        </w:rPr>
        <w:t>解析</w:t>
      </w:r>
      <w:r w:rsidR="00CA146D" w:rsidRPr="00BF462D">
        <w:rPr>
          <w:rFonts w:hint="eastAsia"/>
          <w:sz w:val="24"/>
          <w:szCs w:val="24"/>
        </w:rPr>
        <w:t>解</w:t>
      </w:r>
      <w:r w:rsidRPr="00BF462D">
        <w:rPr>
          <w:sz w:val="24"/>
          <w:szCs w:val="24"/>
        </w:rPr>
        <w:t>或手册解，并将</w:t>
      </w:r>
      <w:r w:rsidR="000A2093" w:rsidRPr="00BF462D">
        <w:rPr>
          <w:sz w:val="24"/>
          <w:szCs w:val="24"/>
        </w:rPr>
        <w:t>FRANC3D SIF</w:t>
      </w:r>
      <w:r w:rsidRPr="00BF462D">
        <w:rPr>
          <w:sz w:val="24"/>
          <w:szCs w:val="24"/>
        </w:rPr>
        <w:t>与这些值进行比较。</w:t>
      </w:r>
    </w:p>
    <w:p w14:paraId="145F7858" w14:textId="4C72F68B" w:rsidR="00C851BE" w:rsidRPr="00BF462D" w:rsidRDefault="00C851BE" w:rsidP="00EC5EB9">
      <w:pPr>
        <w:spacing w:before="100" w:beforeAutospacing="1" w:after="100" w:afterAutospacing="1" w:line="276" w:lineRule="auto"/>
        <w:ind w:firstLineChars="200" w:firstLine="480"/>
        <w:rPr>
          <w:sz w:val="24"/>
          <w:szCs w:val="24"/>
        </w:rPr>
      </w:pPr>
      <w:r w:rsidRPr="00BF462D">
        <w:rPr>
          <w:rFonts w:hint="eastAsia"/>
          <w:sz w:val="24"/>
          <w:szCs w:val="24"/>
        </w:rPr>
        <w:t>要开始使用</w:t>
      </w:r>
      <w:r w:rsidRPr="00BF462D">
        <w:rPr>
          <w:sz w:val="24"/>
          <w:szCs w:val="24"/>
        </w:rPr>
        <w:t>FRANC3D</w:t>
      </w:r>
      <w:r w:rsidRPr="00BF462D">
        <w:rPr>
          <w:sz w:val="24"/>
          <w:szCs w:val="24"/>
        </w:rPr>
        <w:t>，可以选择其中一个初级教程并按照步骤进行操作</w:t>
      </w:r>
      <w:r w:rsidR="00F12947" w:rsidRPr="00BF462D">
        <w:rPr>
          <w:rFonts w:hint="eastAsia"/>
          <w:sz w:val="24"/>
          <w:szCs w:val="24"/>
        </w:rPr>
        <w:t>，</w:t>
      </w:r>
      <w:r w:rsidRPr="00BF462D">
        <w:rPr>
          <w:sz w:val="24"/>
          <w:szCs w:val="24"/>
        </w:rPr>
        <w:t>您可以在教程中的任何步骤中查阅</w:t>
      </w:r>
      <w:r w:rsidR="00F12947" w:rsidRPr="00BF462D">
        <w:rPr>
          <w:rFonts w:hint="eastAsia"/>
          <w:sz w:val="24"/>
          <w:szCs w:val="24"/>
        </w:rPr>
        <w:t>本</w:t>
      </w:r>
      <w:r w:rsidR="00F12947" w:rsidRPr="00BF462D">
        <w:rPr>
          <w:sz w:val="24"/>
          <w:szCs w:val="24"/>
        </w:rPr>
        <w:t>参考手册</w:t>
      </w:r>
      <w:r w:rsidRPr="00BF462D">
        <w:rPr>
          <w:sz w:val="24"/>
          <w:szCs w:val="24"/>
        </w:rPr>
        <w:t>以获取更多详细信息</w:t>
      </w:r>
      <w:r w:rsidR="00970B55">
        <w:rPr>
          <w:rFonts w:hint="eastAsia"/>
          <w:sz w:val="24"/>
          <w:szCs w:val="24"/>
        </w:rPr>
        <w:t>，</w:t>
      </w:r>
      <w:r w:rsidRPr="00BF462D">
        <w:rPr>
          <w:sz w:val="24"/>
          <w:szCs w:val="24"/>
        </w:rPr>
        <w:t>您还应该尝试重现</w:t>
      </w:r>
      <w:r w:rsidR="00970B55">
        <w:rPr>
          <w:sz w:val="24"/>
          <w:szCs w:val="24"/>
        </w:rPr>
        <w:t>《基准校核手册》</w:t>
      </w:r>
      <w:r w:rsidR="00970B55">
        <w:rPr>
          <w:rFonts w:hint="eastAsia"/>
          <w:sz w:val="24"/>
          <w:szCs w:val="24"/>
        </w:rPr>
        <w:t>中的</w:t>
      </w:r>
      <w:r w:rsidRPr="00BF462D">
        <w:rPr>
          <w:sz w:val="24"/>
          <w:szCs w:val="24"/>
        </w:rPr>
        <w:t>模型或选择您自己的模型进行验证。</w:t>
      </w:r>
    </w:p>
    <w:p w14:paraId="2D9894FF" w14:textId="6EA61614" w:rsidR="008F0EDB" w:rsidRPr="00BF462D" w:rsidRDefault="00C851BE" w:rsidP="00EC5EB9">
      <w:pPr>
        <w:spacing w:before="100" w:beforeAutospacing="1" w:after="100" w:afterAutospacing="1" w:line="276" w:lineRule="auto"/>
        <w:ind w:firstLineChars="200" w:firstLine="480"/>
        <w:rPr>
          <w:sz w:val="24"/>
          <w:szCs w:val="24"/>
        </w:rPr>
      </w:pPr>
      <w:r w:rsidRPr="00BF462D">
        <w:rPr>
          <w:rFonts w:hint="eastAsia"/>
          <w:sz w:val="24"/>
          <w:szCs w:val="24"/>
        </w:rPr>
        <w:t>在本文档中，菜单按钮、对话框或向导面板标题以及这些面板上的按钮用</w:t>
      </w:r>
      <w:r w:rsidRPr="00BF462D">
        <w:rPr>
          <w:rFonts w:hint="eastAsia"/>
          <w:b/>
          <w:bCs/>
          <w:sz w:val="24"/>
          <w:szCs w:val="24"/>
        </w:rPr>
        <w:t>粗体</w:t>
      </w:r>
      <w:r w:rsidRPr="00BF462D">
        <w:rPr>
          <w:rFonts w:hint="eastAsia"/>
          <w:sz w:val="24"/>
          <w:szCs w:val="24"/>
        </w:rPr>
        <w:t>文本表示。对话框或向导面板内的字段、标签和可选选项由带</w:t>
      </w:r>
      <w:r w:rsidRPr="00BF462D">
        <w:rPr>
          <w:rFonts w:hint="eastAsia"/>
          <w:sz w:val="24"/>
          <w:szCs w:val="24"/>
          <w:u w:val="single"/>
        </w:rPr>
        <w:t>下划线</w:t>
      </w:r>
      <w:r w:rsidRPr="00BF462D">
        <w:rPr>
          <w:rFonts w:hint="eastAsia"/>
          <w:sz w:val="24"/>
          <w:szCs w:val="24"/>
        </w:rPr>
        <w:t>的文本</w:t>
      </w:r>
      <w:r w:rsidR="00A72E6A" w:rsidRPr="00BF462D">
        <w:rPr>
          <w:rFonts w:hint="eastAsia"/>
          <w:sz w:val="24"/>
          <w:szCs w:val="24"/>
        </w:rPr>
        <w:t>表</w:t>
      </w:r>
      <w:r w:rsidRPr="00BF462D">
        <w:rPr>
          <w:rFonts w:hint="eastAsia"/>
          <w:sz w:val="24"/>
          <w:szCs w:val="24"/>
        </w:rPr>
        <w:t>示。</w:t>
      </w:r>
    </w:p>
    <w:p w14:paraId="74A9F646" w14:textId="77777777" w:rsidR="008F0EDB" w:rsidRPr="00BF462D" w:rsidRDefault="008F0EDB">
      <w:pPr>
        <w:widowControl/>
        <w:jc w:val="left"/>
        <w:rPr>
          <w:sz w:val="24"/>
          <w:szCs w:val="24"/>
        </w:rPr>
      </w:pPr>
      <w:r w:rsidRPr="00BF462D">
        <w:rPr>
          <w:sz w:val="24"/>
          <w:szCs w:val="24"/>
        </w:rPr>
        <w:br w:type="page"/>
      </w:r>
    </w:p>
    <w:p w14:paraId="5198C9FC" w14:textId="5FD136B2" w:rsidR="00C851BE" w:rsidRPr="00BF462D" w:rsidRDefault="00D76C94" w:rsidP="00BD008E">
      <w:pPr>
        <w:pStyle w:val="1"/>
        <w:numPr>
          <w:ilvl w:val="0"/>
          <w:numId w:val="5"/>
        </w:numPr>
        <w:ind w:left="0" w:firstLine="0"/>
      </w:pPr>
      <w:bookmarkStart w:id="1" w:name="_Toc173252454"/>
      <w:r w:rsidRPr="00BF462D">
        <w:rPr>
          <w:rFonts w:hint="eastAsia"/>
        </w:rPr>
        <w:lastRenderedPageBreak/>
        <w:t>通用</w:t>
      </w:r>
      <w:r w:rsidR="00C851BE" w:rsidRPr="00BF462D">
        <w:t>和</w:t>
      </w:r>
      <w:r w:rsidRPr="00BF462D">
        <w:rPr>
          <w:rFonts w:hint="eastAsia"/>
        </w:rPr>
        <w:t>3D</w:t>
      </w:r>
      <w:r w:rsidR="00C851BE" w:rsidRPr="00BF462D">
        <w:t>视图操作</w:t>
      </w:r>
      <w:bookmarkEnd w:id="1"/>
    </w:p>
    <w:p w14:paraId="6D89B018" w14:textId="2DD50E62" w:rsidR="00C851BE" w:rsidRPr="00BF462D" w:rsidRDefault="00C851BE" w:rsidP="00EC5EB9">
      <w:pPr>
        <w:spacing w:before="100" w:beforeAutospacing="1" w:after="100" w:afterAutospacing="1" w:line="276" w:lineRule="auto"/>
        <w:ind w:firstLineChars="200" w:firstLine="480"/>
        <w:rPr>
          <w:sz w:val="24"/>
          <w:szCs w:val="24"/>
        </w:rPr>
      </w:pPr>
      <w:r w:rsidRPr="00BF462D">
        <w:rPr>
          <w:sz w:val="24"/>
          <w:szCs w:val="24"/>
        </w:rPr>
        <w:t>FRANC3D</w:t>
      </w:r>
      <w:r w:rsidR="00835E86" w:rsidRPr="00BF462D">
        <w:rPr>
          <w:rFonts w:hint="eastAsia"/>
          <w:sz w:val="24"/>
          <w:szCs w:val="24"/>
        </w:rPr>
        <w:t>的</w:t>
      </w:r>
      <w:r w:rsidRPr="00BF462D">
        <w:rPr>
          <w:sz w:val="24"/>
          <w:szCs w:val="24"/>
        </w:rPr>
        <w:t>主窗口如图</w:t>
      </w:r>
      <w:r w:rsidRPr="00BF462D">
        <w:rPr>
          <w:sz w:val="24"/>
          <w:szCs w:val="24"/>
        </w:rPr>
        <w:t>2.0.1</w:t>
      </w:r>
      <w:r w:rsidRPr="00BF462D">
        <w:rPr>
          <w:sz w:val="24"/>
          <w:szCs w:val="24"/>
        </w:rPr>
        <w:t>所示</w:t>
      </w:r>
      <w:r w:rsidR="00FF56CF" w:rsidRPr="00BF462D">
        <w:rPr>
          <w:rFonts w:hint="eastAsia"/>
          <w:sz w:val="24"/>
          <w:szCs w:val="24"/>
        </w:rPr>
        <w:t>，</w:t>
      </w:r>
      <w:r w:rsidRPr="00BF462D">
        <w:rPr>
          <w:sz w:val="24"/>
          <w:szCs w:val="24"/>
        </w:rPr>
        <w:t>大部分</w:t>
      </w:r>
      <w:r w:rsidR="00231FB8">
        <w:rPr>
          <w:rFonts w:hint="eastAsia"/>
          <w:sz w:val="24"/>
          <w:szCs w:val="24"/>
        </w:rPr>
        <w:t>窗口</w:t>
      </w:r>
      <w:r w:rsidRPr="00BF462D">
        <w:rPr>
          <w:sz w:val="24"/>
          <w:szCs w:val="24"/>
        </w:rPr>
        <w:t>由显示当前模型的</w:t>
      </w:r>
      <w:r w:rsidRPr="00BF462D">
        <w:rPr>
          <w:sz w:val="24"/>
          <w:szCs w:val="24"/>
        </w:rPr>
        <w:t>3D</w:t>
      </w:r>
      <w:r w:rsidRPr="00BF462D">
        <w:rPr>
          <w:sz w:val="24"/>
          <w:szCs w:val="24"/>
        </w:rPr>
        <w:t>图形</w:t>
      </w:r>
      <w:r w:rsidR="00231FB8">
        <w:rPr>
          <w:rFonts w:hint="eastAsia"/>
          <w:sz w:val="24"/>
          <w:szCs w:val="24"/>
        </w:rPr>
        <w:t>区域</w:t>
      </w:r>
      <w:r w:rsidRPr="00BF462D">
        <w:rPr>
          <w:sz w:val="24"/>
          <w:szCs w:val="24"/>
        </w:rPr>
        <w:t>组成。</w:t>
      </w:r>
    </w:p>
    <w:p w14:paraId="563589F8" w14:textId="071683D3" w:rsidR="00C851BE" w:rsidRPr="00BF462D" w:rsidRDefault="00C851BE" w:rsidP="00EC5EB9">
      <w:pPr>
        <w:spacing w:before="100" w:beforeAutospacing="1" w:after="100" w:afterAutospacing="1" w:line="276" w:lineRule="auto"/>
        <w:ind w:firstLineChars="200" w:firstLine="480"/>
        <w:rPr>
          <w:sz w:val="24"/>
          <w:szCs w:val="24"/>
        </w:rPr>
      </w:pPr>
      <w:r w:rsidRPr="00BF462D">
        <w:rPr>
          <w:rFonts w:hint="eastAsia"/>
          <w:sz w:val="24"/>
          <w:szCs w:val="24"/>
        </w:rPr>
        <w:t>当模型首次显示时，</w:t>
      </w:r>
      <w:r w:rsidRPr="00BF462D">
        <w:rPr>
          <w:sz w:val="24"/>
          <w:szCs w:val="24"/>
        </w:rPr>
        <w:t>3D</w:t>
      </w:r>
      <w:r w:rsidRPr="00BF462D">
        <w:rPr>
          <w:sz w:val="24"/>
          <w:szCs w:val="24"/>
        </w:rPr>
        <w:t>视图被设置为使得</w:t>
      </w:r>
      <w:r w:rsidR="00C81D4F" w:rsidRPr="00BF462D">
        <w:rPr>
          <w:sz w:val="24"/>
          <w:szCs w:val="24"/>
        </w:rPr>
        <w:t>用户</w:t>
      </w:r>
      <w:r w:rsidRPr="00BF462D">
        <w:rPr>
          <w:sz w:val="24"/>
          <w:szCs w:val="24"/>
        </w:rPr>
        <w:t>从正</w:t>
      </w:r>
      <w:r w:rsidRPr="00BF462D">
        <w:rPr>
          <w:sz w:val="24"/>
          <w:szCs w:val="24"/>
        </w:rPr>
        <w:t>z</w:t>
      </w:r>
      <w:r w:rsidRPr="00BF462D">
        <w:rPr>
          <w:sz w:val="24"/>
          <w:szCs w:val="24"/>
        </w:rPr>
        <w:t>方向的位置看向模型的中心。</w:t>
      </w:r>
      <w:r w:rsidR="009C38D4" w:rsidRPr="00BF462D">
        <w:rPr>
          <w:sz w:val="24"/>
          <w:szCs w:val="24"/>
        </w:rPr>
        <w:t>用户</w:t>
      </w:r>
      <w:r w:rsidR="002E5532" w:rsidRPr="00BF462D">
        <w:rPr>
          <w:sz w:val="24"/>
          <w:szCs w:val="24"/>
        </w:rPr>
        <w:t>到模型的距离</w:t>
      </w:r>
      <w:r w:rsidRPr="00BF462D">
        <w:rPr>
          <w:sz w:val="24"/>
          <w:szCs w:val="24"/>
        </w:rPr>
        <w:t>设置</w:t>
      </w:r>
      <w:r w:rsidR="002E5532" w:rsidRPr="00BF462D">
        <w:rPr>
          <w:rFonts w:hint="eastAsia"/>
          <w:sz w:val="24"/>
          <w:szCs w:val="24"/>
        </w:rPr>
        <w:t>为</w:t>
      </w:r>
      <w:r w:rsidRPr="00BF462D">
        <w:rPr>
          <w:sz w:val="24"/>
          <w:szCs w:val="24"/>
        </w:rPr>
        <w:t>可以看到完整的模型。</w:t>
      </w:r>
    </w:p>
    <w:p w14:paraId="1DC5E82E" w14:textId="4326448C" w:rsidR="00C40ADA" w:rsidRPr="00BF462D" w:rsidRDefault="00C851BE" w:rsidP="00EC5EB9">
      <w:pPr>
        <w:spacing w:before="100" w:beforeAutospacing="1" w:after="100" w:afterAutospacing="1" w:line="276" w:lineRule="auto"/>
        <w:ind w:firstLineChars="200" w:firstLine="480"/>
        <w:rPr>
          <w:sz w:val="24"/>
          <w:szCs w:val="24"/>
        </w:rPr>
      </w:pPr>
      <w:r w:rsidRPr="00BF462D">
        <w:rPr>
          <w:rFonts w:hint="eastAsia"/>
          <w:sz w:val="24"/>
          <w:szCs w:val="24"/>
        </w:rPr>
        <w:t>通过</w:t>
      </w:r>
      <w:r w:rsidR="006C5331" w:rsidRPr="00BF462D">
        <w:rPr>
          <w:rFonts w:hint="eastAsia"/>
          <w:sz w:val="24"/>
          <w:szCs w:val="24"/>
        </w:rPr>
        <w:t>按下</w:t>
      </w:r>
      <w:r w:rsidR="004B4F06" w:rsidRPr="00BF462D">
        <w:rPr>
          <w:rFonts w:hint="eastAsia"/>
          <w:sz w:val="24"/>
          <w:szCs w:val="24"/>
        </w:rPr>
        <w:t>鼠标按键</w:t>
      </w:r>
      <w:r w:rsidR="006C5331" w:rsidRPr="00BF462D">
        <w:rPr>
          <w:rFonts w:hint="eastAsia"/>
          <w:sz w:val="24"/>
          <w:szCs w:val="24"/>
        </w:rPr>
        <w:t>和</w:t>
      </w:r>
      <w:r w:rsidR="00F54C58" w:rsidRPr="00BF462D">
        <w:rPr>
          <w:rFonts w:hint="eastAsia"/>
          <w:bCs/>
          <w:sz w:val="24"/>
          <w:szCs w:val="24"/>
        </w:rPr>
        <w:t>键盘按键</w:t>
      </w:r>
      <w:r w:rsidR="006C5331" w:rsidRPr="00BF462D">
        <w:rPr>
          <w:rFonts w:hint="eastAsia"/>
          <w:sz w:val="24"/>
          <w:szCs w:val="24"/>
        </w:rPr>
        <w:t>的适当组合，在图形窗口中移动鼠标</w:t>
      </w:r>
      <w:r w:rsidRPr="00BF462D">
        <w:rPr>
          <w:rFonts w:hint="eastAsia"/>
          <w:sz w:val="24"/>
          <w:szCs w:val="24"/>
        </w:rPr>
        <w:t>来更改</w:t>
      </w:r>
      <w:r w:rsidRPr="00BF462D">
        <w:rPr>
          <w:sz w:val="24"/>
          <w:szCs w:val="24"/>
        </w:rPr>
        <w:t>3D</w:t>
      </w:r>
      <w:r w:rsidRPr="00BF462D">
        <w:rPr>
          <w:sz w:val="24"/>
          <w:szCs w:val="24"/>
        </w:rPr>
        <w:t>视图。视图操作有五个基本</w:t>
      </w:r>
      <w:r w:rsidR="00564862" w:rsidRPr="00BF462D">
        <w:rPr>
          <w:rFonts w:hint="eastAsia"/>
          <w:sz w:val="24"/>
          <w:szCs w:val="24"/>
        </w:rPr>
        <w:t>功能</w:t>
      </w:r>
      <w:r w:rsidR="004B4F06" w:rsidRPr="00BF462D">
        <w:rPr>
          <w:rFonts w:hint="eastAsia"/>
          <w:sz w:val="24"/>
          <w:szCs w:val="24"/>
        </w:rPr>
        <w:t>，</w:t>
      </w:r>
      <w:r w:rsidRPr="00BF462D">
        <w:rPr>
          <w:sz w:val="24"/>
          <w:szCs w:val="24"/>
        </w:rPr>
        <w:t>为每个功能定义了独特的</w:t>
      </w:r>
      <w:r w:rsidR="004B4F06" w:rsidRPr="00BF462D">
        <w:rPr>
          <w:sz w:val="24"/>
          <w:szCs w:val="24"/>
        </w:rPr>
        <w:t>鼠标按键</w:t>
      </w:r>
      <w:r w:rsidRPr="00BF462D">
        <w:rPr>
          <w:sz w:val="24"/>
          <w:szCs w:val="24"/>
        </w:rPr>
        <w:t>和</w:t>
      </w:r>
      <w:r w:rsidR="00F54C58" w:rsidRPr="00BF462D">
        <w:rPr>
          <w:bCs/>
          <w:sz w:val="24"/>
          <w:szCs w:val="24"/>
        </w:rPr>
        <w:t>键盘按键</w:t>
      </w:r>
      <w:r w:rsidRPr="00BF462D">
        <w:rPr>
          <w:sz w:val="24"/>
          <w:szCs w:val="24"/>
        </w:rPr>
        <w:t>组合。可以使用</w:t>
      </w:r>
      <w:r w:rsidR="00AD4EFB" w:rsidRPr="00BF462D">
        <w:rPr>
          <w:b/>
          <w:bCs/>
          <w:sz w:val="24"/>
          <w:szCs w:val="24"/>
        </w:rPr>
        <w:t>Preferences</w:t>
      </w:r>
      <w:r w:rsidR="00AD4EFB" w:rsidRPr="00BF462D">
        <w:rPr>
          <w:sz w:val="24"/>
          <w:szCs w:val="24"/>
        </w:rPr>
        <w:t>对话框</w:t>
      </w:r>
      <w:r w:rsidRPr="00BF462D">
        <w:rPr>
          <w:sz w:val="24"/>
          <w:szCs w:val="24"/>
        </w:rPr>
        <w:t>中的</w:t>
      </w:r>
      <w:r w:rsidR="004C4DBC" w:rsidRPr="00BF462D">
        <w:rPr>
          <w:b/>
          <w:bCs/>
          <w:sz w:val="24"/>
          <w:szCs w:val="24"/>
        </w:rPr>
        <w:t>3D View</w:t>
      </w:r>
      <w:r w:rsidRPr="00BF462D">
        <w:rPr>
          <w:sz w:val="24"/>
          <w:szCs w:val="24"/>
        </w:rPr>
        <w:t>选项卡更改</w:t>
      </w:r>
      <w:r w:rsidR="004B4F06" w:rsidRPr="00BF462D">
        <w:rPr>
          <w:sz w:val="24"/>
          <w:szCs w:val="24"/>
        </w:rPr>
        <w:t>按键</w:t>
      </w:r>
      <w:r w:rsidRPr="00BF462D">
        <w:rPr>
          <w:sz w:val="24"/>
          <w:szCs w:val="24"/>
        </w:rPr>
        <w:t>的</w:t>
      </w:r>
      <w:r w:rsidR="00BA5E0D" w:rsidRPr="00BF462D">
        <w:rPr>
          <w:rFonts w:hint="eastAsia"/>
          <w:sz w:val="24"/>
          <w:szCs w:val="24"/>
        </w:rPr>
        <w:t>组合</w:t>
      </w:r>
      <w:r w:rsidRPr="00BF462D">
        <w:rPr>
          <w:sz w:val="24"/>
          <w:szCs w:val="24"/>
        </w:rPr>
        <w:t>（在第</w:t>
      </w:r>
      <w:r w:rsidRPr="00BF462D">
        <w:rPr>
          <w:sz w:val="24"/>
          <w:szCs w:val="24"/>
        </w:rPr>
        <w:t>5.4</w:t>
      </w:r>
      <w:r w:rsidRPr="00BF462D">
        <w:rPr>
          <w:sz w:val="24"/>
          <w:szCs w:val="24"/>
        </w:rPr>
        <w:t>节中描述）。</w:t>
      </w:r>
    </w:p>
    <w:p w14:paraId="22A416DC" w14:textId="724E4A01" w:rsidR="00D47034" w:rsidRPr="00BF462D" w:rsidRDefault="004176B4" w:rsidP="00D47034">
      <w:pPr>
        <w:spacing w:before="100" w:beforeAutospacing="1" w:after="100" w:afterAutospacing="1" w:line="276" w:lineRule="auto"/>
        <w:jc w:val="center"/>
        <w:rPr>
          <w:sz w:val="24"/>
          <w:szCs w:val="24"/>
        </w:rPr>
      </w:pPr>
      <w:r w:rsidRPr="004176B4">
        <w:rPr>
          <w:noProof/>
          <w:sz w:val="24"/>
          <w:szCs w:val="24"/>
        </w:rPr>
        <w:drawing>
          <wp:inline distT="0" distB="0" distL="0" distR="0" wp14:anchorId="47D82FDB" wp14:editId="4506F850">
            <wp:extent cx="4179460" cy="3307080"/>
            <wp:effectExtent l="0" t="0" r="0" b="7620"/>
            <wp:docPr id="74992069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6048" cy="3312293"/>
                    </a:xfrm>
                    <a:prstGeom prst="rect">
                      <a:avLst/>
                    </a:prstGeom>
                    <a:noFill/>
                    <a:ln>
                      <a:noFill/>
                    </a:ln>
                  </pic:spPr>
                </pic:pic>
              </a:graphicData>
            </a:graphic>
          </wp:inline>
        </w:drawing>
      </w:r>
    </w:p>
    <w:p w14:paraId="151A27CB" w14:textId="4D8382C1" w:rsidR="00C851BE" w:rsidRPr="00BF462D" w:rsidRDefault="00C851BE" w:rsidP="00D47034">
      <w:pPr>
        <w:spacing w:before="100" w:beforeAutospacing="1" w:after="100" w:afterAutospacing="1" w:line="276" w:lineRule="auto"/>
        <w:jc w:val="center"/>
        <w:rPr>
          <w:szCs w:val="21"/>
        </w:rPr>
      </w:pPr>
      <w:r w:rsidRPr="00BF462D">
        <w:rPr>
          <w:rFonts w:hint="eastAsia"/>
          <w:szCs w:val="21"/>
        </w:rPr>
        <w:t>图</w:t>
      </w:r>
      <w:r w:rsidRPr="00BF462D">
        <w:rPr>
          <w:szCs w:val="21"/>
        </w:rPr>
        <w:t>2.0.1</w:t>
      </w:r>
      <w:r w:rsidR="0099458C" w:rsidRPr="00BF462D">
        <w:rPr>
          <w:szCs w:val="21"/>
        </w:rPr>
        <w:t xml:space="preserve"> </w:t>
      </w:r>
      <w:r w:rsidRPr="00BF462D">
        <w:rPr>
          <w:szCs w:val="21"/>
        </w:rPr>
        <w:t>FRANC3D</w:t>
      </w:r>
      <w:r w:rsidRPr="00BF462D">
        <w:rPr>
          <w:szCs w:val="21"/>
        </w:rPr>
        <w:t>主窗口。</w:t>
      </w:r>
    </w:p>
    <w:p w14:paraId="277564AC" w14:textId="4FEEB6D5" w:rsidR="00C851BE" w:rsidRPr="00BF462D" w:rsidRDefault="00C851BE" w:rsidP="00EC5EB9">
      <w:pPr>
        <w:spacing w:before="100" w:beforeAutospacing="1" w:after="100" w:afterAutospacing="1" w:line="276" w:lineRule="auto"/>
        <w:ind w:firstLineChars="200" w:firstLine="480"/>
        <w:rPr>
          <w:sz w:val="24"/>
          <w:szCs w:val="24"/>
        </w:rPr>
      </w:pPr>
      <w:r w:rsidRPr="00BF462D">
        <w:rPr>
          <w:rFonts w:hint="eastAsia"/>
          <w:sz w:val="24"/>
          <w:szCs w:val="24"/>
        </w:rPr>
        <w:t>视图</w:t>
      </w:r>
      <w:r w:rsidR="004C07EC" w:rsidRPr="00BF462D">
        <w:rPr>
          <w:rFonts w:hint="eastAsia"/>
          <w:sz w:val="24"/>
          <w:szCs w:val="24"/>
        </w:rPr>
        <w:t>功能</w:t>
      </w:r>
      <w:r w:rsidRPr="00BF462D">
        <w:rPr>
          <w:rFonts w:hint="eastAsia"/>
          <w:sz w:val="24"/>
          <w:szCs w:val="24"/>
        </w:rPr>
        <w:t>是（使用</w:t>
      </w:r>
      <w:r w:rsidRPr="00BF462D">
        <w:rPr>
          <w:sz w:val="24"/>
          <w:szCs w:val="24"/>
        </w:rPr>
        <w:t>FRANC3D</w:t>
      </w:r>
      <w:r w:rsidRPr="00BF462D">
        <w:rPr>
          <w:sz w:val="24"/>
          <w:szCs w:val="24"/>
        </w:rPr>
        <w:t>默认鼠标和</w:t>
      </w:r>
      <w:r w:rsidR="00F54C58" w:rsidRPr="00BF462D">
        <w:rPr>
          <w:bCs/>
          <w:sz w:val="24"/>
          <w:szCs w:val="24"/>
        </w:rPr>
        <w:t>键盘按键</w:t>
      </w:r>
      <w:r w:rsidRPr="00BF462D">
        <w:rPr>
          <w:sz w:val="24"/>
          <w:szCs w:val="24"/>
        </w:rPr>
        <w:t>分配）：</w:t>
      </w:r>
    </w:p>
    <w:p w14:paraId="11056F00" w14:textId="187FFF6F" w:rsidR="007739FB" w:rsidRDefault="0078203B" w:rsidP="007739FB">
      <w:pPr>
        <w:spacing w:before="100" w:beforeAutospacing="1" w:after="100" w:afterAutospacing="1" w:line="276" w:lineRule="auto"/>
        <w:ind w:firstLineChars="200" w:firstLine="482"/>
        <w:rPr>
          <w:sz w:val="24"/>
          <w:szCs w:val="24"/>
        </w:rPr>
      </w:pPr>
      <w:r w:rsidRPr="00BF462D">
        <w:rPr>
          <w:b/>
          <w:bCs/>
          <w:sz w:val="24"/>
          <w:szCs w:val="24"/>
        </w:rPr>
        <w:t>Rotate</w:t>
      </w:r>
      <w:r w:rsidR="00C851BE" w:rsidRPr="00BF462D">
        <w:rPr>
          <w:rFonts w:hint="eastAsia"/>
          <w:sz w:val="24"/>
          <w:szCs w:val="24"/>
        </w:rPr>
        <w:t>（鼠标左键）：鼠标移动会在屏幕上旋转模型。</w:t>
      </w:r>
      <w:r w:rsidR="00C851BE" w:rsidRPr="00BF462D">
        <w:rPr>
          <w:sz w:val="24"/>
          <w:szCs w:val="24"/>
        </w:rPr>
        <w:t>鼠标可以向任何方向移动</w:t>
      </w:r>
      <w:r w:rsidR="00CC079F" w:rsidRPr="00BF462D">
        <w:rPr>
          <w:rFonts w:hint="eastAsia"/>
          <w:sz w:val="24"/>
          <w:szCs w:val="24"/>
        </w:rPr>
        <w:t>，</w:t>
      </w:r>
      <w:r w:rsidR="00C851BE" w:rsidRPr="00BF462D">
        <w:rPr>
          <w:sz w:val="24"/>
          <w:szCs w:val="24"/>
        </w:rPr>
        <w:t>旋转轴定义为垂直于鼠标运动</w:t>
      </w:r>
      <w:r w:rsidR="00904135" w:rsidRPr="00BF462D">
        <w:rPr>
          <w:rFonts w:hint="eastAsia"/>
          <w:sz w:val="24"/>
          <w:szCs w:val="24"/>
        </w:rPr>
        <w:t>方向</w:t>
      </w:r>
      <w:r w:rsidR="00C851BE" w:rsidRPr="00BF462D">
        <w:rPr>
          <w:sz w:val="24"/>
          <w:szCs w:val="24"/>
        </w:rPr>
        <w:t>并通过当前旋转中心。旋转中心定义为图形窗口的水平和垂直中心，位于前后</w:t>
      </w:r>
      <w:r w:rsidR="002D4E45" w:rsidRPr="00BF462D">
        <w:rPr>
          <w:rFonts w:hint="eastAsia"/>
          <w:sz w:val="24"/>
          <w:szCs w:val="24"/>
        </w:rPr>
        <w:t>切</w:t>
      </w:r>
      <w:r w:rsidR="00C851BE" w:rsidRPr="00BF462D">
        <w:rPr>
          <w:sz w:val="24"/>
          <w:szCs w:val="24"/>
        </w:rPr>
        <w:t>面（如下所述）的中间位置。</w:t>
      </w:r>
      <w:r w:rsidR="00CE4588" w:rsidRPr="00BF462D">
        <w:rPr>
          <w:sz w:val="24"/>
          <w:szCs w:val="24"/>
        </w:rPr>
        <w:t>使用</w:t>
      </w:r>
      <w:r w:rsidR="00CE4588" w:rsidRPr="00BF462D">
        <w:rPr>
          <w:sz w:val="24"/>
          <w:szCs w:val="24"/>
        </w:rPr>
        <w:t>Ctrl</w:t>
      </w:r>
      <w:r w:rsidR="00CE4588" w:rsidRPr="00BF462D">
        <w:rPr>
          <w:sz w:val="24"/>
          <w:szCs w:val="24"/>
        </w:rPr>
        <w:t>键和鼠标左键（或使用</w:t>
      </w:r>
      <w:r w:rsidR="00CE4588" w:rsidRPr="00BF462D">
        <w:rPr>
          <w:b/>
          <w:bCs/>
          <w:sz w:val="24"/>
          <w:szCs w:val="24"/>
        </w:rPr>
        <w:t>Recenter</w:t>
      </w:r>
      <w:r w:rsidR="00CE4588" w:rsidRPr="00BF462D">
        <w:rPr>
          <w:sz w:val="24"/>
          <w:szCs w:val="24"/>
        </w:rPr>
        <w:t>按钮）</w:t>
      </w:r>
      <w:r w:rsidR="00C851BE" w:rsidRPr="00BF462D">
        <w:rPr>
          <w:sz w:val="24"/>
          <w:szCs w:val="24"/>
        </w:rPr>
        <w:t>可以改变</w:t>
      </w:r>
      <w:r w:rsidR="00CE4588" w:rsidRPr="00BF462D">
        <w:rPr>
          <w:sz w:val="24"/>
          <w:szCs w:val="24"/>
        </w:rPr>
        <w:t>旋转中心</w:t>
      </w:r>
      <w:r w:rsidR="00C851BE" w:rsidRPr="00BF462D">
        <w:rPr>
          <w:sz w:val="24"/>
          <w:szCs w:val="24"/>
        </w:rPr>
        <w:t>，如图</w:t>
      </w:r>
      <w:r w:rsidR="00C851BE" w:rsidRPr="00BF462D">
        <w:rPr>
          <w:sz w:val="24"/>
          <w:szCs w:val="24"/>
        </w:rPr>
        <w:t>2.0.2</w:t>
      </w:r>
      <w:r w:rsidR="00C851BE" w:rsidRPr="00BF462D">
        <w:rPr>
          <w:sz w:val="24"/>
          <w:szCs w:val="24"/>
        </w:rPr>
        <w:t>。</w:t>
      </w:r>
      <w:r w:rsidR="007739FB">
        <w:rPr>
          <w:sz w:val="24"/>
          <w:szCs w:val="24"/>
        </w:rPr>
        <w:br w:type="page"/>
      </w:r>
    </w:p>
    <w:p w14:paraId="04360EE6" w14:textId="3F41B6A2" w:rsidR="00C40ADA" w:rsidRPr="00BF462D" w:rsidRDefault="0078203B" w:rsidP="00EC5EB9">
      <w:pPr>
        <w:spacing w:before="100" w:beforeAutospacing="1" w:after="100" w:afterAutospacing="1" w:line="276" w:lineRule="auto"/>
        <w:ind w:firstLineChars="200" w:firstLine="482"/>
        <w:rPr>
          <w:sz w:val="24"/>
          <w:szCs w:val="24"/>
        </w:rPr>
      </w:pPr>
      <w:r w:rsidRPr="00BF462D">
        <w:rPr>
          <w:rFonts w:hint="eastAsia"/>
          <w:b/>
          <w:bCs/>
          <w:sz w:val="24"/>
          <w:szCs w:val="24"/>
        </w:rPr>
        <w:lastRenderedPageBreak/>
        <w:t>Pan</w:t>
      </w:r>
      <w:r w:rsidR="00C851BE" w:rsidRPr="00BF462D">
        <w:rPr>
          <w:rFonts w:hint="eastAsia"/>
          <w:sz w:val="24"/>
          <w:szCs w:val="24"/>
        </w:rPr>
        <w:t>（鼠标</w:t>
      </w:r>
      <w:r w:rsidR="00940FD7" w:rsidRPr="00BF462D">
        <w:rPr>
          <w:rFonts w:hint="eastAsia"/>
          <w:sz w:val="24"/>
          <w:szCs w:val="24"/>
        </w:rPr>
        <w:t>中键</w:t>
      </w:r>
      <w:r w:rsidR="00C851BE" w:rsidRPr="00BF462D">
        <w:rPr>
          <w:rFonts w:hint="eastAsia"/>
          <w:sz w:val="24"/>
          <w:szCs w:val="24"/>
        </w:rPr>
        <w:t>）：</w:t>
      </w:r>
      <w:r w:rsidR="00E208C7" w:rsidRPr="00BF462D">
        <w:rPr>
          <w:rFonts w:hint="eastAsia"/>
          <w:sz w:val="24"/>
          <w:szCs w:val="24"/>
        </w:rPr>
        <w:t>通过</w:t>
      </w:r>
      <w:r w:rsidR="00C851BE" w:rsidRPr="00BF462D">
        <w:rPr>
          <w:rFonts w:hint="eastAsia"/>
          <w:sz w:val="24"/>
          <w:szCs w:val="24"/>
        </w:rPr>
        <w:t>鼠标</w:t>
      </w:r>
      <w:r w:rsidR="00E208C7" w:rsidRPr="00BF462D">
        <w:rPr>
          <w:rFonts w:hint="eastAsia"/>
          <w:sz w:val="24"/>
          <w:szCs w:val="24"/>
        </w:rPr>
        <w:t>移</w:t>
      </w:r>
      <w:r w:rsidR="00C851BE" w:rsidRPr="00BF462D">
        <w:rPr>
          <w:rFonts w:hint="eastAsia"/>
          <w:sz w:val="24"/>
          <w:szCs w:val="24"/>
        </w:rPr>
        <w:t>动在屏幕上平移或拖动模型。</w:t>
      </w:r>
      <w:r w:rsidR="00C851BE" w:rsidRPr="00BF462D">
        <w:rPr>
          <w:sz w:val="24"/>
          <w:szCs w:val="24"/>
        </w:rPr>
        <w:t>鼠标可以向任何方向移动，模型</w:t>
      </w:r>
      <w:r w:rsidR="005F7589" w:rsidRPr="00BF462D">
        <w:rPr>
          <w:rFonts w:hint="eastAsia"/>
          <w:sz w:val="24"/>
          <w:szCs w:val="24"/>
        </w:rPr>
        <w:t>会</w:t>
      </w:r>
      <w:r w:rsidR="00C851BE" w:rsidRPr="00BF462D">
        <w:rPr>
          <w:sz w:val="24"/>
          <w:szCs w:val="24"/>
        </w:rPr>
        <w:t>跟随鼠标</w:t>
      </w:r>
      <w:r w:rsidR="005F7589" w:rsidRPr="00BF462D">
        <w:rPr>
          <w:sz w:val="24"/>
          <w:szCs w:val="24"/>
        </w:rPr>
        <w:t>移动</w:t>
      </w:r>
      <w:r w:rsidR="00C851BE" w:rsidRPr="00BF462D">
        <w:rPr>
          <w:sz w:val="24"/>
          <w:szCs w:val="24"/>
        </w:rPr>
        <w:t>。</w:t>
      </w:r>
    </w:p>
    <w:p w14:paraId="08B763D7" w14:textId="5708321A" w:rsidR="00367415" w:rsidRPr="00BF462D" w:rsidRDefault="007356E8" w:rsidP="00EC5EB9">
      <w:pPr>
        <w:spacing w:before="100" w:beforeAutospacing="1" w:after="100" w:afterAutospacing="1" w:line="276" w:lineRule="auto"/>
        <w:ind w:firstLineChars="200" w:firstLine="482"/>
        <w:rPr>
          <w:sz w:val="24"/>
          <w:szCs w:val="24"/>
        </w:rPr>
      </w:pPr>
      <w:r w:rsidRPr="00BF462D">
        <w:rPr>
          <w:b/>
          <w:bCs/>
          <w:sz w:val="24"/>
          <w:szCs w:val="24"/>
        </w:rPr>
        <w:t>Zoom/Spin</w:t>
      </w:r>
      <w:r w:rsidR="00367415" w:rsidRPr="00BF462D">
        <w:rPr>
          <w:sz w:val="24"/>
          <w:szCs w:val="24"/>
        </w:rPr>
        <w:t>（鼠标右键）：这是由同一个鼠标键激活的两种不同类型的运动。如果向上或向下移动鼠标，则</w:t>
      </w:r>
      <w:r w:rsidR="00BD78EF" w:rsidRPr="00BF462D">
        <w:rPr>
          <w:rFonts w:hint="eastAsia"/>
          <w:sz w:val="24"/>
          <w:szCs w:val="24"/>
        </w:rPr>
        <w:t>会放大或缩小模型显示</w:t>
      </w:r>
      <w:r w:rsidR="00367415" w:rsidRPr="00BF462D">
        <w:rPr>
          <w:sz w:val="24"/>
          <w:szCs w:val="24"/>
        </w:rPr>
        <w:t>。如果向左或向右移动鼠标，模型将围绕垂直于屏幕并通过窗口的水平和垂直中心的轴旋转。</w:t>
      </w:r>
    </w:p>
    <w:p w14:paraId="4B17EE03" w14:textId="3A1C5C9A" w:rsidR="0087050B" w:rsidRPr="00BF462D" w:rsidRDefault="0087050B"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B195C0E" wp14:editId="3F43E45A">
            <wp:extent cx="1666800" cy="2570400"/>
            <wp:effectExtent l="0" t="0" r="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6800" cy="2570400"/>
                    </a:xfrm>
                    <a:prstGeom prst="rect">
                      <a:avLst/>
                    </a:prstGeom>
                    <a:noFill/>
                    <a:ln>
                      <a:noFill/>
                    </a:ln>
                  </pic:spPr>
                </pic:pic>
              </a:graphicData>
            </a:graphic>
          </wp:inline>
        </w:drawing>
      </w:r>
    </w:p>
    <w:p w14:paraId="7E7DF695" w14:textId="1869C54A" w:rsidR="00367415" w:rsidRPr="00BF462D" w:rsidRDefault="00367415" w:rsidP="00E55CD4">
      <w:pPr>
        <w:spacing w:before="100" w:beforeAutospacing="1" w:after="100" w:afterAutospacing="1" w:line="276" w:lineRule="auto"/>
        <w:jc w:val="center"/>
        <w:rPr>
          <w:szCs w:val="21"/>
        </w:rPr>
      </w:pPr>
      <w:r w:rsidRPr="00BF462D">
        <w:rPr>
          <w:rFonts w:hint="eastAsia"/>
          <w:szCs w:val="21"/>
        </w:rPr>
        <w:t>图</w:t>
      </w:r>
      <w:r w:rsidRPr="00BF462D">
        <w:rPr>
          <w:szCs w:val="21"/>
        </w:rPr>
        <w:t>2.0.2</w:t>
      </w:r>
      <w:r w:rsidR="008E300B" w:rsidRPr="00BF462D">
        <w:rPr>
          <w:rFonts w:hint="eastAsia"/>
          <w:szCs w:val="21"/>
        </w:rPr>
        <w:t xml:space="preserve"> </w:t>
      </w:r>
      <w:r w:rsidR="001F7DD0" w:rsidRPr="00BF462D">
        <w:rPr>
          <w:rFonts w:hint="eastAsia"/>
          <w:szCs w:val="21"/>
        </w:rPr>
        <w:t>设置旋转中心。</w:t>
      </w:r>
    </w:p>
    <w:p w14:paraId="4169BD45" w14:textId="072F0674" w:rsidR="00367415" w:rsidRPr="00BF462D" w:rsidRDefault="00613886" w:rsidP="00EC5EB9">
      <w:pPr>
        <w:spacing w:before="100" w:beforeAutospacing="1" w:after="100" w:afterAutospacing="1" w:line="276" w:lineRule="auto"/>
        <w:ind w:firstLineChars="200" w:firstLine="482"/>
        <w:rPr>
          <w:sz w:val="24"/>
          <w:szCs w:val="24"/>
        </w:rPr>
      </w:pPr>
      <w:r w:rsidRPr="00BF462D">
        <w:rPr>
          <w:b/>
          <w:bCs/>
          <w:sz w:val="24"/>
          <w:szCs w:val="24"/>
        </w:rPr>
        <w:t>Front Clip</w:t>
      </w:r>
      <w:r w:rsidR="00367415" w:rsidRPr="00BF462D">
        <w:rPr>
          <w:sz w:val="24"/>
          <w:szCs w:val="24"/>
        </w:rPr>
        <w:t>（</w:t>
      </w:r>
      <w:proofErr w:type="gramStart"/>
      <w:r w:rsidR="00367415" w:rsidRPr="00BF462D">
        <w:rPr>
          <w:sz w:val="24"/>
          <w:szCs w:val="24"/>
        </w:rPr>
        <w:t>鼠标中键</w:t>
      </w:r>
      <w:proofErr w:type="gramEnd"/>
      <w:r w:rsidR="009364A8" w:rsidRPr="00BF462D">
        <w:rPr>
          <w:rFonts w:hint="eastAsia"/>
          <w:sz w:val="24"/>
          <w:szCs w:val="24"/>
        </w:rPr>
        <w:t>+</w:t>
      </w:r>
      <w:r w:rsidR="00367415" w:rsidRPr="00BF462D">
        <w:rPr>
          <w:sz w:val="24"/>
          <w:szCs w:val="24"/>
        </w:rPr>
        <w:t>Shift</w:t>
      </w:r>
      <w:r w:rsidR="00367415" w:rsidRPr="00BF462D">
        <w:rPr>
          <w:sz w:val="24"/>
          <w:szCs w:val="24"/>
        </w:rPr>
        <w:t>键）：一个</w:t>
      </w:r>
      <w:r w:rsidR="007A4064" w:rsidRPr="00BF462D">
        <w:rPr>
          <w:sz w:val="24"/>
          <w:szCs w:val="24"/>
        </w:rPr>
        <w:t>切面</w:t>
      </w:r>
      <w:r w:rsidR="00367415" w:rsidRPr="00BF462D">
        <w:rPr>
          <w:sz w:val="24"/>
          <w:szCs w:val="24"/>
        </w:rPr>
        <w:t>可以平行于屏幕从</w:t>
      </w:r>
      <w:r w:rsidR="00352309" w:rsidRPr="00BF462D">
        <w:rPr>
          <w:bCs/>
          <w:sz w:val="24"/>
          <w:szCs w:val="24"/>
        </w:rPr>
        <w:t>用户</w:t>
      </w:r>
      <w:r w:rsidR="00367415" w:rsidRPr="00BF462D">
        <w:rPr>
          <w:sz w:val="24"/>
          <w:szCs w:val="24"/>
        </w:rPr>
        <w:t>向模型移动。这可用于</w:t>
      </w:r>
      <w:r w:rsidR="002936F8" w:rsidRPr="00BF462D">
        <w:rPr>
          <w:rFonts w:hint="eastAsia"/>
          <w:sz w:val="24"/>
          <w:szCs w:val="24"/>
        </w:rPr>
        <w:t>切</w:t>
      </w:r>
      <w:r w:rsidR="00367415" w:rsidRPr="00BF462D">
        <w:rPr>
          <w:sz w:val="24"/>
          <w:szCs w:val="24"/>
        </w:rPr>
        <w:t>掉模型的</w:t>
      </w:r>
      <w:r w:rsidR="00762896" w:rsidRPr="00BF462D">
        <w:rPr>
          <w:rFonts w:hint="eastAsia"/>
          <w:sz w:val="24"/>
          <w:szCs w:val="24"/>
        </w:rPr>
        <w:t>前</w:t>
      </w:r>
      <w:r w:rsidR="0013104B" w:rsidRPr="00BF462D">
        <w:rPr>
          <w:rFonts w:hint="eastAsia"/>
          <w:sz w:val="24"/>
          <w:szCs w:val="24"/>
        </w:rPr>
        <w:t>部</w:t>
      </w:r>
      <w:r w:rsidR="00367415" w:rsidRPr="00BF462D">
        <w:rPr>
          <w:sz w:val="24"/>
          <w:szCs w:val="24"/>
        </w:rPr>
        <w:t>以查看内部特征，例如</w:t>
      </w:r>
      <w:r w:rsidR="00216C58" w:rsidRPr="00BF462D">
        <w:rPr>
          <w:sz w:val="24"/>
          <w:szCs w:val="24"/>
        </w:rPr>
        <w:t>裂纹</w:t>
      </w:r>
      <w:r w:rsidR="00367415" w:rsidRPr="00BF462D">
        <w:rPr>
          <w:sz w:val="24"/>
          <w:szCs w:val="24"/>
        </w:rPr>
        <w:t>。向上移动鼠标</w:t>
      </w:r>
      <w:r w:rsidR="0013104B" w:rsidRPr="00BF462D">
        <w:rPr>
          <w:rFonts w:hint="eastAsia"/>
          <w:sz w:val="24"/>
          <w:szCs w:val="24"/>
        </w:rPr>
        <w:t>将</w:t>
      </w:r>
      <w:r w:rsidR="00833B2D" w:rsidRPr="00BF462D">
        <w:rPr>
          <w:rFonts w:hint="eastAsia"/>
          <w:sz w:val="24"/>
          <w:szCs w:val="24"/>
        </w:rPr>
        <w:t>“</w:t>
      </w:r>
      <w:r w:rsidR="00367415" w:rsidRPr="00BF462D">
        <w:rPr>
          <w:sz w:val="24"/>
          <w:szCs w:val="24"/>
        </w:rPr>
        <w:t>推动</w:t>
      </w:r>
      <w:r w:rsidR="00833B2D" w:rsidRPr="00BF462D">
        <w:rPr>
          <w:rFonts w:hint="eastAsia"/>
          <w:sz w:val="24"/>
          <w:szCs w:val="24"/>
        </w:rPr>
        <w:t>”</w:t>
      </w:r>
      <w:r w:rsidR="002D4E45" w:rsidRPr="00BF462D">
        <w:rPr>
          <w:rFonts w:hint="eastAsia"/>
          <w:sz w:val="24"/>
          <w:szCs w:val="24"/>
        </w:rPr>
        <w:t>切</w:t>
      </w:r>
      <w:r w:rsidR="002D4E45" w:rsidRPr="00BF462D">
        <w:rPr>
          <w:sz w:val="24"/>
          <w:szCs w:val="24"/>
        </w:rPr>
        <w:t>面</w:t>
      </w:r>
      <w:r w:rsidR="00367415" w:rsidRPr="00BF462D">
        <w:rPr>
          <w:sz w:val="24"/>
          <w:szCs w:val="24"/>
        </w:rPr>
        <w:t>远离</w:t>
      </w:r>
      <w:r w:rsidR="00352309" w:rsidRPr="00BF462D">
        <w:rPr>
          <w:bCs/>
          <w:sz w:val="24"/>
          <w:szCs w:val="24"/>
        </w:rPr>
        <w:t>用户</w:t>
      </w:r>
      <w:r w:rsidR="00367415" w:rsidRPr="00BF462D">
        <w:rPr>
          <w:sz w:val="24"/>
          <w:szCs w:val="24"/>
        </w:rPr>
        <w:t>朝向模型，切掉模型中离</w:t>
      </w:r>
      <w:r w:rsidR="00352309" w:rsidRPr="00BF462D">
        <w:rPr>
          <w:bCs/>
          <w:sz w:val="24"/>
          <w:szCs w:val="24"/>
        </w:rPr>
        <w:t>用户</w:t>
      </w:r>
      <w:r w:rsidR="00367415" w:rsidRPr="00BF462D">
        <w:rPr>
          <w:sz w:val="24"/>
          <w:szCs w:val="24"/>
        </w:rPr>
        <w:t>最近的部分。向下移动鼠标会将</w:t>
      </w:r>
      <w:r w:rsidR="00FA4AC5" w:rsidRPr="00BF462D">
        <w:rPr>
          <w:rFonts w:hint="eastAsia"/>
          <w:sz w:val="24"/>
          <w:szCs w:val="24"/>
        </w:rPr>
        <w:t>切</w:t>
      </w:r>
      <w:r w:rsidR="00367415" w:rsidRPr="00BF462D">
        <w:rPr>
          <w:sz w:val="24"/>
          <w:szCs w:val="24"/>
        </w:rPr>
        <w:t>面从模型</w:t>
      </w:r>
      <w:r w:rsidR="00833B2D" w:rsidRPr="00BF462D">
        <w:rPr>
          <w:rFonts w:hint="eastAsia"/>
          <w:sz w:val="24"/>
          <w:szCs w:val="24"/>
        </w:rPr>
        <w:t>“</w:t>
      </w:r>
      <w:r w:rsidR="00367415" w:rsidRPr="00BF462D">
        <w:rPr>
          <w:sz w:val="24"/>
          <w:szCs w:val="24"/>
        </w:rPr>
        <w:t>拉</w:t>
      </w:r>
      <w:r w:rsidR="00833B2D" w:rsidRPr="00BF462D">
        <w:rPr>
          <w:rFonts w:hint="eastAsia"/>
          <w:sz w:val="24"/>
          <w:szCs w:val="24"/>
        </w:rPr>
        <w:t>”</w:t>
      </w:r>
      <w:r w:rsidR="00367415" w:rsidRPr="00BF462D">
        <w:rPr>
          <w:sz w:val="24"/>
          <w:szCs w:val="24"/>
        </w:rPr>
        <w:t>向</w:t>
      </w:r>
      <w:r w:rsidR="00352309" w:rsidRPr="00BF462D">
        <w:rPr>
          <w:bCs/>
          <w:sz w:val="24"/>
          <w:szCs w:val="24"/>
        </w:rPr>
        <w:t>用户</w:t>
      </w:r>
      <w:r w:rsidR="00367415" w:rsidRPr="00BF462D">
        <w:rPr>
          <w:sz w:val="24"/>
          <w:szCs w:val="24"/>
        </w:rPr>
        <w:t>。</w:t>
      </w:r>
    </w:p>
    <w:p w14:paraId="24344343" w14:textId="2F13BBC6" w:rsidR="00C40ADA" w:rsidRPr="00BF462D" w:rsidRDefault="00613886" w:rsidP="00EC5EB9">
      <w:pPr>
        <w:spacing w:before="100" w:beforeAutospacing="1" w:after="100" w:afterAutospacing="1" w:line="276" w:lineRule="auto"/>
        <w:ind w:firstLineChars="200" w:firstLine="482"/>
        <w:rPr>
          <w:sz w:val="24"/>
          <w:szCs w:val="24"/>
        </w:rPr>
      </w:pPr>
      <w:r w:rsidRPr="00BF462D">
        <w:rPr>
          <w:b/>
          <w:bCs/>
          <w:sz w:val="24"/>
          <w:szCs w:val="24"/>
        </w:rPr>
        <w:t>Back Clip</w:t>
      </w:r>
      <w:r w:rsidR="00367415" w:rsidRPr="00BF462D">
        <w:rPr>
          <w:sz w:val="24"/>
          <w:szCs w:val="24"/>
        </w:rPr>
        <w:t>（鼠标右键</w:t>
      </w:r>
      <w:r w:rsidR="009364A8" w:rsidRPr="00BF462D">
        <w:rPr>
          <w:rFonts w:hint="eastAsia"/>
          <w:sz w:val="24"/>
          <w:szCs w:val="24"/>
        </w:rPr>
        <w:t>+</w:t>
      </w:r>
      <w:r w:rsidR="0080295B" w:rsidRPr="00BF462D">
        <w:rPr>
          <w:rFonts w:hint="eastAsia"/>
          <w:sz w:val="24"/>
          <w:szCs w:val="24"/>
        </w:rPr>
        <w:t>S</w:t>
      </w:r>
      <w:r w:rsidR="00367415" w:rsidRPr="00BF462D">
        <w:rPr>
          <w:sz w:val="24"/>
          <w:szCs w:val="24"/>
        </w:rPr>
        <w:t>hift</w:t>
      </w:r>
      <w:r w:rsidR="00367415" w:rsidRPr="00BF462D">
        <w:rPr>
          <w:sz w:val="24"/>
          <w:szCs w:val="24"/>
        </w:rPr>
        <w:t>键）：</w:t>
      </w:r>
      <w:r w:rsidR="00E57AD8" w:rsidRPr="00BF462D">
        <w:rPr>
          <w:sz w:val="24"/>
          <w:szCs w:val="24"/>
        </w:rPr>
        <w:t>一个切面</w:t>
      </w:r>
      <w:r w:rsidR="00367415" w:rsidRPr="00BF462D">
        <w:rPr>
          <w:sz w:val="24"/>
          <w:szCs w:val="24"/>
        </w:rPr>
        <w:t>可以</w:t>
      </w:r>
      <w:r w:rsidR="00BF7FD1" w:rsidRPr="00BF462D">
        <w:rPr>
          <w:sz w:val="24"/>
          <w:szCs w:val="24"/>
        </w:rPr>
        <w:t>平行于屏幕</w:t>
      </w:r>
      <w:r w:rsidR="00367415" w:rsidRPr="00BF462D">
        <w:rPr>
          <w:sz w:val="24"/>
          <w:szCs w:val="24"/>
        </w:rPr>
        <w:t>从模型后面向</w:t>
      </w:r>
      <w:r w:rsidR="00C81D4F" w:rsidRPr="00BF462D">
        <w:rPr>
          <w:sz w:val="24"/>
          <w:szCs w:val="24"/>
        </w:rPr>
        <w:t>用户</w:t>
      </w:r>
      <w:r w:rsidR="00367415" w:rsidRPr="00BF462D">
        <w:rPr>
          <w:sz w:val="24"/>
          <w:szCs w:val="24"/>
        </w:rPr>
        <w:t>移动。这可用于</w:t>
      </w:r>
      <w:r w:rsidR="002936F8" w:rsidRPr="00BF462D">
        <w:rPr>
          <w:sz w:val="24"/>
          <w:szCs w:val="24"/>
        </w:rPr>
        <w:t>切掉</w:t>
      </w:r>
      <w:r w:rsidR="00367415" w:rsidRPr="00BF462D">
        <w:rPr>
          <w:sz w:val="24"/>
          <w:szCs w:val="24"/>
        </w:rPr>
        <w:t>可能使视图混乱的模型部分（当模型以没有多边形的</w:t>
      </w:r>
      <w:r w:rsidR="00833B2D" w:rsidRPr="00BF462D">
        <w:rPr>
          <w:rFonts w:hint="eastAsia"/>
          <w:sz w:val="24"/>
          <w:szCs w:val="24"/>
        </w:rPr>
        <w:t>“</w:t>
      </w:r>
      <w:r w:rsidR="00367415" w:rsidRPr="00BF462D">
        <w:rPr>
          <w:sz w:val="24"/>
          <w:szCs w:val="24"/>
        </w:rPr>
        <w:t>线框</w:t>
      </w:r>
      <w:r w:rsidR="00833B2D" w:rsidRPr="00BF462D">
        <w:rPr>
          <w:rFonts w:hint="eastAsia"/>
          <w:sz w:val="24"/>
          <w:szCs w:val="24"/>
        </w:rPr>
        <w:t>”</w:t>
      </w:r>
      <w:r w:rsidR="00367415" w:rsidRPr="00BF462D">
        <w:rPr>
          <w:sz w:val="24"/>
          <w:szCs w:val="24"/>
        </w:rPr>
        <w:t>模式显示时尤其有用）。向上移动鼠标</w:t>
      </w:r>
      <w:r w:rsidR="00833B2D" w:rsidRPr="00BF462D">
        <w:rPr>
          <w:rFonts w:hint="eastAsia"/>
          <w:sz w:val="24"/>
          <w:szCs w:val="24"/>
        </w:rPr>
        <w:t>“</w:t>
      </w:r>
      <w:r w:rsidR="00367415" w:rsidRPr="00BF462D">
        <w:rPr>
          <w:sz w:val="24"/>
          <w:szCs w:val="24"/>
        </w:rPr>
        <w:t>推动</w:t>
      </w:r>
      <w:r w:rsidR="00833B2D" w:rsidRPr="00BF462D">
        <w:rPr>
          <w:rFonts w:hint="eastAsia"/>
          <w:sz w:val="24"/>
          <w:szCs w:val="24"/>
        </w:rPr>
        <w:t>”</w:t>
      </w:r>
      <w:r w:rsidR="0013104B" w:rsidRPr="00BF462D">
        <w:rPr>
          <w:bCs/>
          <w:sz w:val="24"/>
          <w:szCs w:val="24"/>
        </w:rPr>
        <w:t>切面</w:t>
      </w:r>
      <w:r w:rsidR="00367415" w:rsidRPr="00BF462D">
        <w:rPr>
          <w:sz w:val="24"/>
          <w:szCs w:val="24"/>
        </w:rPr>
        <w:t>远离</w:t>
      </w:r>
      <w:r w:rsidR="009C38D4" w:rsidRPr="00BF462D">
        <w:rPr>
          <w:sz w:val="24"/>
          <w:szCs w:val="24"/>
        </w:rPr>
        <w:t>用户</w:t>
      </w:r>
      <w:r w:rsidR="00367415" w:rsidRPr="00BF462D">
        <w:rPr>
          <w:sz w:val="24"/>
          <w:szCs w:val="24"/>
        </w:rPr>
        <w:t>。向下移动鼠标会将</w:t>
      </w:r>
      <w:r w:rsidR="0013104B" w:rsidRPr="00BF462D">
        <w:rPr>
          <w:bCs/>
          <w:sz w:val="24"/>
          <w:szCs w:val="24"/>
        </w:rPr>
        <w:t>切面</w:t>
      </w:r>
      <w:r w:rsidR="00833B2D" w:rsidRPr="00BF462D">
        <w:rPr>
          <w:rFonts w:hint="eastAsia"/>
          <w:sz w:val="24"/>
          <w:szCs w:val="24"/>
        </w:rPr>
        <w:t>“</w:t>
      </w:r>
      <w:r w:rsidR="00367415" w:rsidRPr="00BF462D">
        <w:rPr>
          <w:sz w:val="24"/>
          <w:szCs w:val="24"/>
        </w:rPr>
        <w:t>拉</w:t>
      </w:r>
      <w:r w:rsidR="00833B2D" w:rsidRPr="00BF462D">
        <w:rPr>
          <w:rFonts w:hint="eastAsia"/>
          <w:sz w:val="24"/>
          <w:szCs w:val="24"/>
        </w:rPr>
        <w:t>”</w:t>
      </w:r>
      <w:r w:rsidR="00367415" w:rsidRPr="00BF462D">
        <w:rPr>
          <w:sz w:val="24"/>
          <w:szCs w:val="24"/>
        </w:rPr>
        <w:t>向</w:t>
      </w:r>
      <w:r w:rsidR="009C38D4" w:rsidRPr="00BF462D">
        <w:rPr>
          <w:sz w:val="24"/>
          <w:szCs w:val="24"/>
        </w:rPr>
        <w:t>用户</w:t>
      </w:r>
      <w:r w:rsidR="00367415" w:rsidRPr="00BF462D">
        <w:rPr>
          <w:sz w:val="24"/>
          <w:szCs w:val="24"/>
        </w:rPr>
        <w:t>，这将切掉模型的后部。</w:t>
      </w:r>
    </w:p>
    <w:p w14:paraId="5ECA9122" w14:textId="599A28EE" w:rsidR="008526E5" w:rsidRPr="00BF462D" w:rsidRDefault="008526E5" w:rsidP="00767C3F">
      <w:pPr>
        <w:pStyle w:val="2"/>
        <w:rPr>
          <w:rFonts w:ascii="Times New Roman" w:eastAsia="宋体" w:hAnsi="Times New Roman"/>
        </w:rPr>
      </w:pPr>
      <w:bookmarkStart w:id="2" w:name="_Toc173252455"/>
      <w:r w:rsidRPr="00BF462D">
        <w:rPr>
          <w:rFonts w:ascii="Times New Roman" w:eastAsia="宋体" w:hAnsi="Times New Roman"/>
        </w:rPr>
        <w:t>2.1</w:t>
      </w:r>
      <w:r w:rsidR="0020432D" w:rsidRPr="00BF462D">
        <w:rPr>
          <w:rFonts w:ascii="Times New Roman" w:eastAsia="宋体" w:hAnsi="Times New Roman"/>
        </w:rPr>
        <w:t xml:space="preserve"> </w:t>
      </w:r>
      <w:r w:rsidR="007425C1" w:rsidRPr="00BF462D">
        <w:rPr>
          <w:rFonts w:ascii="Times New Roman" w:eastAsia="宋体" w:hAnsi="Times New Roman"/>
        </w:rPr>
        <w:t>视图控制</w:t>
      </w:r>
      <w:bookmarkEnd w:id="2"/>
    </w:p>
    <w:p w14:paraId="1C2E9E72" w14:textId="2ABEB0FE" w:rsidR="008526E5" w:rsidRPr="00BF462D" w:rsidRDefault="008526E5" w:rsidP="00EC5EB9">
      <w:pPr>
        <w:spacing w:before="100" w:beforeAutospacing="1" w:after="100" w:afterAutospacing="1" w:line="276" w:lineRule="auto"/>
        <w:ind w:firstLineChars="200" w:firstLine="480"/>
        <w:rPr>
          <w:sz w:val="24"/>
          <w:szCs w:val="24"/>
        </w:rPr>
      </w:pPr>
      <w:r w:rsidRPr="00BF462D">
        <w:rPr>
          <w:rFonts w:hint="eastAsia"/>
          <w:sz w:val="24"/>
          <w:szCs w:val="24"/>
        </w:rPr>
        <w:t>位于</w:t>
      </w:r>
      <w:r w:rsidRPr="00BF462D">
        <w:rPr>
          <w:sz w:val="24"/>
          <w:szCs w:val="24"/>
        </w:rPr>
        <w:t>FRANC3D</w:t>
      </w:r>
      <w:r w:rsidRPr="00BF462D">
        <w:rPr>
          <w:sz w:val="24"/>
          <w:szCs w:val="24"/>
        </w:rPr>
        <w:t>主窗口右侧的视图控制框提供了操作模型视图的附加选项，图</w:t>
      </w:r>
      <w:r w:rsidRPr="00BF462D">
        <w:rPr>
          <w:sz w:val="24"/>
          <w:szCs w:val="24"/>
        </w:rPr>
        <w:t>2.1.1</w:t>
      </w:r>
      <w:r w:rsidRPr="00BF462D">
        <w:rPr>
          <w:sz w:val="24"/>
          <w:szCs w:val="24"/>
        </w:rPr>
        <w:t>。</w:t>
      </w:r>
    </w:p>
    <w:p w14:paraId="083C25D2" w14:textId="7CC97BC8" w:rsidR="00C45DFA" w:rsidRPr="00BF462D" w:rsidRDefault="00BE3178" w:rsidP="00C45DFA">
      <w:pPr>
        <w:spacing w:before="100" w:beforeAutospacing="1" w:after="100" w:afterAutospacing="1" w:line="276" w:lineRule="auto"/>
        <w:jc w:val="center"/>
        <w:rPr>
          <w:sz w:val="24"/>
          <w:szCs w:val="24"/>
        </w:rPr>
      </w:pPr>
      <w:r w:rsidRPr="00BE3178">
        <w:rPr>
          <w:noProof/>
          <w:sz w:val="24"/>
          <w:szCs w:val="24"/>
        </w:rPr>
        <w:lastRenderedPageBreak/>
        <w:drawing>
          <wp:inline distT="0" distB="0" distL="0" distR="0" wp14:anchorId="589EA4EF" wp14:editId="592A59A3">
            <wp:extent cx="2956816" cy="3353091"/>
            <wp:effectExtent l="0" t="0" r="0" b="0"/>
            <wp:docPr id="476" name="图片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56816" cy="3353091"/>
                    </a:xfrm>
                    <a:prstGeom prst="rect">
                      <a:avLst/>
                    </a:prstGeom>
                  </pic:spPr>
                </pic:pic>
              </a:graphicData>
            </a:graphic>
          </wp:inline>
        </w:drawing>
      </w:r>
    </w:p>
    <w:p w14:paraId="43812DC4" w14:textId="57A5D8C5" w:rsidR="008526E5" w:rsidRPr="00BF462D" w:rsidRDefault="008526E5" w:rsidP="00C45DFA">
      <w:pPr>
        <w:spacing w:before="100" w:beforeAutospacing="1" w:after="100" w:afterAutospacing="1" w:line="276" w:lineRule="auto"/>
        <w:jc w:val="center"/>
        <w:rPr>
          <w:szCs w:val="21"/>
        </w:rPr>
      </w:pPr>
      <w:r w:rsidRPr="00BF462D">
        <w:rPr>
          <w:rFonts w:hint="eastAsia"/>
          <w:szCs w:val="21"/>
        </w:rPr>
        <w:t>图</w:t>
      </w:r>
      <w:r w:rsidRPr="00BF462D">
        <w:rPr>
          <w:szCs w:val="21"/>
        </w:rPr>
        <w:t>2.1.1</w:t>
      </w:r>
      <w:r w:rsidR="001C5BAC" w:rsidRPr="00BF462D">
        <w:rPr>
          <w:szCs w:val="21"/>
        </w:rPr>
        <w:t xml:space="preserve"> </w:t>
      </w:r>
      <w:r w:rsidR="00086387">
        <w:rPr>
          <w:rFonts w:hint="eastAsia"/>
          <w:kern w:val="0"/>
          <w:szCs w:val="21"/>
        </w:rPr>
        <w:t>视图控制侧面板</w:t>
      </w:r>
      <w:r w:rsidRPr="00BF462D">
        <w:rPr>
          <w:szCs w:val="21"/>
        </w:rPr>
        <w:t>。</w:t>
      </w:r>
    </w:p>
    <w:p w14:paraId="4DC59470" w14:textId="3A507C98" w:rsidR="008526E5" w:rsidRPr="00BF462D" w:rsidRDefault="00A26835" w:rsidP="00EC5EB9">
      <w:pPr>
        <w:spacing w:before="100" w:beforeAutospacing="1" w:after="100" w:afterAutospacing="1" w:line="276" w:lineRule="auto"/>
        <w:ind w:firstLineChars="200" w:firstLine="482"/>
        <w:rPr>
          <w:sz w:val="24"/>
          <w:szCs w:val="24"/>
        </w:rPr>
      </w:pPr>
      <w:r w:rsidRPr="00BF462D">
        <w:rPr>
          <w:b/>
          <w:bCs/>
          <w:sz w:val="24"/>
          <w:szCs w:val="24"/>
        </w:rPr>
        <w:t>Graphical Element Toggles</w:t>
      </w:r>
      <w:r w:rsidR="008526E5" w:rsidRPr="00BF462D">
        <w:rPr>
          <w:rFonts w:hint="eastAsia"/>
          <w:b/>
          <w:bCs/>
          <w:sz w:val="24"/>
          <w:szCs w:val="24"/>
        </w:rPr>
        <w:t>：</w:t>
      </w:r>
      <w:r w:rsidR="008526E5" w:rsidRPr="00BF462D">
        <w:rPr>
          <w:sz w:val="24"/>
          <w:szCs w:val="24"/>
        </w:rPr>
        <w:t>3D</w:t>
      </w:r>
      <w:r w:rsidR="008526E5" w:rsidRPr="00BF462D">
        <w:rPr>
          <w:sz w:val="24"/>
          <w:szCs w:val="24"/>
        </w:rPr>
        <w:t>显示窗口中的图形由标记、矢量、多边形和文本组成。此框中的</w:t>
      </w:r>
      <w:r w:rsidR="00555B35" w:rsidRPr="00BF462D">
        <w:rPr>
          <w:sz w:val="24"/>
          <w:szCs w:val="24"/>
        </w:rPr>
        <w:t>开关</w:t>
      </w:r>
      <w:r w:rsidR="008526E5" w:rsidRPr="00BF462D">
        <w:rPr>
          <w:sz w:val="24"/>
          <w:szCs w:val="24"/>
        </w:rPr>
        <w:t>将独立打开或关闭这些项目</w:t>
      </w:r>
      <w:r w:rsidR="00944CAE" w:rsidRPr="00BF462D">
        <w:rPr>
          <w:rFonts w:hint="eastAsia"/>
          <w:sz w:val="24"/>
          <w:szCs w:val="24"/>
        </w:rPr>
        <w:t>，</w:t>
      </w:r>
      <w:r w:rsidR="00944CAE" w:rsidRPr="00BF462D">
        <w:rPr>
          <w:sz w:val="24"/>
          <w:szCs w:val="24"/>
        </w:rPr>
        <w:t>也可以打开或关闭</w:t>
      </w:r>
      <w:r w:rsidR="008526E5" w:rsidRPr="00BF462D">
        <w:rPr>
          <w:sz w:val="24"/>
          <w:szCs w:val="24"/>
        </w:rPr>
        <w:t>表面网格</w:t>
      </w:r>
      <w:r w:rsidR="00BE3178">
        <w:rPr>
          <w:rFonts w:hint="eastAsia"/>
          <w:sz w:val="24"/>
          <w:szCs w:val="24"/>
        </w:rPr>
        <w:t>和裂纹前缘</w:t>
      </w:r>
      <w:r w:rsidR="008526E5" w:rsidRPr="00BF462D">
        <w:rPr>
          <w:sz w:val="24"/>
          <w:szCs w:val="24"/>
        </w:rPr>
        <w:t>。</w:t>
      </w:r>
    </w:p>
    <w:p w14:paraId="2FDC7D88" w14:textId="3375DE1E" w:rsidR="008526E5" w:rsidRPr="00BF462D" w:rsidRDefault="002F3C08" w:rsidP="00EC5EB9">
      <w:pPr>
        <w:spacing w:before="100" w:beforeAutospacing="1" w:after="100" w:afterAutospacing="1" w:line="276" w:lineRule="auto"/>
        <w:ind w:firstLineChars="200" w:firstLine="482"/>
        <w:rPr>
          <w:sz w:val="24"/>
          <w:szCs w:val="24"/>
        </w:rPr>
      </w:pPr>
      <w:r w:rsidRPr="00BF462D">
        <w:rPr>
          <w:b/>
          <w:bCs/>
          <w:sz w:val="24"/>
          <w:szCs w:val="24"/>
        </w:rPr>
        <w:t>Named camera positions</w:t>
      </w:r>
      <w:r w:rsidR="008526E5" w:rsidRPr="00BF462D">
        <w:rPr>
          <w:rFonts w:hint="eastAsia"/>
          <w:b/>
          <w:bCs/>
          <w:sz w:val="24"/>
          <w:szCs w:val="24"/>
        </w:rPr>
        <w:t>：</w:t>
      </w:r>
      <w:r w:rsidR="008526E5" w:rsidRPr="00BF462D">
        <w:rPr>
          <w:rFonts w:hint="eastAsia"/>
          <w:sz w:val="24"/>
          <w:szCs w:val="24"/>
        </w:rPr>
        <w:t>命名</w:t>
      </w:r>
      <w:r w:rsidR="003D6821" w:rsidRPr="00BF462D">
        <w:rPr>
          <w:rFonts w:hint="eastAsia"/>
          <w:bCs/>
          <w:sz w:val="24"/>
          <w:szCs w:val="24"/>
        </w:rPr>
        <w:t>视图位置</w:t>
      </w:r>
      <w:r w:rsidR="008526E5" w:rsidRPr="00BF462D">
        <w:rPr>
          <w:rFonts w:hint="eastAsia"/>
          <w:sz w:val="24"/>
          <w:szCs w:val="24"/>
        </w:rPr>
        <w:t>列表显示在列表框中。</w:t>
      </w:r>
      <w:r w:rsidR="008526E5" w:rsidRPr="00BF462D">
        <w:rPr>
          <w:sz w:val="24"/>
          <w:szCs w:val="24"/>
        </w:rPr>
        <w:t>应该始终提供一个</w:t>
      </w:r>
      <w:r w:rsidR="00E2184C" w:rsidRPr="00BF462D">
        <w:rPr>
          <w:sz w:val="24"/>
          <w:szCs w:val="24"/>
          <w:u w:val="single"/>
        </w:rPr>
        <w:t>reset</w:t>
      </w:r>
      <w:r w:rsidR="00E2184C" w:rsidRPr="00BF462D">
        <w:rPr>
          <w:sz w:val="24"/>
          <w:szCs w:val="24"/>
        </w:rPr>
        <w:t>视图</w:t>
      </w:r>
      <w:r w:rsidR="008526E5" w:rsidRPr="00BF462D">
        <w:rPr>
          <w:sz w:val="24"/>
          <w:szCs w:val="24"/>
        </w:rPr>
        <w:t>作为默认</w:t>
      </w:r>
      <w:r w:rsidR="001475E2" w:rsidRPr="00BF462D">
        <w:rPr>
          <w:sz w:val="24"/>
          <w:szCs w:val="24"/>
          <w:u w:val="single"/>
        </w:rPr>
        <w:t>（</w:t>
      </w:r>
      <w:r w:rsidR="008526E5" w:rsidRPr="00BF462D">
        <w:rPr>
          <w:sz w:val="24"/>
          <w:szCs w:val="24"/>
          <w:u w:val="single"/>
        </w:rPr>
        <w:t>d</w:t>
      </w:r>
      <w:r w:rsidR="001475E2" w:rsidRPr="00BF462D">
        <w:rPr>
          <w:sz w:val="24"/>
          <w:szCs w:val="24"/>
          <w:u w:val="single"/>
        </w:rPr>
        <w:t>）</w:t>
      </w:r>
      <w:r w:rsidR="008526E5" w:rsidRPr="00BF462D">
        <w:rPr>
          <w:sz w:val="24"/>
          <w:szCs w:val="24"/>
        </w:rPr>
        <w:t>视图</w:t>
      </w:r>
      <w:r w:rsidR="003D6821" w:rsidRPr="00BF462D">
        <w:rPr>
          <w:rFonts w:hint="eastAsia"/>
          <w:sz w:val="24"/>
          <w:szCs w:val="24"/>
        </w:rPr>
        <w:t>，</w:t>
      </w:r>
      <w:r w:rsidR="005B24C2">
        <w:rPr>
          <w:sz w:val="24"/>
          <w:szCs w:val="24"/>
        </w:rPr>
        <w:t>引入</w:t>
      </w:r>
      <w:r w:rsidR="008526E5" w:rsidRPr="00BF462D">
        <w:rPr>
          <w:sz w:val="24"/>
          <w:szCs w:val="24"/>
        </w:rPr>
        <w:t>裂纹后会自动保存</w:t>
      </w:r>
      <w:r w:rsidR="00E2184C" w:rsidRPr="00BF462D">
        <w:rPr>
          <w:rFonts w:hint="eastAsia"/>
          <w:sz w:val="24"/>
          <w:szCs w:val="24"/>
          <w:u w:val="single"/>
        </w:rPr>
        <w:t>crack</w:t>
      </w:r>
      <w:r w:rsidR="008526E5" w:rsidRPr="00BF462D">
        <w:rPr>
          <w:sz w:val="24"/>
          <w:szCs w:val="24"/>
        </w:rPr>
        <w:t>视图</w:t>
      </w:r>
      <w:r w:rsidR="003D6821" w:rsidRPr="00BF462D">
        <w:rPr>
          <w:rFonts w:hint="eastAsia"/>
          <w:sz w:val="24"/>
          <w:szCs w:val="24"/>
        </w:rPr>
        <w:t>，</w:t>
      </w:r>
      <w:r w:rsidR="008526E5" w:rsidRPr="00BF462D">
        <w:rPr>
          <w:sz w:val="24"/>
          <w:szCs w:val="24"/>
        </w:rPr>
        <w:t>用户命名的</w:t>
      </w:r>
      <w:r w:rsidR="00BB1E95" w:rsidRPr="00BF462D">
        <w:rPr>
          <w:sz w:val="24"/>
          <w:szCs w:val="24"/>
        </w:rPr>
        <w:t>视图</w:t>
      </w:r>
      <w:r w:rsidR="008526E5" w:rsidRPr="00BF462D">
        <w:rPr>
          <w:sz w:val="24"/>
          <w:szCs w:val="24"/>
        </w:rPr>
        <w:t>位置可以保存到文件中</w:t>
      </w:r>
      <w:r w:rsidR="00240D90" w:rsidRPr="00BF462D">
        <w:rPr>
          <w:rFonts w:hint="eastAsia"/>
          <w:sz w:val="24"/>
          <w:szCs w:val="24"/>
        </w:rPr>
        <w:t>，</w:t>
      </w:r>
      <w:r w:rsidR="008526E5" w:rsidRPr="00BF462D">
        <w:rPr>
          <w:sz w:val="24"/>
          <w:szCs w:val="24"/>
        </w:rPr>
        <w:t>并</w:t>
      </w:r>
      <w:r w:rsidR="00240D90" w:rsidRPr="00BF462D">
        <w:rPr>
          <w:rFonts w:hint="eastAsia"/>
          <w:sz w:val="24"/>
          <w:szCs w:val="24"/>
        </w:rPr>
        <w:t>可以</w:t>
      </w:r>
      <w:r w:rsidR="008526E5" w:rsidRPr="00BF462D">
        <w:rPr>
          <w:sz w:val="24"/>
          <w:szCs w:val="24"/>
        </w:rPr>
        <w:t>从文件中读取</w:t>
      </w:r>
      <w:r w:rsidR="00240D90" w:rsidRPr="00BF462D">
        <w:rPr>
          <w:rFonts w:hint="eastAsia"/>
          <w:sz w:val="24"/>
          <w:szCs w:val="24"/>
        </w:rPr>
        <w:t>视图</w:t>
      </w:r>
      <w:r w:rsidR="008526E5" w:rsidRPr="00BF462D">
        <w:rPr>
          <w:sz w:val="24"/>
          <w:szCs w:val="24"/>
        </w:rPr>
        <w:t>。</w:t>
      </w:r>
    </w:p>
    <w:p w14:paraId="5432AE1F" w14:textId="331FC572" w:rsidR="00C40ADA" w:rsidRPr="00BF462D" w:rsidRDefault="002F3C08" w:rsidP="00EC5EB9">
      <w:pPr>
        <w:spacing w:before="100" w:beforeAutospacing="1" w:after="100" w:afterAutospacing="1" w:line="276" w:lineRule="auto"/>
        <w:ind w:firstLineChars="200" w:firstLine="482"/>
        <w:rPr>
          <w:sz w:val="24"/>
          <w:szCs w:val="24"/>
        </w:rPr>
      </w:pPr>
      <w:r w:rsidRPr="00BF462D">
        <w:rPr>
          <w:b/>
          <w:bCs/>
          <w:sz w:val="24"/>
          <w:szCs w:val="24"/>
        </w:rPr>
        <w:t>Preset Controls</w:t>
      </w:r>
      <w:r w:rsidR="008526E5" w:rsidRPr="00BF462D">
        <w:rPr>
          <w:rFonts w:hint="eastAsia"/>
          <w:b/>
          <w:bCs/>
          <w:sz w:val="24"/>
          <w:szCs w:val="24"/>
        </w:rPr>
        <w:t>：</w:t>
      </w:r>
      <w:r w:rsidR="008526E5" w:rsidRPr="00BF462D">
        <w:rPr>
          <w:rFonts w:hint="eastAsia"/>
          <w:sz w:val="24"/>
          <w:szCs w:val="24"/>
        </w:rPr>
        <w:t>这些预设</w:t>
      </w:r>
      <w:r w:rsidR="003D6821" w:rsidRPr="00BF462D">
        <w:rPr>
          <w:rFonts w:hint="eastAsia"/>
          <w:bCs/>
          <w:sz w:val="24"/>
          <w:szCs w:val="24"/>
        </w:rPr>
        <w:t>视图位置</w:t>
      </w:r>
      <w:r w:rsidR="008526E5" w:rsidRPr="00BF462D">
        <w:rPr>
          <w:rFonts w:hint="eastAsia"/>
          <w:sz w:val="24"/>
          <w:szCs w:val="24"/>
        </w:rPr>
        <w:t>图标提供对预设视图的快速访问</w:t>
      </w:r>
      <w:r w:rsidR="006C1BA4" w:rsidRPr="00BF462D">
        <w:rPr>
          <w:rFonts w:hint="eastAsia"/>
          <w:sz w:val="24"/>
          <w:szCs w:val="24"/>
        </w:rPr>
        <w:t>。</w:t>
      </w:r>
      <w:r w:rsidR="008526E5" w:rsidRPr="00BF462D">
        <w:rPr>
          <w:rFonts w:hint="eastAsia"/>
          <w:sz w:val="24"/>
          <w:szCs w:val="24"/>
        </w:rPr>
        <w:t>这些视图将</w:t>
      </w:r>
      <w:r w:rsidR="009C38D4" w:rsidRPr="00BF462D">
        <w:rPr>
          <w:rFonts w:hint="eastAsia"/>
          <w:sz w:val="24"/>
          <w:szCs w:val="24"/>
        </w:rPr>
        <w:t>用户</w:t>
      </w:r>
      <w:r w:rsidR="008526E5" w:rsidRPr="00BF462D">
        <w:rPr>
          <w:rFonts w:hint="eastAsia"/>
          <w:sz w:val="24"/>
          <w:szCs w:val="24"/>
        </w:rPr>
        <w:t>放置在笛卡尔坐标轴之一上</w:t>
      </w:r>
      <w:r w:rsidR="006C1BA4" w:rsidRPr="00BF462D">
        <w:rPr>
          <w:rFonts w:hint="eastAsia"/>
          <w:sz w:val="24"/>
          <w:szCs w:val="24"/>
        </w:rPr>
        <w:t>，</w:t>
      </w:r>
      <w:r w:rsidR="008526E5" w:rsidRPr="00BF462D">
        <w:rPr>
          <w:sz w:val="24"/>
          <w:szCs w:val="24"/>
        </w:rPr>
        <w:t>右侧的两个图标在透视和正交视图之间切换。</w:t>
      </w:r>
    </w:p>
    <w:p w14:paraId="5D0165C9" w14:textId="08F155BC" w:rsidR="00C65115" w:rsidRPr="00BF462D" w:rsidRDefault="002F3C08" w:rsidP="00EC5EB9">
      <w:pPr>
        <w:spacing w:before="100" w:beforeAutospacing="1" w:after="100" w:afterAutospacing="1" w:line="276" w:lineRule="auto"/>
        <w:ind w:firstLineChars="200" w:firstLine="482"/>
        <w:rPr>
          <w:sz w:val="24"/>
          <w:szCs w:val="24"/>
        </w:rPr>
      </w:pPr>
      <w:r w:rsidRPr="00BF462D">
        <w:rPr>
          <w:b/>
          <w:bCs/>
          <w:sz w:val="24"/>
          <w:szCs w:val="24"/>
        </w:rPr>
        <w:t>View Options</w:t>
      </w:r>
      <w:r w:rsidR="00C65115" w:rsidRPr="00BF462D">
        <w:rPr>
          <w:rFonts w:hint="eastAsia"/>
          <w:b/>
          <w:bCs/>
          <w:sz w:val="24"/>
          <w:szCs w:val="24"/>
        </w:rPr>
        <w:t>：</w:t>
      </w:r>
      <w:r w:rsidR="00C65115" w:rsidRPr="00BF462D">
        <w:rPr>
          <w:rFonts w:hint="eastAsia"/>
          <w:sz w:val="24"/>
          <w:szCs w:val="24"/>
        </w:rPr>
        <w:t>此按钮显示图</w:t>
      </w:r>
      <w:r w:rsidR="00C65115" w:rsidRPr="00BF462D">
        <w:rPr>
          <w:sz w:val="24"/>
          <w:szCs w:val="24"/>
        </w:rPr>
        <w:t>2.1.2</w:t>
      </w:r>
      <w:r w:rsidR="00C0368E" w:rsidRPr="00BF462D">
        <w:rPr>
          <w:rFonts w:hint="eastAsia"/>
          <w:sz w:val="24"/>
          <w:szCs w:val="24"/>
        </w:rPr>
        <w:t>所示</w:t>
      </w:r>
      <w:r w:rsidR="00C65115" w:rsidRPr="00BF462D">
        <w:rPr>
          <w:sz w:val="24"/>
          <w:szCs w:val="24"/>
        </w:rPr>
        <w:t>的对话框。在此对话框中，</w:t>
      </w:r>
      <w:r w:rsidR="00C65115" w:rsidRPr="00BF462D">
        <w:rPr>
          <w:sz w:val="24"/>
          <w:szCs w:val="24"/>
          <w:u w:val="single"/>
        </w:rPr>
        <w:t>Show</w:t>
      </w:r>
      <w:r w:rsidR="004B457A" w:rsidRPr="00BF462D">
        <w:rPr>
          <w:sz w:val="24"/>
          <w:szCs w:val="24"/>
          <w:u w:val="single"/>
        </w:rPr>
        <w:t xml:space="preserve"> </w:t>
      </w:r>
      <w:r w:rsidR="00C65115" w:rsidRPr="00BF462D">
        <w:rPr>
          <w:sz w:val="24"/>
          <w:szCs w:val="24"/>
          <w:u w:val="single"/>
        </w:rPr>
        <w:t>Axes</w:t>
      </w:r>
      <w:r w:rsidR="006A777F" w:rsidRPr="00BF462D">
        <w:rPr>
          <w:rFonts w:hint="eastAsia"/>
          <w:sz w:val="24"/>
          <w:szCs w:val="24"/>
        </w:rPr>
        <w:t>可以</w:t>
      </w:r>
      <w:r w:rsidR="00C65115" w:rsidRPr="00BF462D">
        <w:rPr>
          <w:sz w:val="24"/>
          <w:szCs w:val="24"/>
        </w:rPr>
        <w:t>打开或关闭笛卡尔坐标轴显示。</w:t>
      </w:r>
      <w:r w:rsidR="00BA49E7" w:rsidRPr="00BF462D">
        <w:rPr>
          <w:sz w:val="24"/>
          <w:szCs w:val="24"/>
          <w:u w:val="single"/>
        </w:rPr>
        <w:t>Different Front/Back Colors</w:t>
      </w:r>
      <w:r w:rsidR="00C65115" w:rsidRPr="00BF462D">
        <w:rPr>
          <w:sz w:val="24"/>
          <w:szCs w:val="24"/>
        </w:rPr>
        <w:t>打开或关闭正面</w:t>
      </w:r>
      <w:r w:rsidR="00C65115" w:rsidRPr="00BF462D">
        <w:rPr>
          <w:sz w:val="24"/>
          <w:szCs w:val="24"/>
        </w:rPr>
        <w:t>/</w:t>
      </w:r>
      <w:r w:rsidR="00C65115" w:rsidRPr="00BF462D">
        <w:rPr>
          <w:sz w:val="24"/>
          <w:szCs w:val="24"/>
        </w:rPr>
        <w:t>背面颜色。默认情况下，表面的正面和背面的阴影不同。在查看两个表面重合的</w:t>
      </w:r>
      <w:r w:rsidR="00167202" w:rsidRPr="00BF462D">
        <w:rPr>
          <w:sz w:val="24"/>
          <w:szCs w:val="24"/>
        </w:rPr>
        <w:t>裂纹面</w:t>
      </w:r>
      <w:r w:rsidR="00C65115" w:rsidRPr="00BF462D">
        <w:rPr>
          <w:sz w:val="24"/>
          <w:szCs w:val="24"/>
        </w:rPr>
        <w:t>时，此</w:t>
      </w:r>
      <w:r w:rsidR="00113D4B" w:rsidRPr="00BF462D">
        <w:rPr>
          <w:rFonts w:hint="eastAsia"/>
          <w:sz w:val="24"/>
          <w:szCs w:val="24"/>
        </w:rPr>
        <w:t>开关</w:t>
      </w:r>
      <w:r w:rsidR="00C65115" w:rsidRPr="00BF462D">
        <w:rPr>
          <w:sz w:val="24"/>
          <w:szCs w:val="24"/>
        </w:rPr>
        <w:t>很有用。</w:t>
      </w:r>
      <w:r w:rsidR="00326FDF" w:rsidRPr="00BF462D">
        <w:rPr>
          <w:sz w:val="24"/>
          <w:szCs w:val="24"/>
          <w:u w:val="single"/>
        </w:rPr>
        <w:t>Set Speed</w:t>
      </w:r>
      <w:r w:rsidR="00C65115" w:rsidRPr="00BF462D">
        <w:rPr>
          <w:sz w:val="24"/>
          <w:szCs w:val="24"/>
        </w:rPr>
        <w:t>滑块允许独立控制旋转、平移、缩放和</w:t>
      </w:r>
      <w:r w:rsidR="00FD13C1" w:rsidRPr="00BF462D">
        <w:rPr>
          <w:rFonts w:hint="eastAsia"/>
          <w:sz w:val="24"/>
          <w:szCs w:val="24"/>
        </w:rPr>
        <w:t>自旋</w:t>
      </w:r>
      <w:r w:rsidR="00261570" w:rsidRPr="00BF462D">
        <w:rPr>
          <w:rFonts w:hint="eastAsia"/>
          <w:sz w:val="24"/>
          <w:szCs w:val="24"/>
        </w:rPr>
        <w:t>的</w:t>
      </w:r>
      <w:r w:rsidR="00C65115" w:rsidRPr="00BF462D">
        <w:rPr>
          <w:sz w:val="24"/>
          <w:szCs w:val="24"/>
        </w:rPr>
        <w:t>速度。</w:t>
      </w:r>
      <w:r w:rsidR="005F636F" w:rsidRPr="00BF462D">
        <w:rPr>
          <w:sz w:val="24"/>
          <w:szCs w:val="24"/>
          <w:u w:val="single"/>
        </w:rPr>
        <w:t>Cutting Planes</w:t>
      </w:r>
      <w:r w:rsidR="00C65115" w:rsidRPr="00BF462D">
        <w:rPr>
          <w:sz w:val="24"/>
          <w:szCs w:val="24"/>
        </w:rPr>
        <w:t>选项允许定义垂直于全局</w:t>
      </w:r>
      <w:r w:rsidR="009B5B54" w:rsidRPr="00BF462D">
        <w:rPr>
          <w:sz w:val="24"/>
          <w:szCs w:val="24"/>
        </w:rPr>
        <w:t>笛卡尔坐标轴</w:t>
      </w:r>
      <w:r w:rsidR="00C65115" w:rsidRPr="00BF462D">
        <w:rPr>
          <w:sz w:val="24"/>
          <w:szCs w:val="24"/>
        </w:rPr>
        <w:t>的</w:t>
      </w:r>
      <w:r w:rsidR="00E57AD8" w:rsidRPr="00BF462D">
        <w:rPr>
          <w:sz w:val="24"/>
          <w:szCs w:val="24"/>
        </w:rPr>
        <w:t>切面</w:t>
      </w:r>
      <w:r w:rsidR="0038631D" w:rsidRPr="00BF462D">
        <w:rPr>
          <w:rFonts w:hint="eastAsia"/>
          <w:sz w:val="24"/>
          <w:szCs w:val="24"/>
        </w:rPr>
        <w:t>，</w:t>
      </w:r>
      <w:r w:rsidR="00C65115" w:rsidRPr="00BF462D">
        <w:rPr>
          <w:sz w:val="24"/>
          <w:szCs w:val="24"/>
        </w:rPr>
        <w:t>这些将切掉模型的一部分</w:t>
      </w:r>
      <w:r w:rsidR="00E334F4" w:rsidRPr="00BF462D">
        <w:rPr>
          <w:rFonts w:hint="eastAsia"/>
          <w:sz w:val="24"/>
          <w:szCs w:val="24"/>
        </w:rPr>
        <w:t>，并</w:t>
      </w:r>
      <w:r w:rsidR="00C65115" w:rsidRPr="00BF462D">
        <w:rPr>
          <w:sz w:val="24"/>
          <w:szCs w:val="24"/>
        </w:rPr>
        <w:t>独立于前</w:t>
      </w:r>
      <w:r w:rsidR="00CC5FA0" w:rsidRPr="00BF462D">
        <w:rPr>
          <w:rFonts w:hint="eastAsia"/>
          <w:sz w:val="24"/>
          <w:szCs w:val="24"/>
        </w:rPr>
        <w:t>/</w:t>
      </w:r>
      <w:r w:rsidR="00C65115" w:rsidRPr="00BF462D">
        <w:rPr>
          <w:sz w:val="24"/>
          <w:szCs w:val="24"/>
        </w:rPr>
        <w:t>后</w:t>
      </w:r>
      <w:r w:rsidR="002D4E45" w:rsidRPr="00BF462D">
        <w:rPr>
          <w:rFonts w:hint="eastAsia"/>
          <w:sz w:val="24"/>
          <w:szCs w:val="24"/>
        </w:rPr>
        <w:t>切</w:t>
      </w:r>
      <w:r w:rsidR="002D4E45" w:rsidRPr="00BF462D">
        <w:rPr>
          <w:sz w:val="24"/>
          <w:szCs w:val="24"/>
        </w:rPr>
        <w:t>面</w:t>
      </w:r>
      <w:r w:rsidR="00C65115" w:rsidRPr="00BF462D">
        <w:rPr>
          <w:sz w:val="24"/>
          <w:szCs w:val="24"/>
        </w:rPr>
        <w:t>。</w:t>
      </w:r>
    </w:p>
    <w:p w14:paraId="5E440DDC" w14:textId="37EF44C3" w:rsidR="0016439F" w:rsidRPr="00BF462D" w:rsidRDefault="004176B4" w:rsidP="00E55CD4">
      <w:pPr>
        <w:spacing w:before="100" w:beforeAutospacing="1" w:after="100" w:afterAutospacing="1" w:line="276" w:lineRule="auto"/>
        <w:jc w:val="center"/>
        <w:rPr>
          <w:noProof/>
          <w:sz w:val="24"/>
          <w:szCs w:val="24"/>
        </w:rPr>
      </w:pPr>
      <w:r w:rsidRPr="004176B4">
        <w:rPr>
          <w:noProof/>
          <w:sz w:val="24"/>
          <w:szCs w:val="24"/>
        </w:rPr>
        <w:lastRenderedPageBreak/>
        <w:drawing>
          <wp:inline distT="0" distB="0" distL="0" distR="0" wp14:anchorId="277FBAC0" wp14:editId="318AE13A">
            <wp:extent cx="2217420" cy="3025140"/>
            <wp:effectExtent l="0" t="0" r="0" b="3810"/>
            <wp:docPr id="166898463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17420" cy="3025140"/>
                    </a:xfrm>
                    <a:prstGeom prst="rect">
                      <a:avLst/>
                    </a:prstGeom>
                    <a:noFill/>
                    <a:ln>
                      <a:noFill/>
                    </a:ln>
                  </pic:spPr>
                </pic:pic>
              </a:graphicData>
            </a:graphic>
          </wp:inline>
        </w:drawing>
      </w:r>
    </w:p>
    <w:p w14:paraId="19AAC463" w14:textId="304BDDED" w:rsidR="00C65115" w:rsidRPr="00BF462D" w:rsidRDefault="00C65115" w:rsidP="00E55CD4">
      <w:pPr>
        <w:spacing w:before="100" w:beforeAutospacing="1" w:after="100" w:afterAutospacing="1" w:line="276" w:lineRule="auto"/>
        <w:jc w:val="center"/>
        <w:rPr>
          <w:szCs w:val="21"/>
        </w:rPr>
      </w:pPr>
      <w:r w:rsidRPr="00BF462D">
        <w:rPr>
          <w:rFonts w:hint="eastAsia"/>
          <w:szCs w:val="21"/>
        </w:rPr>
        <w:t>图</w:t>
      </w:r>
      <w:r w:rsidRPr="00BF462D">
        <w:rPr>
          <w:szCs w:val="21"/>
        </w:rPr>
        <w:t>2.1.2</w:t>
      </w:r>
      <w:r w:rsidR="00643F82" w:rsidRPr="00BF462D">
        <w:rPr>
          <w:szCs w:val="21"/>
        </w:rPr>
        <w:t xml:space="preserve"> </w:t>
      </w:r>
      <w:r w:rsidR="00086387" w:rsidRPr="00086387">
        <w:rPr>
          <w:rFonts w:hint="eastAsia"/>
          <w:szCs w:val="21"/>
        </w:rPr>
        <w:t>视图选项</w:t>
      </w:r>
      <w:r w:rsidRPr="00BF462D">
        <w:rPr>
          <w:szCs w:val="21"/>
        </w:rPr>
        <w:t>对话框。</w:t>
      </w:r>
    </w:p>
    <w:p w14:paraId="0C4CFC23" w14:textId="228FA88E" w:rsidR="004176B4" w:rsidRDefault="00B84442" w:rsidP="00EC5EB9">
      <w:pPr>
        <w:spacing w:before="100" w:beforeAutospacing="1" w:after="100" w:afterAutospacing="1" w:line="276" w:lineRule="auto"/>
        <w:ind w:firstLineChars="200" w:firstLine="482"/>
        <w:rPr>
          <w:sz w:val="24"/>
          <w:szCs w:val="24"/>
        </w:rPr>
      </w:pPr>
      <w:r w:rsidRPr="00BF462D">
        <w:rPr>
          <w:b/>
          <w:bCs/>
          <w:sz w:val="24"/>
          <w:szCs w:val="24"/>
        </w:rPr>
        <w:t>Recenter</w:t>
      </w:r>
      <w:r w:rsidR="00C65115" w:rsidRPr="00BF462D">
        <w:rPr>
          <w:rFonts w:hint="eastAsia"/>
          <w:b/>
          <w:bCs/>
          <w:sz w:val="24"/>
          <w:szCs w:val="24"/>
        </w:rPr>
        <w:t>：</w:t>
      </w:r>
      <w:r w:rsidR="00C65115" w:rsidRPr="00BF462D">
        <w:rPr>
          <w:rFonts w:hint="eastAsia"/>
          <w:sz w:val="24"/>
          <w:szCs w:val="24"/>
        </w:rPr>
        <w:t>此按钮显示</w:t>
      </w:r>
      <w:r w:rsidR="00B55332" w:rsidRPr="00B55332">
        <w:rPr>
          <w:rFonts w:cs="Times New Roman"/>
          <w:b/>
          <w:bCs/>
          <w:sz w:val="24"/>
          <w:szCs w:val="28"/>
        </w:rPr>
        <w:t>Set Rotation Center</w:t>
      </w:r>
      <w:r w:rsidR="00C65115" w:rsidRPr="00BF462D">
        <w:rPr>
          <w:rFonts w:hint="eastAsia"/>
          <w:sz w:val="24"/>
          <w:szCs w:val="24"/>
        </w:rPr>
        <w:t>对话框，图</w:t>
      </w:r>
      <w:r w:rsidR="00C65115" w:rsidRPr="00BF462D">
        <w:rPr>
          <w:sz w:val="24"/>
          <w:szCs w:val="24"/>
        </w:rPr>
        <w:t>2.1.3</w:t>
      </w:r>
      <w:r w:rsidR="00C65115" w:rsidRPr="00BF462D">
        <w:rPr>
          <w:sz w:val="24"/>
          <w:szCs w:val="24"/>
        </w:rPr>
        <w:t>。可以使用图</w:t>
      </w:r>
      <w:r w:rsidR="00C65115" w:rsidRPr="00BF462D">
        <w:rPr>
          <w:sz w:val="24"/>
          <w:szCs w:val="24"/>
        </w:rPr>
        <w:t>2.1.4</w:t>
      </w:r>
      <w:r w:rsidR="00C65115" w:rsidRPr="00BF462D">
        <w:rPr>
          <w:sz w:val="24"/>
          <w:szCs w:val="24"/>
        </w:rPr>
        <w:t>中的对话框交互地指定旋转中心</w:t>
      </w:r>
      <w:r w:rsidR="003846D5" w:rsidRPr="00BF462D">
        <w:rPr>
          <w:rFonts w:hint="eastAsia"/>
          <w:sz w:val="24"/>
          <w:szCs w:val="24"/>
        </w:rPr>
        <w:t>，</w:t>
      </w:r>
      <w:r w:rsidR="004176B4" w:rsidRPr="004176B4">
        <w:rPr>
          <w:sz w:val="24"/>
          <w:szCs w:val="24"/>
        </w:rPr>
        <w:t>点击</w:t>
      </w:r>
      <w:r w:rsidR="004176B4" w:rsidRPr="00BF462D">
        <w:rPr>
          <w:b/>
          <w:bCs/>
          <w:sz w:val="24"/>
          <w:szCs w:val="24"/>
        </w:rPr>
        <w:t>Recenter</w:t>
      </w:r>
      <w:r w:rsidR="004176B4" w:rsidRPr="004176B4">
        <w:rPr>
          <w:sz w:val="24"/>
          <w:szCs w:val="24"/>
        </w:rPr>
        <w:t>按钮以显示此对话框</w:t>
      </w:r>
      <w:r w:rsidR="004176B4">
        <w:rPr>
          <w:rFonts w:hint="eastAsia"/>
          <w:sz w:val="24"/>
          <w:szCs w:val="24"/>
        </w:rPr>
        <w:t>。</w:t>
      </w:r>
    </w:p>
    <w:p w14:paraId="7B35B54B" w14:textId="77777777" w:rsidR="006456A9" w:rsidRDefault="004176B4" w:rsidP="00EC5EB9">
      <w:pPr>
        <w:spacing w:before="100" w:beforeAutospacing="1" w:after="100" w:afterAutospacing="1" w:line="276" w:lineRule="auto"/>
        <w:ind w:firstLineChars="200" w:firstLine="480"/>
        <w:rPr>
          <w:sz w:val="24"/>
          <w:szCs w:val="24"/>
        </w:rPr>
      </w:pPr>
      <w:r w:rsidRPr="004176B4">
        <w:rPr>
          <w:sz w:val="24"/>
          <w:szCs w:val="24"/>
        </w:rPr>
        <w:t>可以指定节点</w:t>
      </w:r>
      <w:r w:rsidRPr="004176B4">
        <w:rPr>
          <w:sz w:val="24"/>
          <w:szCs w:val="24"/>
        </w:rPr>
        <w:t>ID</w:t>
      </w:r>
      <w:proofErr w:type="gramStart"/>
      <w:r w:rsidRPr="004176B4">
        <w:rPr>
          <w:sz w:val="24"/>
          <w:szCs w:val="24"/>
        </w:rPr>
        <w:t>或笛卡</w:t>
      </w:r>
      <w:proofErr w:type="gramEnd"/>
      <w:r w:rsidRPr="004176B4">
        <w:rPr>
          <w:sz w:val="24"/>
          <w:szCs w:val="24"/>
        </w:rPr>
        <w:t>尔坐标</w:t>
      </w:r>
      <w:r w:rsidR="006456A9">
        <w:rPr>
          <w:rFonts w:hint="eastAsia"/>
          <w:sz w:val="24"/>
          <w:szCs w:val="24"/>
        </w:rPr>
        <w:t>，</w:t>
      </w:r>
      <w:r w:rsidRPr="004176B4">
        <w:rPr>
          <w:sz w:val="24"/>
          <w:szCs w:val="24"/>
        </w:rPr>
        <w:t>使用</w:t>
      </w:r>
      <w:r w:rsidRPr="004176B4">
        <w:rPr>
          <w:sz w:val="24"/>
          <w:szCs w:val="24"/>
        </w:rPr>
        <w:t>Ctrl</w:t>
      </w:r>
      <w:r w:rsidRPr="004176B4">
        <w:rPr>
          <w:sz w:val="24"/>
          <w:szCs w:val="24"/>
        </w:rPr>
        <w:t>键和鼠标左键是设置旋转中心的最快方式。</w:t>
      </w:r>
    </w:p>
    <w:p w14:paraId="0514A869" w14:textId="5EE0D966" w:rsidR="004176B4" w:rsidRPr="00BF462D" w:rsidRDefault="004176B4" w:rsidP="00EC5EB9">
      <w:pPr>
        <w:spacing w:before="100" w:beforeAutospacing="1" w:after="100" w:afterAutospacing="1" w:line="276" w:lineRule="auto"/>
        <w:ind w:firstLineChars="200" w:firstLine="480"/>
        <w:rPr>
          <w:sz w:val="24"/>
          <w:szCs w:val="24"/>
        </w:rPr>
      </w:pPr>
      <w:r w:rsidRPr="004176B4">
        <w:rPr>
          <w:sz w:val="24"/>
          <w:szCs w:val="24"/>
        </w:rPr>
        <w:t>在</w:t>
      </w:r>
      <w:proofErr w:type="spellStart"/>
      <w:r w:rsidR="006456A9" w:rsidRPr="006456A9">
        <w:rPr>
          <w:rFonts w:hint="eastAsia"/>
          <w:b/>
          <w:bCs/>
          <w:sz w:val="24"/>
          <w:szCs w:val="24"/>
        </w:rPr>
        <w:t>Setcenter</w:t>
      </w:r>
      <w:proofErr w:type="spellEnd"/>
      <w:r w:rsidR="006456A9" w:rsidRPr="006456A9">
        <w:rPr>
          <w:rFonts w:hint="eastAsia"/>
          <w:b/>
          <w:bCs/>
          <w:sz w:val="24"/>
          <w:szCs w:val="24"/>
        </w:rPr>
        <w:t xml:space="preserve"> View</w:t>
      </w:r>
      <w:r w:rsidRPr="004176B4">
        <w:rPr>
          <w:sz w:val="24"/>
          <w:szCs w:val="24"/>
        </w:rPr>
        <w:t>对话框中，图</w:t>
      </w:r>
      <w:r w:rsidRPr="004176B4">
        <w:rPr>
          <w:sz w:val="24"/>
          <w:szCs w:val="24"/>
        </w:rPr>
        <w:t>2.1.4</w:t>
      </w:r>
      <w:r w:rsidRPr="004176B4">
        <w:rPr>
          <w:sz w:val="24"/>
          <w:szCs w:val="24"/>
        </w:rPr>
        <w:t>。通过左右和上下拖动红色框来设置旋转中心。新的旋转中心是相应三条线的交点。</w:t>
      </w:r>
    </w:p>
    <w:p w14:paraId="34409D7D" w14:textId="1BBF295B" w:rsidR="00E96208" w:rsidRPr="00BF462D" w:rsidRDefault="00F82906" w:rsidP="00E55CD4">
      <w:pPr>
        <w:spacing w:before="100" w:beforeAutospacing="1" w:after="100" w:afterAutospacing="1" w:line="276" w:lineRule="auto"/>
        <w:jc w:val="center"/>
        <w:rPr>
          <w:noProof/>
          <w:sz w:val="24"/>
          <w:szCs w:val="24"/>
        </w:rPr>
      </w:pPr>
      <w:r w:rsidRPr="00F82906">
        <w:rPr>
          <w:noProof/>
          <w:sz w:val="24"/>
          <w:szCs w:val="24"/>
        </w:rPr>
        <w:drawing>
          <wp:inline distT="0" distB="0" distL="0" distR="0" wp14:anchorId="7965AE8F" wp14:editId="2052F7EE">
            <wp:extent cx="3228342" cy="2552700"/>
            <wp:effectExtent l="0" t="0" r="0" b="0"/>
            <wp:docPr id="12911797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43227" cy="2564470"/>
                    </a:xfrm>
                    <a:prstGeom prst="rect">
                      <a:avLst/>
                    </a:prstGeom>
                    <a:noFill/>
                    <a:ln>
                      <a:noFill/>
                    </a:ln>
                  </pic:spPr>
                </pic:pic>
              </a:graphicData>
            </a:graphic>
          </wp:inline>
        </w:drawing>
      </w:r>
    </w:p>
    <w:p w14:paraId="53B91F22" w14:textId="4BC7A00D" w:rsidR="00E96208" w:rsidRPr="00BF462D" w:rsidRDefault="00E96208" w:rsidP="00E55CD4">
      <w:pPr>
        <w:spacing w:before="100" w:beforeAutospacing="1" w:after="100" w:afterAutospacing="1" w:line="276" w:lineRule="auto"/>
        <w:jc w:val="center"/>
        <w:rPr>
          <w:szCs w:val="21"/>
        </w:rPr>
      </w:pPr>
      <w:r w:rsidRPr="00BF462D">
        <w:rPr>
          <w:rFonts w:hint="eastAsia"/>
          <w:szCs w:val="21"/>
        </w:rPr>
        <w:t>图</w:t>
      </w:r>
      <w:r w:rsidRPr="00BF462D">
        <w:rPr>
          <w:szCs w:val="21"/>
        </w:rPr>
        <w:t>2.1.3</w:t>
      </w:r>
      <w:r w:rsidR="008D17C5" w:rsidRPr="00BF462D">
        <w:rPr>
          <w:szCs w:val="21"/>
        </w:rPr>
        <w:t xml:space="preserve"> </w:t>
      </w:r>
      <w:r w:rsidR="00086387">
        <w:rPr>
          <w:rFonts w:hint="eastAsia"/>
          <w:kern w:val="0"/>
          <w:szCs w:val="21"/>
        </w:rPr>
        <w:t>设置旋转中心对话框</w:t>
      </w:r>
      <w:r w:rsidRPr="00BF462D">
        <w:rPr>
          <w:szCs w:val="21"/>
        </w:rPr>
        <w:t>。</w:t>
      </w:r>
    </w:p>
    <w:p w14:paraId="09440051" w14:textId="054AC475" w:rsidR="0016439F" w:rsidRPr="00BF462D" w:rsidRDefault="00F82906" w:rsidP="00E55CD4">
      <w:pPr>
        <w:spacing w:before="100" w:beforeAutospacing="1" w:after="100" w:afterAutospacing="1" w:line="276" w:lineRule="auto"/>
        <w:jc w:val="center"/>
        <w:rPr>
          <w:noProof/>
          <w:sz w:val="24"/>
          <w:szCs w:val="24"/>
        </w:rPr>
      </w:pPr>
      <w:r w:rsidRPr="00F82906">
        <w:rPr>
          <w:noProof/>
          <w:sz w:val="24"/>
          <w:szCs w:val="24"/>
        </w:rPr>
        <w:lastRenderedPageBreak/>
        <w:drawing>
          <wp:inline distT="0" distB="0" distL="0" distR="0" wp14:anchorId="116AF5D6" wp14:editId="5B34177F">
            <wp:extent cx="4412822" cy="2494374"/>
            <wp:effectExtent l="0" t="0" r="6985" b="1270"/>
            <wp:docPr id="163970324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18793" cy="2497749"/>
                    </a:xfrm>
                    <a:prstGeom prst="rect">
                      <a:avLst/>
                    </a:prstGeom>
                    <a:noFill/>
                    <a:ln>
                      <a:noFill/>
                    </a:ln>
                  </pic:spPr>
                </pic:pic>
              </a:graphicData>
            </a:graphic>
          </wp:inline>
        </w:drawing>
      </w:r>
    </w:p>
    <w:p w14:paraId="7FEC4D2A" w14:textId="2C788789" w:rsidR="00E96208" w:rsidRPr="00BF462D" w:rsidRDefault="00E96208" w:rsidP="00E55CD4">
      <w:pPr>
        <w:spacing w:before="100" w:beforeAutospacing="1" w:after="100" w:afterAutospacing="1" w:line="276" w:lineRule="auto"/>
        <w:jc w:val="center"/>
        <w:rPr>
          <w:szCs w:val="21"/>
        </w:rPr>
      </w:pPr>
      <w:r w:rsidRPr="00BF462D">
        <w:rPr>
          <w:rFonts w:hint="eastAsia"/>
          <w:szCs w:val="21"/>
        </w:rPr>
        <w:t>图</w:t>
      </w:r>
      <w:r w:rsidRPr="00BF462D">
        <w:rPr>
          <w:szCs w:val="21"/>
        </w:rPr>
        <w:t>2.1.4</w:t>
      </w:r>
      <w:r w:rsidR="008D17C5" w:rsidRPr="00BF462D">
        <w:rPr>
          <w:szCs w:val="21"/>
        </w:rPr>
        <w:t xml:space="preserve"> </w:t>
      </w:r>
      <w:r w:rsidR="00086387" w:rsidRPr="00086387">
        <w:rPr>
          <w:rFonts w:cs="Times New Roman" w:hint="eastAsia"/>
          <w:szCs w:val="21"/>
        </w:rPr>
        <w:t>设置中心视图</w:t>
      </w:r>
      <w:r w:rsidRPr="00BF462D">
        <w:rPr>
          <w:szCs w:val="21"/>
        </w:rPr>
        <w:t>对话框。</w:t>
      </w:r>
    </w:p>
    <w:p w14:paraId="7F46FD7A" w14:textId="796D0009" w:rsidR="00E96208" w:rsidRPr="00BF462D" w:rsidRDefault="0077504F" w:rsidP="00EC5EB9">
      <w:pPr>
        <w:spacing w:before="100" w:beforeAutospacing="1" w:after="100" w:afterAutospacing="1" w:line="276" w:lineRule="auto"/>
        <w:ind w:firstLineChars="200" w:firstLine="482"/>
        <w:rPr>
          <w:sz w:val="24"/>
          <w:szCs w:val="24"/>
        </w:rPr>
      </w:pPr>
      <w:r w:rsidRPr="00BF462D">
        <w:rPr>
          <w:b/>
          <w:bCs/>
          <w:sz w:val="24"/>
          <w:szCs w:val="24"/>
        </w:rPr>
        <w:t>Capture</w:t>
      </w:r>
      <w:r w:rsidR="00E96208" w:rsidRPr="00BF462D">
        <w:rPr>
          <w:rFonts w:hint="eastAsia"/>
          <w:b/>
          <w:bCs/>
          <w:sz w:val="24"/>
          <w:szCs w:val="24"/>
        </w:rPr>
        <w:t>：</w:t>
      </w:r>
      <w:r w:rsidR="00E96208" w:rsidRPr="00BF462D">
        <w:rPr>
          <w:rFonts w:hint="eastAsia"/>
          <w:sz w:val="24"/>
          <w:szCs w:val="24"/>
        </w:rPr>
        <w:t>此按钮显示</w:t>
      </w:r>
      <w:r w:rsidR="00065699" w:rsidRPr="00BF462D">
        <w:rPr>
          <w:rFonts w:hint="eastAsia"/>
          <w:b/>
          <w:bCs/>
          <w:sz w:val="24"/>
          <w:szCs w:val="24"/>
        </w:rPr>
        <w:t>Save File As</w:t>
      </w:r>
      <w:r w:rsidR="00E96208" w:rsidRPr="00BF462D">
        <w:rPr>
          <w:rFonts w:hint="eastAsia"/>
          <w:sz w:val="24"/>
          <w:szCs w:val="24"/>
        </w:rPr>
        <w:t>对话框，图</w:t>
      </w:r>
      <w:r w:rsidR="00E96208" w:rsidRPr="00BF462D">
        <w:rPr>
          <w:sz w:val="24"/>
          <w:szCs w:val="24"/>
        </w:rPr>
        <w:t>2.1.5</w:t>
      </w:r>
      <w:r w:rsidR="00E96208" w:rsidRPr="00BF462D">
        <w:rPr>
          <w:sz w:val="24"/>
          <w:szCs w:val="24"/>
        </w:rPr>
        <w:t>。模型的当前视图</w:t>
      </w:r>
      <w:r w:rsidR="00A478C5" w:rsidRPr="00BF462D">
        <w:rPr>
          <w:rFonts w:hint="eastAsia"/>
          <w:sz w:val="24"/>
          <w:szCs w:val="24"/>
        </w:rPr>
        <w:t>将</w:t>
      </w:r>
      <w:r w:rsidR="00E96208" w:rsidRPr="00BF462D">
        <w:rPr>
          <w:sz w:val="24"/>
          <w:szCs w:val="24"/>
        </w:rPr>
        <w:t>被捕获并保存到文件中</w:t>
      </w:r>
      <w:r w:rsidR="00A478C5" w:rsidRPr="00BF462D">
        <w:rPr>
          <w:rFonts w:hint="eastAsia"/>
          <w:sz w:val="24"/>
          <w:szCs w:val="24"/>
        </w:rPr>
        <w:t>，</w:t>
      </w:r>
      <w:r w:rsidR="00E96208" w:rsidRPr="00BF462D">
        <w:rPr>
          <w:sz w:val="24"/>
          <w:szCs w:val="24"/>
        </w:rPr>
        <w:t>可以保存</w:t>
      </w:r>
      <w:r w:rsidR="00151D70" w:rsidRPr="00BF462D">
        <w:rPr>
          <w:rFonts w:hint="eastAsia"/>
          <w:sz w:val="24"/>
          <w:szCs w:val="24"/>
        </w:rPr>
        <w:t>为</w:t>
      </w:r>
      <w:r w:rsidR="00E96208" w:rsidRPr="00BF462D">
        <w:rPr>
          <w:sz w:val="24"/>
          <w:szCs w:val="24"/>
        </w:rPr>
        <w:t>.</w:t>
      </w:r>
      <w:proofErr w:type="spellStart"/>
      <w:r w:rsidR="00E96208" w:rsidRPr="00BF462D">
        <w:rPr>
          <w:sz w:val="24"/>
          <w:szCs w:val="24"/>
        </w:rPr>
        <w:t>png</w:t>
      </w:r>
      <w:proofErr w:type="spellEnd"/>
      <w:r w:rsidR="00E96208" w:rsidRPr="00BF462D">
        <w:rPr>
          <w:sz w:val="24"/>
          <w:szCs w:val="24"/>
        </w:rPr>
        <w:t>或</w:t>
      </w:r>
      <w:r w:rsidR="00E96208" w:rsidRPr="00BF462D">
        <w:rPr>
          <w:sz w:val="24"/>
          <w:szCs w:val="24"/>
        </w:rPr>
        <w:t>.jpg</w:t>
      </w:r>
      <w:r w:rsidR="00E96208" w:rsidRPr="00BF462D">
        <w:rPr>
          <w:sz w:val="24"/>
          <w:szCs w:val="24"/>
        </w:rPr>
        <w:t>文件。</w:t>
      </w:r>
    </w:p>
    <w:p w14:paraId="129F56A2" w14:textId="4477888B" w:rsidR="00CC60D2" w:rsidRPr="00BF462D" w:rsidRDefault="00073600"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35F58452" wp14:editId="601395B5">
            <wp:extent cx="3960000" cy="280440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60000" cy="2804400"/>
                    </a:xfrm>
                    <a:prstGeom prst="rect">
                      <a:avLst/>
                    </a:prstGeom>
                    <a:noFill/>
                    <a:ln>
                      <a:noFill/>
                    </a:ln>
                  </pic:spPr>
                </pic:pic>
              </a:graphicData>
            </a:graphic>
          </wp:inline>
        </w:drawing>
      </w:r>
    </w:p>
    <w:p w14:paraId="36504D38" w14:textId="39FECE91" w:rsidR="00CC60D2" w:rsidRPr="00BF462D" w:rsidRDefault="00CC60D2" w:rsidP="00E55CD4">
      <w:pPr>
        <w:spacing w:before="100" w:beforeAutospacing="1" w:after="100" w:afterAutospacing="1" w:line="276" w:lineRule="auto"/>
        <w:jc w:val="center"/>
        <w:rPr>
          <w:szCs w:val="21"/>
        </w:rPr>
      </w:pPr>
      <w:r w:rsidRPr="00BF462D">
        <w:rPr>
          <w:rFonts w:hint="eastAsia"/>
          <w:szCs w:val="21"/>
        </w:rPr>
        <w:t>图</w:t>
      </w:r>
      <w:r w:rsidRPr="00BF462D">
        <w:rPr>
          <w:szCs w:val="21"/>
        </w:rPr>
        <w:t>2.1.5</w:t>
      </w:r>
      <w:r w:rsidR="00DB6E6B" w:rsidRPr="00BF462D">
        <w:rPr>
          <w:szCs w:val="21"/>
        </w:rPr>
        <w:t xml:space="preserve"> Save File As</w:t>
      </w:r>
      <w:r w:rsidRPr="00BF462D">
        <w:rPr>
          <w:szCs w:val="21"/>
        </w:rPr>
        <w:t>对话框。</w:t>
      </w:r>
    </w:p>
    <w:p w14:paraId="41AF311D" w14:textId="55444AA2" w:rsidR="00CC60D2" w:rsidRPr="00BF462D" w:rsidRDefault="0067100D" w:rsidP="00EC5EB9">
      <w:pPr>
        <w:spacing w:before="100" w:beforeAutospacing="1" w:after="100" w:afterAutospacing="1" w:line="276" w:lineRule="auto"/>
        <w:ind w:firstLineChars="200" w:firstLine="480"/>
        <w:rPr>
          <w:sz w:val="24"/>
          <w:szCs w:val="24"/>
        </w:rPr>
      </w:pPr>
      <w:r w:rsidRPr="00BF462D">
        <w:rPr>
          <w:rFonts w:hint="eastAsia"/>
          <w:sz w:val="24"/>
          <w:szCs w:val="24"/>
        </w:rPr>
        <w:t>底部</w:t>
      </w:r>
      <w:r w:rsidR="006F07D1" w:rsidRPr="00BF462D">
        <w:rPr>
          <w:rFonts w:hint="eastAsia"/>
          <w:sz w:val="24"/>
          <w:szCs w:val="24"/>
        </w:rPr>
        <w:t>的</w:t>
      </w:r>
      <w:r w:rsidR="00CC60D2" w:rsidRPr="00BF462D">
        <w:rPr>
          <w:rFonts w:hint="eastAsia"/>
          <w:sz w:val="24"/>
          <w:szCs w:val="24"/>
        </w:rPr>
        <w:t>图标，图</w:t>
      </w:r>
      <w:r w:rsidR="00CC60D2" w:rsidRPr="00BF462D">
        <w:rPr>
          <w:sz w:val="24"/>
          <w:szCs w:val="24"/>
        </w:rPr>
        <w:t>2.1.6</w:t>
      </w:r>
      <w:r w:rsidR="00CC60D2" w:rsidRPr="00BF462D">
        <w:rPr>
          <w:sz w:val="24"/>
          <w:szCs w:val="24"/>
        </w:rPr>
        <w:t>，允许进行框缩放</w:t>
      </w:r>
      <w:r w:rsidR="00B94C63" w:rsidRPr="00BF462D">
        <w:rPr>
          <w:rFonts w:hint="eastAsia"/>
          <w:sz w:val="24"/>
          <w:szCs w:val="24"/>
        </w:rPr>
        <w:t>、</w:t>
      </w:r>
      <w:r w:rsidR="00CC60D2" w:rsidRPr="00BF462D">
        <w:rPr>
          <w:sz w:val="24"/>
          <w:szCs w:val="24"/>
        </w:rPr>
        <w:t>在模型表面上进行测量</w:t>
      </w:r>
      <w:r w:rsidR="00B94C63" w:rsidRPr="00BF462D">
        <w:rPr>
          <w:rFonts w:hint="eastAsia"/>
          <w:sz w:val="24"/>
          <w:szCs w:val="24"/>
        </w:rPr>
        <w:t>、</w:t>
      </w:r>
      <w:r w:rsidR="00CC60D2" w:rsidRPr="00BF462D">
        <w:rPr>
          <w:sz w:val="24"/>
          <w:szCs w:val="24"/>
        </w:rPr>
        <w:t>并定义前后</w:t>
      </w:r>
      <w:r w:rsidR="002D4E45" w:rsidRPr="00BF462D">
        <w:rPr>
          <w:rFonts w:hint="eastAsia"/>
          <w:sz w:val="24"/>
          <w:szCs w:val="24"/>
        </w:rPr>
        <w:t>切</w:t>
      </w:r>
      <w:r w:rsidR="002D4E45" w:rsidRPr="00BF462D">
        <w:rPr>
          <w:sz w:val="24"/>
          <w:szCs w:val="24"/>
        </w:rPr>
        <w:t>面</w:t>
      </w:r>
      <w:r w:rsidR="00CC60D2" w:rsidRPr="00BF462D">
        <w:rPr>
          <w:sz w:val="24"/>
          <w:szCs w:val="24"/>
        </w:rPr>
        <w:t>。</w:t>
      </w:r>
    </w:p>
    <w:p w14:paraId="472DA389" w14:textId="7662493B" w:rsidR="00073600" w:rsidRPr="00BF462D" w:rsidRDefault="0007360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DAF8544" wp14:editId="288A9C59">
            <wp:extent cx="727075" cy="242570"/>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7075" cy="242570"/>
                    </a:xfrm>
                    <a:prstGeom prst="rect">
                      <a:avLst/>
                    </a:prstGeom>
                    <a:noFill/>
                    <a:ln>
                      <a:noFill/>
                    </a:ln>
                  </pic:spPr>
                </pic:pic>
              </a:graphicData>
            </a:graphic>
          </wp:inline>
        </w:drawing>
      </w:r>
    </w:p>
    <w:p w14:paraId="78FC0238" w14:textId="630E1BD9" w:rsidR="00CC60D2" w:rsidRPr="00BF462D" w:rsidRDefault="00CC60D2" w:rsidP="00E55CD4">
      <w:pPr>
        <w:spacing w:before="100" w:beforeAutospacing="1" w:after="100" w:afterAutospacing="1" w:line="276" w:lineRule="auto"/>
        <w:jc w:val="center"/>
        <w:rPr>
          <w:szCs w:val="21"/>
        </w:rPr>
      </w:pPr>
      <w:r w:rsidRPr="00BF462D">
        <w:rPr>
          <w:rFonts w:hint="eastAsia"/>
          <w:szCs w:val="21"/>
        </w:rPr>
        <w:t>图</w:t>
      </w:r>
      <w:r w:rsidRPr="00BF462D">
        <w:rPr>
          <w:szCs w:val="21"/>
        </w:rPr>
        <w:t>2.1.6</w:t>
      </w:r>
      <w:r w:rsidR="00B94C63" w:rsidRPr="00BF462D">
        <w:rPr>
          <w:szCs w:val="21"/>
        </w:rPr>
        <w:t xml:space="preserve"> </w:t>
      </w:r>
      <w:r w:rsidRPr="00BF462D">
        <w:rPr>
          <w:szCs w:val="21"/>
        </w:rPr>
        <w:t>框缩放、测量和</w:t>
      </w:r>
      <w:r w:rsidR="0013104B" w:rsidRPr="00BF462D">
        <w:rPr>
          <w:szCs w:val="21"/>
        </w:rPr>
        <w:t>切面</w:t>
      </w:r>
      <w:r w:rsidRPr="00BF462D">
        <w:rPr>
          <w:szCs w:val="21"/>
        </w:rPr>
        <w:t>。</w:t>
      </w:r>
    </w:p>
    <w:p w14:paraId="6086A3A0" w14:textId="010B51C5" w:rsidR="00C40ADA" w:rsidRPr="00BF462D" w:rsidRDefault="00475AA7" w:rsidP="00EC5EB9">
      <w:pPr>
        <w:spacing w:before="100" w:beforeAutospacing="1" w:after="100" w:afterAutospacing="1" w:line="276" w:lineRule="auto"/>
        <w:ind w:firstLineChars="200" w:firstLine="482"/>
        <w:rPr>
          <w:sz w:val="24"/>
          <w:szCs w:val="24"/>
        </w:rPr>
      </w:pPr>
      <w:r w:rsidRPr="00BF462D">
        <w:rPr>
          <w:b/>
          <w:bCs/>
          <w:sz w:val="24"/>
          <w:szCs w:val="24"/>
        </w:rPr>
        <w:lastRenderedPageBreak/>
        <w:t>Box Zoom</w:t>
      </w:r>
      <w:r w:rsidR="00CC60D2" w:rsidRPr="00BF462D">
        <w:rPr>
          <w:b/>
          <w:bCs/>
          <w:sz w:val="24"/>
          <w:szCs w:val="24"/>
        </w:rPr>
        <w:t>：</w:t>
      </w:r>
      <w:r w:rsidR="00CC60D2" w:rsidRPr="00BF462D">
        <w:rPr>
          <w:sz w:val="24"/>
          <w:szCs w:val="24"/>
        </w:rPr>
        <w:t>这允许通过拖动一个框来放大模型的一部分，图</w:t>
      </w:r>
      <w:r w:rsidR="00CC60D2" w:rsidRPr="00BF462D">
        <w:rPr>
          <w:sz w:val="24"/>
          <w:szCs w:val="24"/>
        </w:rPr>
        <w:t>2.1.7</w:t>
      </w:r>
      <w:r w:rsidR="00CC60D2" w:rsidRPr="00BF462D">
        <w:rPr>
          <w:sz w:val="24"/>
          <w:szCs w:val="24"/>
        </w:rPr>
        <w:t>。</w:t>
      </w:r>
      <w:r w:rsidR="004E778F">
        <w:rPr>
          <w:rFonts w:hint="eastAsia"/>
          <w:sz w:val="24"/>
          <w:szCs w:val="24"/>
        </w:rPr>
        <w:t>点击</w:t>
      </w:r>
      <w:r w:rsidRPr="00BF462D">
        <w:rPr>
          <w:b/>
          <w:bCs/>
          <w:sz w:val="24"/>
          <w:szCs w:val="24"/>
        </w:rPr>
        <w:t>Box Zoom</w:t>
      </w:r>
      <w:r w:rsidR="00CC60D2" w:rsidRPr="00BF462D">
        <w:rPr>
          <w:sz w:val="24"/>
          <w:szCs w:val="24"/>
        </w:rPr>
        <w:t>按钮，然后使用鼠标左键</w:t>
      </w:r>
      <w:r w:rsidR="001647DF">
        <w:rPr>
          <w:sz w:val="24"/>
          <w:szCs w:val="24"/>
        </w:rPr>
        <w:t>点击</w:t>
      </w:r>
      <w:r w:rsidR="00CC60D2" w:rsidRPr="00BF462D">
        <w:rPr>
          <w:sz w:val="24"/>
          <w:szCs w:val="24"/>
        </w:rPr>
        <w:t>并按住，然后拖动鼠标以创建框，然后松开</w:t>
      </w:r>
      <w:r w:rsidR="004B4F06" w:rsidRPr="00BF462D">
        <w:rPr>
          <w:sz w:val="24"/>
          <w:szCs w:val="24"/>
        </w:rPr>
        <w:t>鼠标按键</w:t>
      </w:r>
      <w:r w:rsidR="00CC60D2" w:rsidRPr="00BF462D">
        <w:rPr>
          <w:sz w:val="24"/>
          <w:szCs w:val="24"/>
        </w:rPr>
        <w:t>。</w:t>
      </w:r>
    </w:p>
    <w:p w14:paraId="75D9782F" w14:textId="01168D6F" w:rsidR="00A54EC8" w:rsidRPr="00BF462D" w:rsidRDefault="00A54EC8" w:rsidP="00A54EC8">
      <w:pPr>
        <w:spacing w:before="100" w:beforeAutospacing="1" w:after="100" w:afterAutospacing="1" w:line="276" w:lineRule="auto"/>
        <w:jc w:val="center"/>
        <w:rPr>
          <w:sz w:val="24"/>
          <w:szCs w:val="24"/>
        </w:rPr>
      </w:pPr>
      <w:r w:rsidRPr="00BF462D">
        <w:rPr>
          <w:noProof/>
          <w:sz w:val="24"/>
          <w:szCs w:val="24"/>
        </w:rPr>
        <w:drawing>
          <wp:inline distT="0" distB="0" distL="0" distR="0" wp14:anchorId="593C9205" wp14:editId="12CEE0E1">
            <wp:extent cx="2998470" cy="2582460"/>
            <wp:effectExtent l="19050" t="19050" r="11430" b="2794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00470" cy="2584182"/>
                    </a:xfrm>
                    <a:prstGeom prst="rect">
                      <a:avLst/>
                    </a:prstGeom>
                    <a:ln w="3175">
                      <a:solidFill>
                        <a:schemeClr val="accent1"/>
                      </a:solidFill>
                    </a:ln>
                  </pic:spPr>
                </pic:pic>
              </a:graphicData>
            </a:graphic>
          </wp:inline>
        </w:drawing>
      </w:r>
    </w:p>
    <w:p w14:paraId="1736C18F" w14:textId="4A84BE9B" w:rsidR="00B10EE6" w:rsidRPr="00BF462D" w:rsidRDefault="00B10EE6" w:rsidP="00E55CD4">
      <w:pPr>
        <w:spacing w:before="100" w:beforeAutospacing="1" w:after="100" w:afterAutospacing="1" w:line="276" w:lineRule="auto"/>
        <w:jc w:val="center"/>
        <w:rPr>
          <w:szCs w:val="21"/>
        </w:rPr>
      </w:pPr>
      <w:r w:rsidRPr="00BF462D">
        <w:rPr>
          <w:rFonts w:hint="eastAsia"/>
          <w:szCs w:val="21"/>
        </w:rPr>
        <w:t>图</w:t>
      </w:r>
      <w:r w:rsidRPr="00BF462D">
        <w:rPr>
          <w:szCs w:val="21"/>
        </w:rPr>
        <w:t>2.1.7</w:t>
      </w:r>
      <w:r w:rsidR="00526AA2" w:rsidRPr="00BF462D">
        <w:rPr>
          <w:szCs w:val="21"/>
        </w:rPr>
        <w:t xml:space="preserve"> </w:t>
      </w:r>
      <w:r w:rsidRPr="00BF462D">
        <w:rPr>
          <w:szCs w:val="21"/>
        </w:rPr>
        <w:t>Box</w:t>
      </w:r>
      <w:r w:rsidR="00526AA2" w:rsidRPr="00BF462D">
        <w:rPr>
          <w:szCs w:val="21"/>
        </w:rPr>
        <w:t xml:space="preserve"> </w:t>
      </w:r>
      <w:r w:rsidR="00526AA2" w:rsidRPr="00BF462D">
        <w:rPr>
          <w:rFonts w:hint="eastAsia"/>
          <w:szCs w:val="21"/>
        </w:rPr>
        <w:t>Z</w:t>
      </w:r>
      <w:r w:rsidRPr="00BF462D">
        <w:rPr>
          <w:szCs w:val="21"/>
        </w:rPr>
        <w:t>oom</w:t>
      </w:r>
      <w:r w:rsidRPr="00BF462D">
        <w:rPr>
          <w:szCs w:val="21"/>
        </w:rPr>
        <w:t>用于放大模型的一部分。</w:t>
      </w:r>
    </w:p>
    <w:p w14:paraId="2AAC55A8" w14:textId="58A91929" w:rsidR="00B10EE6" w:rsidRPr="00BF462D" w:rsidRDefault="00D423F4" w:rsidP="00EC5EB9">
      <w:pPr>
        <w:spacing w:before="100" w:beforeAutospacing="1" w:after="100" w:afterAutospacing="1" w:line="276" w:lineRule="auto"/>
        <w:ind w:firstLineChars="200" w:firstLine="482"/>
        <w:rPr>
          <w:sz w:val="24"/>
          <w:szCs w:val="24"/>
        </w:rPr>
      </w:pPr>
      <w:r w:rsidRPr="00BF462D">
        <w:rPr>
          <w:b/>
          <w:bCs/>
          <w:sz w:val="24"/>
          <w:szCs w:val="24"/>
        </w:rPr>
        <w:t>Measurements</w:t>
      </w:r>
      <w:r w:rsidR="00B10EE6" w:rsidRPr="00BF462D">
        <w:rPr>
          <w:rFonts w:hint="eastAsia"/>
          <w:b/>
          <w:bCs/>
          <w:sz w:val="24"/>
          <w:szCs w:val="24"/>
        </w:rPr>
        <w:t>：</w:t>
      </w:r>
      <w:r w:rsidR="00B10EE6" w:rsidRPr="00BF462D">
        <w:rPr>
          <w:rFonts w:hint="eastAsia"/>
          <w:sz w:val="24"/>
          <w:szCs w:val="24"/>
        </w:rPr>
        <w:t>这允许我们找到模型表面上一点的笛卡尔坐标，或者找到模型表面上两点之间的距离，图</w:t>
      </w:r>
      <w:r w:rsidR="00B10EE6" w:rsidRPr="00BF462D">
        <w:rPr>
          <w:sz w:val="24"/>
          <w:szCs w:val="24"/>
        </w:rPr>
        <w:t>2.1.8</w:t>
      </w:r>
      <w:r w:rsidR="00B10EE6" w:rsidRPr="00BF462D">
        <w:rPr>
          <w:sz w:val="24"/>
          <w:szCs w:val="24"/>
        </w:rPr>
        <w:t>。使用鼠标左键，点击模型表面，查看坐标</w:t>
      </w:r>
      <w:r w:rsidR="00D51FF2">
        <w:rPr>
          <w:sz w:val="24"/>
          <w:szCs w:val="24"/>
        </w:rPr>
        <w:t>，</w:t>
      </w:r>
      <w:r w:rsidR="001647DF">
        <w:rPr>
          <w:sz w:val="24"/>
          <w:szCs w:val="24"/>
        </w:rPr>
        <w:t>点击</w:t>
      </w:r>
      <w:r w:rsidR="00B10EE6" w:rsidRPr="00BF462D">
        <w:rPr>
          <w:sz w:val="24"/>
          <w:szCs w:val="24"/>
        </w:rPr>
        <w:t>并按住然后拖动鼠标，即可获得模型表面两点之间的距离。</w:t>
      </w:r>
    </w:p>
    <w:p w14:paraId="18E2F58A" w14:textId="0984FB85" w:rsidR="002E2313" w:rsidRPr="00BF462D" w:rsidRDefault="00F82906" w:rsidP="00E55CD4">
      <w:pPr>
        <w:spacing w:before="100" w:beforeAutospacing="1" w:after="100" w:afterAutospacing="1" w:line="276" w:lineRule="auto"/>
        <w:jc w:val="center"/>
        <w:rPr>
          <w:noProof/>
          <w:sz w:val="24"/>
          <w:szCs w:val="24"/>
        </w:rPr>
      </w:pPr>
      <w:r w:rsidRPr="00F82906">
        <w:rPr>
          <w:noProof/>
          <w:sz w:val="24"/>
          <w:szCs w:val="24"/>
        </w:rPr>
        <w:drawing>
          <wp:inline distT="0" distB="0" distL="0" distR="0" wp14:anchorId="1855391A" wp14:editId="2C051FB8">
            <wp:extent cx="3567404" cy="3025140"/>
            <wp:effectExtent l="0" t="0" r="0" b="3810"/>
            <wp:docPr id="5035487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76320" cy="3032700"/>
                    </a:xfrm>
                    <a:prstGeom prst="rect">
                      <a:avLst/>
                    </a:prstGeom>
                    <a:noFill/>
                    <a:ln>
                      <a:noFill/>
                    </a:ln>
                  </pic:spPr>
                </pic:pic>
              </a:graphicData>
            </a:graphic>
          </wp:inline>
        </w:drawing>
      </w:r>
    </w:p>
    <w:p w14:paraId="3F193310" w14:textId="18F60B71" w:rsidR="00C40ADA" w:rsidRPr="00BF462D" w:rsidRDefault="00B10EE6" w:rsidP="00E55CD4">
      <w:pPr>
        <w:spacing w:before="100" w:beforeAutospacing="1" w:after="100" w:afterAutospacing="1" w:line="276" w:lineRule="auto"/>
        <w:jc w:val="center"/>
        <w:rPr>
          <w:szCs w:val="21"/>
        </w:rPr>
      </w:pPr>
      <w:r w:rsidRPr="00BF462D">
        <w:rPr>
          <w:rFonts w:hint="eastAsia"/>
          <w:szCs w:val="21"/>
        </w:rPr>
        <w:t>图</w:t>
      </w:r>
      <w:r w:rsidRPr="00BF462D">
        <w:rPr>
          <w:szCs w:val="21"/>
        </w:rPr>
        <w:t>2.1.8</w:t>
      </w:r>
      <w:r w:rsidR="009149B0" w:rsidRPr="00BF462D">
        <w:rPr>
          <w:szCs w:val="21"/>
        </w:rPr>
        <w:t xml:space="preserve"> </w:t>
      </w:r>
      <w:r w:rsidRPr="00BF462D">
        <w:rPr>
          <w:szCs w:val="21"/>
        </w:rPr>
        <w:t>表面测量。</w:t>
      </w:r>
    </w:p>
    <w:p w14:paraId="3D2E6298" w14:textId="2173FC0B" w:rsidR="00F52394" w:rsidRPr="00BF462D" w:rsidRDefault="00AA6677" w:rsidP="00EC5EB9">
      <w:pPr>
        <w:spacing w:before="100" w:beforeAutospacing="1" w:after="100" w:afterAutospacing="1" w:line="276" w:lineRule="auto"/>
        <w:ind w:firstLineChars="200" w:firstLine="482"/>
        <w:rPr>
          <w:sz w:val="24"/>
          <w:szCs w:val="24"/>
        </w:rPr>
      </w:pPr>
      <w:r w:rsidRPr="00BF462D">
        <w:rPr>
          <w:b/>
          <w:bCs/>
          <w:sz w:val="24"/>
          <w:szCs w:val="24"/>
        </w:rPr>
        <w:lastRenderedPageBreak/>
        <w:t>Clipping</w:t>
      </w:r>
      <w:r w:rsidR="00F52394" w:rsidRPr="00BF462D">
        <w:rPr>
          <w:rFonts w:hint="eastAsia"/>
          <w:b/>
          <w:bCs/>
          <w:sz w:val="24"/>
          <w:szCs w:val="24"/>
        </w:rPr>
        <w:t>：</w:t>
      </w:r>
      <w:r w:rsidR="00F52394" w:rsidRPr="00BF462D">
        <w:rPr>
          <w:rFonts w:hint="eastAsia"/>
          <w:sz w:val="24"/>
          <w:szCs w:val="24"/>
        </w:rPr>
        <w:t>此图标显示</w:t>
      </w:r>
      <w:r w:rsidR="00BB0A1C" w:rsidRPr="00BF462D">
        <w:rPr>
          <w:rFonts w:hint="eastAsia"/>
          <w:b/>
          <w:bCs/>
          <w:sz w:val="24"/>
          <w:szCs w:val="24"/>
        </w:rPr>
        <w:t>Clipping View</w:t>
      </w:r>
      <w:r w:rsidR="00F52394" w:rsidRPr="00BF462D">
        <w:rPr>
          <w:rFonts w:hint="eastAsia"/>
          <w:sz w:val="24"/>
          <w:szCs w:val="24"/>
        </w:rPr>
        <w:t>对话框，图</w:t>
      </w:r>
      <w:r w:rsidR="00F52394" w:rsidRPr="00BF462D">
        <w:rPr>
          <w:sz w:val="24"/>
          <w:szCs w:val="24"/>
        </w:rPr>
        <w:t>2.1.9</w:t>
      </w:r>
      <w:r w:rsidR="00F52394" w:rsidRPr="00BF462D">
        <w:rPr>
          <w:sz w:val="24"/>
          <w:szCs w:val="24"/>
        </w:rPr>
        <w:t>。可以通过向左或向右拖动红色框来移动前后</w:t>
      </w:r>
      <w:r w:rsidR="002D4E45" w:rsidRPr="00BF462D">
        <w:rPr>
          <w:rFonts w:hint="eastAsia"/>
          <w:sz w:val="24"/>
          <w:szCs w:val="24"/>
        </w:rPr>
        <w:t>切</w:t>
      </w:r>
      <w:r w:rsidR="002D4E45" w:rsidRPr="00BF462D">
        <w:rPr>
          <w:sz w:val="24"/>
          <w:szCs w:val="24"/>
        </w:rPr>
        <w:t>面</w:t>
      </w:r>
      <w:r w:rsidR="00F52394" w:rsidRPr="00BF462D">
        <w:rPr>
          <w:sz w:val="24"/>
          <w:szCs w:val="24"/>
        </w:rPr>
        <w:t>。这是先前描述的鼠标</w:t>
      </w:r>
      <w:r w:rsidR="00F52394" w:rsidRPr="00BF462D">
        <w:rPr>
          <w:sz w:val="24"/>
          <w:szCs w:val="24"/>
        </w:rPr>
        <w:t>-</w:t>
      </w:r>
      <w:r w:rsidR="00F52394" w:rsidRPr="00BF462D">
        <w:rPr>
          <w:sz w:val="24"/>
          <w:szCs w:val="24"/>
        </w:rPr>
        <w:t>键盘组合的替代方案。</w:t>
      </w:r>
    </w:p>
    <w:p w14:paraId="33D221B7" w14:textId="605E837B" w:rsidR="002E2313" w:rsidRPr="00BF462D" w:rsidRDefault="00F82906" w:rsidP="00E55CD4">
      <w:pPr>
        <w:spacing w:before="100" w:beforeAutospacing="1" w:after="100" w:afterAutospacing="1" w:line="276" w:lineRule="auto"/>
        <w:jc w:val="center"/>
        <w:rPr>
          <w:noProof/>
          <w:sz w:val="24"/>
          <w:szCs w:val="24"/>
        </w:rPr>
      </w:pPr>
      <w:r w:rsidRPr="00F82906">
        <w:rPr>
          <w:noProof/>
          <w:sz w:val="24"/>
          <w:szCs w:val="24"/>
        </w:rPr>
        <w:drawing>
          <wp:inline distT="0" distB="0" distL="0" distR="0" wp14:anchorId="50FB0037" wp14:editId="492E86C9">
            <wp:extent cx="4320000" cy="1962000"/>
            <wp:effectExtent l="0" t="0" r="4445" b="635"/>
            <wp:docPr id="15381434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0000" cy="1962000"/>
                    </a:xfrm>
                    <a:prstGeom prst="rect">
                      <a:avLst/>
                    </a:prstGeom>
                    <a:noFill/>
                    <a:ln>
                      <a:noFill/>
                    </a:ln>
                  </pic:spPr>
                </pic:pic>
              </a:graphicData>
            </a:graphic>
          </wp:inline>
        </w:drawing>
      </w:r>
    </w:p>
    <w:p w14:paraId="37892CD2" w14:textId="2718253E" w:rsidR="008F0EDB" w:rsidRPr="00BF462D" w:rsidRDefault="00F52394" w:rsidP="00E55CD4">
      <w:pPr>
        <w:spacing w:before="100" w:beforeAutospacing="1" w:after="100" w:afterAutospacing="1" w:line="276" w:lineRule="auto"/>
        <w:jc w:val="center"/>
        <w:rPr>
          <w:szCs w:val="21"/>
        </w:rPr>
      </w:pPr>
      <w:r w:rsidRPr="00BF462D">
        <w:rPr>
          <w:rFonts w:hint="eastAsia"/>
          <w:szCs w:val="21"/>
        </w:rPr>
        <w:t>图</w:t>
      </w:r>
      <w:r w:rsidRPr="00BF462D">
        <w:rPr>
          <w:szCs w:val="21"/>
        </w:rPr>
        <w:t>2.1.9</w:t>
      </w:r>
      <w:r w:rsidR="00BB0A1C" w:rsidRPr="00BF462D">
        <w:rPr>
          <w:szCs w:val="21"/>
        </w:rPr>
        <w:t xml:space="preserve"> Clipping View</w:t>
      </w:r>
      <w:r w:rsidRPr="00BF462D">
        <w:rPr>
          <w:szCs w:val="21"/>
        </w:rPr>
        <w:t>对话框。</w:t>
      </w:r>
    </w:p>
    <w:p w14:paraId="3DCD3C0A" w14:textId="19D555E1" w:rsidR="00A67E09" w:rsidRPr="00F64926" w:rsidRDefault="00A67E09" w:rsidP="00F64926">
      <w:pPr>
        <w:pStyle w:val="2"/>
        <w:rPr>
          <w:rFonts w:ascii="Times New Roman" w:eastAsia="宋体" w:hAnsi="Times New Roman"/>
        </w:rPr>
      </w:pPr>
      <w:bookmarkStart w:id="3" w:name="_Toc173252456"/>
      <w:r w:rsidRPr="00F64926">
        <w:rPr>
          <w:rFonts w:ascii="Times New Roman" w:eastAsia="宋体" w:hAnsi="Times New Roman" w:hint="eastAsia"/>
        </w:rPr>
        <w:t>2.2 OpenGL</w:t>
      </w:r>
      <w:r w:rsidRPr="00F64926">
        <w:rPr>
          <w:rFonts w:ascii="Times New Roman" w:eastAsia="宋体" w:hAnsi="Times New Roman" w:hint="eastAsia"/>
        </w:rPr>
        <w:t>版本</w:t>
      </w:r>
      <w:bookmarkEnd w:id="3"/>
    </w:p>
    <w:p w14:paraId="05851092" w14:textId="0A2869A7" w:rsidR="00A67E09" w:rsidRPr="00A67E09" w:rsidRDefault="00A67E09" w:rsidP="00A67E09">
      <w:pPr>
        <w:spacing w:before="100" w:beforeAutospacing="1" w:after="100" w:afterAutospacing="1" w:line="276" w:lineRule="auto"/>
        <w:ind w:firstLineChars="200" w:firstLine="480"/>
        <w:rPr>
          <w:sz w:val="24"/>
          <w:szCs w:val="24"/>
        </w:rPr>
      </w:pPr>
      <w:r w:rsidRPr="00A67E09">
        <w:rPr>
          <w:rFonts w:hint="eastAsia"/>
          <w:sz w:val="24"/>
          <w:szCs w:val="24"/>
        </w:rPr>
        <w:t>点击</w:t>
      </w:r>
      <w:r w:rsidRPr="00A67E09">
        <w:rPr>
          <w:rFonts w:hint="eastAsia"/>
          <w:sz w:val="24"/>
          <w:szCs w:val="24"/>
        </w:rPr>
        <w:t>FRANC3D</w:t>
      </w:r>
      <w:r w:rsidRPr="00A67E09">
        <w:rPr>
          <w:rFonts w:hint="eastAsia"/>
          <w:sz w:val="24"/>
          <w:szCs w:val="24"/>
        </w:rPr>
        <w:t>名牌，图</w:t>
      </w:r>
      <w:r w:rsidRPr="00A67E09">
        <w:rPr>
          <w:rFonts w:hint="eastAsia"/>
          <w:sz w:val="24"/>
          <w:szCs w:val="24"/>
        </w:rPr>
        <w:t>2.2.1</w:t>
      </w:r>
      <w:r w:rsidRPr="00A67E09">
        <w:rPr>
          <w:rFonts w:hint="eastAsia"/>
          <w:sz w:val="24"/>
          <w:szCs w:val="24"/>
        </w:rPr>
        <w:t>，以显示</w:t>
      </w:r>
      <w:r w:rsidRPr="00A67E09">
        <w:rPr>
          <w:rFonts w:hint="eastAsia"/>
          <w:sz w:val="24"/>
          <w:szCs w:val="24"/>
        </w:rPr>
        <w:t>OpenGL</w:t>
      </w:r>
      <w:r w:rsidRPr="00A67E09">
        <w:rPr>
          <w:rFonts w:hint="eastAsia"/>
          <w:sz w:val="24"/>
          <w:szCs w:val="24"/>
        </w:rPr>
        <w:t>信息对话框。根据操作系统和显卡，将使用版本</w:t>
      </w:r>
      <w:r w:rsidRPr="00A67E09">
        <w:rPr>
          <w:rFonts w:hint="eastAsia"/>
          <w:sz w:val="24"/>
          <w:szCs w:val="24"/>
        </w:rPr>
        <w:t>4.5</w:t>
      </w:r>
      <w:r w:rsidRPr="00A67E09">
        <w:rPr>
          <w:rFonts w:hint="eastAsia"/>
          <w:sz w:val="24"/>
          <w:szCs w:val="24"/>
        </w:rPr>
        <w:t>或版本</w:t>
      </w:r>
      <w:r w:rsidRPr="00A67E09">
        <w:rPr>
          <w:rFonts w:hint="eastAsia"/>
          <w:sz w:val="24"/>
          <w:szCs w:val="24"/>
        </w:rPr>
        <w:t>1.1</w:t>
      </w:r>
      <w:r w:rsidRPr="00A67E09">
        <w:rPr>
          <w:rFonts w:hint="eastAsia"/>
          <w:sz w:val="24"/>
          <w:szCs w:val="24"/>
        </w:rPr>
        <w:t>。版本可以在首选项中设置（见第</w:t>
      </w:r>
      <w:r w:rsidRPr="00A67E09">
        <w:rPr>
          <w:rFonts w:hint="eastAsia"/>
          <w:sz w:val="24"/>
          <w:szCs w:val="24"/>
        </w:rPr>
        <w:t xml:space="preserve"> 5.2.3 </w:t>
      </w:r>
      <w:r w:rsidRPr="00A67E09">
        <w:rPr>
          <w:rFonts w:hint="eastAsia"/>
          <w:sz w:val="24"/>
          <w:szCs w:val="24"/>
        </w:rPr>
        <w:t>节）。</w:t>
      </w:r>
    </w:p>
    <w:p w14:paraId="248595F8" w14:textId="7B605453" w:rsidR="00A67E09" w:rsidRDefault="00A67E09" w:rsidP="00A67E09">
      <w:pPr>
        <w:widowControl/>
        <w:jc w:val="center"/>
        <w:rPr>
          <w:szCs w:val="21"/>
        </w:rPr>
      </w:pPr>
      <w:r w:rsidRPr="00A67E09">
        <w:rPr>
          <w:noProof/>
          <w:szCs w:val="21"/>
        </w:rPr>
        <w:drawing>
          <wp:inline distT="0" distB="0" distL="0" distR="0" wp14:anchorId="08B383C1" wp14:editId="531C2FBD">
            <wp:extent cx="2948940" cy="1798320"/>
            <wp:effectExtent l="0" t="0" r="3810" b="0"/>
            <wp:docPr id="47653844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48940" cy="1798320"/>
                    </a:xfrm>
                    <a:prstGeom prst="rect">
                      <a:avLst/>
                    </a:prstGeom>
                    <a:noFill/>
                    <a:ln>
                      <a:noFill/>
                    </a:ln>
                  </pic:spPr>
                </pic:pic>
              </a:graphicData>
            </a:graphic>
          </wp:inline>
        </w:drawing>
      </w:r>
    </w:p>
    <w:p w14:paraId="32F07692" w14:textId="345BB065" w:rsidR="00A67E09" w:rsidRDefault="00054552" w:rsidP="00F64926">
      <w:pPr>
        <w:spacing w:before="100" w:beforeAutospacing="1" w:after="100" w:afterAutospacing="1" w:line="276" w:lineRule="auto"/>
        <w:jc w:val="center"/>
        <w:rPr>
          <w:szCs w:val="21"/>
        </w:rPr>
      </w:pPr>
      <w:r>
        <w:rPr>
          <w:rFonts w:hint="eastAsia"/>
          <w:szCs w:val="21"/>
        </w:rPr>
        <w:t>图</w:t>
      </w:r>
      <w:r w:rsidR="00A67E09" w:rsidRPr="00A67E09">
        <w:rPr>
          <w:rFonts w:hint="eastAsia"/>
          <w:szCs w:val="21"/>
        </w:rPr>
        <w:t xml:space="preserve">2.2.1 OpenGL </w:t>
      </w:r>
      <w:r w:rsidR="00A67E09" w:rsidRPr="00A67E09">
        <w:rPr>
          <w:rFonts w:hint="eastAsia"/>
          <w:szCs w:val="21"/>
        </w:rPr>
        <w:t>显示信息。</w:t>
      </w:r>
    </w:p>
    <w:p w14:paraId="64597C56" w14:textId="69531243" w:rsidR="008F0EDB" w:rsidRPr="00BF462D" w:rsidRDefault="008F0EDB">
      <w:pPr>
        <w:widowControl/>
        <w:jc w:val="left"/>
        <w:rPr>
          <w:szCs w:val="21"/>
        </w:rPr>
      </w:pPr>
      <w:r w:rsidRPr="00BF462D">
        <w:rPr>
          <w:szCs w:val="21"/>
        </w:rPr>
        <w:br w:type="page"/>
      </w:r>
    </w:p>
    <w:p w14:paraId="248958B2" w14:textId="0661D58F" w:rsidR="00F52394" w:rsidRPr="00BF462D" w:rsidRDefault="00F52394" w:rsidP="00BD008E">
      <w:pPr>
        <w:pStyle w:val="1"/>
        <w:numPr>
          <w:ilvl w:val="0"/>
          <w:numId w:val="5"/>
        </w:numPr>
        <w:ind w:left="0" w:firstLine="0"/>
      </w:pPr>
      <w:bookmarkStart w:id="4" w:name="_Toc173252457"/>
      <w:r w:rsidRPr="00BF462D">
        <w:lastRenderedPageBreak/>
        <w:t>菜单</w:t>
      </w:r>
      <w:bookmarkEnd w:id="4"/>
    </w:p>
    <w:p w14:paraId="441C676D" w14:textId="4609BE1D" w:rsidR="00F52394" w:rsidRPr="00BF462D" w:rsidRDefault="00F52394" w:rsidP="00EC5EB9">
      <w:pPr>
        <w:spacing w:before="100" w:beforeAutospacing="1" w:after="100" w:afterAutospacing="1" w:line="276" w:lineRule="auto"/>
        <w:ind w:firstLineChars="200" w:firstLine="480"/>
        <w:rPr>
          <w:sz w:val="24"/>
          <w:szCs w:val="24"/>
        </w:rPr>
      </w:pPr>
      <w:r w:rsidRPr="00BF462D">
        <w:rPr>
          <w:rFonts w:hint="eastAsia"/>
          <w:sz w:val="24"/>
          <w:szCs w:val="24"/>
        </w:rPr>
        <w:t>此处提供了图</w:t>
      </w:r>
      <w:r w:rsidRPr="00BF462D">
        <w:rPr>
          <w:sz w:val="24"/>
          <w:szCs w:val="24"/>
        </w:rPr>
        <w:t>2.0.1</w:t>
      </w:r>
      <w:r w:rsidRPr="00BF462D">
        <w:rPr>
          <w:sz w:val="24"/>
          <w:szCs w:val="24"/>
        </w:rPr>
        <w:t>所示菜单栏中的菜单摘要。通常，选择菜单项会</w:t>
      </w:r>
      <w:r w:rsidR="001628B2" w:rsidRPr="00BF462D">
        <w:rPr>
          <w:bCs/>
          <w:sz w:val="24"/>
          <w:szCs w:val="24"/>
        </w:rPr>
        <w:t>弹出</w:t>
      </w:r>
      <w:r w:rsidRPr="00BF462D">
        <w:rPr>
          <w:sz w:val="24"/>
          <w:szCs w:val="24"/>
        </w:rPr>
        <w:t>向导或对话框。</w:t>
      </w:r>
    </w:p>
    <w:p w14:paraId="10B8945F" w14:textId="3EAA917C" w:rsidR="00F52394" w:rsidRPr="00BF462D" w:rsidRDefault="00F52394" w:rsidP="00EC5EB9">
      <w:pPr>
        <w:spacing w:before="100" w:beforeAutospacing="1" w:after="100" w:afterAutospacing="1" w:line="276" w:lineRule="auto"/>
        <w:ind w:firstLineChars="200" w:firstLine="480"/>
        <w:rPr>
          <w:sz w:val="24"/>
          <w:szCs w:val="24"/>
        </w:rPr>
      </w:pPr>
      <w:r w:rsidRPr="00BF462D">
        <w:rPr>
          <w:rFonts w:hint="eastAsia"/>
          <w:sz w:val="24"/>
          <w:szCs w:val="24"/>
        </w:rPr>
        <w:t>此处描述了</w:t>
      </w:r>
      <w:r w:rsidR="006C0735" w:rsidRPr="00BF462D">
        <w:rPr>
          <w:rFonts w:hint="eastAsia"/>
          <w:b/>
          <w:bCs/>
          <w:sz w:val="24"/>
          <w:szCs w:val="24"/>
        </w:rPr>
        <w:t>Help</w:t>
      </w:r>
      <w:r w:rsidRPr="00BF462D">
        <w:rPr>
          <w:rFonts w:hint="eastAsia"/>
          <w:sz w:val="24"/>
          <w:szCs w:val="24"/>
        </w:rPr>
        <w:t>菜单，而所有</w:t>
      </w:r>
      <w:r w:rsidR="009214B4" w:rsidRPr="00BF462D">
        <w:rPr>
          <w:rFonts w:hint="eastAsia"/>
          <w:sz w:val="24"/>
          <w:szCs w:val="24"/>
        </w:rPr>
        <w:t>其它</w:t>
      </w:r>
      <w:r w:rsidR="005E4118" w:rsidRPr="00BF462D">
        <w:rPr>
          <w:rFonts w:hint="eastAsia"/>
          <w:bCs/>
          <w:sz w:val="24"/>
          <w:szCs w:val="24"/>
        </w:rPr>
        <w:t>菜单项</w:t>
      </w:r>
      <w:r w:rsidRPr="00BF462D">
        <w:rPr>
          <w:rFonts w:hint="eastAsia"/>
          <w:sz w:val="24"/>
          <w:szCs w:val="24"/>
        </w:rPr>
        <w:t>在第</w:t>
      </w:r>
      <w:r w:rsidRPr="00BF462D">
        <w:rPr>
          <w:sz w:val="24"/>
          <w:szCs w:val="24"/>
        </w:rPr>
        <w:t>4</w:t>
      </w:r>
      <w:r w:rsidRPr="00BF462D">
        <w:rPr>
          <w:sz w:val="24"/>
          <w:szCs w:val="24"/>
        </w:rPr>
        <w:t>节到第</w:t>
      </w:r>
      <w:r w:rsidRPr="00BF462D">
        <w:rPr>
          <w:sz w:val="24"/>
          <w:szCs w:val="24"/>
        </w:rPr>
        <w:t>1</w:t>
      </w:r>
      <w:r w:rsidR="00796522">
        <w:rPr>
          <w:rFonts w:hint="eastAsia"/>
          <w:sz w:val="24"/>
          <w:szCs w:val="24"/>
        </w:rPr>
        <w:t>4</w:t>
      </w:r>
      <w:r w:rsidRPr="00BF462D">
        <w:rPr>
          <w:sz w:val="24"/>
          <w:szCs w:val="24"/>
        </w:rPr>
        <w:t>节中进行了更详细的描述。</w:t>
      </w:r>
    </w:p>
    <w:p w14:paraId="1420B6D6" w14:textId="2A48DF5F" w:rsidR="00F52394" w:rsidRPr="00BF462D" w:rsidRDefault="00F52394" w:rsidP="007238D7">
      <w:pPr>
        <w:pStyle w:val="2"/>
        <w:rPr>
          <w:rFonts w:ascii="Times New Roman" w:eastAsia="宋体" w:hAnsi="Times New Roman"/>
        </w:rPr>
      </w:pPr>
      <w:bookmarkStart w:id="5" w:name="_Toc173252458"/>
      <w:r w:rsidRPr="00BF462D">
        <w:rPr>
          <w:rFonts w:ascii="Times New Roman" w:eastAsia="宋体" w:hAnsi="Times New Roman"/>
        </w:rPr>
        <w:t>3.1</w:t>
      </w:r>
      <w:r w:rsidR="00FB21CC" w:rsidRPr="00BF462D">
        <w:rPr>
          <w:rFonts w:ascii="Times New Roman" w:eastAsia="宋体" w:hAnsi="Times New Roman"/>
        </w:rPr>
        <w:t xml:space="preserve"> Help</w:t>
      </w:r>
      <w:r w:rsidR="00E02C38" w:rsidRPr="00BF462D">
        <w:rPr>
          <w:rFonts w:ascii="Times New Roman" w:eastAsia="宋体" w:hAnsi="Times New Roman" w:hint="eastAsia"/>
        </w:rPr>
        <w:t>菜单</w:t>
      </w:r>
      <w:bookmarkEnd w:id="5"/>
    </w:p>
    <w:p w14:paraId="726DDDA3" w14:textId="5901E00B" w:rsidR="00F52394" w:rsidRPr="00BF462D" w:rsidRDefault="009130EB" w:rsidP="00EC5EB9">
      <w:pPr>
        <w:spacing w:before="100" w:beforeAutospacing="1" w:after="100" w:afterAutospacing="1" w:line="276" w:lineRule="auto"/>
        <w:ind w:firstLineChars="200" w:firstLine="482"/>
        <w:rPr>
          <w:sz w:val="24"/>
          <w:szCs w:val="24"/>
        </w:rPr>
      </w:pPr>
      <w:r w:rsidRPr="00BF462D">
        <w:rPr>
          <w:rFonts w:hint="eastAsia"/>
          <w:b/>
          <w:bCs/>
          <w:sz w:val="24"/>
          <w:szCs w:val="24"/>
        </w:rPr>
        <w:t>Help</w:t>
      </w:r>
      <w:r w:rsidR="00F52394" w:rsidRPr="00BF462D">
        <w:rPr>
          <w:rFonts w:hint="eastAsia"/>
          <w:sz w:val="24"/>
          <w:szCs w:val="24"/>
        </w:rPr>
        <w:t>菜单，图</w:t>
      </w:r>
      <w:r w:rsidR="00F52394" w:rsidRPr="00BF462D">
        <w:rPr>
          <w:sz w:val="24"/>
          <w:szCs w:val="24"/>
        </w:rPr>
        <w:t>3.1.1</w:t>
      </w:r>
      <w:r w:rsidR="00F52394" w:rsidRPr="00BF462D">
        <w:rPr>
          <w:sz w:val="24"/>
          <w:szCs w:val="24"/>
        </w:rPr>
        <w:t>，位于菜单栏的最右侧，提供了在</w:t>
      </w:r>
      <w:proofErr w:type="gramStart"/>
      <w:r w:rsidR="00F52394" w:rsidRPr="00BF462D">
        <w:rPr>
          <w:sz w:val="24"/>
          <w:szCs w:val="24"/>
        </w:rPr>
        <w:t>本地访问</w:t>
      </w:r>
      <w:proofErr w:type="gramEnd"/>
      <w:r w:rsidR="00F52394" w:rsidRPr="00BF462D">
        <w:rPr>
          <w:sz w:val="24"/>
          <w:szCs w:val="24"/>
        </w:rPr>
        <w:t>FRANC3D</w:t>
      </w:r>
      <w:r w:rsidR="00F52394" w:rsidRPr="00BF462D">
        <w:rPr>
          <w:sz w:val="24"/>
          <w:szCs w:val="24"/>
        </w:rPr>
        <w:t>文档的选项（如果已安装）或从</w:t>
      </w:r>
      <w:r w:rsidR="00F52394" w:rsidRPr="00BF462D">
        <w:rPr>
          <w:sz w:val="24"/>
          <w:szCs w:val="24"/>
        </w:rPr>
        <w:t>F</w:t>
      </w:r>
      <w:r w:rsidR="00204272">
        <w:rPr>
          <w:sz w:val="24"/>
          <w:szCs w:val="24"/>
        </w:rPr>
        <w:t>RANC3D</w:t>
      </w:r>
      <w:r w:rsidR="00F52394" w:rsidRPr="00BF462D">
        <w:rPr>
          <w:sz w:val="24"/>
          <w:szCs w:val="24"/>
        </w:rPr>
        <w:t>网站（</w:t>
      </w:r>
      <w:r w:rsidR="00204272" w:rsidRPr="00204272">
        <w:rPr>
          <w:sz w:val="24"/>
          <w:szCs w:val="24"/>
        </w:rPr>
        <w:t>http://www.franc3d.com/archives/355</w:t>
      </w:r>
      <w:r w:rsidR="00F52394" w:rsidRPr="00BF462D">
        <w:rPr>
          <w:sz w:val="24"/>
          <w:szCs w:val="24"/>
        </w:rPr>
        <w:t>）在线访问。</w:t>
      </w:r>
      <w:r w:rsidR="003747B1">
        <w:rPr>
          <w:rFonts w:hint="eastAsia"/>
          <w:sz w:val="24"/>
          <w:szCs w:val="24"/>
        </w:rPr>
        <w:t>如果文档</w:t>
      </w:r>
      <w:r w:rsidR="00F52394" w:rsidRPr="00BF462D">
        <w:rPr>
          <w:sz w:val="24"/>
          <w:szCs w:val="24"/>
        </w:rPr>
        <w:t>文件已在本地安装并设置了文件路径，则相应的文档将显示在</w:t>
      </w:r>
      <w:r w:rsidR="00F52394" w:rsidRPr="00BF462D">
        <w:rPr>
          <w:sz w:val="24"/>
          <w:szCs w:val="24"/>
        </w:rPr>
        <w:t>Web</w:t>
      </w:r>
      <w:r w:rsidR="00F52394" w:rsidRPr="00BF462D">
        <w:rPr>
          <w:sz w:val="24"/>
          <w:szCs w:val="24"/>
        </w:rPr>
        <w:t>浏览器中。如果没有设置文件路径，用户会看到</w:t>
      </w:r>
      <w:r w:rsidR="00522395" w:rsidRPr="00BF462D">
        <w:rPr>
          <w:sz w:val="24"/>
          <w:szCs w:val="24"/>
        </w:rPr>
        <w:t>如图</w:t>
      </w:r>
      <w:r w:rsidR="00522395" w:rsidRPr="00BF462D">
        <w:rPr>
          <w:sz w:val="24"/>
          <w:szCs w:val="24"/>
        </w:rPr>
        <w:t>3.1.2</w:t>
      </w:r>
      <w:r w:rsidR="00522395" w:rsidRPr="00BF462D">
        <w:rPr>
          <w:rFonts w:hint="eastAsia"/>
          <w:sz w:val="24"/>
          <w:szCs w:val="24"/>
        </w:rPr>
        <w:t>所示</w:t>
      </w:r>
      <w:r w:rsidR="00F52394" w:rsidRPr="00BF462D">
        <w:rPr>
          <w:sz w:val="24"/>
          <w:szCs w:val="24"/>
        </w:rPr>
        <w:t>对话框，并且可以选择合适的</w:t>
      </w:r>
      <w:r w:rsidR="00F52394" w:rsidRPr="00BF462D">
        <w:rPr>
          <w:sz w:val="24"/>
          <w:szCs w:val="24"/>
        </w:rPr>
        <w:t>.pdf</w:t>
      </w:r>
      <w:r w:rsidR="00F52394" w:rsidRPr="00BF462D">
        <w:rPr>
          <w:sz w:val="24"/>
          <w:szCs w:val="24"/>
        </w:rPr>
        <w:t>文件。或者，如果选择了</w:t>
      </w:r>
      <w:r w:rsidR="003747B1">
        <w:rPr>
          <w:b/>
          <w:bCs/>
          <w:sz w:val="24"/>
          <w:szCs w:val="24"/>
        </w:rPr>
        <w:t xml:space="preserve">FRANC3D </w:t>
      </w:r>
      <w:r w:rsidR="003747B1">
        <w:rPr>
          <w:rFonts w:hint="eastAsia"/>
          <w:b/>
          <w:bCs/>
          <w:sz w:val="24"/>
          <w:szCs w:val="24"/>
        </w:rPr>
        <w:t>Website</w:t>
      </w:r>
      <w:r w:rsidR="005E4118" w:rsidRPr="00BF462D">
        <w:rPr>
          <w:rFonts w:hint="eastAsia"/>
          <w:bCs/>
          <w:sz w:val="24"/>
          <w:szCs w:val="24"/>
        </w:rPr>
        <w:t>菜单项</w:t>
      </w:r>
      <w:r w:rsidR="00F52394" w:rsidRPr="00BF462D">
        <w:rPr>
          <w:rFonts w:hint="eastAsia"/>
          <w:sz w:val="24"/>
          <w:szCs w:val="24"/>
        </w:rPr>
        <w:t>，则</w:t>
      </w:r>
      <w:r w:rsidR="001D3602" w:rsidRPr="00BF462D">
        <w:rPr>
          <w:rFonts w:hint="eastAsia"/>
          <w:sz w:val="24"/>
          <w:szCs w:val="24"/>
        </w:rPr>
        <w:t>会</w:t>
      </w:r>
      <w:r w:rsidR="00F52394" w:rsidRPr="00BF462D">
        <w:rPr>
          <w:rFonts w:hint="eastAsia"/>
          <w:sz w:val="24"/>
          <w:szCs w:val="24"/>
        </w:rPr>
        <w:t>访问</w:t>
      </w:r>
      <w:r w:rsidR="00F52394" w:rsidRPr="00BF462D">
        <w:rPr>
          <w:sz w:val="24"/>
          <w:szCs w:val="24"/>
        </w:rPr>
        <w:t>FAC</w:t>
      </w:r>
      <w:r w:rsidR="001D3602" w:rsidRPr="00BF462D">
        <w:rPr>
          <w:rFonts w:hint="eastAsia"/>
          <w:sz w:val="24"/>
          <w:szCs w:val="24"/>
        </w:rPr>
        <w:t>公司</w:t>
      </w:r>
      <w:r w:rsidR="00F52394" w:rsidRPr="00BF462D">
        <w:rPr>
          <w:sz w:val="24"/>
          <w:szCs w:val="24"/>
        </w:rPr>
        <w:t>的网站，并可以在那里选择适当的文档。</w:t>
      </w:r>
      <w:r w:rsidR="00F451FB" w:rsidRPr="00BF462D">
        <w:rPr>
          <w:rFonts w:hint="eastAsia"/>
          <w:sz w:val="24"/>
          <w:szCs w:val="24"/>
        </w:rPr>
        <w:t>也可以访问</w:t>
      </w:r>
      <w:r w:rsidR="00F451FB" w:rsidRPr="00BF462D">
        <w:rPr>
          <w:rFonts w:hint="eastAsia"/>
          <w:sz w:val="24"/>
          <w:szCs w:val="24"/>
        </w:rPr>
        <w:t>F</w:t>
      </w:r>
      <w:r w:rsidR="00F451FB" w:rsidRPr="00BF462D">
        <w:rPr>
          <w:sz w:val="24"/>
          <w:szCs w:val="24"/>
        </w:rPr>
        <w:t>RANC3D</w:t>
      </w:r>
      <w:r w:rsidR="00F451FB" w:rsidRPr="00BF462D">
        <w:rPr>
          <w:rFonts w:hint="eastAsia"/>
          <w:sz w:val="24"/>
          <w:szCs w:val="24"/>
        </w:rPr>
        <w:t>中文网站（</w:t>
      </w:r>
      <w:r w:rsidR="00F451FB" w:rsidRPr="00BF462D">
        <w:rPr>
          <w:rFonts w:hint="eastAsia"/>
          <w:sz w:val="24"/>
          <w:szCs w:val="24"/>
        </w:rPr>
        <w:t>w</w:t>
      </w:r>
      <w:r w:rsidR="00F451FB" w:rsidRPr="00BF462D">
        <w:rPr>
          <w:sz w:val="24"/>
          <w:szCs w:val="24"/>
        </w:rPr>
        <w:t>ww.franc3d.com</w:t>
      </w:r>
      <w:r w:rsidR="00F451FB" w:rsidRPr="00BF462D">
        <w:rPr>
          <w:rFonts w:hint="eastAsia"/>
          <w:sz w:val="24"/>
          <w:szCs w:val="24"/>
        </w:rPr>
        <w:t>）获取更多信息。</w:t>
      </w:r>
    </w:p>
    <w:p w14:paraId="2E441921" w14:textId="6A5EA494" w:rsidR="007155F3" w:rsidRPr="00BF462D" w:rsidRDefault="003747B1" w:rsidP="00E55CD4">
      <w:pPr>
        <w:spacing w:before="100" w:beforeAutospacing="1" w:after="100" w:afterAutospacing="1" w:line="276" w:lineRule="auto"/>
        <w:jc w:val="center"/>
        <w:rPr>
          <w:noProof/>
          <w:sz w:val="24"/>
          <w:szCs w:val="24"/>
        </w:rPr>
      </w:pPr>
      <w:r w:rsidRPr="003747B1">
        <w:rPr>
          <w:noProof/>
          <w:sz w:val="24"/>
          <w:szCs w:val="24"/>
        </w:rPr>
        <w:drawing>
          <wp:inline distT="0" distB="0" distL="0" distR="0" wp14:anchorId="0578FE4E" wp14:editId="29277921">
            <wp:extent cx="1860550" cy="2413000"/>
            <wp:effectExtent l="0" t="0" r="0" b="0"/>
            <wp:docPr id="481" name="图片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60550" cy="2413000"/>
                    </a:xfrm>
                    <a:prstGeom prst="rect">
                      <a:avLst/>
                    </a:prstGeom>
                    <a:noFill/>
                    <a:ln>
                      <a:noFill/>
                    </a:ln>
                  </pic:spPr>
                </pic:pic>
              </a:graphicData>
            </a:graphic>
          </wp:inline>
        </w:drawing>
      </w:r>
    </w:p>
    <w:p w14:paraId="78DF2652" w14:textId="7707A8DD" w:rsidR="007155F3" w:rsidRPr="00BF462D" w:rsidRDefault="007155F3" w:rsidP="00E55CD4">
      <w:pPr>
        <w:spacing w:before="100" w:beforeAutospacing="1" w:after="100" w:afterAutospacing="1" w:line="276" w:lineRule="auto"/>
        <w:jc w:val="center"/>
        <w:rPr>
          <w:szCs w:val="21"/>
        </w:rPr>
      </w:pPr>
      <w:r w:rsidRPr="00BF462D">
        <w:rPr>
          <w:rFonts w:hint="eastAsia"/>
          <w:szCs w:val="21"/>
        </w:rPr>
        <w:t>图</w:t>
      </w:r>
      <w:r w:rsidRPr="00BF462D">
        <w:rPr>
          <w:szCs w:val="21"/>
        </w:rPr>
        <w:t>3.1.1</w:t>
      </w:r>
      <w:r w:rsidR="00744874" w:rsidRPr="00BF462D">
        <w:rPr>
          <w:szCs w:val="21"/>
        </w:rPr>
        <w:t xml:space="preserve"> </w:t>
      </w:r>
      <w:r w:rsidR="00503E30" w:rsidRPr="00BF462D">
        <w:rPr>
          <w:rFonts w:hint="eastAsia"/>
          <w:szCs w:val="21"/>
        </w:rPr>
        <w:t>Help</w:t>
      </w:r>
      <w:r w:rsidRPr="00BF462D">
        <w:rPr>
          <w:szCs w:val="21"/>
        </w:rPr>
        <w:t>菜单。</w:t>
      </w:r>
    </w:p>
    <w:p w14:paraId="7E09760A" w14:textId="78727569" w:rsidR="00EA3F79" w:rsidRPr="00BF462D" w:rsidRDefault="0056723E" w:rsidP="00E55CD4">
      <w:pPr>
        <w:spacing w:before="100" w:beforeAutospacing="1" w:after="100" w:afterAutospacing="1" w:line="276" w:lineRule="auto"/>
        <w:jc w:val="center"/>
        <w:rPr>
          <w:noProof/>
          <w:sz w:val="24"/>
          <w:szCs w:val="24"/>
        </w:rPr>
      </w:pPr>
      <w:r w:rsidRPr="0056723E">
        <w:rPr>
          <w:noProof/>
          <w:sz w:val="24"/>
          <w:szCs w:val="24"/>
        </w:rPr>
        <w:lastRenderedPageBreak/>
        <w:drawing>
          <wp:inline distT="0" distB="0" distL="0" distR="0" wp14:anchorId="21C8D8D4" wp14:editId="0098E21F">
            <wp:extent cx="3960000" cy="2804400"/>
            <wp:effectExtent l="0" t="0" r="2540" b="0"/>
            <wp:docPr id="1704124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60000" cy="2804400"/>
                    </a:xfrm>
                    <a:prstGeom prst="rect">
                      <a:avLst/>
                    </a:prstGeom>
                    <a:noFill/>
                    <a:ln>
                      <a:noFill/>
                    </a:ln>
                  </pic:spPr>
                </pic:pic>
              </a:graphicData>
            </a:graphic>
          </wp:inline>
        </w:drawing>
      </w:r>
    </w:p>
    <w:p w14:paraId="23CE1C0A" w14:textId="410792CB" w:rsidR="007155F3" w:rsidRPr="00BF462D" w:rsidRDefault="007155F3" w:rsidP="00E55CD4">
      <w:pPr>
        <w:spacing w:before="100" w:beforeAutospacing="1" w:after="100" w:afterAutospacing="1" w:line="276" w:lineRule="auto"/>
        <w:jc w:val="center"/>
        <w:rPr>
          <w:szCs w:val="21"/>
        </w:rPr>
      </w:pPr>
      <w:r w:rsidRPr="00BF462D">
        <w:rPr>
          <w:rFonts w:hint="eastAsia"/>
          <w:szCs w:val="21"/>
        </w:rPr>
        <w:t>图</w:t>
      </w:r>
      <w:r w:rsidRPr="00BF462D">
        <w:rPr>
          <w:szCs w:val="21"/>
        </w:rPr>
        <w:t>3.1.2</w:t>
      </w:r>
      <w:r w:rsidR="00744874" w:rsidRPr="00BF462D">
        <w:rPr>
          <w:szCs w:val="21"/>
        </w:rPr>
        <w:t xml:space="preserve"> </w:t>
      </w:r>
      <w:r w:rsidR="00842EDF" w:rsidRPr="00842EDF">
        <w:rPr>
          <w:rFonts w:hint="eastAsia"/>
          <w:szCs w:val="21"/>
        </w:rPr>
        <w:t>FRANC3D</w:t>
      </w:r>
      <w:r w:rsidR="00842EDF" w:rsidRPr="00842EDF">
        <w:rPr>
          <w:rFonts w:hint="eastAsia"/>
          <w:szCs w:val="21"/>
        </w:rPr>
        <w:t>文档文件位置</w:t>
      </w:r>
      <w:r w:rsidRPr="00BF462D">
        <w:rPr>
          <w:szCs w:val="21"/>
        </w:rPr>
        <w:t>对话框。</w:t>
      </w:r>
    </w:p>
    <w:p w14:paraId="3516760A" w14:textId="0A2109D5" w:rsidR="007155F3" w:rsidRPr="00BF462D" w:rsidRDefault="007155F3" w:rsidP="00270C86">
      <w:pPr>
        <w:pStyle w:val="3"/>
      </w:pPr>
      <w:bookmarkStart w:id="6" w:name="_Toc173252459"/>
      <w:r w:rsidRPr="00BF462D">
        <w:t>3.1.1</w:t>
      </w:r>
      <w:r w:rsidR="0020432D" w:rsidRPr="00BF462D">
        <w:t xml:space="preserve"> </w:t>
      </w:r>
      <w:r w:rsidRPr="00BF462D">
        <w:t>许可证状态</w:t>
      </w:r>
      <w:bookmarkEnd w:id="6"/>
    </w:p>
    <w:p w14:paraId="54D4A0A5" w14:textId="7DA531F9" w:rsidR="007155F3" w:rsidRPr="00BF462D" w:rsidRDefault="007155F3" w:rsidP="00EC5EB9">
      <w:pPr>
        <w:spacing w:before="100" w:beforeAutospacing="1" w:after="100" w:afterAutospacing="1" w:line="276" w:lineRule="auto"/>
        <w:ind w:firstLineChars="200" w:firstLine="480"/>
        <w:rPr>
          <w:sz w:val="24"/>
          <w:szCs w:val="24"/>
        </w:rPr>
      </w:pPr>
      <w:r w:rsidRPr="00BF462D">
        <w:rPr>
          <w:rFonts w:hint="eastAsia"/>
          <w:sz w:val="24"/>
          <w:szCs w:val="24"/>
        </w:rPr>
        <w:t>倒数第二个菜单项显示</w:t>
      </w:r>
      <w:r w:rsidR="00744874" w:rsidRPr="00BF462D">
        <w:rPr>
          <w:b/>
          <w:bCs/>
          <w:sz w:val="24"/>
          <w:szCs w:val="24"/>
        </w:rPr>
        <w:t>License Status</w:t>
      </w:r>
      <w:r w:rsidRPr="00BF462D">
        <w:rPr>
          <w:rFonts w:hint="eastAsia"/>
          <w:sz w:val="24"/>
          <w:szCs w:val="24"/>
        </w:rPr>
        <w:t>对话框，图</w:t>
      </w:r>
      <w:r w:rsidRPr="00BF462D">
        <w:rPr>
          <w:sz w:val="24"/>
          <w:szCs w:val="24"/>
        </w:rPr>
        <w:t>3.1.3</w:t>
      </w:r>
      <w:r w:rsidRPr="00BF462D">
        <w:rPr>
          <w:sz w:val="24"/>
          <w:szCs w:val="24"/>
        </w:rPr>
        <w:t>，显示当前许可证到期</w:t>
      </w:r>
      <w:r w:rsidR="00BA3FDF" w:rsidRPr="00BF462D">
        <w:rPr>
          <w:rFonts w:hint="eastAsia"/>
          <w:sz w:val="24"/>
          <w:szCs w:val="24"/>
        </w:rPr>
        <w:t>时间</w:t>
      </w:r>
      <w:r w:rsidRPr="00BF462D">
        <w:rPr>
          <w:sz w:val="24"/>
          <w:szCs w:val="24"/>
        </w:rPr>
        <w:t>。</w:t>
      </w:r>
    </w:p>
    <w:p w14:paraId="4D259AEF" w14:textId="5B92ABF9" w:rsidR="009C3C2E" w:rsidRPr="00BF462D" w:rsidRDefault="00F53CB3" w:rsidP="00E55CD4">
      <w:pPr>
        <w:spacing w:before="100" w:beforeAutospacing="1" w:after="100" w:afterAutospacing="1" w:line="276" w:lineRule="auto"/>
        <w:jc w:val="center"/>
        <w:rPr>
          <w:noProof/>
          <w:sz w:val="24"/>
          <w:szCs w:val="24"/>
        </w:rPr>
      </w:pPr>
      <w:r w:rsidRPr="00F53CB3">
        <w:rPr>
          <w:noProof/>
          <w:sz w:val="24"/>
          <w:szCs w:val="24"/>
        </w:rPr>
        <w:drawing>
          <wp:inline distT="0" distB="0" distL="0" distR="0" wp14:anchorId="0BD16834" wp14:editId="766353CC">
            <wp:extent cx="1760220" cy="1150620"/>
            <wp:effectExtent l="0" t="0" r="0" b="0"/>
            <wp:docPr id="59257009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60220" cy="1150620"/>
                    </a:xfrm>
                    <a:prstGeom prst="rect">
                      <a:avLst/>
                    </a:prstGeom>
                    <a:noFill/>
                    <a:ln>
                      <a:noFill/>
                    </a:ln>
                  </pic:spPr>
                </pic:pic>
              </a:graphicData>
            </a:graphic>
          </wp:inline>
        </w:drawing>
      </w:r>
    </w:p>
    <w:p w14:paraId="471136E7" w14:textId="78FAC898" w:rsidR="009C3C2E" w:rsidRPr="00BF462D" w:rsidRDefault="009C3C2E" w:rsidP="00E55CD4">
      <w:pPr>
        <w:spacing w:before="100" w:beforeAutospacing="1" w:after="100" w:afterAutospacing="1" w:line="276" w:lineRule="auto"/>
        <w:jc w:val="center"/>
        <w:rPr>
          <w:szCs w:val="21"/>
        </w:rPr>
      </w:pPr>
      <w:r w:rsidRPr="00BF462D">
        <w:rPr>
          <w:rFonts w:hint="eastAsia"/>
          <w:szCs w:val="21"/>
        </w:rPr>
        <w:t>图</w:t>
      </w:r>
      <w:r w:rsidRPr="00BF462D">
        <w:rPr>
          <w:szCs w:val="21"/>
        </w:rPr>
        <w:t>3.1.3</w:t>
      </w:r>
      <w:r w:rsidR="00D75642" w:rsidRPr="00BF462D">
        <w:rPr>
          <w:szCs w:val="21"/>
        </w:rPr>
        <w:t xml:space="preserve"> </w:t>
      </w:r>
      <w:r w:rsidR="00CB0AE9" w:rsidRPr="00BF462D">
        <w:rPr>
          <w:szCs w:val="21"/>
        </w:rPr>
        <w:t>License Status</w:t>
      </w:r>
      <w:r w:rsidRPr="00BF462D">
        <w:rPr>
          <w:szCs w:val="21"/>
        </w:rPr>
        <w:t>对话框。</w:t>
      </w:r>
    </w:p>
    <w:p w14:paraId="7A74293C" w14:textId="5632F2AF" w:rsidR="009C3C2E" w:rsidRPr="00BF462D" w:rsidRDefault="009C3C2E" w:rsidP="00270C86">
      <w:pPr>
        <w:pStyle w:val="3"/>
      </w:pPr>
      <w:bookmarkStart w:id="7" w:name="_Toc173252460"/>
      <w:r w:rsidRPr="00BF462D">
        <w:t>3.1.2</w:t>
      </w:r>
      <w:r w:rsidR="00903682" w:rsidRPr="00BF462D">
        <w:t xml:space="preserve"> </w:t>
      </w:r>
      <w:r w:rsidR="00D75642" w:rsidRPr="00BF462D">
        <w:t>About</w:t>
      </w:r>
      <w:r w:rsidRPr="00BF462D">
        <w:t>对话框</w:t>
      </w:r>
      <w:bookmarkEnd w:id="7"/>
    </w:p>
    <w:p w14:paraId="555EE386" w14:textId="32A2D0B4" w:rsidR="009C3C2E" w:rsidRPr="00BF462D" w:rsidRDefault="009C3C2E" w:rsidP="00EC5EB9">
      <w:pPr>
        <w:spacing w:before="100" w:beforeAutospacing="1" w:after="100" w:afterAutospacing="1" w:line="276" w:lineRule="auto"/>
        <w:ind w:firstLineChars="200" w:firstLine="480"/>
        <w:rPr>
          <w:sz w:val="24"/>
          <w:szCs w:val="24"/>
        </w:rPr>
      </w:pPr>
      <w:r w:rsidRPr="00BF462D">
        <w:rPr>
          <w:rFonts w:hint="eastAsia"/>
          <w:sz w:val="24"/>
          <w:szCs w:val="24"/>
        </w:rPr>
        <w:t>最后一个菜单项显示</w:t>
      </w:r>
      <w:r w:rsidR="00AC7F3F" w:rsidRPr="00BF462D">
        <w:rPr>
          <w:rFonts w:hint="eastAsia"/>
          <w:b/>
          <w:bCs/>
          <w:sz w:val="24"/>
          <w:szCs w:val="24"/>
        </w:rPr>
        <w:t>About</w:t>
      </w:r>
      <w:r w:rsidRPr="00BF462D">
        <w:rPr>
          <w:rFonts w:hint="eastAsia"/>
          <w:sz w:val="24"/>
          <w:szCs w:val="24"/>
        </w:rPr>
        <w:t>对话框，其中包含版本号、</w:t>
      </w:r>
      <w:r w:rsidR="00C16167" w:rsidRPr="00BF462D">
        <w:rPr>
          <w:rFonts w:hint="eastAsia"/>
          <w:bCs/>
          <w:sz w:val="24"/>
          <w:szCs w:val="24"/>
        </w:rPr>
        <w:t>内部编号</w:t>
      </w:r>
      <w:r w:rsidRPr="00BF462D">
        <w:rPr>
          <w:rFonts w:hint="eastAsia"/>
          <w:sz w:val="24"/>
          <w:szCs w:val="24"/>
        </w:rPr>
        <w:t>和日期、</w:t>
      </w:r>
      <w:r w:rsidR="00FC31A5" w:rsidRPr="00BF462D">
        <w:rPr>
          <w:rFonts w:hint="eastAsia"/>
          <w:sz w:val="24"/>
          <w:szCs w:val="24"/>
        </w:rPr>
        <w:t>致谢</w:t>
      </w:r>
      <w:r w:rsidRPr="00BF462D">
        <w:rPr>
          <w:rFonts w:hint="eastAsia"/>
          <w:sz w:val="24"/>
          <w:szCs w:val="24"/>
        </w:rPr>
        <w:t>以及支持机构列表，图</w:t>
      </w:r>
      <w:r w:rsidRPr="00BF462D">
        <w:rPr>
          <w:sz w:val="24"/>
          <w:szCs w:val="24"/>
        </w:rPr>
        <w:t>3.1.4</w:t>
      </w:r>
      <w:r w:rsidRPr="00BF462D">
        <w:rPr>
          <w:sz w:val="24"/>
          <w:szCs w:val="24"/>
        </w:rPr>
        <w:t>。我们也感谢用户的帮助、支持和贡献。</w:t>
      </w:r>
    </w:p>
    <w:p w14:paraId="2DE5B496" w14:textId="429FDA72" w:rsidR="00EA3F79" w:rsidRPr="00BF462D" w:rsidRDefault="00F53CB3" w:rsidP="00E55CD4">
      <w:pPr>
        <w:spacing w:before="100" w:beforeAutospacing="1" w:after="100" w:afterAutospacing="1" w:line="276" w:lineRule="auto"/>
        <w:jc w:val="center"/>
        <w:rPr>
          <w:noProof/>
          <w:sz w:val="24"/>
          <w:szCs w:val="24"/>
        </w:rPr>
      </w:pPr>
      <w:r w:rsidRPr="00F53CB3">
        <w:rPr>
          <w:noProof/>
          <w:sz w:val="24"/>
          <w:szCs w:val="24"/>
        </w:rPr>
        <w:lastRenderedPageBreak/>
        <w:drawing>
          <wp:inline distT="0" distB="0" distL="0" distR="0" wp14:anchorId="582E9617" wp14:editId="4B602608">
            <wp:extent cx="2369820" cy="2987040"/>
            <wp:effectExtent l="0" t="0" r="0" b="3810"/>
            <wp:docPr id="7393830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69820" cy="2987040"/>
                    </a:xfrm>
                    <a:prstGeom prst="rect">
                      <a:avLst/>
                    </a:prstGeom>
                    <a:noFill/>
                    <a:ln>
                      <a:noFill/>
                    </a:ln>
                  </pic:spPr>
                </pic:pic>
              </a:graphicData>
            </a:graphic>
          </wp:inline>
        </w:drawing>
      </w:r>
    </w:p>
    <w:p w14:paraId="64577366" w14:textId="261C4B57" w:rsidR="00C40ADA" w:rsidRPr="00BF462D" w:rsidRDefault="009C3C2E" w:rsidP="00E55CD4">
      <w:pPr>
        <w:spacing w:before="100" w:beforeAutospacing="1" w:after="100" w:afterAutospacing="1" w:line="276" w:lineRule="auto"/>
        <w:jc w:val="center"/>
        <w:rPr>
          <w:szCs w:val="21"/>
        </w:rPr>
      </w:pPr>
      <w:r w:rsidRPr="00BF462D">
        <w:rPr>
          <w:rFonts w:hint="eastAsia"/>
          <w:szCs w:val="21"/>
        </w:rPr>
        <w:t>图</w:t>
      </w:r>
      <w:r w:rsidRPr="00BF462D">
        <w:rPr>
          <w:szCs w:val="21"/>
        </w:rPr>
        <w:t>3.1.4</w:t>
      </w:r>
      <w:r w:rsidR="00AC7F3F" w:rsidRPr="00BF462D">
        <w:rPr>
          <w:szCs w:val="21"/>
        </w:rPr>
        <w:t xml:space="preserve"> </w:t>
      </w:r>
      <w:r w:rsidR="009E1D17">
        <w:t>FRANC3D About</w:t>
      </w:r>
      <w:r w:rsidRPr="00BF462D">
        <w:rPr>
          <w:szCs w:val="21"/>
        </w:rPr>
        <w:t>对话框。</w:t>
      </w:r>
    </w:p>
    <w:p w14:paraId="55628244" w14:textId="5D120736" w:rsidR="001E66F4" w:rsidRPr="00BF462D" w:rsidRDefault="001E66F4" w:rsidP="007238D7">
      <w:pPr>
        <w:pStyle w:val="2"/>
        <w:rPr>
          <w:rFonts w:ascii="Times New Roman" w:eastAsia="宋体" w:hAnsi="Times New Roman"/>
        </w:rPr>
      </w:pPr>
      <w:bookmarkStart w:id="8" w:name="_Toc173252461"/>
      <w:r w:rsidRPr="00BF462D">
        <w:rPr>
          <w:rFonts w:ascii="Times New Roman" w:eastAsia="宋体" w:hAnsi="Times New Roman"/>
        </w:rPr>
        <w:t>3.2</w:t>
      </w:r>
      <w:r w:rsidR="00AC7F3F" w:rsidRPr="00BF462D">
        <w:rPr>
          <w:rFonts w:ascii="Times New Roman" w:eastAsia="宋体" w:hAnsi="Times New Roman"/>
        </w:rPr>
        <w:t xml:space="preserve"> File</w:t>
      </w:r>
      <w:r w:rsidR="00E02C38" w:rsidRPr="00BF462D">
        <w:rPr>
          <w:rFonts w:ascii="Times New Roman" w:eastAsia="宋体" w:hAnsi="Times New Roman" w:hint="eastAsia"/>
        </w:rPr>
        <w:t>菜单</w:t>
      </w:r>
      <w:bookmarkEnd w:id="8"/>
    </w:p>
    <w:p w14:paraId="3F2C5F4B" w14:textId="0A73F276" w:rsidR="001E66F4" w:rsidRPr="00BF462D" w:rsidRDefault="00467702" w:rsidP="00EC5EB9">
      <w:pPr>
        <w:spacing w:before="100" w:beforeAutospacing="1" w:after="100" w:afterAutospacing="1" w:line="276" w:lineRule="auto"/>
        <w:ind w:firstLineChars="200" w:firstLine="482"/>
        <w:rPr>
          <w:sz w:val="24"/>
          <w:szCs w:val="24"/>
        </w:rPr>
      </w:pPr>
      <w:r w:rsidRPr="00BF462D">
        <w:rPr>
          <w:rFonts w:hint="eastAsia"/>
          <w:b/>
          <w:bCs/>
          <w:sz w:val="24"/>
          <w:szCs w:val="24"/>
        </w:rPr>
        <w:t>File</w:t>
      </w:r>
      <w:r w:rsidR="001E66F4" w:rsidRPr="00BF462D">
        <w:rPr>
          <w:rFonts w:hint="eastAsia"/>
          <w:sz w:val="24"/>
          <w:szCs w:val="24"/>
        </w:rPr>
        <w:t>菜单如图</w:t>
      </w:r>
      <w:r w:rsidR="001E66F4" w:rsidRPr="00BF462D">
        <w:rPr>
          <w:sz w:val="24"/>
          <w:szCs w:val="24"/>
        </w:rPr>
        <w:t>3.2.1</w:t>
      </w:r>
      <w:r w:rsidR="001E66F4" w:rsidRPr="00BF462D">
        <w:rPr>
          <w:sz w:val="24"/>
          <w:szCs w:val="24"/>
        </w:rPr>
        <w:t>所示</w:t>
      </w:r>
      <w:r w:rsidR="00440BE4" w:rsidRPr="00BF462D">
        <w:rPr>
          <w:rFonts w:hint="eastAsia"/>
          <w:sz w:val="24"/>
          <w:szCs w:val="24"/>
        </w:rPr>
        <w:t>，</w:t>
      </w:r>
      <w:r w:rsidR="001E66F4" w:rsidRPr="00BF462D">
        <w:rPr>
          <w:sz w:val="24"/>
          <w:szCs w:val="24"/>
        </w:rPr>
        <w:t>下面列出了每个菜单项。</w:t>
      </w:r>
    </w:p>
    <w:p w14:paraId="66D9092F" w14:textId="67A672BA" w:rsidR="00083502" w:rsidRPr="00BF462D" w:rsidRDefault="00E45C6E" w:rsidP="00E55CD4">
      <w:pPr>
        <w:spacing w:before="100" w:beforeAutospacing="1" w:after="100" w:afterAutospacing="1" w:line="276" w:lineRule="auto"/>
        <w:jc w:val="center"/>
        <w:rPr>
          <w:noProof/>
          <w:sz w:val="24"/>
          <w:szCs w:val="24"/>
        </w:rPr>
      </w:pPr>
      <w:r w:rsidRPr="00E45C6E">
        <w:rPr>
          <w:noProof/>
          <w:sz w:val="24"/>
          <w:szCs w:val="24"/>
        </w:rPr>
        <w:drawing>
          <wp:inline distT="0" distB="0" distL="0" distR="0" wp14:anchorId="1DDB0796" wp14:editId="70F0F9A7">
            <wp:extent cx="1289050" cy="2070100"/>
            <wp:effectExtent l="0" t="0" r="0" b="0"/>
            <wp:docPr id="484" name="图片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89050" cy="2070100"/>
                    </a:xfrm>
                    <a:prstGeom prst="rect">
                      <a:avLst/>
                    </a:prstGeom>
                    <a:noFill/>
                    <a:ln>
                      <a:noFill/>
                    </a:ln>
                  </pic:spPr>
                </pic:pic>
              </a:graphicData>
            </a:graphic>
          </wp:inline>
        </w:drawing>
      </w:r>
    </w:p>
    <w:p w14:paraId="24508C00" w14:textId="39F381D1" w:rsidR="001E66F4" w:rsidRPr="00BF462D" w:rsidRDefault="001E66F4" w:rsidP="00E55CD4">
      <w:pPr>
        <w:spacing w:before="100" w:beforeAutospacing="1" w:after="100" w:afterAutospacing="1" w:line="276" w:lineRule="auto"/>
        <w:jc w:val="center"/>
        <w:rPr>
          <w:szCs w:val="21"/>
        </w:rPr>
      </w:pPr>
      <w:r w:rsidRPr="00BF462D">
        <w:rPr>
          <w:rFonts w:hint="eastAsia"/>
          <w:szCs w:val="21"/>
        </w:rPr>
        <w:t>图</w:t>
      </w:r>
      <w:r w:rsidRPr="00BF462D">
        <w:rPr>
          <w:szCs w:val="21"/>
        </w:rPr>
        <w:t>3.2.1</w:t>
      </w:r>
      <w:r w:rsidR="00467702" w:rsidRPr="00BF462D">
        <w:rPr>
          <w:szCs w:val="21"/>
        </w:rPr>
        <w:t xml:space="preserve"> </w:t>
      </w:r>
      <w:r w:rsidR="00272DAD" w:rsidRPr="00BF462D">
        <w:rPr>
          <w:rFonts w:hint="eastAsia"/>
          <w:szCs w:val="21"/>
        </w:rPr>
        <w:t>F</w:t>
      </w:r>
      <w:r w:rsidR="00272DAD" w:rsidRPr="00BF462D">
        <w:rPr>
          <w:szCs w:val="21"/>
        </w:rPr>
        <w:t>ile</w:t>
      </w:r>
      <w:r w:rsidR="00272DAD" w:rsidRPr="00BF462D">
        <w:rPr>
          <w:rFonts w:hint="eastAsia"/>
          <w:szCs w:val="21"/>
        </w:rPr>
        <w:t>菜单</w:t>
      </w:r>
      <w:r w:rsidRPr="00BF462D">
        <w:rPr>
          <w:szCs w:val="21"/>
        </w:rPr>
        <w:t>。</w:t>
      </w:r>
    </w:p>
    <w:p w14:paraId="4117A7FA" w14:textId="4D13CEB2" w:rsidR="001E66F4" w:rsidRPr="00BF462D" w:rsidRDefault="001E66F4" w:rsidP="00EC5EB9">
      <w:pPr>
        <w:spacing w:before="100" w:beforeAutospacing="1" w:after="100" w:afterAutospacing="1" w:line="276" w:lineRule="auto"/>
        <w:ind w:firstLineChars="200" w:firstLine="482"/>
        <w:rPr>
          <w:sz w:val="24"/>
          <w:szCs w:val="24"/>
        </w:rPr>
      </w:pPr>
      <w:r w:rsidRPr="00BF462D">
        <w:rPr>
          <w:b/>
          <w:bCs/>
          <w:sz w:val="24"/>
          <w:szCs w:val="24"/>
        </w:rPr>
        <w:t>Open...</w:t>
      </w:r>
      <w:r w:rsidR="00836160" w:rsidRPr="00BF462D">
        <w:rPr>
          <w:b/>
          <w:bCs/>
          <w:sz w:val="24"/>
          <w:szCs w:val="24"/>
        </w:rPr>
        <w:t xml:space="preserve"> </w:t>
      </w:r>
      <w:r w:rsidR="00825E74" w:rsidRPr="00BF462D">
        <w:rPr>
          <w:rFonts w:hint="eastAsia"/>
          <w:sz w:val="24"/>
          <w:szCs w:val="24"/>
        </w:rPr>
        <w:t>——</w:t>
      </w:r>
      <w:r w:rsidRPr="00BF462D">
        <w:rPr>
          <w:sz w:val="24"/>
          <w:szCs w:val="24"/>
        </w:rPr>
        <w:t>显示一个</w:t>
      </w:r>
      <w:r w:rsidR="00467702" w:rsidRPr="00BF462D">
        <w:rPr>
          <w:rFonts w:hint="eastAsia"/>
          <w:b/>
          <w:bCs/>
          <w:sz w:val="24"/>
          <w:szCs w:val="24"/>
        </w:rPr>
        <w:t>Open</w:t>
      </w:r>
      <w:r w:rsidR="00467702" w:rsidRPr="00BF462D">
        <w:rPr>
          <w:b/>
          <w:bCs/>
          <w:sz w:val="24"/>
          <w:szCs w:val="24"/>
        </w:rPr>
        <w:t xml:space="preserve"> </w:t>
      </w:r>
      <w:r w:rsidR="00467702" w:rsidRPr="00BF462D">
        <w:rPr>
          <w:rFonts w:hint="eastAsia"/>
          <w:b/>
          <w:bCs/>
          <w:sz w:val="24"/>
          <w:szCs w:val="24"/>
        </w:rPr>
        <w:t>File</w:t>
      </w:r>
      <w:r w:rsidRPr="00BF462D">
        <w:rPr>
          <w:sz w:val="24"/>
          <w:szCs w:val="24"/>
        </w:rPr>
        <w:t>对话框，允许用户读取</w:t>
      </w:r>
      <w:r w:rsidRPr="00BF462D">
        <w:rPr>
          <w:sz w:val="24"/>
          <w:szCs w:val="24"/>
        </w:rPr>
        <w:t>FRANC3D</w:t>
      </w:r>
      <w:r w:rsidR="00F67994" w:rsidRPr="00BF462D">
        <w:rPr>
          <w:sz w:val="24"/>
          <w:szCs w:val="24"/>
        </w:rPr>
        <w:t>重启动文件</w:t>
      </w:r>
      <w:r w:rsidR="00D51FF2">
        <w:rPr>
          <w:rFonts w:hint="eastAsia"/>
          <w:sz w:val="24"/>
          <w:szCs w:val="24"/>
        </w:rPr>
        <w:t>，</w:t>
      </w:r>
      <w:r w:rsidRPr="00BF462D">
        <w:rPr>
          <w:sz w:val="24"/>
          <w:szCs w:val="24"/>
        </w:rPr>
        <w:t>见第</w:t>
      </w:r>
      <w:r w:rsidRPr="00BF462D">
        <w:rPr>
          <w:sz w:val="24"/>
          <w:szCs w:val="24"/>
        </w:rPr>
        <w:t>4.1</w:t>
      </w:r>
      <w:r w:rsidRPr="00BF462D">
        <w:rPr>
          <w:sz w:val="24"/>
          <w:szCs w:val="24"/>
        </w:rPr>
        <w:t>节。</w:t>
      </w:r>
    </w:p>
    <w:p w14:paraId="439402B4" w14:textId="2D8980F3" w:rsidR="001E66F4" w:rsidRPr="00BF462D" w:rsidRDefault="00C5019C" w:rsidP="00EC5EB9">
      <w:pPr>
        <w:spacing w:before="100" w:beforeAutospacing="1" w:after="100" w:afterAutospacing="1" w:line="276" w:lineRule="auto"/>
        <w:ind w:firstLineChars="200" w:firstLine="482"/>
        <w:rPr>
          <w:sz w:val="24"/>
          <w:szCs w:val="24"/>
        </w:rPr>
      </w:pPr>
      <w:r w:rsidRPr="00BF462D">
        <w:rPr>
          <w:b/>
          <w:bCs/>
          <w:sz w:val="24"/>
          <w:szCs w:val="24"/>
        </w:rPr>
        <w:t>Work Directory...</w:t>
      </w:r>
      <w:r w:rsidR="00836160" w:rsidRPr="00BF462D">
        <w:rPr>
          <w:b/>
          <w:bCs/>
          <w:sz w:val="24"/>
          <w:szCs w:val="24"/>
        </w:rPr>
        <w:t xml:space="preserve"> </w:t>
      </w:r>
      <w:r w:rsidR="00825E74" w:rsidRPr="00BF462D">
        <w:rPr>
          <w:rFonts w:hint="eastAsia"/>
          <w:sz w:val="24"/>
          <w:szCs w:val="24"/>
        </w:rPr>
        <w:t>——</w:t>
      </w:r>
      <w:r w:rsidR="001E66F4" w:rsidRPr="00BF462D">
        <w:rPr>
          <w:sz w:val="24"/>
          <w:szCs w:val="24"/>
        </w:rPr>
        <w:t>显示一个对话框，允许用户设置工作目录</w:t>
      </w:r>
      <w:r w:rsidR="00D51FF2">
        <w:rPr>
          <w:sz w:val="24"/>
          <w:szCs w:val="24"/>
        </w:rPr>
        <w:t>，</w:t>
      </w:r>
      <w:r w:rsidR="001E66F4" w:rsidRPr="00BF462D">
        <w:rPr>
          <w:sz w:val="24"/>
          <w:szCs w:val="24"/>
        </w:rPr>
        <w:t>见第</w:t>
      </w:r>
      <w:r w:rsidR="001E66F4" w:rsidRPr="00BF462D">
        <w:rPr>
          <w:sz w:val="24"/>
          <w:szCs w:val="24"/>
        </w:rPr>
        <w:t>4.2</w:t>
      </w:r>
      <w:r w:rsidR="001E66F4" w:rsidRPr="00BF462D">
        <w:rPr>
          <w:sz w:val="24"/>
          <w:szCs w:val="24"/>
        </w:rPr>
        <w:t>节。</w:t>
      </w:r>
    </w:p>
    <w:p w14:paraId="203887E9" w14:textId="0CF26DB3" w:rsidR="001E66F4" w:rsidRPr="00BF462D" w:rsidRDefault="008F6F94" w:rsidP="00EC5EB9">
      <w:pPr>
        <w:spacing w:before="100" w:beforeAutospacing="1" w:after="100" w:afterAutospacing="1" w:line="276" w:lineRule="auto"/>
        <w:ind w:firstLineChars="200" w:firstLine="482"/>
        <w:rPr>
          <w:sz w:val="24"/>
          <w:szCs w:val="24"/>
        </w:rPr>
      </w:pPr>
      <w:r w:rsidRPr="00BF462D">
        <w:rPr>
          <w:b/>
          <w:bCs/>
          <w:sz w:val="24"/>
          <w:szCs w:val="24"/>
        </w:rPr>
        <w:t>Close</w:t>
      </w:r>
      <w:r w:rsidR="00836160" w:rsidRPr="00BF462D">
        <w:rPr>
          <w:b/>
          <w:bCs/>
          <w:sz w:val="24"/>
          <w:szCs w:val="24"/>
        </w:rPr>
        <w:t xml:space="preserve"> </w:t>
      </w:r>
      <w:r w:rsidR="00825E74" w:rsidRPr="00BF462D">
        <w:rPr>
          <w:rFonts w:hint="eastAsia"/>
          <w:sz w:val="24"/>
          <w:szCs w:val="24"/>
        </w:rPr>
        <w:t>——</w:t>
      </w:r>
      <w:r w:rsidR="001E66F4" w:rsidRPr="00BF462D">
        <w:rPr>
          <w:sz w:val="24"/>
          <w:szCs w:val="24"/>
        </w:rPr>
        <w:t>关闭当前模型，以便可以读取或导入新模型</w:t>
      </w:r>
      <w:r w:rsidR="00D51FF2">
        <w:rPr>
          <w:sz w:val="24"/>
          <w:szCs w:val="24"/>
        </w:rPr>
        <w:t>，</w:t>
      </w:r>
      <w:r w:rsidR="001E66F4" w:rsidRPr="00BF462D">
        <w:rPr>
          <w:sz w:val="24"/>
          <w:szCs w:val="24"/>
        </w:rPr>
        <w:t>见第</w:t>
      </w:r>
      <w:r w:rsidR="001E66F4" w:rsidRPr="00BF462D">
        <w:rPr>
          <w:sz w:val="24"/>
          <w:szCs w:val="24"/>
        </w:rPr>
        <w:t>4.3</w:t>
      </w:r>
      <w:r w:rsidR="001E66F4" w:rsidRPr="00BF462D">
        <w:rPr>
          <w:sz w:val="24"/>
          <w:szCs w:val="24"/>
        </w:rPr>
        <w:t>节。</w:t>
      </w:r>
    </w:p>
    <w:p w14:paraId="33C2CB4A" w14:textId="4F0ADFB5" w:rsidR="001E66F4" w:rsidRPr="00BF462D" w:rsidRDefault="001E66F4" w:rsidP="00EC5EB9">
      <w:pPr>
        <w:spacing w:before="100" w:beforeAutospacing="1" w:after="100" w:afterAutospacing="1" w:line="276" w:lineRule="auto"/>
        <w:ind w:firstLineChars="200" w:firstLine="482"/>
        <w:rPr>
          <w:sz w:val="24"/>
          <w:szCs w:val="24"/>
        </w:rPr>
      </w:pPr>
      <w:proofErr w:type="spellStart"/>
      <w:r w:rsidRPr="00BF462D">
        <w:rPr>
          <w:b/>
          <w:bCs/>
          <w:sz w:val="24"/>
          <w:szCs w:val="24"/>
        </w:rPr>
        <w:lastRenderedPageBreak/>
        <w:t>SaveAs</w:t>
      </w:r>
      <w:proofErr w:type="spellEnd"/>
      <w:r w:rsidRPr="00BF462D">
        <w:rPr>
          <w:b/>
          <w:bCs/>
          <w:sz w:val="24"/>
          <w:szCs w:val="24"/>
        </w:rPr>
        <w:t>...</w:t>
      </w:r>
      <w:r w:rsidR="00836160" w:rsidRPr="00BF462D">
        <w:rPr>
          <w:b/>
          <w:bCs/>
          <w:sz w:val="24"/>
          <w:szCs w:val="24"/>
        </w:rPr>
        <w:t xml:space="preserve"> </w:t>
      </w:r>
      <w:r w:rsidR="00825E74" w:rsidRPr="00BF462D">
        <w:rPr>
          <w:rFonts w:hint="eastAsia"/>
          <w:sz w:val="24"/>
          <w:szCs w:val="24"/>
        </w:rPr>
        <w:t>——</w:t>
      </w:r>
      <w:r w:rsidRPr="00BF462D">
        <w:rPr>
          <w:sz w:val="24"/>
          <w:szCs w:val="24"/>
        </w:rPr>
        <w:t>显示</w:t>
      </w:r>
      <w:r w:rsidR="008F6F94" w:rsidRPr="00BF462D">
        <w:rPr>
          <w:rFonts w:hint="eastAsia"/>
          <w:b/>
          <w:bCs/>
          <w:sz w:val="24"/>
          <w:szCs w:val="24"/>
        </w:rPr>
        <w:t>Save</w:t>
      </w:r>
      <w:r w:rsidR="008F6F94" w:rsidRPr="00BF462D">
        <w:rPr>
          <w:b/>
          <w:bCs/>
          <w:sz w:val="24"/>
          <w:szCs w:val="24"/>
        </w:rPr>
        <w:t xml:space="preserve"> File As</w:t>
      </w:r>
      <w:r w:rsidRPr="00BF462D">
        <w:rPr>
          <w:sz w:val="24"/>
          <w:szCs w:val="24"/>
        </w:rPr>
        <w:t>对话框，允许用户将当前模型保存为</w:t>
      </w:r>
      <w:r w:rsidRPr="00BF462D">
        <w:rPr>
          <w:sz w:val="24"/>
          <w:szCs w:val="24"/>
        </w:rPr>
        <w:t>FRANC3D</w:t>
      </w:r>
      <w:r w:rsidR="00F67994" w:rsidRPr="00BF462D">
        <w:rPr>
          <w:sz w:val="24"/>
          <w:szCs w:val="24"/>
        </w:rPr>
        <w:t>重启动文件</w:t>
      </w:r>
      <w:r w:rsidR="00D51FF2">
        <w:rPr>
          <w:sz w:val="24"/>
          <w:szCs w:val="24"/>
        </w:rPr>
        <w:t>，</w:t>
      </w:r>
      <w:r w:rsidRPr="00BF462D">
        <w:rPr>
          <w:sz w:val="24"/>
          <w:szCs w:val="24"/>
        </w:rPr>
        <w:t>见第</w:t>
      </w:r>
      <w:r w:rsidRPr="00BF462D">
        <w:rPr>
          <w:sz w:val="24"/>
          <w:szCs w:val="24"/>
        </w:rPr>
        <w:t>4.4</w:t>
      </w:r>
      <w:r w:rsidRPr="00BF462D">
        <w:rPr>
          <w:sz w:val="24"/>
          <w:szCs w:val="24"/>
        </w:rPr>
        <w:t>节。</w:t>
      </w:r>
    </w:p>
    <w:p w14:paraId="52FDA0F6" w14:textId="5DC87087" w:rsidR="001E66F4" w:rsidRPr="00BF462D" w:rsidRDefault="00C328D0" w:rsidP="00EC5EB9">
      <w:pPr>
        <w:spacing w:before="100" w:beforeAutospacing="1" w:after="100" w:afterAutospacing="1" w:line="276" w:lineRule="auto"/>
        <w:ind w:firstLineChars="200" w:firstLine="482"/>
        <w:rPr>
          <w:sz w:val="24"/>
          <w:szCs w:val="24"/>
        </w:rPr>
      </w:pPr>
      <w:r w:rsidRPr="00BF462D">
        <w:rPr>
          <w:b/>
          <w:bCs/>
          <w:sz w:val="24"/>
          <w:szCs w:val="24"/>
        </w:rPr>
        <w:t>Import...</w:t>
      </w:r>
      <w:r w:rsidR="00836160" w:rsidRPr="00BF462D">
        <w:rPr>
          <w:b/>
          <w:bCs/>
          <w:sz w:val="24"/>
          <w:szCs w:val="24"/>
        </w:rPr>
        <w:t xml:space="preserve"> </w:t>
      </w:r>
      <w:r w:rsidR="00825E74" w:rsidRPr="00BF462D">
        <w:rPr>
          <w:rFonts w:hint="eastAsia"/>
          <w:sz w:val="24"/>
          <w:szCs w:val="24"/>
        </w:rPr>
        <w:t>——</w:t>
      </w:r>
      <w:r w:rsidR="001E66F4" w:rsidRPr="00BF462D">
        <w:rPr>
          <w:sz w:val="24"/>
          <w:szCs w:val="24"/>
        </w:rPr>
        <w:t>允许用户导入</w:t>
      </w:r>
      <w:r w:rsidR="0066328C" w:rsidRPr="00BF462D">
        <w:rPr>
          <w:sz w:val="24"/>
          <w:szCs w:val="24"/>
        </w:rPr>
        <w:t>无裂纹</w:t>
      </w:r>
      <w:r w:rsidR="001E66F4" w:rsidRPr="00BF462D">
        <w:rPr>
          <w:sz w:val="24"/>
          <w:szCs w:val="24"/>
        </w:rPr>
        <w:t>的</w:t>
      </w:r>
      <w:r w:rsidR="006B3CBE" w:rsidRPr="00BF462D">
        <w:rPr>
          <w:sz w:val="24"/>
          <w:szCs w:val="24"/>
        </w:rPr>
        <w:t>有限元模型</w:t>
      </w:r>
      <w:r w:rsidR="001E66F4" w:rsidRPr="00BF462D">
        <w:rPr>
          <w:sz w:val="24"/>
          <w:szCs w:val="24"/>
        </w:rPr>
        <w:t>文件。可以读取的文件类型包括</w:t>
      </w:r>
      <w:proofErr w:type="gramStart"/>
      <w:r w:rsidR="001E66F4" w:rsidRPr="00BF462D">
        <w:rPr>
          <w:sz w:val="24"/>
          <w:szCs w:val="24"/>
        </w:rPr>
        <w:t>：</w:t>
      </w:r>
      <w:r w:rsidR="001E66F4" w:rsidRPr="00BF462D">
        <w:rPr>
          <w:sz w:val="24"/>
          <w:szCs w:val="24"/>
        </w:rPr>
        <w:t>.</w:t>
      </w:r>
      <w:proofErr w:type="spellStart"/>
      <w:r w:rsidR="001E66F4" w:rsidRPr="00BF462D">
        <w:rPr>
          <w:sz w:val="24"/>
          <w:szCs w:val="24"/>
        </w:rPr>
        <w:t>cdb</w:t>
      </w:r>
      <w:proofErr w:type="spellEnd"/>
      <w:proofErr w:type="gramEnd"/>
      <w:r w:rsidR="001E66F4" w:rsidRPr="00BF462D">
        <w:rPr>
          <w:sz w:val="24"/>
          <w:szCs w:val="24"/>
        </w:rPr>
        <w:t>、</w:t>
      </w:r>
      <w:r w:rsidR="001E66F4" w:rsidRPr="00BF462D">
        <w:rPr>
          <w:sz w:val="24"/>
          <w:szCs w:val="24"/>
        </w:rPr>
        <w:t>.</w:t>
      </w:r>
      <w:proofErr w:type="spellStart"/>
      <w:r w:rsidR="001E66F4" w:rsidRPr="00BF462D">
        <w:rPr>
          <w:sz w:val="24"/>
          <w:szCs w:val="24"/>
        </w:rPr>
        <w:t>inp</w:t>
      </w:r>
      <w:proofErr w:type="spellEnd"/>
      <w:r w:rsidR="001E66F4" w:rsidRPr="00BF462D">
        <w:rPr>
          <w:sz w:val="24"/>
          <w:szCs w:val="24"/>
        </w:rPr>
        <w:t>、</w:t>
      </w:r>
      <w:r w:rsidR="001E66F4" w:rsidRPr="00BF462D">
        <w:rPr>
          <w:sz w:val="24"/>
          <w:szCs w:val="24"/>
        </w:rPr>
        <w:t>.</w:t>
      </w:r>
      <w:proofErr w:type="spellStart"/>
      <w:r w:rsidR="001E66F4" w:rsidRPr="00BF462D">
        <w:rPr>
          <w:sz w:val="24"/>
          <w:szCs w:val="24"/>
        </w:rPr>
        <w:t>bdf</w:t>
      </w:r>
      <w:proofErr w:type="spellEnd"/>
      <w:r w:rsidR="001E66F4" w:rsidRPr="00BF462D">
        <w:rPr>
          <w:sz w:val="24"/>
          <w:szCs w:val="24"/>
        </w:rPr>
        <w:t>。</w:t>
      </w:r>
      <w:r w:rsidR="001E66F4" w:rsidRPr="00BF462D">
        <w:rPr>
          <w:sz w:val="24"/>
          <w:szCs w:val="24"/>
        </w:rPr>
        <w:t>.</w:t>
      </w:r>
      <w:proofErr w:type="spellStart"/>
      <w:r w:rsidR="001E66F4" w:rsidRPr="00BF462D">
        <w:rPr>
          <w:sz w:val="24"/>
          <w:szCs w:val="24"/>
        </w:rPr>
        <w:t>cdb</w:t>
      </w:r>
      <w:proofErr w:type="spellEnd"/>
      <w:r w:rsidR="001E66F4" w:rsidRPr="00BF462D">
        <w:rPr>
          <w:sz w:val="24"/>
          <w:szCs w:val="24"/>
        </w:rPr>
        <w:t>文件是</w:t>
      </w:r>
      <w:r w:rsidR="001E66F4" w:rsidRPr="00BF462D">
        <w:rPr>
          <w:sz w:val="24"/>
          <w:szCs w:val="24"/>
        </w:rPr>
        <w:t>ASCII</w:t>
      </w:r>
      <w:r w:rsidR="001E66F4" w:rsidRPr="00BF462D">
        <w:rPr>
          <w:sz w:val="24"/>
          <w:szCs w:val="24"/>
        </w:rPr>
        <w:t>格式的</w:t>
      </w:r>
      <w:r w:rsidR="001E66F4" w:rsidRPr="00BF462D">
        <w:rPr>
          <w:sz w:val="24"/>
          <w:szCs w:val="24"/>
        </w:rPr>
        <w:t>ANSYS</w:t>
      </w:r>
      <w:r w:rsidR="001E66F4" w:rsidRPr="00BF462D">
        <w:rPr>
          <w:sz w:val="24"/>
          <w:szCs w:val="24"/>
        </w:rPr>
        <w:t>数据库文件。</w:t>
      </w:r>
      <w:r w:rsidR="001E66F4" w:rsidRPr="00BF462D">
        <w:rPr>
          <w:sz w:val="24"/>
          <w:szCs w:val="24"/>
        </w:rPr>
        <w:t>.</w:t>
      </w:r>
      <w:proofErr w:type="spellStart"/>
      <w:r w:rsidR="001E66F4" w:rsidRPr="00BF462D">
        <w:rPr>
          <w:sz w:val="24"/>
          <w:szCs w:val="24"/>
        </w:rPr>
        <w:t>inp</w:t>
      </w:r>
      <w:proofErr w:type="spellEnd"/>
      <w:r w:rsidR="001E66F4" w:rsidRPr="00BF462D">
        <w:rPr>
          <w:sz w:val="24"/>
          <w:szCs w:val="24"/>
        </w:rPr>
        <w:t>文件是</w:t>
      </w:r>
      <w:r w:rsidR="001E66F4" w:rsidRPr="00BF462D">
        <w:rPr>
          <w:sz w:val="24"/>
          <w:szCs w:val="24"/>
        </w:rPr>
        <w:t>ABAQUS</w:t>
      </w:r>
      <w:r w:rsidR="001E66F4" w:rsidRPr="00BF462D">
        <w:rPr>
          <w:sz w:val="24"/>
          <w:szCs w:val="24"/>
        </w:rPr>
        <w:t>输入文件。</w:t>
      </w:r>
      <w:r w:rsidR="001E66F4" w:rsidRPr="00BF462D">
        <w:rPr>
          <w:sz w:val="24"/>
          <w:szCs w:val="24"/>
        </w:rPr>
        <w:t>.</w:t>
      </w:r>
      <w:proofErr w:type="spellStart"/>
      <w:r w:rsidR="001E66F4" w:rsidRPr="00BF462D">
        <w:rPr>
          <w:sz w:val="24"/>
          <w:szCs w:val="24"/>
        </w:rPr>
        <w:t>bdf</w:t>
      </w:r>
      <w:proofErr w:type="spellEnd"/>
      <w:r w:rsidR="001E66F4" w:rsidRPr="00BF462D">
        <w:rPr>
          <w:sz w:val="24"/>
          <w:szCs w:val="24"/>
        </w:rPr>
        <w:t>（或</w:t>
      </w:r>
      <w:r w:rsidR="001E66F4" w:rsidRPr="00BF462D">
        <w:rPr>
          <w:sz w:val="24"/>
          <w:szCs w:val="24"/>
        </w:rPr>
        <w:t>.</w:t>
      </w:r>
      <w:proofErr w:type="spellStart"/>
      <w:r w:rsidR="001E66F4" w:rsidRPr="00BF462D">
        <w:rPr>
          <w:sz w:val="24"/>
          <w:szCs w:val="24"/>
        </w:rPr>
        <w:t>nas</w:t>
      </w:r>
      <w:proofErr w:type="spellEnd"/>
      <w:r w:rsidR="001E66F4" w:rsidRPr="00BF462D">
        <w:rPr>
          <w:sz w:val="24"/>
          <w:szCs w:val="24"/>
        </w:rPr>
        <w:t>）文件是</w:t>
      </w:r>
      <w:r w:rsidR="001E66F4" w:rsidRPr="00BF462D">
        <w:rPr>
          <w:sz w:val="24"/>
          <w:szCs w:val="24"/>
        </w:rPr>
        <w:t>NASTRAN</w:t>
      </w:r>
      <w:r w:rsidR="001E66F4" w:rsidRPr="00BF462D">
        <w:rPr>
          <w:sz w:val="24"/>
          <w:szCs w:val="24"/>
        </w:rPr>
        <w:t>数据库文件</w:t>
      </w:r>
      <w:r w:rsidR="00D51FF2">
        <w:rPr>
          <w:sz w:val="24"/>
          <w:szCs w:val="24"/>
        </w:rPr>
        <w:t>，</w:t>
      </w:r>
      <w:r w:rsidR="001E66F4" w:rsidRPr="00BF462D">
        <w:rPr>
          <w:sz w:val="24"/>
          <w:szCs w:val="24"/>
        </w:rPr>
        <w:t>见第</w:t>
      </w:r>
      <w:r w:rsidR="001E66F4" w:rsidRPr="00BF462D">
        <w:rPr>
          <w:sz w:val="24"/>
          <w:szCs w:val="24"/>
        </w:rPr>
        <w:t>4.5</w:t>
      </w:r>
      <w:r w:rsidR="001E66F4" w:rsidRPr="00BF462D">
        <w:rPr>
          <w:sz w:val="24"/>
          <w:szCs w:val="24"/>
        </w:rPr>
        <w:t>节。</w:t>
      </w:r>
    </w:p>
    <w:p w14:paraId="6714D75B" w14:textId="1000B853" w:rsidR="001E66F4" w:rsidRPr="00BF462D" w:rsidRDefault="00942B7E" w:rsidP="00EC5EB9">
      <w:pPr>
        <w:spacing w:before="100" w:beforeAutospacing="1" w:after="100" w:afterAutospacing="1" w:line="276" w:lineRule="auto"/>
        <w:ind w:firstLineChars="200" w:firstLine="482"/>
        <w:rPr>
          <w:sz w:val="24"/>
          <w:szCs w:val="24"/>
        </w:rPr>
      </w:pPr>
      <w:r w:rsidRPr="00BF462D">
        <w:rPr>
          <w:b/>
          <w:bCs/>
          <w:sz w:val="24"/>
          <w:szCs w:val="24"/>
        </w:rPr>
        <w:t>Export...</w:t>
      </w:r>
      <w:r w:rsidR="00836160" w:rsidRPr="00BF462D">
        <w:rPr>
          <w:b/>
          <w:bCs/>
          <w:sz w:val="24"/>
          <w:szCs w:val="24"/>
        </w:rPr>
        <w:t xml:space="preserve"> </w:t>
      </w:r>
      <w:r w:rsidR="00825E74" w:rsidRPr="00BF462D">
        <w:rPr>
          <w:rFonts w:hint="eastAsia"/>
          <w:sz w:val="24"/>
          <w:szCs w:val="24"/>
        </w:rPr>
        <w:t>——</w:t>
      </w:r>
      <w:r w:rsidR="001E66F4" w:rsidRPr="00BF462D">
        <w:rPr>
          <w:sz w:val="24"/>
          <w:szCs w:val="24"/>
        </w:rPr>
        <w:t>允许用户导出</w:t>
      </w:r>
      <w:r w:rsidR="006B3CBE" w:rsidRPr="00BF462D">
        <w:rPr>
          <w:sz w:val="24"/>
          <w:szCs w:val="24"/>
        </w:rPr>
        <w:t>有限元模型</w:t>
      </w:r>
      <w:r w:rsidR="001E66F4" w:rsidRPr="00BF462D">
        <w:rPr>
          <w:sz w:val="24"/>
          <w:szCs w:val="24"/>
        </w:rPr>
        <w:t>文件。可以写入</w:t>
      </w:r>
      <w:proofErr w:type="spellStart"/>
      <w:r w:rsidR="001E66F4" w:rsidRPr="00BF462D">
        <w:rPr>
          <w:sz w:val="24"/>
          <w:szCs w:val="24"/>
        </w:rPr>
        <w:t>ANSYS.cdb</w:t>
      </w:r>
      <w:proofErr w:type="spellEnd"/>
      <w:r w:rsidR="001E66F4" w:rsidRPr="00BF462D">
        <w:rPr>
          <w:sz w:val="24"/>
          <w:szCs w:val="24"/>
        </w:rPr>
        <w:t>、</w:t>
      </w:r>
      <w:proofErr w:type="spellStart"/>
      <w:r w:rsidR="001E66F4" w:rsidRPr="00BF462D">
        <w:rPr>
          <w:sz w:val="24"/>
          <w:szCs w:val="24"/>
        </w:rPr>
        <w:t>ABAQUS.inp</w:t>
      </w:r>
      <w:proofErr w:type="spellEnd"/>
      <w:r w:rsidR="001E66F4" w:rsidRPr="00BF462D">
        <w:rPr>
          <w:sz w:val="24"/>
          <w:szCs w:val="24"/>
        </w:rPr>
        <w:t>和</w:t>
      </w:r>
      <w:proofErr w:type="spellStart"/>
      <w:r w:rsidR="001E66F4" w:rsidRPr="00BF462D">
        <w:rPr>
          <w:sz w:val="24"/>
          <w:szCs w:val="24"/>
        </w:rPr>
        <w:t>NASTRAN.bdf</w:t>
      </w:r>
      <w:proofErr w:type="spellEnd"/>
      <w:r w:rsidR="001E66F4" w:rsidRPr="00BF462D">
        <w:rPr>
          <w:sz w:val="24"/>
          <w:szCs w:val="24"/>
        </w:rPr>
        <w:t>文件格式</w:t>
      </w:r>
      <w:r w:rsidR="00D51FF2">
        <w:rPr>
          <w:sz w:val="24"/>
          <w:szCs w:val="24"/>
        </w:rPr>
        <w:t>，</w:t>
      </w:r>
      <w:r w:rsidR="001E66F4" w:rsidRPr="00BF462D">
        <w:rPr>
          <w:sz w:val="24"/>
          <w:szCs w:val="24"/>
        </w:rPr>
        <w:t>见第</w:t>
      </w:r>
      <w:r w:rsidR="001E66F4" w:rsidRPr="00BF462D">
        <w:rPr>
          <w:sz w:val="24"/>
          <w:szCs w:val="24"/>
        </w:rPr>
        <w:t>4.6</w:t>
      </w:r>
      <w:r w:rsidR="001E66F4" w:rsidRPr="00BF462D">
        <w:rPr>
          <w:sz w:val="24"/>
          <w:szCs w:val="24"/>
        </w:rPr>
        <w:t>节。</w:t>
      </w:r>
    </w:p>
    <w:p w14:paraId="25969DAB" w14:textId="0E4BA7E3" w:rsidR="001E66F4" w:rsidRPr="00BF462D" w:rsidRDefault="00942B7E" w:rsidP="00EC5EB9">
      <w:pPr>
        <w:spacing w:before="100" w:beforeAutospacing="1" w:after="100" w:afterAutospacing="1" w:line="276" w:lineRule="auto"/>
        <w:ind w:firstLineChars="200" w:firstLine="482"/>
        <w:rPr>
          <w:sz w:val="24"/>
          <w:szCs w:val="24"/>
        </w:rPr>
      </w:pPr>
      <w:r w:rsidRPr="00BF462D">
        <w:rPr>
          <w:b/>
          <w:bCs/>
          <w:sz w:val="24"/>
          <w:szCs w:val="24"/>
        </w:rPr>
        <w:t>Read Results...</w:t>
      </w:r>
      <w:r w:rsidR="00836160" w:rsidRPr="00BF462D">
        <w:rPr>
          <w:b/>
          <w:bCs/>
          <w:sz w:val="24"/>
          <w:szCs w:val="24"/>
        </w:rPr>
        <w:t xml:space="preserve"> </w:t>
      </w:r>
      <w:r w:rsidR="00825E74" w:rsidRPr="00BF462D">
        <w:rPr>
          <w:rFonts w:hint="eastAsia"/>
          <w:sz w:val="24"/>
          <w:szCs w:val="24"/>
        </w:rPr>
        <w:t>——</w:t>
      </w:r>
      <w:r w:rsidR="001E66F4" w:rsidRPr="00BF462D">
        <w:rPr>
          <w:sz w:val="24"/>
          <w:szCs w:val="24"/>
        </w:rPr>
        <w:t>调用</w:t>
      </w:r>
      <w:r w:rsidRPr="00BF462D">
        <w:rPr>
          <w:b/>
          <w:bCs/>
          <w:sz w:val="24"/>
          <w:szCs w:val="24"/>
        </w:rPr>
        <w:t>Read Results File</w:t>
      </w:r>
      <w:r w:rsidR="001E66F4" w:rsidRPr="00BF462D">
        <w:rPr>
          <w:sz w:val="24"/>
          <w:szCs w:val="24"/>
        </w:rPr>
        <w:t>对话框</w:t>
      </w:r>
      <w:r w:rsidR="00D51FF2">
        <w:rPr>
          <w:sz w:val="24"/>
          <w:szCs w:val="24"/>
        </w:rPr>
        <w:t>，</w:t>
      </w:r>
      <w:r w:rsidR="001E66F4" w:rsidRPr="00BF462D">
        <w:rPr>
          <w:sz w:val="24"/>
          <w:szCs w:val="24"/>
        </w:rPr>
        <w:t>见第</w:t>
      </w:r>
      <w:r w:rsidR="001E66F4" w:rsidRPr="00BF462D">
        <w:rPr>
          <w:sz w:val="24"/>
          <w:szCs w:val="24"/>
        </w:rPr>
        <w:t>4.7</w:t>
      </w:r>
      <w:r w:rsidR="001E66F4" w:rsidRPr="00BF462D">
        <w:rPr>
          <w:sz w:val="24"/>
          <w:szCs w:val="24"/>
        </w:rPr>
        <w:t>节。</w:t>
      </w:r>
    </w:p>
    <w:p w14:paraId="1E2B7A45" w14:textId="1A51A334" w:rsidR="001E66F4" w:rsidRPr="00BF462D" w:rsidRDefault="001E66F4" w:rsidP="00EC5EB9">
      <w:pPr>
        <w:spacing w:before="100" w:beforeAutospacing="1" w:after="100" w:afterAutospacing="1" w:line="276" w:lineRule="auto"/>
        <w:ind w:firstLineChars="200" w:firstLine="482"/>
        <w:rPr>
          <w:sz w:val="24"/>
          <w:szCs w:val="24"/>
        </w:rPr>
      </w:pPr>
      <w:r w:rsidRPr="00BF462D">
        <w:rPr>
          <w:b/>
          <w:bCs/>
          <w:sz w:val="24"/>
          <w:szCs w:val="24"/>
        </w:rPr>
        <w:t>Playback...</w:t>
      </w:r>
      <w:r w:rsidR="00836160" w:rsidRPr="00BF462D">
        <w:rPr>
          <w:b/>
          <w:bCs/>
          <w:sz w:val="24"/>
          <w:szCs w:val="24"/>
        </w:rPr>
        <w:t xml:space="preserve"> </w:t>
      </w:r>
      <w:r w:rsidR="00825E74" w:rsidRPr="00BF462D">
        <w:rPr>
          <w:rFonts w:hint="eastAsia"/>
          <w:sz w:val="24"/>
          <w:szCs w:val="24"/>
        </w:rPr>
        <w:t>——</w:t>
      </w:r>
      <w:r w:rsidRPr="00BF462D">
        <w:rPr>
          <w:sz w:val="24"/>
          <w:szCs w:val="24"/>
        </w:rPr>
        <w:t>调用</w:t>
      </w:r>
      <w:r w:rsidR="00942B7E" w:rsidRPr="00BF462D">
        <w:rPr>
          <w:b/>
          <w:bCs/>
          <w:sz w:val="24"/>
          <w:szCs w:val="24"/>
        </w:rPr>
        <w:t>Playback Session File</w:t>
      </w:r>
      <w:r w:rsidRPr="00BF462D">
        <w:rPr>
          <w:sz w:val="24"/>
          <w:szCs w:val="24"/>
        </w:rPr>
        <w:t>对话框，它允许用户读入会话日志文件并重现该文件中的命令</w:t>
      </w:r>
      <w:r w:rsidR="00D51FF2">
        <w:rPr>
          <w:sz w:val="24"/>
          <w:szCs w:val="24"/>
        </w:rPr>
        <w:t>，</w:t>
      </w:r>
      <w:r w:rsidRPr="00BF462D">
        <w:rPr>
          <w:sz w:val="24"/>
          <w:szCs w:val="24"/>
        </w:rPr>
        <w:t>见第</w:t>
      </w:r>
      <w:r w:rsidRPr="00BF462D">
        <w:rPr>
          <w:sz w:val="24"/>
          <w:szCs w:val="24"/>
        </w:rPr>
        <w:t>4.8</w:t>
      </w:r>
      <w:r w:rsidRPr="00BF462D">
        <w:rPr>
          <w:sz w:val="24"/>
          <w:szCs w:val="24"/>
        </w:rPr>
        <w:t>节。</w:t>
      </w:r>
    </w:p>
    <w:p w14:paraId="4BD4F062" w14:textId="0B068DED" w:rsidR="00C40ADA" w:rsidRPr="00BF462D" w:rsidRDefault="001E66F4" w:rsidP="00EC5EB9">
      <w:pPr>
        <w:spacing w:before="100" w:beforeAutospacing="1" w:after="100" w:afterAutospacing="1" w:line="276" w:lineRule="auto"/>
        <w:ind w:firstLineChars="200" w:firstLine="482"/>
        <w:rPr>
          <w:sz w:val="24"/>
          <w:szCs w:val="24"/>
        </w:rPr>
      </w:pPr>
      <w:r w:rsidRPr="00BF462D">
        <w:rPr>
          <w:b/>
          <w:bCs/>
          <w:sz w:val="24"/>
          <w:szCs w:val="24"/>
        </w:rPr>
        <w:t>Quit</w:t>
      </w:r>
      <w:r w:rsidR="00836160" w:rsidRPr="00BF462D">
        <w:rPr>
          <w:b/>
          <w:bCs/>
          <w:sz w:val="24"/>
          <w:szCs w:val="24"/>
        </w:rPr>
        <w:t xml:space="preserve"> </w:t>
      </w:r>
      <w:r w:rsidR="00825E74" w:rsidRPr="00BF462D">
        <w:rPr>
          <w:rFonts w:hint="eastAsia"/>
          <w:sz w:val="24"/>
          <w:szCs w:val="24"/>
        </w:rPr>
        <w:t>——</w:t>
      </w:r>
      <w:r w:rsidRPr="00BF462D">
        <w:rPr>
          <w:sz w:val="24"/>
          <w:szCs w:val="24"/>
        </w:rPr>
        <w:t>关闭模型并退出</w:t>
      </w:r>
      <w:r w:rsidR="00406B90" w:rsidRPr="00BF462D">
        <w:rPr>
          <w:sz w:val="24"/>
          <w:szCs w:val="24"/>
        </w:rPr>
        <w:t>软件</w:t>
      </w:r>
      <w:r w:rsidR="00D51FF2">
        <w:rPr>
          <w:sz w:val="24"/>
          <w:szCs w:val="24"/>
        </w:rPr>
        <w:t>，</w:t>
      </w:r>
      <w:r w:rsidRPr="00BF462D">
        <w:rPr>
          <w:sz w:val="24"/>
          <w:szCs w:val="24"/>
        </w:rPr>
        <w:t>见第</w:t>
      </w:r>
      <w:r w:rsidRPr="00BF462D">
        <w:rPr>
          <w:sz w:val="24"/>
          <w:szCs w:val="24"/>
        </w:rPr>
        <w:t>4.9</w:t>
      </w:r>
      <w:r w:rsidRPr="00BF462D">
        <w:rPr>
          <w:sz w:val="24"/>
          <w:szCs w:val="24"/>
        </w:rPr>
        <w:t>节。</w:t>
      </w:r>
    </w:p>
    <w:p w14:paraId="1C2DF7DA" w14:textId="61BA4C21" w:rsidR="00696AAD" w:rsidRPr="00BF462D" w:rsidRDefault="00696AAD" w:rsidP="007238D7">
      <w:pPr>
        <w:pStyle w:val="2"/>
        <w:rPr>
          <w:rFonts w:ascii="Times New Roman" w:eastAsia="宋体" w:hAnsi="Times New Roman"/>
        </w:rPr>
      </w:pPr>
      <w:bookmarkStart w:id="9" w:name="_Toc173252462"/>
      <w:r w:rsidRPr="00BF462D">
        <w:rPr>
          <w:rFonts w:ascii="Times New Roman" w:eastAsia="宋体" w:hAnsi="Times New Roman"/>
        </w:rPr>
        <w:t>3.3</w:t>
      </w:r>
      <w:r w:rsidR="0020432D" w:rsidRPr="00BF462D">
        <w:rPr>
          <w:rFonts w:ascii="Times New Roman" w:eastAsia="宋体" w:hAnsi="Times New Roman"/>
        </w:rPr>
        <w:t xml:space="preserve"> </w:t>
      </w:r>
      <w:r w:rsidR="002F1929" w:rsidRPr="00BF462D">
        <w:rPr>
          <w:rFonts w:ascii="Times New Roman" w:eastAsia="宋体" w:hAnsi="Times New Roman"/>
        </w:rPr>
        <w:t>Edit</w:t>
      </w:r>
      <w:r w:rsidR="00E02C38" w:rsidRPr="00BF462D">
        <w:rPr>
          <w:rFonts w:ascii="Times New Roman" w:eastAsia="宋体" w:hAnsi="Times New Roman" w:hint="eastAsia"/>
        </w:rPr>
        <w:t>菜单</w:t>
      </w:r>
      <w:bookmarkEnd w:id="9"/>
      <w:r w:rsidR="000077D2" w:rsidRPr="00BF462D">
        <w:rPr>
          <w:rFonts w:ascii="Times New Roman" w:eastAsia="宋体" w:hAnsi="Times New Roman"/>
        </w:rPr>
        <w:t xml:space="preserve"> </w:t>
      </w:r>
    </w:p>
    <w:p w14:paraId="2A8A3386" w14:textId="1E9F7B54" w:rsidR="00696AAD" w:rsidRPr="00BF462D" w:rsidRDefault="002F1929" w:rsidP="00EC5EB9">
      <w:pPr>
        <w:spacing w:before="100" w:beforeAutospacing="1" w:after="100" w:afterAutospacing="1" w:line="276" w:lineRule="auto"/>
        <w:ind w:firstLineChars="200" w:firstLine="482"/>
        <w:rPr>
          <w:sz w:val="24"/>
          <w:szCs w:val="24"/>
        </w:rPr>
      </w:pPr>
      <w:r w:rsidRPr="00BF462D">
        <w:rPr>
          <w:b/>
          <w:bCs/>
          <w:sz w:val="24"/>
          <w:szCs w:val="24"/>
        </w:rPr>
        <w:t>Edit</w:t>
      </w:r>
      <w:r w:rsidR="00696AAD" w:rsidRPr="00BF462D">
        <w:rPr>
          <w:rFonts w:hint="eastAsia"/>
          <w:sz w:val="24"/>
          <w:szCs w:val="24"/>
        </w:rPr>
        <w:t>菜单如图</w:t>
      </w:r>
      <w:r w:rsidR="00696AAD" w:rsidRPr="00BF462D">
        <w:rPr>
          <w:sz w:val="24"/>
          <w:szCs w:val="24"/>
        </w:rPr>
        <w:t>3.3.1</w:t>
      </w:r>
      <w:r w:rsidR="00696AAD" w:rsidRPr="00BF462D">
        <w:rPr>
          <w:sz w:val="24"/>
          <w:szCs w:val="24"/>
        </w:rPr>
        <w:t>所示。下面列出了每个菜单项。</w:t>
      </w:r>
    </w:p>
    <w:p w14:paraId="49A57161" w14:textId="4EA86FE1" w:rsidR="005C246D" w:rsidRPr="00BF462D" w:rsidRDefault="00E45C6E" w:rsidP="00E55CD4">
      <w:pPr>
        <w:spacing w:before="100" w:beforeAutospacing="1" w:after="100" w:afterAutospacing="1" w:line="276" w:lineRule="auto"/>
        <w:jc w:val="center"/>
        <w:rPr>
          <w:noProof/>
          <w:sz w:val="24"/>
          <w:szCs w:val="24"/>
        </w:rPr>
      </w:pPr>
      <w:r w:rsidRPr="00E45C6E">
        <w:rPr>
          <w:noProof/>
          <w:sz w:val="24"/>
          <w:szCs w:val="24"/>
        </w:rPr>
        <w:drawing>
          <wp:inline distT="0" distB="0" distL="0" distR="0" wp14:anchorId="6BEB5B3C" wp14:editId="524C2807">
            <wp:extent cx="1670050" cy="666750"/>
            <wp:effectExtent l="0" t="0" r="0" b="0"/>
            <wp:docPr id="485" name="图片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70050" cy="666750"/>
                    </a:xfrm>
                    <a:prstGeom prst="rect">
                      <a:avLst/>
                    </a:prstGeom>
                    <a:noFill/>
                    <a:ln>
                      <a:noFill/>
                    </a:ln>
                  </pic:spPr>
                </pic:pic>
              </a:graphicData>
            </a:graphic>
          </wp:inline>
        </w:drawing>
      </w:r>
    </w:p>
    <w:p w14:paraId="12E7608B" w14:textId="4A95A0DF" w:rsidR="00696AAD" w:rsidRPr="00BF462D" w:rsidRDefault="00696AAD" w:rsidP="00E55CD4">
      <w:pPr>
        <w:spacing w:before="100" w:beforeAutospacing="1" w:after="100" w:afterAutospacing="1" w:line="276" w:lineRule="auto"/>
        <w:jc w:val="center"/>
        <w:rPr>
          <w:szCs w:val="21"/>
        </w:rPr>
      </w:pPr>
      <w:r w:rsidRPr="00BF462D">
        <w:rPr>
          <w:rFonts w:hint="eastAsia"/>
          <w:szCs w:val="21"/>
        </w:rPr>
        <w:t>图</w:t>
      </w:r>
      <w:r w:rsidRPr="00BF462D">
        <w:rPr>
          <w:szCs w:val="21"/>
        </w:rPr>
        <w:t>3.3.1</w:t>
      </w:r>
      <w:r w:rsidR="0020432D" w:rsidRPr="00BF462D">
        <w:rPr>
          <w:szCs w:val="21"/>
        </w:rPr>
        <w:t xml:space="preserve"> </w:t>
      </w:r>
      <w:r w:rsidR="00BB4D63" w:rsidRPr="00BB4D63">
        <w:rPr>
          <w:rFonts w:cs="Times New Roman"/>
        </w:rPr>
        <w:t>Edit</w:t>
      </w:r>
      <w:r w:rsidRPr="00BF462D">
        <w:rPr>
          <w:szCs w:val="21"/>
        </w:rPr>
        <w:t>菜单。</w:t>
      </w:r>
    </w:p>
    <w:p w14:paraId="516F6533" w14:textId="5303609C" w:rsidR="00696AAD" w:rsidRPr="00BF462D" w:rsidRDefault="00A12349" w:rsidP="00EC5EB9">
      <w:pPr>
        <w:spacing w:before="100" w:beforeAutospacing="1" w:after="100" w:afterAutospacing="1" w:line="276" w:lineRule="auto"/>
        <w:ind w:firstLineChars="200" w:firstLine="482"/>
        <w:rPr>
          <w:sz w:val="24"/>
          <w:szCs w:val="24"/>
        </w:rPr>
      </w:pPr>
      <w:r w:rsidRPr="00BF462D">
        <w:rPr>
          <w:b/>
          <w:bCs/>
          <w:sz w:val="24"/>
          <w:szCs w:val="24"/>
        </w:rPr>
        <w:t>Unit Conversion...</w:t>
      </w:r>
      <w:r w:rsidR="000724DA" w:rsidRPr="00BF462D">
        <w:rPr>
          <w:b/>
          <w:bCs/>
          <w:sz w:val="24"/>
          <w:szCs w:val="24"/>
        </w:rPr>
        <w:t xml:space="preserve"> </w:t>
      </w:r>
      <w:r w:rsidR="009E79E0" w:rsidRPr="00BF462D">
        <w:rPr>
          <w:rFonts w:hint="eastAsia"/>
          <w:sz w:val="24"/>
          <w:szCs w:val="24"/>
        </w:rPr>
        <w:t>——</w:t>
      </w:r>
      <w:r w:rsidR="00696AAD" w:rsidRPr="00BF462D">
        <w:rPr>
          <w:sz w:val="24"/>
          <w:szCs w:val="24"/>
        </w:rPr>
        <w:t>调用</w:t>
      </w:r>
      <w:r w:rsidRPr="00BF462D">
        <w:rPr>
          <w:b/>
          <w:bCs/>
          <w:sz w:val="24"/>
          <w:szCs w:val="24"/>
        </w:rPr>
        <w:t>Model Units</w:t>
      </w:r>
      <w:r w:rsidR="00696AAD" w:rsidRPr="00BF462D">
        <w:rPr>
          <w:sz w:val="24"/>
          <w:szCs w:val="24"/>
        </w:rPr>
        <w:t>对话框</w:t>
      </w:r>
      <w:r w:rsidR="00D51FF2">
        <w:rPr>
          <w:sz w:val="24"/>
          <w:szCs w:val="24"/>
        </w:rPr>
        <w:t>，</w:t>
      </w:r>
      <w:r w:rsidR="00696AAD" w:rsidRPr="00BF462D">
        <w:rPr>
          <w:sz w:val="24"/>
          <w:szCs w:val="24"/>
        </w:rPr>
        <w:t>见第</w:t>
      </w:r>
      <w:r w:rsidR="00696AAD" w:rsidRPr="00BF462D">
        <w:rPr>
          <w:sz w:val="24"/>
          <w:szCs w:val="24"/>
        </w:rPr>
        <w:t>5.3</w:t>
      </w:r>
      <w:r w:rsidR="00696AAD" w:rsidRPr="00BF462D">
        <w:rPr>
          <w:sz w:val="24"/>
          <w:szCs w:val="24"/>
        </w:rPr>
        <w:t>节。</w:t>
      </w:r>
    </w:p>
    <w:p w14:paraId="398A31EA" w14:textId="26854192" w:rsidR="00696AAD" w:rsidRPr="00BF462D" w:rsidRDefault="00A12349" w:rsidP="00EC5EB9">
      <w:pPr>
        <w:spacing w:before="100" w:beforeAutospacing="1" w:after="100" w:afterAutospacing="1" w:line="276" w:lineRule="auto"/>
        <w:ind w:firstLineChars="200" w:firstLine="482"/>
        <w:rPr>
          <w:sz w:val="24"/>
          <w:szCs w:val="24"/>
        </w:rPr>
      </w:pPr>
      <w:r w:rsidRPr="00BF462D">
        <w:rPr>
          <w:b/>
          <w:bCs/>
          <w:sz w:val="24"/>
          <w:szCs w:val="24"/>
        </w:rPr>
        <w:t>Preferences...</w:t>
      </w:r>
      <w:r w:rsidR="000724DA" w:rsidRPr="00BF462D">
        <w:rPr>
          <w:b/>
          <w:bCs/>
          <w:sz w:val="24"/>
          <w:szCs w:val="24"/>
        </w:rPr>
        <w:t xml:space="preserve"> </w:t>
      </w:r>
      <w:r w:rsidR="009E79E0" w:rsidRPr="00BF462D">
        <w:rPr>
          <w:rFonts w:hint="eastAsia"/>
          <w:sz w:val="24"/>
          <w:szCs w:val="24"/>
        </w:rPr>
        <w:t>——</w:t>
      </w:r>
      <w:r w:rsidR="00696AAD" w:rsidRPr="00BF462D">
        <w:rPr>
          <w:sz w:val="24"/>
          <w:szCs w:val="24"/>
        </w:rPr>
        <w:t>调用</w:t>
      </w:r>
      <w:r w:rsidR="00AD4EFB" w:rsidRPr="00BF462D">
        <w:rPr>
          <w:b/>
          <w:bCs/>
          <w:sz w:val="24"/>
          <w:szCs w:val="24"/>
        </w:rPr>
        <w:t>Preferences</w:t>
      </w:r>
      <w:r w:rsidR="00AD4EFB" w:rsidRPr="00BF462D">
        <w:rPr>
          <w:sz w:val="24"/>
          <w:szCs w:val="24"/>
        </w:rPr>
        <w:t>对话框</w:t>
      </w:r>
      <w:r w:rsidR="00D51FF2">
        <w:rPr>
          <w:sz w:val="24"/>
          <w:szCs w:val="24"/>
        </w:rPr>
        <w:t>，</w:t>
      </w:r>
      <w:r w:rsidR="00696AAD" w:rsidRPr="00BF462D">
        <w:rPr>
          <w:sz w:val="24"/>
          <w:szCs w:val="24"/>
        </w:rPr>
        <w:t>见第</w:t>
      </w:r>
      <w:r w:rsidR="00696AAD" w:rsidRPr="00BF462D">
        <w:rPr>
          <w:sz w:val="24"/>
          <w:szCs w:val="24"/>
        </w:rPr>
        <w:t>5.4</w:t>
      </w:r>
      <w:r w:rsidR="00696AAD" w:rsidRPr="00BF462D">
        <w:rPr>
          <w:sz w:val="24"/>
          <w:szCs w:val="24"/>
        </w:rPr>
        <w:t>节。</w:t>
      </w:r>
    </w:p>
    <w:p w14:paraId="05A9B66D" w14:textId="5838B93C" w:rsidR="00696AAD" w:rsidRPr="00BF462D" w:rsidRDefault="00696AAD" w:rsidP="007238D7">
      <w:pPr>
        <w:pStyle w:val="2"/>
        <w:rPr>
          <w:rFonts w:ascii="Times New Roman" w:eastAsia="宋体" w:hAnsi="Times New Roman"/>
        </w:rPr>
      </w:pPr>
      <w:bookmarkStart w:id="10" w:name="_Toc173252463"/>
      <w:r w:rsidRPr="00BF462D">
        <w:rPr>
          <w:rFonts w:ascii="Times New Roman" w:eastAsia="宋体" w:hAnsi="Times New Roman"/>
        </w:rPr>
        <w:t>3.4</w:t>
      </w:r>
      <w:r w:rsidR="0020432D" w:rsidRPr="00BF462D">
        <w:rPr>
          <w:rFonts w:ascii="Times New Roman" w:eastAsia="宋体" w:hAnsi="Times New Roman"/>
        </w:rPr>
        <w:t xml:space="preserve"> </w:t>
      </w:r>
      <w:r w:rsidR="006B4C05" w:rsidRPr="00BF462D">
        <w:rPr>
          <w:rFonts w:ascii="Times New Roman" w:eastAsia="宋体" w:hAnsi="Times New Roman"/>
        </w:rPr>
        <w:t>Cracks</w:t>
      </w:r>
      <w:r w:rsidR="00E02C38" w:rsidRPr="00BF462D">
        <w:rPr>
          <w:rFonts w:ascii="Times New Roman" w:eastAsia="宋体" w:hAnsi="Times New Roman" w:hint="eastAsia"/>
        </w:rPr>
        <w:t>菜单</w:t>
      </w:r>
      <w:bookmarkEnd w:id="10"/>
      <w:r w:rsidR="000077D2" w:rsidRPr="00BF462D">
        <w:rPr>
          <w:rFonts w:ascii="Times New Roman" w:eastAsia="宋体" w:hAnsi="Times New Roman"/>
        </w:rPr>
        <w:t xml:space="preserve"> </w:t>
      </w:r>
    </w:p>
    <w:p w14:paraId="5AC833F6" w14:textId="16451BCB" w:rsidR="00696AAD" w:rsidRPr="00BF462D" w:rsidRDefault="006B4C05" w:rsidP="00EC5EB9">
      <w:pPr>
        <w:spacing w:before="100" w:beforeAutospacing="1" w:after="100" w:afterAutospacing="1" w:line="276" w:lineRule="auto"/>
        <w:ind w:firstLineChars="200" w:firstLine="482"/>
        <w:rPr>
          <w:sz w:val="24"/>
          <w:szCs w:val="24"/>
        </w:rPr>
      </w:pPr>
      <w:r w:rsidRPr="00BF462D">
        <w:rPr>
          <w:b/>
          <w:bCs/>
          <w:sz w:val="24"/>
          <w:szCs w:val="24"/>
        </w:rPr>
        <w:t>Cracks</w:t>
      </w:r>
      <w:r w:rsidR="00696AAD" w:rsidRPr="00BF462D">
        <w:rPr>
          <w:sz w:val="24"/>
          <w:szCs w:val="24"/>
        </w:rPr>
        <w:t>菜单如图</w:t>
      </w:r>
      <w:r w:rsidR="00696AAD" w:rsidRPr="00BF462D">
        <w:rPr>
          <w:sz w:val="24"/>
          <w:szCs w:val="24"/>
        </w:rPr>
        <w:t>3.4.1</w:t>
      </w:r>
      <w:r w:rsidR="00696AAD" w:rsidRPr="00BF462D">
        <w:rPr>
          <w:sz w:val="24"/>
          <w:szCs w:val="24"/>
        </w:rPr>
        <w:t>所示。下面列出了每个菜单项。</w:t>
      </w:r>
    </w:p>
    <w:p w14:paraId="2B293BB1" w14:textId="6B321F3A" w:rsidR="002A2ADA" w:rsidRPr="00BF462D" w:rsidRDefault="00E45C6E" w:rsidP="00E55CD4">
      <w:pPr>
        <w:spacing w:before="100" w:beforeAutospacing="1" w:after="100" w:afterAutospacing="1" w:line="276" w:lineRule="auto"/>
        <w:jc w:val="center"/>
        <w:rPr>
          <w:noProof/>
          <w:sz w:val="24"/>
          <w:szCs w:val="24"/>
        </w:rPr>
      </w:pPr>
      <w:r w:rsidRPr="00E45C6E">
        <w:rPr>
          <w:noProof/>
          <w:sz w:val="24"/>
          <w:szCs w:val="24"/>
        </w:rPr>
        <w:lastRenderedPageBreak/>
        <w:drawing>
          <wp:inline distT="0" distB="0" distL="0" distR="0" wp14:anchorId="70F357DB" wp14:editId="2BFEDB5C">
            <wp:extent cx="1631950" cy="2241550"/>
            <wp:effectExtent l="0" t="0" r="0" b="0"/>
            <wp:docPr id="486" name="图片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1950" cy="2241550"/>
                    </a:xfrm>
                    <a:prstGeom prst="rect">
                      <a:avLst/>
                    </a:prstGeom>
                    <a:noFill/>
                    <a:ln>
                      <a:noFill/>
                    </a:ln>
                  </pic:spPr>
                </pic:pic>
              </a:graphicData>
            </a:graphic>
          </wp:inline>
        </w:drawing>
      </w:r>
    </w:p>
    <w:p w14:paraId="4D7E3F54" w14:textId="64FAEDC5" w:rsidR="00696AAD" w:rsidRPr="00BF462D" w:rsidRDefault="00696AAD" w:rsidP="00E55CD4">
      <w:pPr>
        <w:spacing w:before="100" w:beforeAutospacing="1" w:after="100" w:afterAutospacing="1" w:line="276" w:lineRule="auto"/>
        <w:jc w:val="center"/>
        <w:rPr>
          <w:szCs w:val="21"/>
        </w:rPr>
      </w:pPr>
      <w:r w:rsidRPr="00BF462D">
        <w:rPr>
          <w:rFonts w:hint="eastAsia"/>
          <w:szCs w:val="21"/>
        </w:rPr>
        <w:t>图</w:t>
      </w:r>
      <w:r w:rsidRPr="00BF462D">
        <w:rPr>
          <w:szCs w:val="21"/>
        </w:rPr>
        <w:t>3.4.1</w:t>
      </w:r>
      <w:r w:rsidR="0020432D" w:rsidRPr="00BF462D">
        <w:rPr>
          <w:szCs w:val="21"/>
        </w:rPr>
        <w:t xml:space="preserve"> </w:t>
      </w:r>
      <w:r w:rsidR="00BB4D63" w:rsidRPr="00BB4D63">
        <w:rPr>
          <w:rFonts w:cs="Times New Roman"/>
          <w:szCs w:val="21"/>
        </w:rPr>
        <w:t>Cracks</w:t>
      </w:r>
      <w:r w:rsidRPr="00BF462D">
        <w:rPr>
          <w:szCs w:val="21"/>
        </w:rPr>
        <w:t>菜单。</w:t>
      </w:r>
    </w:p>
    <w:p w14:paraId="7F5066FB" w14:textId="3939901F" w:rsidR="00696AAD" w:rsidRPr="00BF462D" w:rsidRDefault="00431543" w:rsidP="00EC5EB9">
      <w:pPr>
        <w:spacing w:before="100" w:beforeAutospacing="1" w:after="100" w:afterAutospacing="1" w:line="276" w:lineRule="auto"/>
        <w:ind w:firstLineChars="200" w:firstLine="482"/>
        <w:rPr>
          <w:sz w:val="24"/>
          <w:szCs w:val="24"/>
        </w:rPr>
      </w:pPr>
      <w:r w:rsidRPr="00BF462D">
        <w:rPr>
          <w:b/>
          <w:bCs/>
          <w:sz w:val="24"/>
          <w:szCs w:val="24"/>
        </w:rPr>
        <w:t>New Flaw Wizard</w:t>
      </w:r>
      <w:r w:rsidR="00696AAD" w:rsidRPr="00BF462D">
        <w:rPr>
          <w:b/>
          <w:bCs/>
          <w:sz w:val="24"/>
          <w:szCs w:val="24"/>
        </w:rPr>
        <w:t>...</w:t>
      </w:r>
      <w:r w:rsidR="005E4263" w:rsidRPr="00BF462D">
        <w:rPr>
          <w:b/>
          <w:bCs/>
          <w:sz w:val="24"/>
          <w:szCs w:val="24"/>
        </w:rPr>
        <w:t xml:space="preserve"> </w:t>
      </w:r>
      <w:r w:rsidR="009E79E0" w:rsidRPr="00BF462D">
        <w:rPr>
          <w:rFonts w:hint="eastAsia"/>
          <w:sz w:val="24"/>
          <w:szCs w:val="24"/>
        </w:rPr>
        <w:t>——</w:t>
      </w:r>
      <w:r w:rsidR="00696AAD" w:rsidRPr="00BF462D">
        <w:rPr>
          <w:sz w:val="24"/>
          <w:szCs w:val="24"/>
        </w:rPr>
        <w:t>调用</w:t>
      </w:r>
      <w:r w:rsidRPr="00BF462D">
        <w:rPr>
          <w:b/>
          <w:bCs/>
          <w:sz w:val="24"/>
          <w:szCs w:val="24"/>
        </w:rPr>
        <w:t>New Flaw</w:t>
      </w:r>
      <w:r w:rsidR="00696AAD" w:rsidRPr="00BF462D">
        <w:rPr>
          <w:sz w:val="24"/>
          <w:szCs w:val="24"/>
        </w:rPr>
        <w:t>向导</w:t>
      </w:r>
      <w:r w:rsidR="00D51FF2">
        <w:rPr>
          <w:sz w:val="24"/>
          <w:szCs w:val="24"/>
        </w:rPr>
        <w:t>，</w:t>
      </w:r>
      <w:r w:rsidR="00696AAD" w:rsidRPr="00BF462D">
        <w:rPr>
          <w:sz w:val="24"/>
          <w:szCs w:val="24"/>
        </w:rPr>
        <w:t>见第</w:t>
      </w:r>
      <w:r w:rsidR="00696AAD" w:rsidRPr="00BF462D">
        <w:rPr>
          <w:sz w:val="24"/>
          <w:szCs w:val="24"/>
        </w:rPr>
        <w:t>6.1</w:t>
      </w:r>
      <w:r w:rsidR="00696AAD" w:rsidRPr="00BF462D">
        <w:rPr>
          <w:sz w:val="24"/>
          <w:szCs w:val="24"/>
        </w:rPr>
        <w:t>节。</w:t>
      </w:r>
    </w:p>
    <w:p w14:paraId="59481C0F" w14:textId="077F5FD0" w:rsidR="00C40ADA" w:rsidRPr="00BF462D" w:rsidRDefault="00431543" w:rsidP="00EC5EB9">
      <w:pPr>
        <w:spacing w:before="100" w:beforeAutospacing="1" w:after="100" w:afterAutospacing="1" w:line="276" w:lineRule="auto"/>
        <w:ind w:firstLineChars="200" w:firstLine="482"/>
        <w:rPr>
          <w:sz w:val="24"/>
          <w:szCs w:val="24"/>
        </w:rPr>
      </w:pPr>
      <w:r w:rsidRPr="00BF462D">
        <w:rPr>
          <w:b/>
          <w:bCs/>
          <w:sz w:val="24"/>
          <w:szCs w:val="24"/>
        </w:rPr>
        <w:t>Flaw From Files</w:t>
      </w:r>
      <w:r w:rsidR="00696AAD" w:rsidRPr="00BF462D">
        <w:rPr>
          <w:b/>
          <w:bCs/>
          <w:sz w:val="24"/>
          <w:szCs w:val="24"/>
        </w:rPr>
        <w:t>...</w:t>
      </w:r>
      <w:r w:rsidR="005E4263" w:rsidRPr="00BF462D">
        <w:rPr>
          <w:b/>
          <w:bCs/>
          <w:sz w:val="24"/>
          <w:szCs w:val="24"/>
        </w:rPr>
        <w:t xml:space="preserve"> </w:t>
      </w:r>
      <w:r w:rsidR="009E79E0" w:rsidRPr="00BF462D">
        <w:rPr>
          <w:rFonts w:hint="eastAsia"/>
          <w:sz w:val="24"/>
          <w:szCs w:val="24"/>
        </w:rPr>
        <w:t>——</w:t>
      </w:r>
      <w:r w:rsidR="00696AAD" w:rsidRPr="00BF462D">
        <w:rPr>
          <w:sz w:val="24"/>
          <w:szCs w:val="24"/>
        </w:rPr>
        <w:t>调用</w:t>
      </w:r>
      <w:r w:rsidRPr="00BF462D">
        <w:rPr>
          <w:b/>
          <w:bCs/>
          <w:sz w:val="24"/>
          <w:szCs w:val="24"/>
        </w:rPr>
        <w:t>Locate Flaw File</w:t>
      </w:r>
      <w:r w:rsidR="00696AAD" w:rsidRPr="00BF462D">
        <w:rPr>
          <w:sz w:val="24"/>
          <w:szCs w:val="24"/>
        </w:rPr>
        <w:t>对话框，在</w:t>
      </w:r>
      <w:r w:rsidR="00696AAD" w:rsidRPr="00BF462D">
        <w:rPr>
          <w:sz w:val="24"/>
          <w:szCs w:val="24"/>
        </w:rPr>
        <w:t>6.2</w:t>
      </w:r>
      <w:r w:rsidR="00696AAD" w:rsidRPr="00BF462D">
        <w:rPr>
          <w:sz w:val="24"/>
          <w:szCs w:val="24"/>
        </w:rPr>
        <w:t>节中描述，然后是</w:t>
      </w:r>
      <w:r w:rsidRPr="00BF462D">
        <w:rPr>
          <w:b/>
          <w:bCs/>
          <w:sz w:val="24"/>
          <w:szCs w:val="24"/>
        </w:rPr>
        <w:t>New Flaw</w:t>
      </w:r>
      <w:r w:rsidR="00696AAD" w:rsidRPr="00BF462D">
        <w:rPr>
          <w:sz w:val="24"/>
          <w:szCs w:val="24"/>
        </w:rPr>
        <w:t>向导的一个子集。此选项允许用户从一个文件或多个文件中选择缺陷描述，并将其</w:t>
      </w:r>
      <w:r w:rsidR="005B24C2">
        <w:rPr>
          <w:sz w:val="24"/>
          <w:szCs w:val="24"/>
        </w:rPr>
        <w:t>引入</w:t>
      </w:r>
      <w:r w:rsidR="00696AAD" w:rsidRPr="00BF462D">
        <w:rPr>
          <w:sz w:val="24"/>
          <w:szCs w:val="24"/>
        </w:rPr>
        <w:t>到当前模型中。请注意，不能将</w:t>
      </w:r>
      <w:r w:rsidR="005B24C2" w:rsidRPr="00BF462D">
        <w:rPr>
          <w:sz w:val="24"/>
          <w:szCs w:val="24"/>
        </w:rPr>
        <w:t>裂纹</w:t>
      </w:r>
      <w:r w:rsidR="005B24C2">
        <w:rPr>
          <w:sz w:val="24"/>
          <w:szCs w:val="24"/>
        </w:rPr>
        <w:t>引入</w:t>
      </w:r>
      <w:r w:rsidR="00696AAD" w:rsidRPr="00BF462D">
        <w:rPr>
          <w:sz w:val="24"/>
          <w:szCs w:val="24"/>
        </w:rPr>
        <w:t>已</w:t>
      </w:r>
      <w:r w:rsidR="009E79E0" w:rsidRPr="00BF462D">
        <w:rPr>
          <w:rFonts w:hint="eastAsia"/>
          <w:sz w:val="24"/>
          <w:szCs w:val="24"/>
        </w:rPr>
        <w:t>含</w:t>
      </w:r>
      <w:r w:rsidR="009E79E0" w:rsidRPr="00BF462D">
        <w:rPr>
          <w:sz w:val="24"/>
          <w:szCs w:val="24"/>
        </w:rPr>
        <w:t>裂纹</w:t>
      </w:r>
      <w:r w:rsidR="00696AAD" w:rsidRPr="00BF462D">
        <w:rPr>
          <w:sz w:val="24"/>
          <w:szCs w:val="24"/>
        </w:rPr>
        <w:t>的模型中。</w:t>
      </w:r>
    </w:p>
    <w:p w14:paraId="5E7A1A37" w14:textId="687CD675" w:rsidR="00ED1378" w:rsidRPr="00BF462D" w:rsidRDefault="007F1C6E" w:rsidP="00EC5EB9">
      <w:pPr>
        <w:spacing w:before="100" w:beforeAutospacing="1" w:after="100" w:afterAutospacing="1" w:line="276" w:lineRule="auto"/>
        <w:ind w:firstLineChars="200" w:firstLine="482"/>
        <w:rPr>
          <w:sz w:val="24"/>
          <w:szCs w:val="24"/>
        </w:rPr>
      </w:pPr>
      <w:r w:rsidRPr="00BF462D">
        <w:rPr>
          <w:b/>
          <w:bCs/>
          <w:sz w:val="24"/>
          <w:szCs w:val="24"/>
        </w:rPr>
        <w:t>Multiple Flaw Insert</w:t>
      </w:r>
      <w:r w:rsidR="00ED1378" w:rsidRPr="00BF462D">
        <w:rPr>
          <w:b/>
          <w:bCs/>
          <w:sz w:val="24"/>
          <w:szCs w:val="24"/>
        </w:rPr>
        <w:t>...</w:t>
      </w:r>
      <w:r w:rsidR="005E4263" w:rsidRPr="00BF462D">
        <w:rPr>
          <w:b/>
          <w:bCs/>
          <w:sz w:val="24"/>
          <w:szCs w:val="24"/>
        </w:rPr>
        <w:t xml:space="preserve"> </w:t>
      </w:r>
      <w:r w:rsidR="005E4263" w:rsidRPr="00BF462D">
        <w:rPr>
          <w:rFonts w:hint="eastAsia"/>
          <w:sz w:val="24"/>
          <w:szCs w:val="24"/>
        </w:rPr>
        <w:t>——</w:t>
      </w:r>
      <w:r w:rsidR="00ED1378" w:rsidRPr="00BF462D">
        <w:rPr>
          <w:sz w:val="24"/>
          <w:szCs w:val="24"/>
        </w:rPr>
        <w:t>调用</w:t>
      </w:r>
      <w:r w:rsidRPr="00BF462D">
        <w:rPr>
          <w:b/>
          <w:bCs/>
          <w:sz w:val="24"/>
          <w:szCs w:val="24"/>
        </w:rPr>
        <w:t>Multiple Flaw</w:t>
      </w:r>
      <w:r w:rsidR="00ED1378" w:rsidRPr="00BF462D">
        <w:rPr>
          <w:sz w:val="24"/>
          <w:szCs w:val="24"/>
        </w:rPr>
        <w:t>向导</w:t>
      </w:r>
      <w:r w:rsidR="00D51FF2">
        <w:rPr>
          <w:sz w:val="24"/>
          <w:szCs w:val="24"/>
        </w:rPr>
        <w:t>，</w:t>
      </w:r>
      <w:r w:rsidR="00ED1378" w:rsidRPr="00BF462D">
        <w:rPr>
          <w:sz w:val="24"/>
          <w:szCs w:val="24"/>
        </w:rPr>
        <w:t>见第</w:t>
      </w:r>
      <w:r w:rsidR="00ED1378" w:rsidRPr="00BF462D">
        <w:rPr>
          <w:sz w:val="24"/>
          <w:szCs w:val="24"/>
        </w:rPr>
        <w:t>6.3</w:t>
      </w:r>
      <w:r w:rsidR="00ED1378" w:rsidRPr="00BF462D">
        <w:rPr>
          <w:sz w:val="24"/>
          <w:szCs w:val="24"/>
        </w:rPr>
        <w:t>节。</w:t>
      </w:r>
    </w:p>
    <w:p w14:paraId="0D4C9849" w14:textId="5982F5AB" w:rsidR="00ED1378" w:rsidRPr="00BF462D" w:rsidRDefault="004620C3" w:rsidP="00EC5EB9">
      <w:pPr>
        <w:spacing w:before="100" w:beforeAutospacing="1" w:after="100" w:afterAutospacing="1" w:line="276" w:lineRule="auto"/>
        <w:ind w:firstLineChars="200" w:firstLine="482"/>
        <w:rPr>
          <w:sz w:val="24"/>
          <w:szCs w:val="24"/>
        </w:rPr>
      </w:pPr>
      <w:r w:rsidRPr="00BF462D">
        <w:rPr>
          <w:b/>
          <w:bCs/>
          <w:sz w:val="24"/>
          <w:szCs w:val="24"/>
        </w:rPr>
        <w:t>Compute SIF's</w:t>
      </w:r>
      <w:r w:rsidR="007E30B8" w:rsidRPr="00BF462D">
        <w:rPr>
          <w:b/>
          <w:bCs/>
          <w:sz w:val="24"/>
          <w:szCs w:val="24"/>
        </w:rPr>
        <w:t>...</w:t>
      </w:r>
      <w:r w:rsidR="005E4263" w:rsidRPr="00BF462D">
        <w:rPr>
          <w:b/>
          <w:bCs/>
          <w:sz w:val="24"/>
          <w:szCs w:val="24"/>
        </w:rPr>
        <w:t xml:space="preserve"> </w:t>
      </w:r>
      <w:r w:rsidR="005E4263" w:rsidRPr="00BF462D">
        <w:rPr>
          <w:rFonts w:hint="eastAsia"/>
          <w:sz w:val="24"/>
          <w:szCs w:val="24"/>
        </w:rPr>
        <w:t>——</w:t>
      </w:r>
      <w:r w:rsidR="00ED1378" w:rsidRPr="00BF462D">
        <w:rPr>
          <w:sz w:val="24"/>
          <w:szCs w:val="24"/>
        </w:rPr>
        <w:t>调用</w:t>
      </w:r>
      <w:r w:rsidRPr="00BF462D">
        <w:rPr>
          <w:b/>
          <w:bCs/>
          <w:sz w:val="24"/>
          <w:szCs w:val="24"/>
        </w:rPr>
        <w:t>Compute SIF's</w:t>
      </w:r>
      <w:r w:rsidR="00ED1378" w:rsidRPr="00BF462D">
        <w:rPr>
          <w:sz w:val="24"/>
          <w:szCs w:val="24"/>
        </w:rPr>
        <w:t>向导</w:t>
      </w:r>
      <w:r w:rsidR="00D51FF2">
        <w:rPr>
          <w:sz w:val="24"/>
          <w:szCs w:val="24"/>
        </w:rPr>
        <w:t>，</w:t>
      </w:r>
      <w:r w:rsidR="00ED1378" w:rsidRPr="00BF462D">
        <w:rPr>
          <w:sz w:val="24"/>
          <w:szCs w:val="24"/>
        </w:rPr>
        <w:t>见第</w:t>
      </w:r>
      <w:r w:rsidR="00ED1378" w:rsidRPr="00BF462D">
        <w:rPr>
          <w:sz w:val="24"/>
          <w:szCs w:val="24"/>
        </w:rPr>
        <w:t>6.4</w:t>
      </w:r>
      <w:r w:rsidR="00ED1378" w:rsidRPr="00BF462D">
        <w:rPr>
          <w:sz w:val="24"/>
          <w:szCs w:val="24"/>
        </w:rPr>
        <w:t>节。请注意，要启用此选项，完成分析的位移必须可用。</w:t>
      </w:r>
    </w:p>
    <w:p w14:paraId="4E7AD600" w14:textId="72812242" w:rsidR="00ED1378" w:rsidRPr="00BF462D" w:rsidRDefault="004620C3" w:rsidP="00EC5EB9">
      <w:pPr>
        <w:spacing w:before="100" w:beforeAutospacing="1" w:after="100" w:afterAutospacing="1" w:line="276" w:lineRule="auto"/>
        <w:ind w:firstLineChars="200" w:firstLine="482"/>
        <w:rPr>
          <w:sz w:val="24"/>
          <w:szCs w:val="24"/>
        </w:rPr>
      </w:pPr>
      <w:r w:rsidRPr="00BF462D">
        <w:rPr>
          <w:b/>
          <w:bCs/>
          <w:sz w:val="24"/>
          <w:szCs w:val="24"/>
        </w:rPr>
        <w:t>Grow Crack</w:t>
      </w:r>
      <w:r w:rsidR="00ED1378" w:rsidRPr="00BF462D">
        <w:rPr>
          <w:b/>
          <w:bCs/>
          <w:sz w:val="24"/>
          <w:szCs w:val="24"/>
        </w:rPr>
        <w:t>...</w:t>
      </w:r>
      <w:r w:rsidR="000724DA" w:rsidRPr="00BF462D">
        <w:rPr>
          <w:b/>
          <w:bCs/>
          <w:sz w:val="24"/>
          <w:szCs w:val="24"/>
        </w:rPr>
        <w:t xml:space="preserve"> </w:t>
      </w:r>
      <w:r w:rsidR="005E4263" w:rsidRPr="00BF462D">
        <w:rPr>
          <w:rFonts w:hint="eastAsia"/>
          <w:sz w:val="24"/>
          <w:szCs w:val="24"/>
        </w:rPr>
        <w:t>——</w:t>
      </w:r>
      <w:r w:rsidR="00ED1378" w:rsidRPr="00BF462D">
        <w:rPr>
          <w:sz w:val="24"/>
          <w:szCs w:val="24"/>
        </w:rPr>
        <w:t>调用</w:t>
      </w:r>
      <w:r w:rsidR="00537A0A" w:rsidRPr="00BF462D">
        <w:rPr>
          <w:b/>
          <w:bCs/>
          <w:sz w:val="24"/>
          <w:szCs w:val="24"/>
        </w:rPr>
        <w:t>Crack Growth</w:t>
      </w:r>
      <w:r w:rsidR="00ED1378" w:rsidRPr="00BF462D">
        <w:rPr>
          <w:sz w:val="24"/>
          <w:szCs w:val="24"/>
        </w:rPr>
        <w:t>向导</w:t>
      </w:r>
      <w:r w:rsidR="00D51FF2">
        <w:rPr>
          <w:sz w:val="24"/>
          <w:szCs w:val="24"/>
        </w:rPr>
        <w:t>，</w:t>
      </w:r>
      <w:r w:rsidR="00ED1378" w:rsidRPr="00BF462D">
        <w:rPr>
          <w:sz w:val="24"/>
          <w:szCs w:val="24"/>
        </w:rPr>
        <w:t>见第</w:t>
      </w:r>
      <w:r w:rsidR="00ED1378" w:rsidRPr="00BF462D">
        <w:rPr>
          <w:sz w:val="24"/>
          <w:szCs w:val="24"/>
        </w:rPr>
        <w:t>6.5</w:t>
      </w:r>
      <w:r w:rsidR="00ED1378" w:rsidRPr="00BF462D">
        <w:rPr>
          <w:sz w:val="24"/>
          <w:szCs w:val="24"/>
        </w:rPr>
        <w:t>节。请注意，要启用此选项，完成分析的位移必须可用。</w:t>
      </w:r>
    </w:p>
    <w:p w14:paraId="5970A1A7" w14:textId="706762BC" w:rsidR="00ED1378" w:rsidRPr="00BF462D" w:rsidRDefault="00537A0A" w:rsidP="00EC5EB9">
      <w:pPr>
        <w:spacing w:before="100" w:beforeAutospacing="1" w:after="100" w:afterAutospacing="1" w:line="276" w:lineRule="auto"/>
        <w:ind w:firstLineChars="200" w:firstLine="482"/>
        <w:rPr>
          <w:sz w:val="24"/>
          <w:szCs w:val="24"/>
        </w:rPr>
      </w:pPr>
      <w:r w:rsidRPr="00BF462D">
        <w:rPr>
          <w:b/>
          <w:bCs/>
          <w:sz w:val="24"/>
          <w:szCs w:val="24"/>
        </w:rPr>
        <w:t>Read Crack Growth</w:t>
      </w:r>
      <w:r w:rsidR="00ED1378" w:rsidRPr="00BF462D">
        <w:rPr>
          <w:b/>
          <w:bCs/>
          <w:sz w:val="24"/>
          <w:szCs w:val="24"/>
        </w:rPr>
        <w:t>...</w:t>
      </w:r>
      <w:r w:rsidR="00351C08" w:rsidRPr="00BF462D">
        <w:rPr>
          <w:sz w:val="24"/>
          <w:szCs w:val="24"/>
        </w:rPr>
        <w:t xml:space="preserve"> </w:t>
      </w:r>
      <w:r w:rsidR="005E4263" w:rsidRPr="00BF462D">
        <w:rPr>
          <w:rFonts w:hint="eastAsia"/>
          <w:sz w:val="24"/>
          <w:szCs w:val="24"/>
        </w:rPr>
        <w:t>——</w:t>
      </w:r>
      <w:r w:rsidR="00ED1378" w:rsidRPr="00BF462D">
        <w:rPr>
          <w:sz w:val="24"/>
          <w:szCs w:val="24"/>
        </w:rPr>
        <w:t>调用</w:t>
      </w:r>
      <w:r w:rsidRPr="00BF462D">
        <w:rPr>
          <w:b/>
          <w:bCs/>
          <w:sz w:val="24"/>
          <w:szCs w:val="24"/>
        </w:rPr>
        <w:t>Read Crack Growth</w:t>
      </w:r>
      <w:r w:rsidR="00ED1378" w:rsidRPr="00BF462D">
        <w:rPr>
          <w:sz w:val="24"/>
          <w:szCs w:val="24"/>
        </w:rPr>
        <w:t>向导</w:t>
      </w:r>
      <w:r w:rsidR="00D51FF2">
        <w:rPr>
          <w:sz w:val="24"/>
          <w:szCs w:val="24"/>
        </w:rPr>
        <w:t>，</w:t>
      </w:r>
      <w:r w:rsidR="00ED1378" w:rsidRPr="00BF462D">
        <w:rPr>
          <w:sz w:val="24"/>
          <w:szCs w:val="24"/>
        </w:rPr>
        <w:t>见第</w:t>
      </w:r>
      <w:r w:rsidR="00ED1378" w:rsidRPr="00BF462D">
        <w:rPr>
          <w:sz w:val="24"/>
          <w:szCs w:val="24"/>
        </w:rPr>
        <w:t>6.6</w:t>
      </w:r>
      <w:r w:rsidR="00ED1378" w:rsidRPr="00BF462D">
        <w:rPr>
          <w:sz w:val="24"/>
          <w:szCs w:val="24"/>
        </w:rPr>
        <w:t>节。</w:t>
      </w:r>
    </w:p>
    <w:p w14:paraId="50F673D6" w14:textId="47F21085" w:rsidR="00ED1378" w:rsidRPr="00BF462D" w:rsidRDefault="00ED1378" w:rsidP="00EC5EB9">
      <w:pPr>
        <w:spacing w:before="100" w:beforeAutospacing="1" w:after="100" w:afterAutospacing="1" w:line="276" w:lineRule="auto"/>
        <w:ind w:firstLineChars="200" w:firstLine="482"/>
        <w:rPr>
          <w:sz w:val="24"/>
          <w:szCs w:val="24"/>
        </w:rPr>
      </w:pPr>
      <w:r w:rsidRPr="00BF462D">
        <w:rPr>
          <w:b/>
          <w:bCs/>
          <w:sz w:val="24"/>
          <w:szCs w:val="24"/>
        </w:rPr>
        <w:t>Grow/</w:t>
      </w:r>
      <w:r w:rsidR="00385C8C" w:rsidRPr="00BF462D">
        <w:rPr>
          <w:b/>
          <w:bCs/>
          <w:sz w:val="24"/>
          <w:szCs w:val="24"/>
        </w:rPr>
        <w:t>Merge Cracks</w:t>
      </w:r>
      <w:r w:rsidRPr="00BF462D">
        <w:rPr>
          <w:b/>
          <w:bCs/>
          <w:sz w:val="24"/>
          <w:szCs w:val="24"/>
        </w:rPr>
        <w:t>...</w:t>
      </w:r>
      <w:r w:rsidR="00351C08" w:rsidRPr="00BF462D">
        <w:rPr>
          <w:rFonts w:hint="eastAsia"/>
          <w:sz w:val="24"/>
          <w:szCs w:val="24"/>
        </w:rPr>
        <w:t xml:space="preserve"> </w:t>
      </w:r>
      <w:r w:rsidR="00351C08" w:rsidRPr="00BF462D">
        <w:rPr>
          <w:rFonts w:hint="eastAsia"/>
          <w:sz w:val="24"/>
          <w:szCs w:val="24"/>
        </w:rPr>
        <w:t>——</w:t>
      </w:r>
      <w:r w:rsidRPr="00BF462D">
        <w:rPr>
          <w:sz w:val="24"/>
          <w:szCs w:val="24"/>
        </w:rPr>
        <w:t>调用</w:t>
      </w:r>
      <w:r w:rsidR="00537A0A" w:rsidRPr="00BF462D">
        <w:rPr>
          <w:b/>
          <w:bCs/>
          <w:sz w:val="24"/>
          <w:szCs w:val="24"/>
        </w:rPr>
        <w:t>Crack Growth</w:t>
      </w:r>
      <w:r w:rsidRPr="00BF462D">
        <w:rPr>
          <w:b/>
          <w:bCs/>
          <w:sz w:val="24"/>
          <w:szCs w:val="24"/>
        </w:rPr>
        <w:t>/Merge</w:t>
      </w:r>
      <w:r w:rsidRPr="00BF462D">
        <w:rPr>
          <w:sz w:val="24"/>
          <w:szCs w:val="24"/>
        </w:rPr>
        <w:t>向导</w:t>
      </w:r>
      <w:r w:rsidR="00D51FF2">
        <w:rPr>
          <w:sz w:val="24"/>
          <w:szCs w:val="24"/>
        </w:rPr>
        <w:t>，</w:t>
      </w:r>
      <w:r w:rsidRPr="00BF462D">
        <w:rPr>
          <w:sz w:val="24"/>
          <w:szCs w:val="24"/>
        </w:rPr>
        <w:t>见第</w:t>
      </w:r>
      <w:r w:rsidRPr="00BF462D">
        <w:rPr>
          <w:sz w:val="24"/>
          <w:szCs w:val="24"/>
        </w:rPr>
        <w:t>6.7</w:t>
      </w:r>
      <w:r w:rsidRPr="00BF462D">
        <w:rPr>
          <w:sz w:val="24"/>
          <w:szCs w:val="24"/>
        </w:rPr>
        <w:t>节。</w:t>
      </w:r>
    </w:p>
    <w:p w14:paraId="19C6AF5D" w14:textId="778F9C6E" w:rsidR="00ED1378" w:rsidRPr="00BF462D" w:rsidRDefault="0075777E" w:rsidP="00EC5EB9">
      <w:pPr>
        <w:spacing w:before="100" w:beforeAutospacing="1" w:after="100" w:afterAutospacing="1" w:line="276" w:lineRule="auto"/>
        <w:ind w:firstLineChars="200" w:firstLine="482"/>
        <w:rPr>
          <w:sz w:val="24"/>
          <w:szCs w:val="24"/>
        </w:rPr>
      </w:pPr>
      <w:r w:rsidRPr="00BF462D">
        <w:rPr>
          <w:b/>
          <w:bCs/>
          <w:sz w:val="24"/>
          <w:szCs w:val="24"/>
        </w:rPr>
        <w:t>Edit Crack Geometry…</w:t>
      </w:r>
      <w:r w:rsidR="000724DA" w:rsidRPr="00BF462D">
        <w:rPr>
          <w:b/>
          <w:bCs/>
          <w:sz w:val="24"/>
          <w:szCs w:val="24"/>
        </w:rPr>
        <w:t xml:space="preserve"> </w:t>
      </w:r>
      <w:r w:rsidR="00351C08" w:rsidRPr="00BF462D">
        <w:rPr>
          <w:rFonts w:hint="eastAsia"/>
          <w:sz w:val="24"/>
          <w:szCs w:val="24"/>
        </w:rPr>
        <w:t>——</w:t>
      </w:r>
      <w:r w:rsidR="00ED1378" w:rsidRPr="00BF462D">
        <w:rPr>
          <w:sz w:val="24"/>
          <w:szCs w:val="24"/>
        </w:rPr>
        <w:t>调用</w:t>
      </w:r>
      <w:r w:rsidRPr="00BF462D">
        <w:rPr>
          <w:b/>
          <w:bCs/>
          <w:sz w:val="24"/>
          <w:szCs w:val="24"/>
        </w:rPr>
        <w:t>Edit Crack Geometry</w:t>
      </w:r>
      <w:r w:rsidR="00ED1378" w:rsidRPr="00BF462D">
        <w:rPr>
          <w:sz w:val="24"/>
          <w:szCs w:val="24"/>
        </w:rPr>
        <w:t>对话框</w:t>
      </w:r>
      <w:r w:rsidR="00D51FF2">
        <w:rPr>
          <w:sz w:val="24"/>
          <w:szCs w:val="24"/>
        </w:rPr>
        <w:t>，</w:t>
      </w:r>
      <w:r w:rsidR="00ED1378" w:rsidRPr="00BF462D">
        <w:rPr>
          <w:sz w:val="24"/>
          <w:szCs w:val="24"/>
        </w:rPr>
        <w:t>见第</w:t>
      </w:r>
      <w:r w:rsidR="00ED1378" w:rsidRPr="00BF462D">
        <w:rPr>
          <w:sz w:val="24"/>
          <w:szCs w:val="24"/>
        </w:rPr>
        <w:t>6.8</w:t>
      </w:r>
      <w:r w:rsidR="00ED1378" w:rsidRPr="00BF462D">
        <w:rPr>
          <w:sz w:val="24"/>
          <w:szCs w:val="24"/>
        </w:rPr>
        <w:t>节。</w:t>
      </w:r>
    </w:p>
    <w:p w14:paraId="7642355C" w14:textId="2057F6D6" w:rsidR="00ED1378" w:rsidRPr="00BF462D" w:rsidRDefault="002915B5" w:rsidP="00EC5EB9">
      <w:pPr>
        <w:spacing w:before="100" w:beforeAutospacing="1" w:after="100" w:afterAutospacing="1" w:line="276" w:lineRule="auto"/>
        <w:ind w:firstLineChars="200" w:firstLine="482"/>
        <w:rPr>
          <w:sz w:val="24"/>
          <w:szCs w:val="24"/>
        </w:rPr>
      </w:pPr>
      <w:r w:rsidRPr="00BF462D">
        <w:rPr>
          <w:b/>
          <w:bCs/>
          <w:sz w:val="24"/>
          <w:szCs w:val="24"/>
        </w:rPr>
        <w:t>SIFs Along a Path</w:t>
      </w:r>
      <w:r w:rsidR="007E30B8" w:rsidRPr="00BF462D">
        <w:rPr>
          <w:b/>
          <w:bCs/>
          <w:sz w:val="24"/>
          <w:szCs w:val="24"/>
        </w:rPr>
        <w:t>...</w:t>
      </w:r>
      <w:r w:rsidR="00351C08" w:rsidRPr="00BF462D">
        <w:rPr>
          <w:rFonts w:hint="eastAsia"/>
          <w:sz w:val="24"/>
          <w:szCs w:val="24"/>
        </w:rPr>
        <w:t xml:space="preserve"> </w:t>
      </w:r>
      <w:r w:rsidR="00351C08" w:rsidRPr="00BF462D">
        <w:rPr>
          <w:rFonts w:hint="eastAsia"/>
          <w:sz w:val="24"/>
          <w:szCs w:val="24"/>
        </w:rPr>
        <w:t>——</w:t>
      </w:r>
      <w:r w:rsidR="00ED1378" w:rsidRPr="00BF462D">
        <w:rPr>
          <w:sz w:val="24"/>
          <w:szCs w:val="24"/>
        </w:rPr>
        <w:t>调用</w:t>
      </w:r>
      <w:r w:rsidRPr="00BF462D">
        <w:rPr>
          <w:b/>
          <w:bCs/>
          <w:sz w:val="24"/>
          <w:szCs w:val="24"/>
        </w:rPr>
        <w:t>SIFs Along a Path</w:t>
      </w:r>
      <w:r w:rsidR="00ED1378" w:rsidRPr="00BF462D">
        <w:rPr>
          <w:sz w:val="24"/>
          <w:szCs w:val="24"/>
        </w:rPr>
        <w:t>对话框</w:t>
      </w:r>
      <w:r w:rsidR="00D51FF2">
        <w:rPr>
          <w:sz w:val="24"/>
          <w:szCs w:val="24"/>
        </w:rPr>
        <w:t>，</w:t>
      </w:r>
      <w:r w:rsidR="00ED1378" w:rsidRPr="00BF462D">
        <w:rPr>
          <w:sz w:val="24"/>
          <w:szCs w:val="24"/>
        </w:rPr>
        <w:t>见第</w:t>
      </w:r>
      <w:r w:rsidR="00ED1378" w:rsidRPr="00BF462D">
        <w:rPr>
          <w:sz w:val="24"/>
          <w:szCs w:val="24"/>
        </w:rPr>
        <w:t>6.9</w:t>
      </w:r>
      <w:r w:rsidR="00ED1378" w:rsidRPr="00BF462D">
        <w:rPr>
          <w:sz w:val="24"/>
          <w:szCs w:val="24"/>
        </w:rPr>
        <w:t>节。</w:t>
      </w:r>
    </w:p>
    <w:p w14:paraId="6505FB90" w14:textId="00DFFA87" w:rsidR="00ED1378" w:rsidRPr="00BF462D" w:rsidRDefault="00D039AB" w:rsidP="00EC5EB9">
      <w:pPr>
        <w:spacing w:before="100" w:beforeAutospacing="1" w:after="100" w:afterAutospacing="1" w:line="276" w:lineRule="auto"/>
        <w:ind w:firstLineChars="200" w:firstLine="482"/>
        <w:rPr>
          <w:sz w:val="24"/>
          <w:szCs w:val="24"/>
        </w:rPr>
      </w:pPr>
      <w:r w:rsidRPr="00BF462D">
        <w:rPr>
          <w:b/>
          <w:bCs/>
          <w:sz w:val="24"/>
          <w:szCs w:val="24"/>
        </w:rPr>
        <w:t>SIFs For All Fronts</w:t>
      </w:r>
      <w:r w:rsidR="00ED1378" w:rsidRPr="00BF462D">
        <w:rPr>
          <w:b/>
          <w:bCs/>
          <w:sz w:val="24"/>
          <w:szCs w:val="24"/>
        </w:rPr>
        <w:t>...</w:t>
      </w:r>
      <w:r w:rsidR="00351C08" w:rsidRPr="00BF462D">
        <w:rPr>
          <w:rFonts w:hint="eastAsia"/>
          <w:sz w:val="24"/>
          <w:szCs w:val="24"/>
        </w:rPr>
        <w:t xml:space="preserve"> </w:t>
      </w:r>
      <w:r w:rsidR="00351C08" w:rsidRPr="00BF462D">
        <w:rPr>
          <w:rFonts w:hint="eastAsia"/>
          <w:sz w:val="24"/>
          <w:szCs w:val="24"/>
        </w:rPr>
        <w:t>——</w:t>
      </w:r>
      <w:r w:rsidR="00ED1378" w:rsidRPr="00BF462D">
        <w:rPr>
          <w:sz w:val="24"/>
          <w:szCs w:val="24"/>
        </w:rPr>
        <w:t>调用</w:t>
      </w:r>
      <w:r w:rsidRPr="00BF462D">
        <w:rPr>
          <w:sz w:val="24"/>
          <w:szCs w:val="24"/>
        </w:rPr>
        <w:t>S</w:t>
      </w:r>
      <w:r w:rsidRPr="00BF462D">
        <w:rPr>
          <w:b/>
          <w:bCs/>
          <w:sz w:val="24"/>
          <w:szCs w:val="24"/>
        </w:rPr>
        <w:t>IFs For All Fronts</w:t>
      </w:r>
      <w:r w:rsidR="00ED1378" w:rsidRPr="00BF462D">
        <w:rPr>
          <w:sz w:val="24"/>
          <w:szCs w:val="24"/>
        </w:rPr>
        <w:t>对话框</w:t>
      </w:r>
      <w:r w:rsidR="00D51FF2">
        <w:rPr>
          <w:sz w:val="24"/>
          <w:szCs w:val="24"/>
        </w:rPr>
        <w:t>，</w:t>
      </w:r>
      <w:r w:rsidR="00ED1378" w:rsidRPr="00BF462D">
        <w:rPr>
          <w:sz w:val="24"/>
          <w:szCs w:val="24"/>
        </w:rPr>
        <w:t>见第</w:t>
      </w:r>
      <w:r w:rsidR="00ED1378" w:rsidRPr="00BF462D">
        <w:rPr>
          <w:sz w:val="24"/>
          <w:szCs w:val="24"/>
        </w:rPr>
        <w:t>6.10</w:t>
      </w:r>
      <w:r w:rsidR="00ED1378" w:rsidRPr="00BF462D">
        <w:rPr>
          <w:sz w:val="24"/>
          <w:szCs w:val="24"/>
        </w:rPr>
        <w:t>节。</w:t>
      </w:r>
    </w:p>
    <w:p w14:paraId="3190A7F1" w14:textId="158D6156" w:rsidR="00ED1378" w:rsidRPr="00BF462D" w:rsidRDefault="00ED1378" w:rsidP="007238D7">
      <w:pPr>
        <w:pStyle w:val="2"/>
        <w:rPr>
          <w:rFonts w:ascii="Times New Roman" w:eastAsia="宋体" w:hAnsi="Times New Roman"/>
        </w:rPr>
      </w:pPr>
      <w:bookmarkStart w:id="11" w:name="_Toc173252464"/>
      <w:r w:rsidRPr="00BF462D">
        <w:rPr>
          <w:rFonts w:ascii="Times New Roman" w:eastAsia="宋体" w:hAnsi="Times New Roman"/>
        </w:rPr>
        <w:t>3.5</w:t>
      </w:r>
      <w:r w:rsidR="00832C8E" w:rsidRPr="00BF462D">
        <w:rPr>
          <w:rFonts w:ascii="Times New Roman" w:eastAsia="宋体" w:hAnsi="Times New Roman"/>
        </w:rPr>
        <w:t xml:space="preserve"> Loads</w:t>
      </w:r>
      <w:r w:rsidR="00E02C38" w:rsidRPr="00BF462D">
        <w:rPr>
          <w:rFonts w:ascii="Times New Roman" w:eastAsia="宋体" w:hAnsi="Times New Roman" w:hint="eastAsia"/>
        </w:rPr>
        <w:t>菜单</w:t>
      </w:r>
      <w:bookmarkEnd w:id="11"/>
      <w:r w:rsidR="000077D2" w:rsidRPr="00BF462D">
        <w:rPr>
          <w:rFonts w:ascii="Times New Roman" w:eastAsia="宋体" w:hAnsi="Times New Roman"/>
        </w:rPr>
        <w:t xml:space="preserve"> </w:t>
      </w:r>
    </w:p>
    <w:p w14:paraId="1587A038" w14:textId="3CBA79CB" w:rsidR="00ED1378" w:rsidRPr="00BF462D" w:rsidRDefault="00ED1378" w:rsidP="00EC5EB9">
      <w:pPr>
        <w:spacing w:before="100" w:beforeAutospacing="1" w:after="100" w:afterAutospacing="1" w:line="276" w:lineRule="auto"/>
        <w:ind w:firstLineChars="200" w:firstLine="480"/>
        <w:rPr>
          <w:sz w:val="24"/>
          <w:szCs w:val="24"/>
        </w:rPr>
      </w:pPr>
      <w:r w:rsidRPr="00BF462D">
        <w:rPr>
          <w:sz w:val="24"/>
          <w:szCs w:val="24"/>
        </w:rPr>
        <w:t>Loads</w:t>
      </w:r>
      <w:r w:rsidRPr="00BF462D">
        <w:rPr>
          <w:sz w:val="24"/>
          <w:szCs w:val="24"/>
        </w:rPr>
        <w:t>菜单如图</w:t>
      </w:r>
      <w:r w:rsidRPr="00BF462D">
        <w:rPr>
          <w:sz w:val="24"/>
          <w:szCs w:val="24"/>
        </w:rPr>
        <w:t>3.5.1</w:t>
      </w:r>
      <w:r w:rsidRPr="00BF462D">
        <w:rPr>
          <w:sz w:val="24"/>
          <w:szCs w:val="24"/>
        </w:rPr>
        <w:t>所示。下面列出了每个菜单项。</w:t>
      </w:r>
    </w:p>
    <w:p w14:paraId="5936E00C" w14:textId="7863FB13" w:rsidR="002A2ADA" w:rsidRPr="00BF462D" w:rsidRDefault="002A2ADA"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5F9BFE01" wp14:editId="589C1F27">
            <wp:extent cx="1669415" cy="401955"/>
            <wp:effectExtent l="0" t="0" r="698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69415" cy="401955"/>
                    </a:xfrm>
                    <a:prstGeom prst="rect">
                      <a:avLst/>
                    </a:prstGeom>
                    <a:noFill/>
                    <a:ln>
                      <a:noFill/>
                    </a:ln>
                  </pic:spPr>
                </pic:pic>
              </a:graphicData>
            </a:graphic>
          </wp:inline>
        </w:drawing>
      </w:r>
    </w:p>
    <w:p w14:paraId="0F1A4BC1" w14:textId="65A2EB24" w:rsidR="00ED1378" w:rsidRPr="00BF462D" w:rsidRDefault="00ED1378" w:rsidP="00E55CD4">
      <w:pPr>
        <w:spacing w:before="100" w:beforeAutospacing="1" w:after="100" w:afterAutospacing="1" w:line="276" w:lineRule="auto"/>
        <w:jc w:val="center"/>
        <w:rPr>
          <w:szCs w:val="21"/>
        </w:rPr>
      </w:pPr>
      <w:r w:rsidRPr="00BF462D">
        <w:rPr>
          <w:rFonts w:hint="eastAsia"/>
          <w:szCs w:val="21"/>
        </w:rPr>
        <w:t>图</w:t>
      </w:r>
      <w:r w:rsidRPr="00BF462D">
        <w:rPr>
          <w:szCs w:val="21"/>
        </w:rPr>
        <w:t>3.5.1</w:t>
      </w:r>
      <w:r w:rsidR="0020432D" w:rsidRPr="00BF462D">
        <w:rPr>
          <w:szCs w:val="21"/>
        </w:rPr>
        <w:t xml:space="preserve"> </w:t>
      </w:r>
      <w:r w:rsidR="00BB4D63" w:rsidRPr="007C59AD">
        <w:rPr>
          <w:rFonts w:cs="Times New Roman"/>
        </w:rPr>
        <w:t>Loads</w:t>
      </w:r>
      <w:r w:rsidRPr="00BF462D">
        <w:rPr>
          <w:szCs w:val="21"/>
        </w:rPr>
        <w:t>菜单。</w:t>
      </w:r>
    </w:p>
    <w:p w14:paraId="7ED8E28F" w14:textId="68B378B0" w:rsidR="00ED1378" w:rsidRPr="00BF462D" w:rsidRDefault="004318BA" w:rsidP="00EC5EB9">
      <w:pPr>
        <w:spacing w:before="100" w:beforeAutospacing="1" w:after="100" w:afterAutospacing="1" w:line="276" w:lineRule="auto"/>
        <w:ind w:firstLineChars="200" w:firstLine="482"/>
        <w:rPr>
          <w:sz w:val="24"/>
          <w:szCs w:val="24"/>
        </w:rPr>
      </w:pPr>
      <w:r w:rsidRPr="00BF462D">
        <w:rPr>
          <w:b/>
          <w:bCs/>
          <w:sz w:val="24"/>
          <w:szCs w:val="24"/>
        </w:rPr>
        <w:t>Crack Face Pressure/Traction</w:t>
      </w:r>
      <w:r w:rsidR="007E30B8" w:rsidRPr="00BF462D">
        <w:rPr>
          <w:b/>
          <w:bCs/>
          <w:sz w:val="24"/>
          <w:szCs w:val="24"/>
        </w:rPr>
        <w:t>...</w:t>
      </w:r>
      <w:r w:rsidR="00E857AE" w:rsidRPr="00BF462D">
        <w:rPr>
          <w:rFonts w:hint="eastAsia"/>
          <w:sz w:val="24"/>
          <w:szCs w:val="24"/>
        </w:rPr>
        <w:t xml:space="preserve"> </w:t>
      </w:r>
      <w:r w:rsidR="00E857AE" w:rsidRPr="00BF462D">
        <w:rPr>
          <w:rFonts w:hint="eastAsia"/>
          <w:sz w:val="24"/>
          <w:szCs w:val="24"/>
        </w:rPr>
        <w:t>——</w:t>
      </w:r>
      <w:r w:rsidR="00ED1378" w:rsidRPr="00BF462D">
        <w:rPr>
          <w:sz w:val="24"/>
          <w:szCs w:val="24"/>
        </w:rPr>
        <w:t>调用</w:t>
      </w:r>
      <w:r w:rsidRPr="00BF462D">
        <w:rPr>
          <w:b/>
          <w:bCs/>
          <w:sz w:val="24"/>
          <w:szCs w:val="24"/>
        </w:rPr>
        <w:t>Crack-Face Tractions</w:t>
      </w:r>
      <w:r w:rsidR="00ED1378" w:rsidRPr="00BF462D">
        <w:rPr>
          <w:sz w:val="24"/>
          <w:szCs w:val="24"/>
        </w:rPr>
        <w:t>对话框</w:t>
      </w:r>
      <w:r w:rsidR="00D51FF2">
        <w:rPr>
          <w:sz w:val="24"/>
          <w:szCs w:val="24"/>
        </w:rPr>
        <w:t>，</w:t>
      </w:r>
      <w:r w:rsidR="00ED1378" w:rsidRPr="00BF462D">
        <w:rPr>
          <w:sz w:val="24"/>
          <w:szCs w:val="24"/>
        </w:rPr>
        <w:t>见第</w:t>
      </w:r>
      <w:r w:rsidR="00ED1378" w:rsidRPr="00BF462D">
        <w:rPr>
          <w:sz w:val="24"/>
          <w:szCs w:val="24"/>
        </w:rPr>
        <w:t>7.1</w:t>
      </w:r>
      <w:r w:rsidR="00ED1378" w:rsidRPr="00BF462D">
        <w:rPr>
          <w:sz w:val="24"/>
          <w:szCs w:val="24"/>
        </w:rPr>
        <w:t>节。</w:t>
      </w:r>
    </w:p>
    <w:p w14:paraId="617871AC" w14:textId="0DA2EAE2" w:rsidR="00ED1378" w:rsidRPr="00BF462D" w:rsidRDefault="00ED1378" w:rsidP="007238D7">
      <w:pPr>
        <w:pStyle w:val="2"/>
        <w:rPr>
          <w:rFonts w:ascii="Times New Roman" w:eastAsia="宋体" w:hAnsi="Times New Roman"/>
        </w:rPr>
      </w:pPr>
      <w:bookmarkStart w:id="12" w:name="_Toc173252465"/>
      <w:r w:rsidRPr="00BF462D">
        <w:rPr>
          <w:rFonts w:ascii="Times New Roman" w:eastAsia="宋体" w:hAnsi="Times New Roman"/>
        </w:rPr>
        <w:t>3.6</w:t>
      </w:r>
      <w:r w:rsidR="00D8488E" w:rsidRPr="00BF462D">
        <w:rPr>
          <w:rFonts w:ascii="Times New Roman" w:eastAsia="宋体" w:hAnsi="Times New Roman"/>
        </w:rPr>
        <w:t xml:space="preserve"> Analysis</w:t>
      </w:r>
      <w:r w:rsidR="00E02C38" w:rsidRPr="00BF462D">
        <w:rPr>
          <w:rFonts w:ascii="Times New Roman" w:eastAsia="宋体" w:hAnsi="Times New Roman" w:hint="eastAsia"/>
        </w:rPr>
        <w:t>菜单</w:t>
      </w:r>
      <w:bookmarkEnd w:id="12"/>
      <w:r w:rsidR="000077D2" w:rsidRPr="00BF462D">
        <w:rPr>
          <w:rFonts w:ascii="Times New Roman" w:eastAsia="宋体" w:hAnsi="Times New Roman"/>
        </w:rPr>
        <w:t xml:space="preserve"> </w:t>
      </w:r>
    </w:p>
    <w:p w14:paraId="64ADB8B6" w14:textId="2D8FD1D2" w:rsidR="00ED1378" w:rsidRPr="00BF462D" w:rsidRDefault="00D8488E" w:rsidP="00EC5EB9">
      <w:pPr>
        <w:spacing w:before="100" w:beforeAutospacing="1" w:after="100" w:afterAutospacing="1" w:line="276" w:lineRule="auto"/>
        <w:ind w:firstLineChars="200" w:firstLine="482"/>
        <w:rPr>
          <w:sz w:val="24"/>
          <w:szCs w:val="24"/>
        </w:rPr>
      </w:pPr>
      <w:r w:rsidRPr="00BF462D">
        <w:rPr>
          <w:b/>
          <w:bCs/>
          <w:sz w:val="24"/>
          <w:szCs w:val="24"/>
        </w:rPr>
        <w:t>Analysis</w:t>
      </w:r>
      <w:r w:rsidR="00ED1378" w:rsidRPr="00BF462D">
        <w:rPr>
          <w:rFonts w:hint="eastAsia"/>
          <w:sz w:val="24"/>
          <w:szCs w:val="24"/>
        </w:rPr>
        <w:t>菜单如图</w:t>
      </w:r>
      <w:r w:rsidR="00ED1378" w:rsidRPr="00BF462D">
        <w:rPr>
          <w:sz w:val="24"/>
          <w:szCs w:val="24"/>
        </w:rPr>
        <w:t>3.6.1</w:t>
      </w:r>
      <w:r w:rsidR="00ED1378" w:rsidRPr="00BF462D">
        <w:rPr>
          <w:sz w:val="24"/>
          <w:szCs w:val="24"/>
        </w:rPr>
        <w:t>所示。下面列出了每个菜单项。</w:t>
      </w:r>
    </w:p>
    <w:p w14:paraId="62F7E6A9" w14:textId="683E56FA" w:rsidR="002A2ADA" w:rsidRPr="00BF462D" w:rsidRDefault="002A2ADA" w:rsidP="00E55CD4">
      <w:pPr>
        <w:spacing w:before="100" w:beforeAutospacing="1" w:after="100" w:afterAutospacing="1" w:line="276" w:lineRule="auto"/>
        <w:jc w:val="center"/>
        <w:rPr>
          <w:szCs w:val="21"/>
        </w:rPr>
      </w:pPr>
      <w:r w:rsidRPr="00BF462D">
        <w:rPr>
          <w:rFonts w:hint="eastAsia"/>
          <w:noProof/>
          <w:szCs w:val="21"/>
        </w:rPr>
        <w:drawing>
          <wp:inline distT="0" distB="0" distL="0" distR="0" wp14:anchorId="7EE33951" wp14:editId="3406141C">
            <wp:extent cx="1336675" cy="47815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36675" cy="478155"/>
                    </a:xfrm>
                    <a:prstGeom prst="rect">
                      <a:avLst/>
                    </a:prstGeom>
                    <a:noFill/>
                    <a:ln>
                      <a:noFill/>
                    </a:ln>
                  </pic:spPr>
                </pic:pic>
              </a:graphicData>
            </a:graphic>
          </wp:inline>
        </w:drawing>
      </w:r>
    </w:p>
    <w:p w14:paraId="7794072A" w14:textId="680A1510" w:rsidR="00ED1378" w:rsidRPr="00BF462D" w:rsidRDefault="00ED1378" w:rsidP="00E55CD4">
      <w:pPr>
        <w:spacing w:before="100" w:beforeAutospacing="1" w:after="100" w:afterAutospacing="1" w:line="276" w:lineRule="auto"/>
        <w:jc w:val="center"/>
        <w:rPr>
          <w:szCs w:val="21"/>
        </w:rPr>
      </w:pPr>
      <w:r w:rsidRPr="00BF462D">
        <w:rPr>
          <w:rFonts w:hint="eastAsia"/>
          <w:szCs w:val="21"/>
        </w:rPr>
        <w:t>图</w:t>
      </w:r>
      <w:r w:rsidRPr="00BF462D">
        <w:rPr>
          <w:szCs w:val="21"/>
        </w:rPr>
        <w:t>3.6.1</w:t>
      </w:r>
      <w:r w:rsidR="0020432D" w:rsidRPr="00BF462D">
        <w:rPr>
          <w:szCs w:val="21"/>
        </w:rPr>
        <w:t xml:space="preserve"> </w:t>
      </w:r>
      <w:r w:rsidR="007C59AD" w:rsidRPr="007C59AD">
        <w:rPr>
          <w:rFonts w:cs="Times New Roman"/>
        </w:rPr>
        <w:t>Analysis</w:t>
      </w:r>
      <w:r w:rsidRPr="00BF462D">
        <w:rPr>
          <w:szCs w:val="21"/>
        </w:rPr>
        <w:t>菜单。</w:t>
      </w:r>
    </w:p>
    <w:p w14:paraId="6906C8DF" w14:textId="0C034B95" w:rsidR="00C40ADA" w:rsidRPr="00BF462D" w:rsidRDefault="00D8488E" w:rsidP="00EC5EB9">
      <w:pPr>
        <w:spacing w:before="100" w:beforeAutospacing="1" w:after="100" w:afterAutospacing="1" w:line="276" w:lineRule="auto"/>
        <w:ind w:firstLineChars="200" w:firstLine="482"/>
        <w:rPr>
          <w:sz w:val="24"/>
          <w:szCs w:val="24"/>
        </w:rPr>
      </w:pPr>
      <w:r w:rsidRPr="00BF462D">
        <w:rPr>
          <w:b/>
          <w:bCs/>
          <w:sz w:val="24"/>
          <w:szCs w:val="24"/>
        </w:rPr>
        <w:t>Static Crack Analysis...</w:t>
      </w:r>
      <w:r w:rsidR="00E857AE" w:rsidRPr="00BF462D">
        <w:rPr>
          <w:rFonts w:hint="eastAsia"/>
          <w:sz w:val="24"/>
          <w:szCs w:val="24"/>
        </w:rPr>
        <w:t xml:space="preserve"> </w:t>
      </w:r>
      <w:r w:rsidR="00E857AE" w:rsidRPr="00BF462D">
        <w:rPr>
          <w:rFonts w:hint="eastAsia"/>
          <w:sz w:val="24"/>
          <w:szCs w:val="24"/>
        </w:rPr>
        <w:t>——</w:t>
      </w:r>
      <w:r w:rsidR="00ED1378" w:rsidRPr="00BF462D">
        <w:rPr>
          <w:sz w:val="24"/>
          <w:szCs w:val="24"/>
        </w:rPr>
        <w:t>调用</w:t>
      </w:r>
      <w:r w:rsidRPr="00BF462D">
        <w:rPr>
          <w:b/>
          <w:bCs/>
          <w:sz w:val="24"/>
          <w:szCs w:val="24"/>
        </w:rPr>
        <w:t>Static Crack Analysi</w:t>
      </w:r>
      <w:r w:rsidRPr="00BF462D">
        <w:rPr>
          <w:rFonts w:hint="eastAsia"/>
          <w:b/>
          <w:bCs/>
          <w:sz w:val="24"/>
          <w:szCs w:val="24"/>
        </w:rPr>
        <w:t>s</w:t>
      </w:r>
      <w:r w:rsidR="00ED1378" w:rsidRPr="00BF462D">
        <w:rPr>
          <w:sz w:val="24"/>
          <w:szCs w:val="24"/>
        </w:rPr>
        <w:t>向导</w:t>
      </w:r>
      <w:r w:rsidR="00D51FF2">
        <w:rPr>
          <w:sz w:val="24"/>
          <w:szCs w:val="24"/>
        </w:rPr>
        <w:t>，</w:t>
      </w:r>
      <w:r w:rsidR="00ED1378" w:rsidRPr="00BF462D">
        <w:rPr>
          <w:sz w:val="24"/>
          <w:szCs w:val="24"/>
        </w:rPr>
        <w:t>见第</w:t>
      </w:r>
      <w:r w:rsidR="00ED1378" w:rsidRPr="00BF462D">
        <w:rPr>
          <w:sz w:val="24"/>
          <w:szCs w:val="24"/>
        </w:rPr>
        <w:t>8.1</w:t>
      </w:r>
      <w:r w:rsidR="00ED1378" w:rsidRPr="00BF462D">
        <w:rPr>
          <w:sz w:val="24"/>
          <w:szCs w:val="24"/>
        </w:rPr>
        <w:t>节。</w:t>
      </w:r>
    </w:p>
    <w:p w14:paraId="1A201426" w14:textId="7F3AD32E" w:rsidR="00D56559" w:rsidRPr="00BF462D" w:rsidRDefault="00DC074A" w:rsidP="00EC5EB9">
      <w:pPr>
        <w:spacing w:before="100" w:beforeAutospacing="1" w:after="100" w:afterAutospacing="1" w:line="276" w:lineRule="auto"/>
        <w:ind w:firstLineChars="200" w:firstLine="482"/>
        <w:rPr>
          <w:sz w:val="24"/>
          <w:szCs w:val="24"/>
        </w:rPr>
      </w:pPr>
      <w:r w:rsidRPr="00BF462D">
        <w:rPr>
          <w:b/>
          <w:bCs/>
          <w:sz w:val="24"/>
          <w:szCs w:val="24"/>
        </w:rPr>
        <w:t>Crack Growth Analysis...</w:t>
      </w:r>
      <w:r w:rsidR="00E857AE" w:rsidRPr="00BF462D">
        <w:rPr>
          <w:rFonts w:hint="eastAsia"/>
          <w:sz w:val="24"/>
          <w:szCs w:val="24"/>
        </w:rPr>
        <w:t xml:space="preserve"> </w:t>
      </w:r>
      <w:r w:rsidR="00E857AE" w:rsidRPr="00BF462D">
        <w:rPr>
          <w:rFonts w:hint="eastAsia"/>
          <w:sz w:val="24"/>
          <w:szCs w:val="24"/>
        </w:rPr>
        <w:t>——</w:t>
      </w:r>
      <w:r w:rsidR="00D56559" w:rsidRPr="00BF462D">
        <w:rPr>
          <w:sz w:val="24"/>
          <w:szCs w:val="24"/>
        </w:rPr>
        <w:t>调用</w:t>
      </w:r>
      <w:r w:rsidRPr="00BF462D">
        <w:rPr>
          <w:b/>
          <w:bCs/>
          <w:sz w:val="24"/>
          <w:szCs w:val="24"/>
        </w:rPr>
        <w:t>Crack Growth Analysis</w:t>
      </w:r>
      <w:r w:rsidR="00D56559" w:rsidRPr="00BF462D">
        <w:rPr>
          <w:sz w:val="24"/>
          <w:szCs w:val="24"/>
        </w:rPr>
        <w:t>向导</w:t>
      </w:r>
      <w:r w:rsidR="00D51FF2">
        <w:rPr>
          <w:sz w:val="24"/>
          <w:szCs w:val="24"/>
        </w:rPr>
        <w:t>，</w:t>
      </w:r>
      <w:r w:rsidR="00D56559" w:rsidRPr="00BF462D">
        <w:rPr>
          <w:sz w:val="24"/>
          <w:szCs w:val="24"/>
        </w:rPr>
        <w:t>见第</w:t>
      </w:r>
      <w:r w:rsidR="00D56559" w:rsidRPr="00BF462D">
        <w:rPr>
          <w:sz w:val="24"/>
          <w:szCs w:val="24"/>
        </w:rPr>
        <w:t>8.2</w:t>
      </w:r>
      <w:r w:rsidR="00D56559" w:rsidRPr="00BF462D">
        <w:rPr>
          <w:sz w:val="24"/>
          <w:szCs w:val="24"/>
        </w:rPr>
        <w:t>节。</w:t>
      </w:r>
    </w:p>
    <w:p w14:paraId="5BB1BCD6" w14:textId="04B30877" w:rsidR="00D56559" w:rsidRPr="00BF462D" w:rsidRDefault="00D56559" w:rsidP="007238D7">
      <w:pPr>
        <w:pStyle w:val="2"/>
        <w:rPr>
          <w:rFonts w:ascii="Times New Roman" w:eastAsia="宋体" w:hAnsi="Times New Roman"/>
        </w:rPr>
      </w:pPr>
      <w:bookmarkStart w:id="13" w:name="_Toc173252466"/>
      <w:r w:rsidRPr="00BF462D">
        <w:rPr>
          <w:rFonts w:ascii="Times New Roman" w:eastAsia="宋体" w:hAnsi="Times New Roman"/>
        </w:rPr>
        <w:t>3.7</w:t>
      </w:r>
      <w:r w:rsidR="00BF2687" w:rsidRPr="00BF462D">
        <w:rPr>
          <w:rFonts w:ascii="Times New Roman" w:eastAsia="宋体" w:hAnsi="Times New Roman"/>
        </w:rPr>
        <w:t xml:space="preserve"> Fatigue</w:t>
      </w:r>
      <w:r w:rsidR="00E02C38" w:rsidRPr="00BF462D">
        <w:rPr>
          <w:rFonts w:ascii="Times New Roman" w:eastAsia="宋体" w:hAnsi="Times New Roman" w:hint="eastAsia"/>
        </w:rPr>
        <w:t>菜单</w:t>
      </w:r>
      <w:bookmarkEnd w:id="13"/>
      <w:r w:rsidR="000077D2" w:rsidRPr="00BF462D">
        <w:rPr>
          <w:rFonts w:ascii="Times New Roman" w:eastAsia="宋体" w:hAnsi="Times New Roman"/>
        </w:rPr>
        <w:t xml:space="preserve"> </w:t>
      </w:r>
    </w:p>
    <w:p w14:paraId="4CA63F13" w14:textId="41D482E2" w:rsidR="00D56559" w:rsidRPr="00BF462D" w:rsidRDefault="00D56559" w:rsidP="00EC5EB9">
      <w:pPr>
        <w:spacing w:before="100" w:beforeAutospacing="1" w:after="100" w:afterAutospacing="1" w:line="276" w:lineRule="auto"/>
        <w:ind w:firstLineChars="200" w:firstLine="480"/>
        <w:rPr>
          <w:sz w:val="24"/>
          <w:szCs w:val="24"/>
        </w:rPr>
      </w:pPr>
      <w:r w:rsidRPr="00BF462D">
        <w:rPr>
          <w:sz w:val="24"/>
          <w:szCs w:val="24"/>
        </w:rPr>
        <w:t>Fatigue</w:t>
      </w:r>
      <w:r w:rsidRPr="00BF462D">
        <w:rPr>
          <w:sz w:val="24"/>
          <w:szCs w:val="24"/>
        </w:rPr>
        <w:t>菜单如图</w:t>
      </w:r>
      <w:r w:rsidRPr="00BF462D">
        <w:rPr>
          <w:sz w:val="24"/>
          <w:szCs w:val="24"/>
        </w:rPr>
        <w:t>3.7.1</w:t>
      </w:r>
      <w:r w:rsidRPr="00BF462D">
        <w:rPr>
          <w:sz w:val="24"/>
          <w:szCs w:val="24"/>
        </w:rPr>
        <w:t>所示。下面列出了每个菜单项。</w:t>
      </w:r>
    </w:p>
    <w:p w14:paraId="00A50E11" w14:textId="6BB45091" w:rsidR="002A2ADA" w:rsidRPr="00BF462D" w:rsidRDefault="002A2ADA"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8BBE31E" wp14:editId="6B670EEB">
            <wp:extent cx="1669415" cy="671830"/>
            <wp:effectExtent l="0" t="0" r="6985"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69415" cy="671830"/>
                    </a:xfrm>
                    <a:prstGeom prst="rect">
                      <a:avLst/>
                    </a:prstGeom>
                    <a:noFill/>
                    <a:ln>
                      <a:noFill/>
                    </a:ln>
                  </pic:spPr>
                </pic:pic>
              </a:graphicData>
            </a:graphic>
          </wp:inline>
        </w:drawing>
      </w:r>
    </w:p>
    <w:p w14:paraId="20CE93DF" w14:textId="4BF6A4CC" w:rsidR="00D56559" w:rsidRPr="00BF462D" w:rsidRDefault="00D56559" w:rsidP="00E55CD4">
      <w:pPr>
        <w:spacing w:before="100" w:beforeAutospacing="1" w:after="100" w:afterAutospacing="1" w:line="276" w:lineRule="auto"/>
        <w:jc w:val="center"/>
        <w:rPr>
          <w:szCs w:val="21"/>
        </w:rPr>
      </w:pPr>
      <w:r w:rsidRPr="00BF462D">
        <w:rPr>
          <w:rFonts w:hint="eastAsia"/>
          <w:szCs w:val="21"/>
        </w:rPr>
        <w:t>图</w:t>
      </w:r>
      <w:r w:rsidRPr="00BF462D">
        <w:rPr>
          <w:szCs w:val="21"/>
        </w:rPr>
        <w:t>3.7.1</w:t>
      </w:r>
      <w:r w:rsidR="0020432D" w:rsidRPr="00BF462D">
        <w:rPr>
          <w:szCs w:val="21"/>
        </w:rPr>
        <w:t xml:space="preserve"> </w:t>
      </w:r>
      <w:r w:rsidR="007C59AD" w:rsidRPr="007C59AD">
        <w:rPr>
          <w:rFonts w:cs="Times New Roman"/>
        </w:rPr>
        <w:t>Fatigue</w:t>
      </w:r>
      <w:r w:rsidRPr="00BF462D">
        <w:rPr>
          <w:szCs w:val="21"/>
        </w:rPr>
        <w:t>菜单。</w:t>
      </w:r>
    </w:p>
    <w:p w14:paraId="300B8EEE" w14:textId="23DF7147" w:rsidR="00D56559" w:rsidRPr="00BF462D" w:rsidRDefault="00BF2687" w:rsidP="00EC5EB9">
      <w:pPr>
        <w:spacing w:before="100" w:beforeAutospacing="1" w:after="100" w:afterAutospacing="1" w:line="276" w:lineRule="auto"/>
        <w:ind w:firstLineChars="200" w:firstLine="482"/>
        <w:rPr>
          <w:sz w:val="24"/>
          <w:szCs w:val="24"/>
        </w:rPr>
      </w:pPr>
      <w:r w:rsidRPr="00BF462D">
        <w:rPr>
          <w:b/>
          <w:bCs/>
          <w:sz w:val="24"/>
          <w:szCs w:val="24"/>
        </w:rPr>
        <w:t>Fatigue Life Predictions...</w:t>
      </w:r>
      <w:r w:rsidR="00F43152" w:rsidRPr="00BF462D">
        <w:rPr>
          <w:rFonts w:hint="eastAsia"/>
          <w:sz w:val="24"/>
          <w:szCs w:val="24"/>
        </w:rPr>
        <w:t xml:space="preserve"> </w:t>
      </w:r>
      <w:r w:rsidR="00F43152" w:rsidRPr="00BF462D">
        <w:rPr>
          <w:rFonts w:hint="eastAsia"/>
          <w:sz w:val="24"/>
          <w:szCs w:val="24"/>
        </w:rPr>
        <w:t>——</w:t>
      </w:r>
      <w:r w:rsidR="00D56559" w:rsidRPr="00BF462D">
        <w:rPr>
          <w:sz w:val="24"/>
          <w:szCs w:val="24"/>
        </w:rPr>
        <w:t>调用</w:t>
      </w:r>
      <w:r w:rsidRPr="00BF462D">
        <w:rPr>
          <w:b/>
          <w:bCs/>
          <w:sz w:val="24"/>
          <w:szCs w:val="24"/>
        </w:rPr>
        <w:t>Fatigue Life</w:t>
      </w:r>
      <w:r w:rsidR="00D56559" w:rsidRPr="00BF462D">
        <w:rPr>
          <w:sz w:val="24"/>
          <w:szCs w:val="24"/>
        </w:rPr>
        <w:t>对话框</w:t>
      </w:r>
      <w:r w:rsidR="00D51FF2">
        <w:rPr>
          <w:sz w:val="24"/>
          <w:szCs w:val="24"/>
        </w:rPr>
        <w:t>，</w:t>
      </w:r>
      <w:r w:rsidR="00D56559" w:rsidRPr="00BF462D">
        <w:rPr>
          <w:sz w:val="24"/>
          <w:szCs w:val="24"/>
        </w:rPr>
        <w:t>见第</w:t>
      </w:r>
      <w:r w:rsidR="00D56559" w:rsidRPr="00BF462D">
        <w:rPr>
          <w:sz w:val="24"/>
          <w:szCs w:val="24"/>
        </w:rPr>
        <w:t>9.1</w:t>
      </w:r>
      <w:r w:rsidR="00D56559" w:rsidRPr="00BF462D">
        <w:rPr>
          <w:sz w:val="24"/>
          <w:szCs w:val="24"/>
        </w:rPr>
        <w:t>节。</w:t>
      </w:r>
    </w:p>
    <w:p w14:paraId="46770DC9" w14:textId="59B198BA" w:rsidR="00D56559" w:rsidRPr="00BF462D" w:rsidRDefault="0017476A" w:rsidP="00EC5EB9">
      <w:pPr>
        <w:spacing w:before="100" w:beforeAutospacing="1" w:after="100" w:afterAutospacing="1" w:line="276" w:lineRule="auto"/>
        <w:ind w:firstLineChars="200" w:firstLine="482"/>
        <w:rPr>
          <w:sz w:val="24"/>
          <w:szCs w:val="24"/>
        </w:rPr>
      </w:pPr>
      <w:r w:rsidRPr="00BF462D">
        <w:rPr>
          <w:b/>
          <w:bCs/>
          <w:sz w:val="24"/>
          <w:szCs w:val="24"/>
        </w:rPr>
        <w:t>View/Edit Growth Parameters...</w:t>
      </w:r>
      <w:r w:rsidR="00F43152" w:rsidRPr="00BF462D">
        <w:rPr>
          <w:rFonts w:hint="eastAsia"/>
          <w:sz w:val="24"/>
          <w:szCs w:val="24"/>
        </w:rPr>
        <w:t xml:space="preserve"> </w:t>
      </w:r>
      <w:r w:rsidR="00F43152" w:rsidRPr="00BF462D">
        <w:rPr>
          <w:rFonts w:hint="eastAsia"/>
          <w:sz w:val="24"/>
          <w:szCs w:val="24"/>
        </w:rPr>
        <w:t>——</w:t>
      </w:r>
      <w:r w:rsidR="00D56559" w:rsidRPr="00BF462D">
        <w:rPr>
          <w:sz w:val="24"/>
          <w:szCs w:val="24"/>
        </w:rPr>
        <w:t>允许打开</w:t>
      </w:r>
      <w:r w:rsidRPr="00BF462D">
        <w:rPr>
          <w:sz w:val="24"/>
          <w:szCs w:val="24"/>
        </w:rPr>
        <w:t>扩展参数</w:t>
      </w:r>
      <w:r w:rsidR="00D56559" w:rsidRPr="00BF462D">
        <w:rPr>
          <w:sz w:val="24"/>
          <w:szCs w:val="24"/>
        </w:rPr>
        <w:t>文件，然后对其进行编辑</w:t>
      </w:r>
      <w:r w:rsidR="00D51FF2">
        <w:rPr>
          <w:sz w:val="24"/>
          <w:szCs w:val="24"/>
        </w:rPr>
        <w:t>，</w:t>
      </w:r>
      <w:r w:rsidR="00D56559" w:rsidRPr="00BF462D">
        <w:rPr>
          <w:sz w:val="24"/>
          <w:szCs w:val="24"/>
        </w:rPr>
        <w:t>见第</w:t>
      </w:r>
      <w:r w:rsidR="00D56559" w:rsidRPr="00BF462D">
        <w:rPr>
          <w:sz w:val="24"/>
          <w:szCs w:val="24"/>
        </w:rPr>
        <w:t>9.2</w:t>
      </w:r>
      <w:r w:rsidR="00D56559" w:rsidRPr="00BF462D">
        <w:rPr>
          <w:sz w:val="24"/>
          <w:szCs w:val="24"/>
        </w:rPr>
        <w:t>节。</w:t>
      </w:r>
    </w:p>
    <w:p w14:paraId="6058C33E" w14:textId="79CECF3B" w:rsidR="00D56559" w:rsidRPr="00BF462D" w:rsidRDefault="00726ED2" w:rsidP="00EC5EB9">
      <w:pPr>
        <w:spacing w:before="100" w:beforeAutospacing="1" w:after="100" w:afterAutospacing="1" w:line="276" w:lineRule="auto"/>
        <w:ind w:firstLineChars="200" w:firstLine="482"/>
        <w:rPr>
          <w:sz w:val="24"/>
          <w:szCs w:val="24"/>
        </w:rPr>
      </w:pPr>
      <w:r w:rsidRPr="00BF462D">
        <w:rPr>
          <w:b/>
          <w:bCs/>
          <w:sz w:val="24"/>
          <w:szCs w:val="24"/>
        </w:rPr>
        <w:t>Crack Front Fatigue Values</w:t>
      </w:r>
      <w:r w:rsidR="00D56559" w:rsidRPr="00BF462D">
        <w:rPr>
          <w:b/>
          <w:bCs/>
          <w:sz w:val="24"/>
          <w:szCs w:val="24"/>
        </w:rPr>
        <w:t>...</w:t>
      </w:r>
      <w:r w:rsidR="00F43152" w:rsidRPr="00BF462D">
        <w:rPr>
          <w:rFonts w:hint="eastAsia"/>
          <w:sz w:val="24"/>
          <w:szCs w:val="24"/>
        </w:rPr>
        <w:t xml:space="preserve"> </w:t>
      </w:r>
      <w:r w:rsidR="00F43152" w:rsidRPr="00BF462D">
        <w:rPr>
          <w:rFonts w:hint="eastAsia"/>
          <w:sz w:val="24"/>
          <w:szCs w:val="24"/>
        </w:rPr>
        <w:t>——</w:t>
      </w:r>
      <w:r w:rsidR="00D56559" w:rsidRPr="00BF462D">
        <w:rPr>
          <w:sz w:val="24"/>
          <w:szCs w:val="24"/>
        </w:rPr>
        <w:t>显示裂纹扩展数据图</w:t>
      </w:r>
      <w:r w:rsidR="00D51FF2">
        <w:rPr>
          <w:sz w:val="24"/>
          <w:szCs w:val="24"/>
        </w:rPr>
        <w:t>，</w:t>
      </w:r>
      <w:r w:rsidR="00D56559" w:rsidRPr="00BF462D">
        <w:rPr>
          <w:sz w:val="24"/>
          <w:szCs w:val="24"/>
        </w:rPr>
        <w:t>见第</w:t>
      </w:r>
      <w:r w:rsidR="00D56559" w:rsidRPr="00BF462D">
        <w:rPr>
          <w:sz w:val="24"/>
          <w:szCs w:val="24"/>
        </w:rPr>
        <w:t>9.3</w:t>
      </w:r>
      <w:r w:rsidR="00D56559" w:rsidRPr="00BF462D">
        <w:rPr>
          <w:sz w:val="24"/>
          <w:szCs w:val="24"/>
        </w:rPr>
        <w:t>节。</w:t>
      </w:r>
    </w:p>
    <w:p w14:paraId="4846F897" w14:textId="0A9122B5" w:rsidR="00D56559" w:rsidRPr="00BF462D" w:rsidRDefault="00D56559" w:rsidP="007238D7">
      <w:pPr>
        <w:pStyle w:val="2"/>
        <w:rPr>
          <w:rFonts w:ascii="Times New Roman" w:eastAsia="宋体" w:hAnsi="Times New Roman"/>
        </w:rPr>
      </w:pPr>
      <w:bookmarkStart w:id="14" w:name="_Toc173252467"/>
      <w:r w:rsidRPr="00BF462D">
        <w:rPr>
          <w:rFonts w:ascii="Times New Roman" w:eastAsia="宋体" w:hAnsi="Times New Roman"/>
        </w:rPr>
        <w:lastRenderedPageBreak/>
        <w:t>3.8</w:t>
      </w:r>
      <w:r w:rsidR="001050A5" w:rsidRPr="00BF462D">
        <w:rPr>
          <w:rFonts w:ascii="Times New Roman" w:eastAsia="宋体" w:hAnsi="Times New Roman"/>
        </w:rPr>
        <w:t xml:space="preserve"> Fretting</w:t>
      </w:r>
      <w:r w:rsidR="00E02C38" w:rsidRPr="00BF462D">
        <w:rPr>
          <w:rFonts w:ascii="Times New Roman" w:eastAsia="宋体" w:hAnsi="Times New Roman" w:hint="eastAsia"/>
        </w:rPr>
        <w:t>菜单</w:t>
      </w:r>
      <w:bookmarkEnd w:id="14"/>
      <w:r w:rsidR="000077D2" w:rsidRPr="00BF462D">
        <w:rPr>
          <w:rFonts w:ascii="Times New Roman" w:eastAsia="宋体" w:hAnsi="Times New Roman"/>
        </w:rPr>
        <w:t xml:space="preserve"> </w:t>
      </w:r>
    </w:p>
    <w:p w14:paraId="65BB953D" w14:textId="3F09F97B" w:rsidR="00D56559" w:rsidRPr="00BF462D" w:rsidRDefault="001050A5" w:rsidP="00EC5EB9">
      <w:pPr>
        <w:spacing w:before="100" w:beforeAutospacing="1" w:after="100" w:afterAutospacing="1" w:line="276" w:lineRule="auto"/>
        <w:ind w:firstLineChars="200" w:firstLine="482"/>
        <w:rPr>
          <w:sz w:val="24"/>
          <w:szCs w:val="24"/>
        </w:rPr>
      </w:pPr>
      <w:r w:rsidRPr="00BF462D">
        <w:rPr>
          <w:b/>
          <w:bCs/>
          <w:sz w:val="24"/>
          <w:szCs w:val="24"/>
        </w:rPr>
        <w:t>Fretting</w:t>
      </w:r>
      <w:r w:rsidR="00D56559" w:rsidRPr="00BF462D">
        <w:rPr>
          <w:rFonts w:hint="eastAsia"/>
          <w:sz w:val="24"/>
          <w:szCs w:val="24"/>
        </w:rPr>
        <w:t>菜单如图</w:t>
      </w:r>
      <w:r w:rsidR="00D56559" w:rsidRPr="00BF462D">
        <w:rPr>
          <w:sz w:val="24"/>
          <w:szCs w:val="24"/>
        </w:rPr>
        <w:t>3.8.1</w:t>
      </w:r>
      <w:r w:rsidR="00D56559" w:rsidRPr="00BF462D">
        <w:rPr>
          <w:sz w:val="24"/>
          <w:szCs w:val="24"/>
        </w:rPr>
        <w:t>所示。下面列出了每个菜单项。请注意，默认情况下不会打开</w:t>
      </w:r>
      <w:r w:rsidR="00D56559" w:rsidRPr="007C59AD">
        <w:rPr>
          <w:b/>
          <w:bCs/>
          <w:sz w:val="24"/>
          <w:szCs w:val="24"/>
        </w:rPr>
        <w:t>Fretting</w:t>
      </w:r>
      <w:r w:rsidR="00D56559" w:rsidRPr="00BF462D">
        <w:rPr>
          <w:sz w:val="24"/>
          <w:szCs w:val="24"/>
        </w:rPr>
        <w:t>菜单</w:t>
      </w:r>
      <w:r w:rsidR="007E30B8" w:rsidRPr="00BF462D">
        <w:rPr>
          <w:rFonts w:hint="eastAsia"/>
          <w:sz w:val="24"/>
          <w:szCs w:val="24"/>
        </w:rPr>
        <w:t>，</w:t>
      </w:r>
      <w:r w:rsidR="00D56559" w:rsidRPr="00BF462D">
        <w:rPr>
          <w:sz w:val="24"/>
          <w:szCs w:val="24"/>
        </w:rPr>
        <w:t>它可以在</w:t>
      </w:r>
      <w:r w:rsidR="00AD4EFB" w:rsidRPr="00BF462D">
        <w:rPr>
          <w:b/>
          <w:bCs/>
          <w:sz w:val="24"/>
          <w:szCs w:val="24"/>
        </w:rPr>
        <w:t>Preferences</w:t>
      </w:r>
      <w:r w:rsidR="00AD4EFB" w:rsidRPr="00BF462D">
        <w:rPr>
          <w:sz w:val="24"/>
          <w:szCs w:val="24"/>
        </w:rPr>
        <w:t>对话框</w:t>
      </w:r>
      <w:r w:rsidR="00D56559" w:rsidRPr="00BF462D">
        <w:rPr>
          <w:sz w:val="24"/>
          <w:szCs w:val="24"/>
        </w:rPr>
        <w:t>中打开。</w:t>
      </w:r>
    </w:p>
    <w:p w14:paraId="7E5B67DC" w14:textId="178E8CF8" w:rsidR="002A2ADA" w:rsidRPr="00BF462D" w:rsidRDefault="002A2ADA"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CACE627" wp14:editId="60C8EF3B">
            <wp:extent cx="1392555" cy="78295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92555" cy="782955"/>
                    </a:xfrm>
                    <a:prstGeom prst="rect">
                      <a:avLst/>
                    </a:prstGeom>
                    <a:noFill/>
                    <a:ln>
                      <a:noFill/>
                    </a:ln>
                  </pic:spPr>
                </pic:pic>
              </a:graphicData>
            </a:graphic>
          </wp:inline>
        </w:drawing>
      </w:r>
    </w:p>
    <w:p w14:paraId="685943F0" w14:textId="1A5DBCC3" w:rsidR="00D56559" w:rsidRPr="00BF462D" w:rsidRDefault="00D56559" w:rsidP="00E55CD4">
      <w:pPr>
        <w:spacing w:before="100" w:beforeAutospacing="1" w:after="100" w:afterAutospacing="1" w:line="276" w:lineRule="auto"/>
        <w:jc w:val="center"/>
        <w:rPr>
          <w:szCs w:val="21"/>
        </w:rPr>
      </w:pPr>
      <w:r w:rsidRPr="00BF462D">
        <w:rPr>
          <w:rFonts w:hint="eastAsia"/>
          <w:szCs w:val="21"/>
        </w:rPr>
        <w:t>图</w:t>
      </w:r>
      <w:r w:rsidRPr="00BF462D">
        <w:rPr>
          <w:szCs w:val="21"/>
        </w:rPr>
        <w:t>3.8.1</w:t>
      </w:r>
      <w:r w:rsidR="0020432D" w:rsidRPr="00BF462D">
        <w:rPr>
          <w:szCs w:val="21"/>
        </w:rPr>
        <w:t xml:space="preserve"> </w:t>
      </w:r>
      <w:r w:rsidR="007C59AD" w:rsidRPr="007C59AD">
        <w:rPr>
          <w:rFonts w:cs="Times New Roman"/>
        </w:rPr>
        <w:t>Fretting</w:t>
      </w:r>
      <w:r w:rsidRPr="00BF462D">
        <w:rPr>
          <w:szCs w:val="21"/>
        </w:rPr>
        <w:t>菜单。</w:t>
      </w:r>
    </w:p>
    <w:p w14:paraId="439034EA" w14:textId="71F88F21" w:rsidR="00D56559" w:rsidRPr="00BF462D" w:rsidRDefault="001050A5" w:rsidP="00EC5EB9">
      <w:pPr>
        <w:spacing w:before="100" w:beforeAutospacing="1" w:after="100" w:afterAutospacing="1" w:line="276" w:lineRule="auto"/>
        <w:ind w:firstLineChars="200" w:firstLine="482"/>
        <w:rPr>
          <w:sz w:val="24"/>
          <w:szCs w:val="24"/>
        </w:rPr>
      </w:pPr>
      <w:r w:rsidRPr="00BF462D">
        <w:rPr>
          <w:b/>
          <w:bCs/>
          <w:sz w:val="24"/>
          <w:szCs w:val="24"/>
        </w:rPr>
        <w:t>Read Model and Results</w:t>
      </w:r>
      <w:r w:rsidR="007E30B8" w:rsidRPr="00BF462D">
        <w:rPr>
          <w:b/>
          <w:bCs/>
          <w:sz w:val="24"/>
          <w:szCs w:val="24"/>
        </w:rPr>
        <w:t>...</w:t>
      </w:r>
      <w:r w:rsidR="007E30B8" w:rsidRPr="00BF462D">
        <w:rPr>
          <w:rFonts w:hint="eastAsia"/>
          <w:sz w:val="24"/>
          <w:szCs w:val="24"/>
        </w:rPr>
        <w:t xml:space="preserve"> </w:t>
      </w:r>
      <w:r w:rsidR="007E30B8" w:rsidRPr="00BF462D">
        <w:rPr>
          <w:rFonts w:hint="eastAsia"/>
          <w:sz w:val="24"/>
          <w:szCs w:val="24"/>
        </w:rPr>
        <w:t>——</w:t>
      </w:r>
      <w:r w:rsidR="00D56559" w:rsidRPr="00BF462D">
        <w:rPr>
          <w:sz w:val="24"/>
          <w:szCs w:val="24"/>
        </w:rPr>
        <w:t>调用</w:t>
      </w:r>
      <w:r w:rsidRPr="00BF462D">
        <w:rPr>
          <w:b/>
          <w:bCs/>
          <w:sz w:val="24"/>
          <w:szCs w:val="24"/>
        </w:rPr>
        <w:t>Fretting Model Import</w:t>
      </w:r>
      <w:r w:rsidR="00D56559" w:rsidRPr="00BF462D">
        <w:rPr>
          <w:sz w:val="24"/>
          <w:szCs w:val="24"/>
        </w:rPr>
        <w:t>向导</w:t>
      </w:r>
      <w:r w:rsidR="00D51FF2">
        <w:rPr>
          <w:sz w:val="24"/>
          <w:szCs w:val="24"/>
        </w:rPr>
        <w:t>，</w:t>
      </w:r>
      <w:r w:rsidR="00D56559" w:rsidRPr="00BF462D">
        <w:rPr>
          <w:sz w:val="24"/>
          <w:szCs w:val="24"/>
        </w:rPr>
        <w:t>见第</w:t>
      </w:r>
      <w:r w:rsidR="00D56559" w:rsidRPr="00BF462D">
        <w:rPr>
          <w:sz w:val="24"/>
          <w:szCs w:val="24"/>
        </w:rPr>
        <w:t>10.1</w:t>
      </w:r>
      <w:r w:rsidR="00D56559" w:rsidRPr="00BF462D">
        <w:rPr>
          <w:sz w:val="24"/>
          <w:szCs w:val="24"/>
        </w:rPr>
        <w:t>节。</w:t>
      </w:r>
    </w:p>
    <w:p w14:paraId="0E4ACFF9" w14:textId="4999769D" w:rsidR="00D56559" w:rsidRPr="00BF462D" w:rsidRDefault="001050A5" w:rsidP="00EC5EB9">
      <w:pPr>
        <w:spacing w:before="100" w:beforeAutospacing="1" w:after="100" w:afterAutospacing="1" w:line="276" w:lineRule="auto"/>
        <w:ind w:firstLineChars="200" w:firstLine="482"/>
        <w:rPr>
          <w:sz w:val="24"/>
          <w:szCs w:val="24"/>
        </w:rPr>
      </w:pPr>
      <w:r w:rsidRPr="00BF462D">
        <w:rPr>
          <w:b/>
          <w:bCs/>
          <w:sz w:val="24"/>
          <w:szCs w:val="24"/>
        </w:rPr>
        <w:t>Import Nucleation Data</w:t>
      </w:r>
      <w:r w:rsidR="007E30B8" w:rsidRPr="00BF462D">
        <w:rPr>
          <w:b/>
          <w:bCs/>
          <w:sz w:val="24"/>
          <w:szCs w:val="24"/>
        </w:rPr>
        <w:t>...</w:t>
      </w:r>
      <w:r w:rsidR="007E30B8" w:rsidRPr="00BF462D">
        <w:rPr>
          <w:rFonts w:hint="eastAsia"/>
          <w:sz w:val="24"/>
          <w:szCs w:val="24"/>
        </w:rPr>
        <w:t xml:space="preserve"> </w:t>
      </w:r>
      <w:r w:rsidR="007E30B8" w:rsidRPr="00BF462D">
        <w:rPr>
          <w:rFonts w:hint="eastAsia"/>
          <w:sz w:val="24"/>
          <w:szCs w:val="24"/>
        </w:rPr>
        <w:t>——</w:t>
      </w:r>
      <w:r w:rsidR="00D56559" w:rsidRPr="00BF462D">
        <w:rPr>
          <w:sz w:val="24"/>
          <w:szCs w:val="24"/>
        </w:rPr>
        <w:t>调用</w:t>
      </w:r>
      <w:r w:rsidRPr="00BF462D">
        <w:rPr>
          <w:b/>
          <w:bCs/>
          <w:sz w:val="24"/>
          <w:szCs w:val="24"/>
        </w:rPr>
        <w:t>Fretting Data Import</w:t>
      </w:r>
      <w:r w:rsidR="00D56559" w:rsidRPr="00BF462D">
        <w:rPr>
          <w:sz w:val="24"/>
          <w:szCs w:val="24"/>
        </w:rPr>
        <w:t>向导</w:t>
      </w:r>
      <w:r w:rsidR="00D51FF2">
        <w:rPr>
          <w:sz w:val="24"/>
          <w:szCs w:val="24"/>
        </w:rPr>
        <w:t>，</w:t>
      </w:r>
      <w:r w:rsidR="00D56559" w:rsidRPr="00BF462D">
        <w:rPr>
          <w:sz w:val="24"/>
          <w:szCs w:val="24"/>
        </w:rPr>
        <w:t>见第</w:t>
      </w:r>
      <w:r w:rsidR="00D56559" w:rsidRPr="00BF462D">
        <w:rPr>
          <w:sz w:val="24"/>
          <w:szCs w:val="24"/>
        </w:rPr>
        <w:t>10.2</w:t>
      </w:r>
      <w:r w:rsidR="00D56559" w:rsidRPr="00BF462D">
        <w:rPr>
          <w:sz w:val="24"/>
          <w:szCs w:val="24"/>
        </w:rPr>
        <w:t>节。</w:t>
      </w:r>
    </w:p>
    <w:p w14:paraId="09CFD035" w14:textId="7D60879F" w:rsidR="00C40ADA" w:rsidRPr="00BF462D" w:rsidRDefault="00555BFC" w:rsidP="00EC5EB9">
      <w:pPr>
        <w:spacing w:before="100" w:beforeAutospacing="1" w:after="100" w:afterAutospacing="1" w:line="276" w:lineRule="auto"/>
        <w:ind w:firstLineChars="200" w:firstLine="482"/>
        <w:rPr>
          <w:sz w:val="24"/>
          <w:szCs w:val="24"/>
        </w:rPr>
      </w:pPr>
      <w:r w:rsidRPr="00BF462D">
        <w:rPr>
          <w:b/>
          <w:bCs/>
          <w:sz w:val="24"/>
          <w:szCs w:val="24"/>
        </w:rPr>
        <w:t>Fretting Crack Nucleation</w:t>
      </w:r>
      <w:r w:rsidR="007E30B8" w:rsidRPr="00BF462D">
        <w:rPr>
          <w:b/>
          <w:bCs/>
          <w:sz w:val="24"/>
          <w:szCs w:val="24"/>
        </w:rPr>
        <w:t>...</w:t>
      </w:r>
      <w:r w:rsidR="007E30B8" w:rsidRPr="00BF462D">
        <w:rPr>
          <w:rFonts w:hint="eastAsia"/>
          <w:sz w:val="24"/>
          <w:szCs w:val="24"/>
        </w:rPr>
        <w:t xml:space="preserve"> </w:t>
      </w:r>
      <w:r w:rsidR="007E30B8" w:rsidRPr="00BF462D">
        <w:rPr>
          <w:rFonts w:hint="eastAsia"/>
          <w:sz w:val="24"/>
          <w:szCs w:val="24"/>
        </w:rPr>
        <w:t>——</w:t>
      </w:r>
      <w:r w:rsidR="00D56559" w:rsidRPr="00BF462D">
        <w:rPr>
          <w:sz w:val="24"/>
          <w:szCs w:val="24"/>
        </w:rPr>
        <w:t>调用</w:t>
      </w:r>
      <w:r w:rsidRPr="00BF462D">
        <w:rPr>
          <w:b/>
          <w:bCs/>
          <w:sz w:val="24"/>
          <w:szCs w:val="24"/>
        </w:rPr>
        <w:t>Fretting Crack Nucleation</w:t>
      </w:r>
      <w:r w:rsidR="00D56559" w:rsidRPr="00BF462D">
        <w:rPr>
          <w:sz w:val="24"/>
          <w:szCs w:val="24"/>
        </w:rPr>
        <w:t>向导</w:t>
      </w:r>
      <w:r w:rsidR="00D51FF2">
        <w:rPr>
          <w:sz w:val="24"/>
          <w:szCs w:val="24"/>
        </w:rPr>
        <w:t>，</w:t>
      </w:r>
      <w:r w:rsidR="00D56559" w:rsidRPr="00BF462D">
        <w:rPr>
          <w:sz w:val="24"/>
          <w:szCs w:val="24"/>
        </w:rPr>
        <w:t>见第</w:t>
      </w:r>
      <w:r w:rsidR="00D56559" w:rsidRPr="00BF462D">
        <w:rPr>
          <w:sz w:val="24"/>
          <w:szCs w:val="24"/>
        </w:rPr>
        <w:t>10.3</w:t>
      </w:r>
      <w:r w:rsidR="00D56559" w:rsidRPr="00BF462D">
        <w:rPr>
          <w:sz w:val="24"/>
          <w:szCs w:val="24"/>
        </w:rPr>
        <w:t>节。</w:t>
      </w:r>
    </w:p>
    <w:p w14:paraId="0B5109D4" w14:textId="5B3CE834" w:rsidR="00AC76FF" w:rsidRPr="00BF462D" w:rsidRDefault="002D0DA8" w:rsidP="00EC5EB9">
      <w:pPr>
        <w:spacing w:before="100" w:beforeAutospacing="1" w:after="100" w:afterAutospacing="1" w:line="276" w:lineRule="auto"/>
        <w:ind w:firstLineChars="200" w:firstLine="482"/>
        <w:rPr>
          <w:sz w:val="24"/>
          <w:szCs w:val="24"/>
        </w:rPr>
      </w:pPr>
      <w:r w:rsidRPr="00BF462D">
        <w:rPr>
          <w:b/>
          <w:bCs/>
          <w:sz w:val="24"/>
          <w:szCs w:val="24"/>
        </w:rPr>
        <w:t>Region Color</w:t>
      </w:r>
      <w:r w:rsidR="007E30B8" w:rsidRPr="00BF462D">
        <w:rPr>
          <w:b/>
          <w:bCs/>
          <w:sz w:val="24"/>
          <w:szCs w:val="24"/>
        </w:rPr>
        <w:t>...</w:t>
      </w:r>
      <w:r w:rsidR="007E30B8" w:rsidRPr="00BF462D">
        <w:rPr>
          <w:rFonts w:hint="eastAsia"/>
          <w:sz w:val="24"/>
          <w:szCs w:val="24"/>
        </w:rPr>
        <w:t xml:space="preserve"> </w:t>
      </w:r>
      <w:r w:rsidR="007E30B8" w:rsidRPr="00BF462D">
        <w:rPr>
          <w:rFonts w:hint="eastAsia"/>
          <w:sz w:val="24"/>
          <w:szCs w:val="24"/>
        </w:rPr>
        <w:t>——</w:t>
      </w:r>
      <w:r w:rsidR="00AC76FF" w:rsidRPr="00BF462D">
        <w:rPr>
          <w:sz w:val="24"/>
          <w:szCs w:val="24"/>
        </w:rPr>
        <w:t>调用</w:t>
      </w:r>
      <w:r w:rsidRPr="00BF462D">
        <w:rPr>
          <w:b/>
          <w:bCs/>
          <w:sz w:val="24"/>
          <w:szCs w:val="24"/>
        </w:rPr>
        <w:t>Region Color</w:t>
      </w:r>
      <w:r w:rsidR="00AC76FF" w:rsidRPr="00BF462D">
        <w:rPr>
          <w:sz w:val="24"/>
          <w:szCs w:val="24"/>
        </w:rPr>
        <w:t>对话框</w:t>
      </w:r>
      <w:r w:rsidR="00D51FF2">
        <w:rPr>
          <w:sz w:val="24"/>
          <w:szCs w:val="24"/>
        </w:rPr>
        <w:t>，</w:t>
      </w:r>
      <w:r w:rsidR="00AC76FF" w:rsidRPr="00BF462D">
        <w:rPr>
          <w:sz w:val="24"/>
          <w:szCs w:val="24"/>
        </w:rPr>
        <w:t>见第</w:t>
      </w:r>
      <w:r w:rsidR="00AC76FF" w:rsidRPr="00BF462D">
        <w:rPr>
          <w:sz w:val="24"/>
          <w:szCs w:val="24"/>
        </w:rPr>
        <w:t>10.4</w:t>
      </w:r>
      <w:r w:rsidR="00AC76FF" w:rsidRPr="00BF462D">
        <w:rPr>
          <w:sz w:val="24"/>
          <w:szCs w:val="24"/>
        </w:rPr>
        <w:t>节。</w:t>
      </w:r>
    </w:p>
    <w:p w14:paraId="3EF2D146" w14:textId="21E19BD1" w:rsidR="00AC76FF" w:rsidRPr="00BF462D" w:rsidRDefault="00AC76FF" w:rsidP="007238D7">
      <w:pPr>
        <w:pStyle w:val="2"/>
        <w:rPr>
          <w:rFonts w:ascii="Times New Roman" w:eastAsia="宋体" w:hAnsi="Times New Roman"/>
        </w:rPr>
      </w:pPr>
      <w:bookmarkStart w:id="15" w:name="_Toc173252468"/>
      <w:r w:rsidRPr="00BF462D">
        <w:rPr>
          <w:rFonts w:ascii="Times New Roman" w:eastAsia="宋体" w:hAnsi="Times New Roman"/>
        </w:rPr>
        <w:t>3.9</w:t>
      </w:r>
      <w:r w:rsidR="0006198A" w:rsidRPr="00BF462D">
        <w:rPr>
          <w:rFonts w:ascii="Times New Roman" w:eastAsia="宋体" w:hAnsi="Times New Roman"/>
        </w:rPr>
        <w:t xml:space="preserve"> Display</w:t>
      </w:r>
      <w:r w:rsidR="00E02C38" w:rsidRPr="00BF462D">
        <w:rPr>
          <w:rFonts w:ascii="Times New Roman" w:eastAsia="宋体" w:hAnsi="Times New Roman" w:hint="eastAsia"/>
        </w:rPr>
        <w:t>菜单</w:t>
      </w:r>
      <w:bookmarkEnd w:id="15"/>
      <w:r w:rsidR="000077D2" w:rsidRPr="00BF462D">
        <w:rPr>
          <w:rFonts w:ascii="Times New Roman" w:eastAsia="宋体" w:hAnsi="Times New Roman"/>
        </w:rPr>
        <w:t xml:space="preserve"> </w:t>
      </w:r>
    </w:p>
    <w:p w14:paraId="04533A4F" w14:textId="7F49EC16" w:rsidR="00AC76FF" w:rsidRPr="00BF462D" w:rsidRDefault="0006198A" w:rsidP="00EC5EB9">
      <w:pPr>
        <w:spacing w:before="100" w:beforeAutospacing="1" w:after="100" w:afterAutospacing="1" w:line="276" w:lineRule="auto"/>
        <w:ind w:firstLineChars="200" w:firstLine="482"/>
        <w:rPr>
          <w:sz w:val="24"/>
          <w:szCs w:val="24"/>
        </w:rPr>
      </w:pPr>
      <w:r w:rsidRPr="00BF462D">
        <w:rPr>
          <w:b/>
          <w:bCs/>
          <w:sz w:val="24"/>
          <w:szCs w:val="24"/>
        </w:rPr>
        <w:t>Display</w:t>
      </w:r>
      <w:r w:rsidR="00AC76FF" w:rsidRPr="00BF462D">
        <w:rPr>
          <w:rFonts w:hint="eastAsia"/>
          <w:sz w:val="24"/>
          <w:szCs w:val="24"/>
        </w:rPr>
        <w:t>菜单如图</w:t>
      </w:r>
      <w:r w:rsidR="00AC76FF" w:rsidRPr="00BF462D">
        <w:rPr>
          <w:sz w:val="24"/>
          <w:szCs w:val="24"/>
        </w:rPr>
        <w:t>3.9.1</w:t>
      </w:r>
      <w:r w:rsidR="00AC76FF" w:rsidRPr="00BF462D">
        <w:rPr>
          <w:sz w:val="24"/>
          <w:szCs w:val="24"/>
        </w:rPr>
        <w:t>所示。下面列出了每个菜单项。</w:t>
      </w:r>
    </w:p>
    <w:p w14:paraId="12841128" w14:textId="3C465885" w:rsidR="002A2ADA" w:rsidRPr="00BF462D" w:rsidRDefault="002A2ADA"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9FEC4F3" wp14:editId="472D9F55">
            <wp:extent cx="1122045" cy="485140"/>
            <wp:effectExtent l="0" t="0" r="190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22045" cy="485140"/>
                    </a:xfrm>
                    <a:prstGeom prst="rect">
                      <a:avLst/>
                    </a:prstGeom>
                    <a:noFill/>
                    <a:ln>
                      <a:noFill/>
                    </a:ln>
                  </pic:spPr>
                </pic:pic>
              </a:graphicData>
            </a:graphic>
          </wp:inline>
        </w:drawing>
      </w:r>
    </w:p>
    <w:p w14:paraId="07F08DF1" w14:textId="6C5F77C4" w:rsidR="00AC76FF" w:rsidRPr="00BF462D" w:rsidRDefault="00AC76FF" w:rsidP="00E55CD4">
      <w:pPr>
        <w:spacing w:before="100" w:beforeAutospacing="1" w:after="100" w:afterAutospacing="1" w:line="276" w:lineRule="auto"/>
        <w:jc w:val="center"/>
        <w:rPr>
          <w:szCs w:val="21"/>
        </w:rPr>
      </w:pPr>
      <w:r w:rsidRPr="00BF462D">
        <w:rPr>
          <w:rFonts w:hint="eastAsia"/>
          <w:szCs w:val="21"/>
        </w:rPr>
        <w:t>图</w:t>
      </w:r>
      <w:r w:rsidRPr="00BF462D">
        <w:rPr>
          <w:szCs w:val="21"/>
        </w:rPr>
        <w:t>3.9.1</w:t>
      </w:r>
      <w:r w:rsidR="0020432D" w:rsidRPr="00BF462D">
        <w:rPr>
          <w:szCs w:val="21"/>
        </w:rPr>
        <w:t xml:space="preserve"> </w:t>
      </w:r>
      <w:r w:rsidR="00DD7BB8" w:rsidRPr="00DD7BB8">
        <w:rPr>
          <w:rFonts w:cs="Times New Roman"/>
          <w:szCs w:val="21"/>
        </w:rPr>
        <w:t>Display</w:t>
      </w:r>
      <w:r w:rsidRPr="00BF462D">
        <w:rPr>
          <w:szCs w:val="21"/>
        </w:rPr>
        <w:t>菜单。</w:t>
      </w:r>
    </w:p>
    <w:p w14:paraId="32821498" w14:textId="37B26A39" w:rsidR="00AC76FF" w:rsidRPr="00BF462D" w:rsidRDefault="00233601" w:rsidP="00EC5EB9">
      <w:pPr>
        <w:spacing w:before="100" w:beforeAutospacing="1" w:after="100" w:afterAutospacing="1" w:line="276" w:lineRule="auto"/>
        <w:ind w:firstLineChars="200" w:firstLine="482"/>
        <w:rPr>
          <w:sz w:val="24"/>
          <w:szCs w:val="24"/>
        </w:rPr>
      </w:pPr>
      <w:r w:rsidRPr="00BF462D">
        <w:rPr>
          <w:b/>
          <w:bCs/>
          <w:sz w:val="24"/>
          <w:szCs w:val="24"/>
        </w:rPr>
        <w:t>View Response</w:t>
      </w:r>
      <w:r w:rsidR="007E30B8" w:rsidRPr="00BF462D">
        <w:rPr>
          <w:b/>
          <w:bCs/>
          <w:sz w:val="24"/>
          <w:szCs w:val="24"/>
        </w:rPr>
        <w:t>...</w:t>
      </w:r>
      <w:r w:rsidR="00AE516F" w:rsidRPr="00BF462D">
        <w:rPr>
          <w:rFonts w:hint="eastAsia"/>
          <w:sz w:val="24"/>
          <w:szCs w:val="24"/>
        </w:rPr>
        <w:t xml:space="preserve"> </w:t>
      </w:r>
      <w:r w:rsidR="00AE516F" w:rsidRPr="00BF462D">
        <w:rPr>
          <w:rFonts w:hint="eastAsia"/>
          <w:sz w:val="24"/>
          <w:szCs w:val="24"/>
        </w:rPr>
        <w:t>——</w:t>
      </w:r>
      <w:r w:rsidR="00AC76FF" w:rsidRPr="00BF462D">
        <w:rPr>
          <w:sz w:val="24"/>
          <w:szCs w:val="24"/>
        </w:rPr>
        <w:t>调用</w:t>
      </w:r>
      <w:r w:rsidRPr="00BF462D">
        <w:rPr>
          <w:b/>
          <w:bCs/>
          <w:sz w:val="24"/>
          <w:szCs w:val="24"/>
        </w:rPr>
        <w:t>View Response</w:t>
      </w:r>
      <w:r w:rsidR="00AC76FF" w:rsidRPr="00BF462D">
        <w:rPr>
          <w:sz w:val="24"/>
          <w:szCs w:val="24"/>
        </w:rPr>
        <w:t>对话框</w:t>
      </w:r>
      <w:r w:rsidR="00D51FF2">
        <w:rPr>
          <w:sz w:val="24"/>
          <w:szCs w:val="24"/>
        </w:rPr>
        <w:t>，</w:t>
      </w:r>
      <w:r w:rsidR="00AC76FF" w:rsidRPr="00BF462D">
        <w:rPr>
          <w:sz w:val="24"/>
          <w:szCs w:val="24"/>
        </w:rPr>
        <w:t>见第</w:t>
      </w:r>
      <w:r w:rsidR="00AC76FF" w:rsidRPr="00BF462D">
        <w:rPr>
          <w:sz w:val="24"/>
          <w:szCs w:val="24"/>
        </w:rPr>
        <w:t>11.1</w:t>
      </w:r>
      <w:r w:rsidR="00AC76FF" w:rsidRPr="00BF462D">
        <w:rPr>
          <w:sz w:val="24"/>
          <w:szCs w:val="24"/>
        </w:rPr>
        <w:t>节。</w:t>
      </w:r>
    </w:p>
    <w:p w14:paraId="435CCDFB" w14:textId="25DD3424" w:rsidR="00AC76FF" w:rsidRPr="00BF462D" w:rsidRDefault="00233601" w:rsidP="00EC5EB9">
      <w:pPr>
        <w:spacing w:before="100" w:beforeAutospacing="1" w:after="100" w:afterAutospacing="1" w:line="276" w:lineRule="auto"/>
        <w:ind w:firstLineChars="200" w:firstLine="482"/>
        <w:rPr>
          <w:sz w:val="24"/>
          <w:szCs w:val="24"/>
        </w:rPr>
      </w:pPr>
      <w:r w:rsidRPr="00BF462D">
        <w:rPr>
          <w:b/>
          <w:bCs/>
          <w:sz w:val="24"/>
          <w:szCs w:val="24"/>
        </w:rPr>
        <w:t>Create Animation</w:t>
      </w:r>
      <w:r w:rsidR="007E30B8" w:rsidRPr="00BF462D">
        <w:rPr>
          <w:b/>
          <w:bCs/>
          <w:sz w:val="24"/>
          <w:szCs w:val="24"/>
        </w:rPr>
        <w:t>...</w:t>
      </w:r>
      <w:r w:rsidR="00AE516F" w:rsidRPr="00BF462D">
        <w:rPr>
          <w:rFonts w:hint="eastAsia"/>
          <w:sz w:val="24"/>
          <w:szCs w:val="24"/>
        </w:rPr>
        <w:t xml:space="preserve"> </w:t>
      </w:r>
      <w:r w:rsidR="00AE516F" w:rsidRPr="00BF462D">
        <w:rPr>
          <w:rFonts w:hint="eastAsia"/>
          <w:sz w:val="24"/>
          <w:szCs w:val="24"/>
        </w:rPr>
        <w:t>——</w:t>
      </w:r>
      <w:r w:rsidR="00AC76FF" w:rsidRPr="00BF462D">
        <w:rPr>
          <w:sz w:val="24"/>
          <w:szCs w:val="24"/>
        </w:rPr>
        <w:t>调用</w:t>
      </w:r>
      <w:r w:rsidRPr="00BF462D">
        <w:rPr>
          <w:b/>
          <w:bCs/>
          <w:sz w:val="24"/>
          <w:szCs w:val="24"/>
        </w:rPr>
        <w:t>Animation</w:t>
      </w:r>
      <w:r w:rsidR="00AC76FF" w:rsidRPr="00BF462D">
        <w:rPr>
          <w:sz w:val="24"/>
          <w:szCs w:val="24"/>
        </w:rPr>
        <w:t>对话框</w:t>
      </w:r>
      <w:r w:rsidR="00D51FF2">
        <w:rPr>
          <w:sz w:val="24"/>
          <w:szCs w:val="24"/>
        </w:rPr>
        <w:t>，</w:t>
      </w:r>
      <w:r w:rsidR="00AC76FF" w:rsidRPr="00BF462D">
        <w:rPr>
          <w:sz w:val="24"/>
          <w:szCs w:val="24"/>
        </w:rPr>
        <w:t>见第</w:t>
      </w:r>
      <w:r w:rsidR="00AC76FF" w:rsidRPr="00BF462D">
        <w:rPr>
          <w:sz w:val="24"/>
          <w:szCs w:val="24"/>
        </w:rPr>
        <w:t>11.2</w:t>
      </w:r>
      <w:r w:rsidR="00AC76FF" w:rsidRPr="00BF462D">
        <w:rPr>
          <w:sz w:val="24"/>
          <w:szCs w:val="24"/>
        </w:rPr>
        <w:t>节。</w:t>
      </w:r>
    </w:p>
    <w:p w14:paraId="5A56E9F4" w14:textId="31B082F4" w:rsidR="00AC76FF" w:rsidRPr="00BF462D" w:rsidRDefault="00AC76FF" w:rsidP="007238D7">
      <w:pPr>
        <w:pStyle w:val="2"/>
        <w:rPr>
          <w:rFonts w:ascii="Times New Roman" w:eastAsia="宋体" w:hAnsi="Times New Roman"/>
        </w:rPr>
      </w:pPr>
      <w:bookmarkStart w:id="16" w:name="_Toc173252469"/>
      <w:r w:rsidRPr="00BF462D">
        <w:rPr>
          <w:rFonts w:ascii="Times New Roman" w:eastAsia="宋体" w:hAnsi="Times New Roman"/>
        </w:rPr>
        <w:t>3.10</w:t>
      </w:r>
      <w:r w:rsidR="002D295F" w:rsidRPr="00BF462D">
        <w:rPr>
          <w:rFonts w:ascii="Times New Roman" w:eastAsia="宋体" w:hAnsi="Times New Roman"/>
        </w:rPr>
        <w:t xml:space="preserve"> </w:t>
      </w:r>
      <w:r w:rsidR="00567939" w:rsidRPr="00BF462D">
        <w:rPr>
          <w:rFonts w:ascii="Times New Roman" w:eastAsia="宋体" w:hAnsi="Times New Roman"/>
        </w:rPr>
        <w:t>Single Crystal</w:t>
      </w:r>
      <w:r w:rsidR="00E02C38" w:rsidRPr="00BF462D">
        <w:rPr>
          <w:rFonts w:ascii="Times New Roman" w:eastAsia="宋体" w:hAnsi="Times New Roman" w:hint="eastAsia"/>
        </w:rPr>
        <w:t>菜单</w:t>
      </w:r>
      <w:bookmarkEnd w:id="16"/>
      <w:r w:rsidR="000077D2" w:rsidRPr="00BF462D">
        <w:rPr>
          <w:rFonts w:ascii="Times New Roman" w:eastAsia="宋体" w:hAnsi="Times New Roman"/>
        </w:rPr>
        <w:t xml:space="preserve"> </w:t>
      </w:r>
    </w:p>
    <w:p w14:paraId="535A1253" w14:textId="4DB460B0" w:rsidR="00AC76FF" w:rsidRPr="00BF462D" w:rsidRDefault="00567939" w:rsidP="00EC5EB9">
      <w:pPr>
        <w:spacing w:before="100" w:beforeAutospacing="1" w:after="100" w:afterAutospacing="1" w:line="276" w:lineRule="auto"/>
        <w:ind w:firstLineChars="200" w:firstLine="482"/>
        <w:rPr>
          <w:sz w:val="24"/>
          <w:szCs w:val="24"/>
        </w:rPr>
      </w:pPr>
      <w:r w:rsidRPr="00BF462D">
        <w:rPr>
          <w:b/>
          <w:bCs/>
          <w:sz w:val="24"/>
          <w:szCs w:val="24"/>
        </w:rPr>
        <w:t>Single Crystal</w:t>
      </w:r>
      <w:r w:rsidR="00AC76FF" w:rsidRPr="00BF462D">
        <w:rPr>
          <w:rFonts w:hint="eastAsia"/>
          <w:sz w:val="24"/>
          <w:szCs w:val="24"/>
        </w:rPr>
        <w:t>菜单如图</w:t>
      </w:r>
      <w:r w:rsidR="00AC76FF" w:rsidRPr="00BF462D">
        <w:rPr>
          <w:sz w:val="24"/>
          <w:szCs w:val="24"/>
        </w:rPr>
        <w:t>3.10.1</w:t>
      </w:r>
      <w:r w:rsidR="00AC76FF" w:rsidRPr="00BF462D">
        <w:rPr>
          <w:sz w:val="24"/>
          <w:szCs w:val="24"/>
        </w:rPr>
        <w:t>所示。下面列出了每个菜单项。注意单晶菜单默认是不开启的</w:t>
      </w:r>
      <w:r w:rsidR="000F7192" w:rsidRPr="00BF462D">
        <w:rPr>
          <w:rFonts w:hint="eastAsia"/>
          <w:sz w:val="24"/>
          <w:szCs w:val="24"/>
        </w:rPr>
        <w:t>，</w:t>
      </w:r>
      <w:r w:rsidR="00AC76FF" w:rsidRPr="00BF462D">
        <w:rPr>
          <w:sz w:val="24"/>
          <w:szCs w:val="24"/>
        </w:rPr>
        <w:t>它可以在</w:t>
      </w:r>
      <w:r w:rsidR="00AD4EFB" w:rsidRPr="00BF462D">
        <w:rPr>
          <w:b/>
          <w:bCs/>
          <w:sz w:val="24"/>
          <w:szCs w:val="24"/>
        </w:rPr>
        <w:t>Preferences</w:t>
      </w:r>
      <w:r w:rsidR="00AD4EFB" w:rsidRPr="00BF462D">
        <w:rPr>
          <w:sz w:val="24"/>
          <w:szCs w:val="24"/>
        </w:rPr>
        <w:t>对话框</w:t>
      </w:r>
      <w:r w:rsidR="00AC76FF" w:rsidRPr="00BF462D">
        <w:rPr>
          <w:sz w:val="24"/>
          <w:szCs w:val="24"/>
        </w:rPr>
        <w:t>中打开。</w:t>
      </w:r>
    </w:p>
    <w:p w14:paraId="3D2F3818" w14:textId="37B105B0" w:rsidR="002A2ADA" w:rsidRPr="00BF462D" w:rsidRDefault="00F53CB3" w:rsidP="00E55CD4">
      <w:pPr>
        <w:spacing w:before="100" w:beforeAutospacing="1" w:after="100" w:afterAutospacing="1" w:line="276" w:lineRule="auto"/>
        <w:jc w:val="center"/>
        <w:rPr>
          <w:noProof/>
          <w:sz w:val="24"/>
          <w:szCs w:val="24"/>
        </w:rPr>
      </w:pPr>
      <w:r w:rsidRPr="00F53CB3">
        <w:rPr>
          <w:noProof/>
          <w:sz w:val="24"/>
          <w:szCs w:val="24"/>
        </w:rPr>
        <w:lastRenderedPageBreak/>
        <w:drawing>
          <wp:inline distT="0" distB="0" distL="0" distR="0" wp14:anchorId="7B36B033" wp14:editId="2C07861E">
            <wp:extent cx="2491740" cy="975360"/>
            <wp:effectExtent l="0" t="0" r="3810" b="0"/>
            <wp:docPr id="12541947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91740" cy="975360"/>
                    </a:xfrm>
                    <a:prstGeom prst="rect">
                      <a:avLst/>
                    </a:prstGeom>
                    <a:noFill/>
                    <a:ln>
                      <a:noFill/>
                    </a:ln>
                  </pic:spPr>
                </pic:pic>
              </a:graphicData>
            </a:graphic>
          </wp:inline>
        </w:drawing>
      </w:r>
    </w:p>
    <w:p w14:paraId="417DEE71" w14:textId="024B4EE0" w:rsidR="00AC76FF" w:rsidRPr="00BF462D" w:rsidRDefault="00AC76FF" w:rsidP="00E55CD4">
      <w:pPr>
        <w:spacing w:before="100" w:beforeAutospacing="1" w:after="100" w:afterAutospacing="1" w:line="276" w:lineRule="auto"/>
        <w:jc w:val="center"/>
        <w:rPr>
          <w:szCs w:val="21"/>
        </w:rPr>
      </w:pPr>
      <w:r w:rsidRPr="00BF462D">
        <w:rPr>
          <w:rFonts w:hint="eastAsia"/>
          <w:szCs w:val="21"/>
        </w:rPr>
        <w:t>图</w:t>
      </w:r>
      <w:r w:rsidRPr="00BF462D">
        <w:rPr>
          <w:szCs w:val="21"/>
        </w:rPr>
        <w:t>3.10.1</w:t>
      </w:r>
      <w:r w:rsidR="0020432D" w:rsidRPr="00BF462D">
        <w:rPr>
          <w:szCs w:val="21"/>
        </w:rPr>
        <w:t xml:space="preserve"> </w:t>
      </w:r>
      <w:r w:rsidR="00DD7BB8" w:rsidRPr="00DD7BB8">
        <w:rPr>
          <w:rFonts w:cs="Times New Roman"/>
          <w:szCs w:val="21"/>
        </w:rPr>
        <w:t>Display</w:t>
      </w:r>
      <w:r w:rsidRPr="00BF462D">
        <w:rPr>
          <w:szCs w:val="21"/>
        </w:rPr>
        <w:t>菜单。</w:t>
      </w:r>
    </w:p>
    <w:p w14:paraId="17313B4C" w14:textId="2AA302EA" w:rsidR="00AC76FF" w:rsidRPr="00BF462D" w:rsidRDefault="00CE7545" w:rsidP="00EC5EB9">
      <w:pPr>
        <w:spacing w:before="100" w:beforeAutospacing="1" w:after="100" w:afterAutospacing="1" w:line="276" w:lineRule="auto"/>
        <w:ind w:firstLineChars="200" w:firstLine="482"/>
        <w:rPr>
          <w:sz w:val="24"/>
          <w:szCs w:val="24"/>
        </w:rPr>
      </w:pPr>
      <w:r w:rsidRPr="00BF462D">
        <w:rPr>
          <w:b/>
          <w:bCs/>
          <w:sz w:val="24"/>
          <w:szCs w:val="24"/>
        </w:rPr>
        <w:t>Resolved S</w:t>
      </w:r>
      <w:r w:rsidR="00F53CB3">
        <w:rPr>
          <w:rFonts w:hint="eastAsia"/>
          <w:b/>
          <w:bCs/>
          <w:sz w:val="24"/>
          <w:szCs w:val="24"/>
        </w:rPr>
        <w:t>lip System</w:t>
      </w:r>
      <w:r w:rsidRPr="00BF462D">
        <w:rPr>
          <w:b/>
          <w:bCs/>
          <w:sz w:val="24"/>
          <w:szCs w:val="24"/>
        </w:rPr>
        <w:t xml:space="preserve"> </w:t>
      </w:r>
      <w:r w:rsidR="00F53CB3">
        <w:rPr>
          <w:rFonts w:hint="eastAsia"/>
          <w:b/>
          <w:bCs/>
          <w:sz w:val="24"/>
          <w:szCs w:val="24"/>
        </w:rPr>
        <w:t>Ks</w:t>
      </w:r>
      <w:r w:rsidRPr="00BF462D">
        <w:rPr>
          <w:b/>
          <w:bCs/>
          <w:sz w:val="24"/>
          <w:szCs w:val="24"/>
        </w:rPr>
        <w:t>...</w:t>
      </w:r>
      <w:r w:rsidR="000F7192" w:rsidRPr="00BF462D">
        <w:rPr>
          <w:rFonts w:hint="eastAsia"/>
          <w:sz w:val="24"/>
          <w:szCs w:val="24"/>
        </w:rPr>
        <w:t xml:space="preserve"> </w:t>
      </w:r>
      <w:r w:rsidR="000F7192" w:rsidRPr="00BF462D">
        <w:rPr>
          <w:rFonts w:hint="eastAsia"/>
          <w:sz w:val="24"/>
          <w:szCs w:val="24"/>
        </w:rPr>
        <w:t>——</w:t>
      </w:r>
      <w:r w:rsidR="00AC76FF" w:rsidRPr="00BF462D">
        <w:rPr>
          <w:sz w:val="24"/>
          <w:szCs w:val="24"/>
        </w:rPr>
        <w:t>调用</w:t>
      </w:r>
      <w:r w:rsidR="00E86574" w:rsidRPr="00BF462D">
        <w:rPr>
          <w:b/>
          <w:bCs/>
          <w:sz w:val="24"/>
          <w:szCs w:val="24"/>
        </w:rPr>
        <w:t>Resolved SIF's</w:t>
      </w:r>
      <w:r w:rsidR="00AC76FF" w:rsidRPr="00BF462D">
        <w:rPr>
          <w:sz w:val="24"/>
          <w:szCs w:val="24"/>
        </w:rPr>
        <w:t>向导</w:t>
      </w:r>
      <w:r w:rsidR="00D51FF2">
        <w:rPr>
          <w:sz w:val="24"/>
          <w:szCs w:val="24"/>
        </w:rPr>
        <w:t>，</w:t>
      </w:r>
      <w:r w:rsidR="00AC76FF" w:rsidRPr="00BF462D">
        <w:rPr>
          <w:sz w:val="24"/>
          <w:szCs w:val="24"/>
        </w:rPr>
        <w:t>见第</w:t>
      </w:r>
      <w:r w:rsidR="00AC76FF" w:rsidRPr="00BF462D">
        <w:rPr>
          <w:sz w:val="24"/>
          <w:szCs w:val="24"/>
        </w:rPr>
        <w:t>12.1</w:t>
      </w:r>
      <w:r w:rsidR="00AC76FF" w:rsidRPr="00BF462D">
        <w:rPr>
          <w:sz w:val="24"/>
          <w:szCs w:val="24"/>
        </w:rPr>
        <w:t>节。请注意，要启用此选项，</w:t>
      </w:r>
      <w:r w:rsidR="005B5EFF" w:rsidRPr="00BF462D">
        <w:rPr>
          <w:rFonts w:hint="eastAsia"/>
          <w:sz w:val="24"/>
          <w:szCs w:val="24"/>
        </w:rPr>
        <w:t>必须具有</w:t>
      </w:r>
      <w:r w:rsidR="00AC76FF" w:rsidRPr="00BF462D">
        <w:rPr>
          <w:sz w:val="24"/>
          <w:szCs w:val="24"/>
        </w:rPr>
        <w:t>分析的位移</w:t>
      </w:r>
      <w:r w:rsidR="00903682" w:rsidRPr="00BF462D">
        <w:rPr>
          <w:rFonts w:hint="eastAsia"/>
          <w:sz w:val="24"/>
          <w:szCs w:val="24"/>
        </w:rPr>
        <w:t>结果</w:t>
      </w:r>
      <w:r w:rsidR="00AC76FF" w:rsidRPr="00BF462D">
        <w:rPr>
          <w:sz w:val="24"/>
          <w:szCs w:val="24"/>
        </w:rPr>
        <w:t>。</w:t>
      </w:r>
    </w:p>
    <w:p w14:paraId="56BC88B5" w14:textId="25AA9F84" w:rsidR="00AC76FF" w:rsidRDefault="00F53CB3" w:rsidP="00EC5EB9">
      <w:pPr>
        <w:spacing w:before="100" w:beforeAutospacing="1" w:after="100" w:afterAutospacing="1" w:line="276" w:lineRule="auto"/>
        <w:ind w:firstLineChars="200" w:firstLine="482"/>
        <w:rPr>
          <w:sz w:val="24"/>
          <w:szCs w:val="24"/>
        </w:rPr>
      </w:pPr>
      <w:r w:rsidRPr="00F53CB3">
        <w:rPr>
          <w:b/>
          <w:bCs/>
          <w:sz w:val="24"/>
          <w:szCs w:val="24"/>
        </w:rPr>
        <w:t>Resolved Slip System Ks Along a Path</w:t>
      </w:r>
      <w:r w:rsidR="00BF43AA" w:rsidRPr="00BF462D">
        <w:rPr>
          <w:b/>
          <w:bCs/>
          <w:sz w:val="24"/>
          <w:szCs w:val="24"/>
        </w:rPr>
        <w:t>...</w:t>
      </w:r>
      <w:r w:rsidR="00B9514B" w:rsidRPr="00BF462D">
        <w:rPr>
          <w:rFonts w:hint="eastAsia"/>
          <w:sz w:val="24"/>
          <w:szCs w:val="24"/>
        </w:rPr>
        <w:t xml:space="preserve"> </w:t>
      </w:r>
      <w:r w:rsidR="00B9514B" w:rsidRPr="00BF462D">
        <w:rPr>
          <w:rFonts w:hint="eastAsia"/>
          <w:sz w:val="24"/>
          <w:szCs w:val="24"/>
        </w:rPr>
        <w:t>——</w:t>
      </w:r>
      <w:r w:rsidR="00AC76FF" w:rsidRPr="00BF462D">
        <w:rPr>
          <w:sz w:val="24"/>
          <w:szCs w:val="24"/>
        </w:rPr>
        <w:t>见第</w:t>
      </w:r>
      <w:r w:rsidR="00AC76FF" w:rsidRPr="00BF462D">
        <w:rPr>
          <w:sz w:val="24"/>
          <w:szCs w:val="24"/>
        </w:rPr>
        <w:t>12.2</w:t>
      </w:r>
      <w:r w:rsidR="00AC76FF" w:rsidRPr="00BF462D">
        <w:rPr>
          <w:sz w:val="24"/>
          <w:szCs w:val="24"/>
        </w:rPr>
        <w:t>节。</w:t>
      </w:r>
    </w:p>
    <w:p w14:paraId="77C7429D" w14:textId="25E3E4BC" w:rsidR="00F53CB3" w:rsidRDefault="00F53CB3" w:rsidP="00EC5EB9">
      <w:pPr>
        <w:spacing w:before="100" w:beforeAutospacing="1" w:after="100" w:afterAutospacing="1" w:line="276" w:lineRule="auto"/>
        <w:ind w:firstLineChars="200" w:firstLine="482"/>
        <w:rPr>
          <w:sz w:val="24"/>
          <w:szCs w:val="24"/>
        </w:rPr>
      </w:pPr>
      <w:r w:rsidRPr="00F53CB3">
        <w:rPr>
          <w:b/>
          <w:bCs/>
          <w:sz w:val="24"/>
          <w:szCs w:val="24"/>
        </w:rPr>
        <w:t>Resolved Max Shear Direction Ks…</w:t>
      </w:r>
      <w:r w:rsidRPr="00BF462D">
        <w:rPr>
          <w:rFonts w:hint="eastAsia"/>
          <w:sz w:val="24"/>
          <w:szCs w:val="24"/>
        </w:rPr>
        <w:t>——</w:t>
      </w:r>
      <w:r w:rsidRPr="00BF462D">
        <w:rPr>
          <w:sz w:val="24"/>
          <w:szCs w:val="24"/>
        </w:rPr>
        <w:t>见第</w:t>
      </w:r>
      <w:r w:rsidRPr="00BF462D">
        <w:rPr>
          <w:sz w:val="24"/>
          <w:szCs w:val="24"/>
        </w:rPr>
        <w:t>12.</w:t>
      </w:r>
      <w:r>
        <w:rPr>
          <w:rFonts w:hint="eastAsia"/>
          <w:sz w:val="24"/>
          <w:szCs w:val="24"/>
        </w:rPr>
        <w:t>3</w:t>
      </w:r>
      <w:r w:rsidRPr="00BF462D">
        <w:rPr>
          <w:sz w:val="24"/>
          <w:szCs w:val="24"/>
        </w:rPr>
        <w:t>节。</w:t>
      </w:r>
    </w:p>
    <w:p w14:paraId="2ACBE624" w14:textId="0C0C89F1" w:rsidR="00F53CB3" w:rsidRPr="00BF462D" w:rsidRDefault="00F53CB3" w:rsidP="00EC5EB9">
      <w:pPr>
        <w:spacing w:before="100" w:beforeAutospacing="1" w:after="100" w:afterAutospacing="1" w:line="276" w:lineRule="auto"/>
        <w:ind w:firstLineChars="200" w:firstLine="482"/>
        <w:rPr>
          <w:sz w:val="24"/>
          <w:szCs w:val="24"/>
        </w:rPr>
      </w:pPr>
      <w:r w:rsidRPr="00F53CB3">
        <w:rPr>
          <w:b/>
          <w:bCs/>
          <w:sz w:val="24"/>
          <w:szCs w:val="24"/>
        </w:rPr>
        <w:t>Resolved Max Shear Direction Ks Along a Path...</w:t>
      </w:r>
      <w:r w:rsidRPr="00F53CB3">
        <w:rPr>
          <w:rFonts w:hint="eastAsia"/>
          <w:sz w:val="24"/>
          <w:szCs w:val="24"/>
        </w:rPr>
        <w:t xml:space="preserve"> </w:t>
      </w:r>
      <w:r w:rsidRPr="00BF462D">
        <w:rPr>
          <w:rFonts w:hint="eastAsia"/>
          <w:sz w:val="24"/>
          <w:szCs w:val="24"/>
        </w:rPr>
        <w:t>——</w:t>
      </w:r>
      <w:r w:rsidRPr="00BF462D">
        <w:rPr>
          <w:sz w:val="24"/>
          <w:szCs w:val="24"/>
        </w:rPr>
        <w:t>见第</w:t>
      </w:r>
      <w:r w:rsidRPr="00BF462D">
        <w:rPr>
          <w:sz w:val="24"/>
          <w:szCs w:val="24"/>
        </w:rPr>
        <w:t>12.</w:t>
      </w:r>
      <w:r>
        <w:rPr>
          <w:rFonts w:hint="eastAsia"/>
          <w:sz w:val="24"/>
          <w:szCs w:val="24"/>
        </w:rPr>
        <w:t>4</w:t>
      </w:r>
      <w:r w:rsidRPr="00BF462D">
        <w:rPr>
          <w:sz w:val="24"/>
          <w:szCs w:val="24"/>
        </w:rPr>
        <w:t>节。</w:t>
      </w:r>
    </w:p>
    <w:p w14:paraId="19D56724" w14:textId="2AAC669E" w:rsidR="00AC76FF" w:rsidRDefault="0026205A" w:rsidP="00EC5EB9">
      <w:pPr>
        <w:spacing w:before="100" w:beforeAutospacing="1" w:after="100" w:afterAutospacing="1" w:line="276" w:lineRule="auto"/>
        <w:ind w:firstLineChars="200" w:firstLine="482"/>
        <w:rPr>
          <w:sz w:val="24"/>
          <w:szCs w:val="24"/>
        </w:rPr>
      </w:pPr>
      <w:r w:rsidRPr="00BF462D">
        <w:rPr>
          <w:b/>
          <w:bCs/>
          <w:sz w:val="24"/>
          <w:szCs w:val="24"/>
        </w:rPr>
        <w:t>View Crystal Orientations...</w:t>
      </w:r>
      <w:r w:rsidR="00B9514B" w:rsidRPr="00BF462D">
        <w:rPr>
          <w:rFonts w:hint="eastAsia"/>
          <w:sz w:val="24"/>
          <w:szCs w:val="24"/>
        </w:rPr>
        <w:t xml:space="preserve"> </w:t>
      </w:r>
      <w:r w:rsidR="00B9514B" w:rsidRPr="00BF462D">
        <w:rPr>
          <w:rFonts w:hint="eastAsia"/>
          <w:sz w:val="24"/>
          <w:szCs w:val="24"/>
        </w:rPr>
        <w:t>——</w:t>
      </w:r>
      <w:r w:rsidR="00AC76FF" w:rsidRPr="00BF462D">
        <w:rPr>
          <w:sz w:val="24"/>
          <w:szCs w:val="24"/>
        </w:rPr>
        <w:t>调用</w:t>
      </w:r>
      <w:r w:rsidRPr="00BF462D">
        <w:rPr>
          <w:b/>
          <w:bCs/>
          <w:sz w:val="24"/>
          <w:szCs w:val="24"/>
        </w:rPr>
        <w:t>Crystal Orientations</w:t>
      </w:r>
      <w:r w:rsidR="00AC76FF" w:rsidRPr="00BF462D">
        <w:rPr>
          <w:sz w:val="24"/>
          <w:szCs w:val="24"/>
        </w:rPr>
        <w:t>对话框</w:t>
      </w:r>
      <w:r w:rsidR="00D51FF2">
        <w:rPr>
          <w:sz w:val="24"/>
          <w:szCs w:val="24"/>
        </w:rPr>
        <w:t>，</w:t>
      </w:r>
      <w:r w:rsidR="00AC76FF" w:rsidRPr="00BF462D">
        <w:rPr>
          <w:sz w:val="24"/>
          <w:szCs w:val="24"/>
        </w:rPr>
        <w:t>见第</w:t>
      </w:r>
      <w:r w:rsidR="00AC76FF" w:rsidRPr="00BF462D">
        <w:rPr>
          <w:sz w:val="24"/>
          <w:szCs w:val="24"/>
        </w:rPr>
        <w:t>12.</w:t>
      </w:r>
      <w:r w:rsidR="00F53CB3">
        <w:rPr>
          <w:rFonts w:hint="eastAsia"/>
          <w:sz w:val="24"/>
          <w:szCs w:val="24"/>
        </w:rPr>
        <w:t>5</w:t>
      </w:r>
      <w:r w:rsidR="00AC76FF" w:rsidRPr="00BF462D">
        <w:rPr>
          <w:sz w:val="24"/>
          <w:szCs w:val="24"/>
        </w:rPr>
        <w:t>节。</w:t>
      </w:r>
    </w:p>
    <w:p w14:paraId="7B5C7E21" w14:textId="2ADDE09B" w:rsidR="00093C29" w:rsidRPr="00093C29" w:rsidRDefault="00093C29" w:rsidP="00093C29">
      <w:pPr>
        <w:pStyle w:val="2"/>
        <w:rPr>
          <w:rFonts w:ascii="Times New Roman" w:eastAsia="宋体" w:hAnsi="Times New Roman"/>
        </w:rPr>
      </w:pPr>
      <w:bookmarkStart w:id="17" w:name="_Toc173252470"/>
      <w:r w:rsidRPr="00093C29">
        <w:rPr>
          <w:rFonts w:ascii="Times New Roman" w:eastAsia="宋体" w:hAnsi="Times New Roman" w:hint="eastAsia"/>
        </w:rPr>
        <w:t xml:space="preserve">3.11 </w:t>
      </w:r>
      <w:r w:rsidRPr="00093C29">
        <w:rPr>
          <w:rFonts w:ascii="Times New Roman" w:eastAsia="宋体" w:hAnsi="Times New Roman"/>
        </w:rPr>
        <w:t>Electrical</w:t>
      </w:r>
      <w:r>
        <w:rPr>
          <w:rFonts w:ascii="Times New Roman" w:eastAsia="宋体" w:hAnsi="Times New Roman" w:hint="eastAsia"/>
        </w:rPr>
        <w:t>菜单</w:t>
      </w:r>
      <w:bookmarkEnd w:id="17"/>
    </w:p>
    <w:p w14:paraId="265FA589" w14:textId="60B33B1D" w:rsidR="00093C29" w:rsidRPr="00093C29" w:rsidRDefault="00093C29" w:rsidP="00093C29">
      <w:pPr>
        <w:spacing w:before="100" w:beforeAutospacing="1" w:after="100" w:afterAutospacing="1" w:line="276" w:lineRule="auto"/>
        <w:ind w:firstLineChars="200" w:firstLine="482"/>
        <w:rPr>
          <w:sz w:val="24"/>
          <w:szCs w:val="24"/>
        </w:rPr>
      </w:pPr>
      <w:r w:rsidRPr="00093C29">
        <w:rPr>
          <w:b/>
          <w:bCs/>
          <w:sz w:val="24"/>
          <w:szCs w:val="24"/>
        </w:rPr>
        <w:t>Electrical</w:t>
      </w:r>
      <w:r w:rsidRPr="00093C29">
        <w:rPr>
          <w:rFonts w:hint="eastAsia"/>
          <w:sz w:val="24"/>
          <w:szCs w:val="24"/>
        </w:rPr>
        <w:t>菜单如图</w:t>
      </w:r>
      <w:r w:rsidRPr="00093C29">
        <w:rPr>
          <w:rFonts w:hint="eastAsia"/>
          <w:sz w:val="24"/>
          <w:szCs w:val="24"/>
        </w:rPr>
        <w:t>3.11.1</w:t>
      </w:r>
      <w:r w:rsidRPr="00093C29">
        <w:rPr>
          <w:rFonts w:hint="eastAsia"/>
          <w:sz w:val="24"/>
          <w:szCs w:val="24"/>
        </w:rPr>
        <w:t>所示。下面列出了每个菜单项。请注意，</w:t>
      </w:r>
      <w:r w:rsidR="0037362B" w:rsidRPr="0037362B">
        <w:rPr>
          <w:sz w:val="24"/>
          <w:szCs w:val="24"/>
        </w:rPr>
        <w:t>Electrical</w:t>
      </w:r>
      <w:r w:rsidRPr="00093C29">
        <w:rPr>
          <w:rFonts w:hint="eastAsia"/>
          <w:sz w:val="24"/>
          <w:szCs w:val="24"/>
        </w:rPr>
        <w:t>菜单在默认情况下是不打开的，它可以在</w:t>
      </w:r>
      <w:r w:rsidRPr="00093C29">
        <w:rPr>
          <w:rFonts w:hint="eastAsia"/>
          <w:sz w:val="24"/>
          <w:szCs w:val="24"/>
        </w:rPr>
        <w:t xml:space="preserve"> </w:t>
      </w:r>
      <w:r w:rsidR="0037362B" w:rsidRPr="0037362B">
        <w:rPr>
          <w:sz w:val="24"/>
          <w:szCs w:val="24"/>
        </w:rPr>
        <w:t>Preferences</w:t>
      </w:r>
      <w:r w:rsidRPr="00093C29">
        <w:rPr>
          <w:rFonts w:hint="eastAsia"/>
          <w:sz w:val="24"/>
          <w:szCs w:val="24"/>
        </w:rPr>
        <w:t xml:space="preserve"> </w:t>
      </w:r>
      <w:r w:rsidRPr="00093C29">
        <w:rPr>
          <w:rFonts w:hint="eastAsia"/>
          <w:sz w:val="24"/>
          <w:szCs w:val="24"/>
        </w:rPr>
        <w:t>对话框中打开。</w:t>
      </w:r>
    </w:p>
    <w:p w14:paraId="2E701208" w14:textId="1540D645" w:rsidR="0037362B" w:rsidRDefault="0037362B" w:rsidP="0037362B">
      <w:pPr>
        <w:spacing w:before="100" w:beforeAutospacing="1" w:after="100" w:afterAutospacing="1" w:line="276" w:lineRule="auto"/>
        <w:ind w:firstLineChars="200" w:firstLine="480"/>
        <w:jc w:val="center"/>
        <w:rPr>
          <w:sz w:val="24"/>
          <w:szCs w:val="24"/>
        </w:rPr>
      </w:pPr>
      <w:r w:rsidRPr="0037362B">
        <w:rPr>
          <w:noProof/>
          <w:sz w:val="24"/>
          <w:szCs w:val="24"/>
        </w:rPr>
        <w:drawing>
          <wp:inline distT="0" distB="0" distL="0" distR="0" wp14:anchorId="018F629D" wp14:editId="6B5ACB94">
            <wp:extent cx="1975485" cy="427990"/>
            <wp:effectExtent l="0" t="0" r="5715" b="0"/>
            <wp:docPr id="117205132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75485" cy="427990"/>
                    </a:xfrm>
                    <a:prstGeom prst="rect">
                      <a:avLst/>
                    </a:prstGeom>
                    <a:noFill/>
                    <a:ln>
                      <a:noFill/>
                    </a:ln>
                  </pic:spPr>
                </pic:pic>
              </a:graphicData>
            </a:graphic>
          </wp:inline>
        </w:drawing>
      </w:r>
    </w:p>
    <w:p w14:paraId="3E5E41D3" w14:textId="38A6AED2" w:rsidR="00093C29" w:rsidRPr="0037362B" w:rsidRDefault="00054552" w:rsidP="0037362B">
      <w:pPr>
        <w:spacing w:before="100" w:beforeAutospacing="1" w:after="100" w:afterAutospacing="1" w:line="276" w:lineRule="auto"/>
        <w:jc w:val="center"/>
        <w:rPr>
          <w:szCs w:val="21"/>
        </w:rPr>
      </w:pPr>
      <w:r>
        <w:rPr>
          <w:rFonts w:hint="eastAsia"/>
          <w:szCs w:val="21"/>
        </w:rPr>
        <w:t>图</w:t>
      </w:r>
      <w:r w:rsidR="00093C29" w:rsidRPr="0037362B">
        <w:rPr>
          <w:rFonts w:hint="eastAsia"/>
          <w:szCs w:val="21"/>
        </w:rPr>
        <w:t xml:space="preserve">3.11.1 </w:t>
      </w:r>
      <w:r w:rsidR="00093C29" w:rsidRPr="0037362B">
        <w:rPr>
          <w:rFonts w:hint="eastAsia"/>
          <w:szCs w:val="21"/>
        </w:rPr>
        <w:t>显示菜单。</w:t>
      </w:r>
    </w:p>
    <w:p w14:paraId="1DE377F7" w14:textId="7DB6FB7F" w:rsidR="00093C29" w:rsidRPr="00BF462D" w:rsidRDefault="0037362B" w:rsidP="00093C29">
      <w:pPr>
        <w:spacing w:before="100" w:beforeAutospacing="1" w:after="100" w:afterAutospacing="1" w:line="276" w:lineRule="auto"/>
        <w:ind w:firstLineChars="200" w:firstLine="482"/>
        <w:rPr>
          <w:sz w:val="24"/>
          <w:szCs w:val="24"/>
        </w:rPr>
      </w:pPr>
      <w:r w:rsidRPr="0037362B">
        <w:rPr>
          <w:b/>
          <w:bCs/>
          <w:sz w:val="24"/>
          <w:szCs w:val="24"/>
        </w:rPr>
        <w:t>Electrostatic Energy Release Rates...</w:t>
      </w:r>
      <w:r w:rsidR="00093C29" w:rsidRPr="00093C29">
        <w:rPr>
          <w:rFonts w:hint="eastAsia"/>
          <w:sz w:val="24"/>
          <w:szCs w:val="24"/>
        </w:rPr>
        <w:t xml:space="preserve"> - </w:t>
      </w:r>
      <w:r w:rsidR="00093C29" w:rsidRPr="00093C29">
        <w:rPr>
          <w:rFonts w:hint="eastAsia"/>
          <w:sz w:val="24"/>
          <w:szCs w:val="24"/>
        </w:rPr>
        <w:t>见第</w:t>
      </w:r>
      <w:r w:rsidR="00093C29" w:rsidRPr="00093C29">
        <w:rPr>
          <w:rFonts w:hint="eastAsia"/>
          <w:sz w:val="24"/>
          <w:szCs w:val="24"/>
        </w:rPr>
        <w:t>13.1</w:t>
      </w:r>
      <w:r w:rsidR="00093C29" w:rsidRPr="00093C29">
        <w:rPr>
          <w:rFonts w:hint="eastAsia"/>
          <w:sz w:val="24"/>
          <w:szCs w:val="24"/>
        </w:rPr>
        <w:t>节。</w:t>
      </w:r>
    </w:p>
    <w:p w14:paraId="2AE28C52" w14:textId="62FFA232" w:rsidR="00AC76FF" w:rsidRPr="00BF462D" w:rsidRDefault="00AC76FF" w:rsidP="007238D7">
      <w:pPr>
        <w:pStyle w:val="2"/>
        <w:rPr>
          <w:rFonts w:ascii="Times New Roman" w:eastAsia="宋体" w:hAnsi="Times New Roman"/>
        </w:rPr>
      </w:pPr>
      <w:bookmarkStart w:id="18" w:name="_Toc173252471"/>
      <w:r w:rsidRPr="00BF462D">
        <w:rPr>
          <w:rFonts w:ascii="Times New Roman" w:eastAsia="宋体" w:hAnsi="Times New Roman"/>
        </w:rPr>
        <w:t>3.1</w:t>
      </w:r>
      <w:r w:rsidR="004944FB">
        <w:rPr>
          <w:rFonts w:ascii="Times New Roman" w:eastAsia="宋体" w:hAnsi="Times New Roman" w:hint="eastAsia"/>
        </w:rPr>
        <w:t>2</w:t>
      </w:r>
      <w:r w:rsidR="00112E82" w:rsidRPr="00BF462D">
        <w:rPr>
          <w:rFonts w:ascii="Times New Roman" w:eastAsia="宋体" w:hAnsi="Times New Roman"/>
        </w:rPr>
        <w:t xml:space="preserve"> Advanced</w:t>
      </w:r>
      <w:r w:rsidR="00E02C38" w:rsidRPr="00BF462D">
        <w:rPr>
          <w:rFonts w:ascii="Times New Roman" w:eastAsia="宋体" w:hAnsi="Times New Roman" w:hint="eastAsia"/>
        </w:rPr>
        <w:t>菜单</w:t>
      </w:r>
      <w:bookmarkEnd w:id="18"/>
      <w:r w:rsidR="000077D2" w:rsidRPr="00BF462D">
        <w:rPr>
          <w:rFonts w:ascii="Times New Roman" w:eastAsia="宋体" w:hAnsi="Times New Roman"/>
        </w:rPr>
        <w:t xml:space="preserve"> </w:t>
      </w:r>
    </w:p>
    <w:p w14:paraId="046D07A3" w14:textId="699E37BF" w:rsidR="00AC76FF" w:rsidRPr="00BF462D" w:rsidRDefault="008C0F45" w:rsidP="00EC5EB9">
      <w:pPr>
        <w:spacing w:before="100" w:beforeAutospacing="1" w:after="100" w:afterAutospacing="1" w:line="276" w:lineRule="auto"/>
        <w:ind w:firstLineChars="200" w:firstLine="422"/>
        <w:rPr>
          <w:sz w:val="24"/>
          <w:szCs w:val="24"/>
        </w:rPr>
      </w:pPr>
      <w:r w:rsidRPr="00BF462D">
        <w:rPr>
          <w:b/>
          <w:bCs/>
        </w:rPr>
        <w:t>Advanced</w:t>
      </w:r>
      <w:r w:rsidR="00AC76FF" w:rsidRPr="00BF462D">
        <w:rPr>
          <w:rFonts w:hint="eastAsia"/>
          <w:sz w:val="24"/>
          <w:szCs w:val="24"/>
        </w:rPr>
        <w:t>菜单如图</w:t>
      </w:r>
      <w:r w:rsidR="00AC76FF" w:rsidRPr="00BF462D">
        <w:rPr>
          <w:sz w:val="24"/>
          <w:szCs w:val="24"/>
        </w:rPr>
        <w:t>3.1</w:t>
      </w:r>
      <w:r w:rsidR="004944FB">
        <w:rPr>
          <w:rFonts w:hint="eastAsia"/>
          <w:sz w:val="24"/>
          <w:szCs w:val="24"/>
        </w:rPr>
        <w:t>2</w:t>
      </w:r>
      <w:r w:rsidR="00AC76FF" w:rsidRPr="00BF462D">
        <w:rPr>
          <w:sz w:val="24"/>
          <w:szCs w:val="24"/>
        </w:rPr>
        <w:t>.1</w:t>
      </w:r>
      <w:r w:rsidR="00AC76FF" w:rsidRPr="00BF462D">
        <w:rPr>
          <w:sz w:val="24"/>
          <w:szCs w:val="24"/>
        </w:rPr>
        <w:t>所示。下面列出了每个菜单项。</w:t>
      </w:r>
    </w:p>
    <w:p w14:paraId="1847D236" w14:textId="06425DDC" w:rsidR="007178EB" w:rsidRPr="00BF462D" w:rsidRDefault="00297DE7" w:rsidP="00E55CD4">
      <w:pPr>
        <w:spacing w:before="100" w:beforeAutospacing="1" w:after="100" w:afterAutospacing="1" w:line="276" w:lineRule="auto"/>
        <w:jc w:val="center"/>
        <w:rPr>
          <w:noProof/>
          <w:sz w:val="24"/>
          <w:szCs w:val="24"/>
        </w:rPr>
      </w:pPr>
      <w:r w:rsidRPr="00297DE7">
        <w:rPr>
          <w:noProof/>
          <w:sz w:val="24"/>
          <w:szCs w:val="24"/>
        </w:rPr>
        <w:lastRenderedPageBreak/>
        <w:drawing>
          <wp:inline distT="0" distB="0" distL="0" distR="0" wp14:anchorId="4A2D62A5" wp14:editId="0763445D">
            <wp:extent cx="1424940" cy="1988820"/>
            <wp:effectExtent l="0" t="0" r="3810" b="0"/>
            <wp:docPr id="15154050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4940" cy="1988820"/>
                    </a:xfrm>
                    <a:prstGeom prst="rect">
                      <a:avLst/>
                    </a:prstGeom>
                    <a:noFill/>
                    <a:ln>
                      <a:noFill/>
                    </a:ln>
                  </pic:spPr>
                </pic:pic>
              </a:graphicData>
            </a:graphic>
          </wp:inline>
        </w:drawing>
      </w:r>
    </w:p>
    <w:p w14:paraId="2336A804" w14:textId="6A5D33C9" w:rsidR="007178EB" w:rsidRPr="00BF462D" w:rsidRDefault="007178EB" w:rsidP="00E55CD4">
      <w:pPr>
        <w:spacing w:before="100" w:beforeAutospacing="1" w:after="100" w:afterAutospacing="1" w:line="276" w:lineRule="auto"/>
        <w:jc w:val="center"/>
        <w:rPr>
          <w:szCs w:val="21"/>
        </w:rPr>
      </w:pPr>
      <w:r w:rsidRPr="00BF462D">
        <w:rPr>
          <w:rFonts w:hint="eastAsia"/>
          <w:szCs w:val="21"/>
        </w:rPr>
        <w:t>图</w:t>
      </w:r>
      <w:r w:rsidRPr="00BF462D">
        <w:rPr>
          <w:szCs w:val="21"/>
        </w:rPr>
        <w:t>3.1</w:t>
      </w:r>
      <w:r w:rsidR="004944FB">
        <w:rPr>
          <w:rFonts w:hint="eastAsia"/>
          <w:szCs w:val="21"/>
        </w:rPr>
        <w:t>2</w:t>
      </w:r>
      <w:r w:rsidRPr="00BF462D">
        <w:rPr>
          <w:szCs w:val="21"/>
        </w:rPr>
        <w:t>.1</w:t>
      </w:r>
      <w:r w:rsidR="0020432D" w:rsidRPr="00BF462D">
        <w:rPr>
          <w:szCs w:val="21"/>
        </w:rPr>
        <w:t xml:space="preserve"> </w:t>
      </w:r>
      <w:r w:rsidR="00DD7BB8" w:rsidRPr="00DD7BB8">
        <w:rPr>
          <w:rFonts w:cs="Times New Roman"/>
        </w:rPr>
        <w:t>Advanced</w:t>
      </w:r>
      <w:r w:rsidRPr="00BF462D">
        <w:rPr>
          <w:szCs w:val="21"/>
        </w:rPr>
        <w:t>菜单。</w:t>
      </w:r>
    </w:p>
    <w:p w14:paraId="02D87920" w14:textId="68A7E316" w:rsidR="007178EB" w:rsidRPr="00BF462D" w:rsidRDefault="0042583B" w:rsidP="00EC5EB9">
      <w:pPr>
        <w:spacing w:before="100" w:beforeAutospacing="1" w:after="100" w:afterAutospacing="1" w:line="276" w:lineRule="auto"/>
        <w:ind w:firstLineChars="200" w:firstLine="482"/>
        <w:rPr>
          <w:sz w:val="24"/>
          <w:szCs w:val="24"/>
        </w:rPr>
      </w:pPr>
      <w:r w:rsidRPr="00BF462D">
        <w:rPr>
          <w:b/>
          <w:bCs/>
          <w:sz w:val="24"/>
          <w:szCs w:val="24"/>
        </w:rPr>
        <w:t>Edges Wizard</w:t>
      </w:r>
      <w:r w:rsidR="007178EB"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调用</w:t>
      </w:r>
      <w:r w:rsidR="00DD7BB8" w:rsidRPr="00DD7BB8">
        <w:rPr>
          <w:b/>
          <w:bCs/>
          <w:sz w:val="24"/>
          <w:szCs w:val="24"/>
        </w:rPr>
        <w:t>Edge Extraction</w:t>
      </w:r>
      <w:r w:rsidR="007178EB" w:rsidRPr="00BF462D">
        <w:rPr>
          <w:sz w:val="24"/>
          <w:szCs w:val="24"/>
        </w:rPr>
        <w:t>向导</w:t>
      </w:r>
      <w:r w:rsidR="00D51FF2">
        <w:rPr>
          <w:sz w:val="24"/>
          <w:szCs w:val="24"/>
        </w:rPr>
        <w:t>，</w:t>
      </w:r>
      <w:r w:rsidR="007178EB" w:rsidRPr="00BF462D">
        <w:rPr>
          <w:sz w:val="24"/>
          <w:szCs w:val="24"/>
        </w:rPr>
        <w:t>见第</w:t>
      </w:r>
      <w:r w:rsidR="00A4196F">
        <w:rPr>
          <w:sz w:val="24"/>
          <w:szCs w:val="24"/>
        </w:rPr>
        <w:t>14.</w:t>
      </w:r>
      <w:r w:rsidR="007178EB" w:rsidRPr="00BF462D">
        <w:rPr>
          <w:sz w:val="24"/>
          <w:szCs w:val="24"/>
        </w:rPr>
        <w:t>1</w:t>
      </w:r>
      <w:r w:rsidR="007178EB" w:rsidRPr="00BF462D">
        <w:rPr>
          <w:sz w:val="24"/>
          <w:szCs w:val="24"/>
        </w:rPr>
        <w:t>节。</w:t>
      </w:r>
    </w:p>
    <w:p w14:paraId="5ACEBAEF" w14:textId="73D034D3" w:rsidR="007178EB" w:rsidRPr="00BF462D" w:rsidRDefault="00A068CB" w:rsidP="00EC5EB9">
      <w:pPr>
        <w:spacing w:before="100" w:beforeAutospacing="1" w:after="100" w:afterAutospacing="1" w:line="276" w:lineRule="auto"/>
        <w:ind w:firstLineChars="200" w:firstLine="482"/>
        <w:rPr>
          <w:sz w:val="24"/>
          <w:szCs w:val="24"/>
        </w:rPr>
      </w:pPr>
      <w:r w:rsidRPr="00BF462D">
        <w:rPr>
          <w:b/>
          <w:bCs/>
          <w:sz w:val="24"/>
          <w:szCs w:val="24"/>
        </w:rPr>
        <w:t>Display COD Data…</w:t>
      </w:r>
      <w:r w:rsidR="00E94EAD" w:rsidRPr="00BF462D">
        <w:rPr>
          <w:rFonts w:hint="eastAsia"/>
          <w:sz w:val="24"/>
          <w:szCs w:val="24"/>
        </w:rPr>
        <w:t>——</w:t>
      </w:r>
      <w:r w:rsidR="007178EB" w:rsidRPr="00BF462D">
        <w:rPr>
          <w:sz w:val="24"/>
          <w:szCs w:val="24"/>
        </w:rPr>
        <w:t>调用</w:t>
      </w:r>
      <w:r w:rsidRPr="00BF462D">
        <w:rPr>
          <w:b/>
          <w:bCs/>
          <w:sz w:val="24"/>
          <w:szCs w:val="24"/>
        </w:rPr>
        <w:t>Display COD Data</w:t>
      </w:r>
      <w:r w:rsidR="007178EB" w:rsidRPr="00BF462D">
        <w:rPr>
          <w:sz w:val="24"/>
          <w:szCs w:val="24"/>
        </w:rPr>
        <w:t>对话框</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2</w:t>
      </w:r>
      <w:r w:rsidR="007178EB" w:rsidRPr="00BF462D">
        <w:rPr>
          <w:sz w:val="24"/>
          <w:szCs w:val="24"/>
        </w:rPr>
        <w:t>节。</w:t>
      </w:r>
    </w:p>
    <w:p w14:paraId="47E63D30" w14:textId="07DC9E1A" w:rsidR="007178EB" w:rsidRPr="00BF462D" w:rsidRDefault="00A068CB" w:rsidP="00EC5EB9">
      <w:pPr>
        <w:spacing w:before="100" w:beforeAutospacing="1" w:after="100" w:afterAutospacing="1" w:line="276" w:lineRule="auto"/>
        <w:ind w:firstLineChars="200" w:firstLine="482"/>
        <w:rPr>
          <w:sz w:val="24"/>
          <w:szCs w:val="24"/>
        </w:rPr>
      </w:pPr>
      <w:r w:rsidRPr="00BF462D">
        <w:rPr>
          <w:b/>
          <w:bCs/>
          <w:sz w:val="24"/>
          <w:szCs w:val="24"/>
        </w:rPr>
        <w:t>Write Template Data</w:t>
      </w:r>
      <w:r w:rsidR="007E30B8"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调用</w:t>
      </w:r>
      <w:r w:rsidRPr="00BF462D">
        <w:rPr>
          <w:b/>
          <w:bCs/>
          <w:sz w:val="24"/>
          <w:szCs w:val="24"/>
        </w:rPr>
        <w:t>Write Template Data</w:t>
      </w:r>
      <w:r w:rsidR="007178EB" w:rsidRPr="00BF462D">
        <w:rPr>
          <w:sz w:val="24"/>
          <w:szCs w:val="24"/>
        </w:rPr>
        <w:t>对话框</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3</w:t>
      </w:r>
      <w:r w:rsidR="007178EB" w:rsidRPr="00BF462D">
        <w:rPr>
          <w:sz w:val="24"/>
          <w:szCs w:val="24"/>
        </w:rPr>
        <w:t>节。</w:t>
      </w:r>
    </w:p>
    <w:p w14:paraId="66C63686" w14:textId="58B0725C" w:rsidR="007178EB" w:rsidRPr="00BF462D" w:rsidRDefault="00A068CB" w:rsidP="00EC5EB9">
      <w:pPr>
        <w:spacing w:before="100" w:beforeAutospacing="1" w:after="100" w:afterAutospacing="1" w:line="276" w:lineRule="auto"/>
        <w:ind w:firstLineChars="200" w:firstLine="482"/>
        <w:rPr>
          <w:sz w:val="24"/>
          <w:szCs w:val="24"/>
        </w:rPr>
      </w:pPr>
      <w:r w:rsidRPr="00BF462D">
        <w:rPr>
          <w:b/>
          <w:bCs/>
          <w:sz w:val="24"/>
          <w:szCs w:val="24"/>
        </w:rPr>
        <w:t>Create Growth History</w:t>
      </w:r>
      <w:r w:rsidR="007E30B8"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调用</w:t>
      </w:r>
      <w:r w:rsidRPr="00BF462D">
        <w:rPr>
          <w:b/>
          <w:bCs/>
          <w:sz w:val="24"/>
          <w:szCs w:val="24"/>
        </w:rPr>
        <w:t>Create Growth History</w:t>
      </w:r>
      <w:r w:rsidR="007178EB" w:rsidRPr="00BF462D">
        <w:rPr>
          <w:sz w:val="24"/>
          <w:szCs w:val="24"/>
        </w:rPr>
        <w:t>对话框</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4</w:t>
      </w:r>
      <w:r w:rsidR="007178EB" w:rsidRPr="00BF462D">
        <w:rPr>
          <w:sz w:val="24"/>
          <w:szCs w:val="24"/>
        </w:rPr>
        <w:t>节。</w:t>
      </w:r>
    </w:p>
    <w:p w14:paraId="5D269595" w14:textId="5BF47D28" w:rsidR="007178EB" w:rsidRPr="00BF462D" w:rsidRDefault="00A068CB" w:rsidP="00EC5EB9">
      <w:pPr>
        <w:spacing w:before="100" w:beforeAutospacing="1" w:after="100" w:afterAutospacing="1" w:line="276" w:lineRule="auto"/>
        <w:ind w:firstLineChars="200" w:firstLine="482"/>
        <w:rPr>
          <w:sz w:val="24"/>
          <w:szCs w:val="24"/>
        </w:rPr>
      </w:pPr>
      <w:r w:rsidRPr="00BF462D">
        <w:rPr>
          <w:b/>
          <w:bCs/>
          <w:sz w:val="24"/>
          <w:szCs w:val="24"/>
        </w:rPr>
        <w:t>Export Crack Data</w:t>
      </w:r>
      <w:r w:rsidR="007E30B8"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调用</w:t>
      </w:r>
      <w:r w:rsidRPr="00BF462D">
        <w:rPr>
          <w:b/>
          <w:bCs/>
          <w:sz w:val="24"/>
          <w:szCs w:val="24"/>
        </w:rPr>
        <w:t>Export Crack Data</w:t>
      </w:r>
      <w:r w:rsidR="007178EB" w:rsidRPr="00BF462D">
        <w:rPr>
          <w:sz w:val="24"/>
          <w:szCs w:val="24"/>
        </w:rPr>
        <w:t>对话框</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5</w:t>
      </w:r>
      <w:r w:rsidR="007178EB" w:rsidRPr="00BF462D">
        <w:rPr>
          <w:sz w:val="24"/>
          <w:szCs w:val="24"/>
        </w:rPr>
        <w:t>节。</w:t>
      </w:r>
    </w:p>
    <w:p w14:paraId="2C456C57" w14:textId="379B1923" w:rsidR="007178EB" w:rsidRPr="00BF462D" w:rsidRDefault="00A068CB" w:rsidP="00EC5EB9">
      <w:pPr>
        <w:spacing w:before="100" w:beforeAutospacing="1" w:after="100" w:afterAutospacing="1" w:line="276" w:lineRule="auto"/>
        <w:ind w:firstLineChars="200" w:firstLine="482"/>
        <w:rPr>
          <w:sz w:val="24"/>
          <w:szCs w:val="24"/>
        </w:rPr>
      </w:pPr>
      <w:r w:rsidRPr="00BF462D">
        <w:rPr>
          <w:b/>
          <w:bCs/>
          <w:sz w:val="24"/>
          <w:szCs w:val="24"/>
        </w:rPr>
        <w:t>Read User Extensions</w:t>
      </w:r>
      <w:r w:rsidR="007E30B8"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调用</w:t>
      </w:r>
      <w:r w:rsidRPr="00BF462D">
        <w:rPr>
          <w:b/>
          <w:bCs/>
          <w:sz w:val="24"/>
          <w:szCs w:val="24"/>
        </w:rPr>
        <w:t>Read User Extensions</w:t>
      </w:r>
      <w:r w:rsidR="007178EB" w:rsidRPr="00BF462D">
        <w:rPr>
          <w:sz w:val="24"/>
          <w:szCs w:val="24"/>
        </w:rPr>
        <w:t>向导</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6</w:t>
      </w:r>
      <w:r w:rsidR="007178EB" w:rsidRPr="00BF462D">
        <w:rPr>
          <w:sz w:val="24"/>
          <w:szCs w:val="24"/>
        </w:rPr>
        <w:t>节。</w:t>
      </w:r>
    </w:p>
    <w:p w14:paraId="7E5A1F11" w14:textId="6E24F8EC" w:rsidR="007178EB" w:rsidRPr="00BF462D" w:rsidRDefault="00A068CB" w:rsidP="00EC5EB9">
      <w:pPr>
        <w:spacing w:before="100" w:beforeAutospacing="1" w:after="100" w:afterAutospacing="1" w:line="276" w:lineRule="auto"/>
        <w:ind w:firstLineChars="200" w:firstLine="482"/>
        <w:rPr>
          <w:sz w:val="24"/>
          <w:szCs w:val="24"/>
        </w:rPr>
      </w:pPr>
      <w:r w:rsidRPr="00BF462D">
        <w:rPr>
          <w:b/>
          <w:bCs/>
          <w:sz w:val="24"/>
          <w:szCs w:val="24"/>
        </w:rPr>
        <w:t>Initial Stress File</w:t>
      </w:r>
      <w:r w:rsidR="007E30B8"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调用</w:t>
      </w:r>
      <w:r w:rsidRPr="00BF462D">
        <w:rPr>
          <w:b/>
          <w:bCs/>
          <w:sz w:val="24"/>
          <w:szCs w:val="24"/>
        </w:rPr>
        <w:t>Initial Stress File</w:t>
      </w:r>
      <w:r w:rsidR="007178EB" w:rsidRPr="00BF462D">
        <w:rPr>
          <w:sz w:val="24"/>
          <w:szCs w:val="24"/>
        </w:rPr>
        <w:t>对话框</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7</w:t>
      </w:r>
      <w:r w:rsidR="007178EB" w:rsidRPr="00BF462D">
        <w:rPr>
          <w:sz w:val="24"/>
          <w:szCs w:val="24"/>
        </w:rPr>
        <w:t>节。</w:t>
      </w:r>
    </w:p>
    <w:p w14:paraId="6266CABB" w14:textId="784D62E5" w:rsidR="007178EB" w:rsidRPr="00BF462D" w:rsidRDefault="00A068CB" w:rsidP="00EC5EB9">
      <w:pPr>
        <w:spacing w:before="100" w:beforeAutospacing="1" w:after="100" w:afterAutospacing="1" w:line="276" w:lineRule="auto"/>
        <w:ind w:firstLineChars="200" w:firstLine="482"/>
        <w:rPr>
          <w:sz w:val="24"/>
          <w:szCs w:val="24"/>
        </w:rPr>
      </w:pPr>
      <w:r w:rsidRPr="00BF462D">
        <w:rPr>
          <w:b/>
          <w:bCs/>
          <w:sz w:val="24"/>
          <w:szCs w:val="24"/>
        </w:rPr>
        <w:t>Initial Strain File</w:t>
      </w:r>
      <w:r w:rsidR="007E30B8"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调用</w:t>
      </w:r>
      <w:r w:rsidRPr="00BF462D">
        <w:rPr>
          <w:b/>
          <w:bCs/>
          <w:sz w:val="24"/>
          <w:szCs w:val="24"/>
        </w:rPr>
        <w:t>Initial Strain File</w:t>
      </w:r>
      <w:r w:rsidR="007178EB" w:rsidRPr="00BF462D">
        <w:rPr>
          <w:sz w:val="24"/>
          <w:szCs w:val="24"/>
        </w:rPr>
        <w:t>对话框</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8</w:t>
      </w:r>
      <w:r w:rsidR="007178EB" w:rsidRPr="00BF462D">
        <w:rPr>
          <w:sz w:val="24"/>
          <w:szCs w:val="24"/>
        </w:rPr>
        <w:t>节。</w:t>
      </w:r>
    </w:p>
    <w:p w14:paraId="1C7C5601" w14:textId="323B185F" w:rsidR="008F0EDB" w:rsidRDefault="00A068CB" w:rsidP="00EC5EB9">
      <w:pPr>
        <w:spacing w:before="100" w:beforeAutospacing="1" w:after="100" w:afterAutospacing="1" w:line="276" w:lineRule="auto"/>
        <w:ind w:firstLineChars="200" w:firstLine="482"/>
        <w:rPr>
          <w:sz w:val="24"/>
          <w:szCs w:val="24"/>
        </w:rPr>
      </w:pPr>
      <w:r w:rsidRPr="00BF462D">
        <w:rPr>
          <w:b/>
          <w:bCs/>
          <w:sz w:val="24"/>
          <w:szCs w:val="24"/>
        </w:rPr>
        <w:t>Plot CFT Stress File</w:t>
      </w:r>
      <w:r w:rsidR="007178EB" w:rsidRPr="00BF462D">
        <w:rPr>
          <w:b/>
          <w:bCs/>
          <w:sz w:val="24"/>
          <w:szCs w:val="24"/>
        </w:rPr>
        <w:t>...</w:t>
      </w:r>
      <w:r w:rsidR="00E94EAD" w:rsidRPr="00BF462D">
        <w:rPr>
          <w:rFonts w:hint="eastAsia"/>
          <w:sz w:val="24"/>
          <w:szCs w:val="24"/>
        </w:rPr>
        <w:t xml:space="preserve"> </w:t>
      </w:r>
      <w:r w:rsidR="00E94EAD" w:rsidRPr="00BF462D">
        <w:rPr>
          <w:rFonts w:hint="eastAsia"/>
          <w:sz w:val="24"/>
          <w:szCs w:val="24"/>
        </w:rPr>
        <w:t>——</w:t>
      </w:r>
      <w:r w:rsidR="007178EB" w:rsidRPr="00BF462D">
        <w:rPr>
          <w:sz w:val="24"/>
          <w:szCs w:val="24"/>
        </w:rPr>
        <w:t>显示基于网格的裂纹面牵引</w:t>
      </w:r>
      <w:r w:rsidR="00D51FF2">
        <w:rPr>
          <w:sz w:val="24"/>
          <w:szCs w:val="24"/>
        </w:rPr>
        <w:t>，</w:t>
      </w:r>
      <w:r w:rsidR="007178EB" w:rsidRPr="00BF462D">
        <w:rPr>
          <w:sz w:val="24"/>
          <w:szCs w:val="24"/>
        </w:rPr>
        <w:t>见第</w:t>
      </w:r>
      <w:r w:rsidR="00A4196F">
        <w:rPr>
          <w:sz w:val="24"/>
          <w:szCs w:val="24"/>
        </w:rPr>
        <w:t>14.</w:t>
      </w:r>
      <w:r w:rsidR="00316C48">
        <w:rPr>
          <w:rFonts w:hint="eastAsia"/>
          <w:sz w:val="24"/>
          <w:szCs w:val="24"/>
        </w:rPr>
        <w:t>9</w:t>
      </w:r>
      <w:r w:rsidR="007178EB" w:rsidRPr="00BF462D">
        <w:rPr>
          <w:sz w:val="24"/>
          <w:szCs w:val="24"/>
        </w:rPr>
        <w:t>节。</w:t>
      </w:r>
    </w:p>
    <w:p w14:paraId="31BE822E" w14:textId="1BC77B00" w:rsidR="005E7292" w:rsidRDefault="005E7292" w:rsidP="00EC5EB9">
      <w:pPr>
        <w:spacing w:before="100" w:beforeAutospacing="1" w:after="100" w:afterAutospacing="1" w:line="276" w:lineRule="auto"/>
        <w:ind w:firstLineChars="200" w:firstLine="482"/>
        <w:rPr>
          <w:sz w:val="24"/>
          <w:szCs w:val="24"/>
        </w:rPr>
      </w:pPr>
      <w:r w:rsidRPr="005E7292">
        <w:rPr>
          <w:b/>
          <w:bCs/>
          <w:sz w:val="24"/>
          <w:szCs w:val="24"/>
        </w:rPr>
        <w:t>Edit Retained Nodes</w:t>
      </w:r>
      <w:r w:rsidRPr="005E7292">
        <w:rPr>
          <w:b/>
          <w:bCs/>
          <w:i/>
          <w:iCs/>
          <w:sz w:val="24"/>
          <w:szCs w:val="24"/>
        </w:rPr>
        <w:t xml:space="preserve"> ... </w:t>
      </w:r>
      <w:r w:rsidRPr="00BF462D">
        <w:rPr>
          <w:rFonts w:hint="eastAsia"/>
          <w:sz w:val="24"/>
          <w:szCs w:val="24"/>
        </w:rPr>
        <w:t>——</w:t>
      </w:r>
      <w:r w:rsidRPr="005E7292">
        <w:rPr>
          <w:rFonts w:hint="eastAsia"/>
          <w:sz w:val="24"/>
          <w:szCs w:val="24"/>
        </w:rPr>
        <w:t>调用编辑保留的节点对话框</w:t>
      </w:r>
      <w:r>
        <w:rPr>
          <w:rFonts w:hint="eastAsia"/>
          <w:sz w:val="24"/>
          <w:szCs w:val="24"/>
        </w:rPr>
        <w:t>，</w:t>
      </w:r>
      <w:r w:rsidRPr="005E7292">
        <w:rPr>
          <w:rFonts w:hint="eastAsia"/>
          <w:sz w:val="24"/>
          <w:szCs w:val="24"/>
        </w:rPr>
        <w:t>见第</w:t>
      </w:r>
      <w:r w:rsidR="00A4196F">
        <w:rPr>
          <w:rFonts w:hint="eastAsia"/>
          <w:sz w:val="24"/>
          <w:szCs w:val="24"/>
        </w:rPr>
        <w:t>14.</w:t>
      </w:r>
      <w:r w:rsidRPr="005E7292">
        <w:rPr>
          <w:rFonts w:hint="eastAsia"/>
          <w:sz w:val="24"/>
          <w:szCs w:val="24"/>
        </w:rPr>
        <w:t>10</w:t>
      </w:r>
      <w:r w:rsidRPr="005E7292">
        <w:rPr>
          <w:rFonts w:hint="eastAsia"/>
          <w:sz w:val="24"/>
          <w:szCs w:val="24"/>
        </w:rPr>
        <w:t>节。</w:t>
      </w:r>
    </w:p>
    <w:p w14:paraId="423EFFD6" w14:textId="303B19F4" w:rsidR="00297DE7" w:rsidRPr="00BF462D" w:rsidRDefault="00297DE7" w:rsidP="00EC5EB9">
      <w:pPr>
        <w:spacing w:before="100" w:beforeAutospacing="1" w:after="100" w:afterAutospacing="1" w:line="276" w:lineRule="auto"/>
        <w:ind w:firstLineChars="200" w:firstLine="482"/>
        <w:rPr>
          <w:sz w:val="24"/>
          <w:szCs w:val="24"/>
        </w:rPr>
      </w:pPr>
      <w:r w:rsidRPr="00297DE7">
        <w:rPr>
          <w:b/>
          <w:bCs/>
          <w:sz w:val="24"/>
          <w:szCs w:val="24"/>
        </w:rPr>
        <w:t>Contour Integral Data ...</w:t>
      </w:r>
      <w:r w:rsidRPr="00297DE7">
        <w:rPr>
          <w:rFonts w:hint="eastAsia"/>
          <w:sz w:val="24"/>
          <w:szCs w:val="24"/>
        </w:rPr>
        <w:t xml:space="preserve"> </w:t>
      </w:r>
      <w:r w:rsidRPr="00BF462D">
        <w:rPr>
          <w:rFonts w:hint="eastAsia"/>
          <w:sz w:val="24"/>
          <w:szCs w:val="24"/>
        </w:rPr>
        <w:t>——</w:t>
      </w:r>
      <w:r w:rsidRPr="00297DE7">
        <w:rPr>
          <w:rFonts w:hint="eastAsia"/>
          <w:sz w:val="24"/>
          <w:szCs w:val="24"/>
        </w:rPr>
        <w:t>调用</w:t>
      </w:r>
      <w:r>
        <w:rPr>
          <w:rFonts w:hint="eastAsia"/>
          <w:sz w:val="24"/>
          <w:szCs w:val="24"/>
        </w:rPr>
        <w:t>轮廓</w:t>
      </w:r>
      <w:r w:rsidRPr="00297DE7">
        <w:rPr>
          <w:rFonts w:hint="eastAsia"/>
          <w:sz w:val="24"/>
          <w:szCs w:val="24"/>
        </w:rPr>
        <w:t>积分数据对话框</w:t>
      </w:r>
      <w:r w:rsidR="006567FF">
        <w:rPr>
          <w:rFonts w:hint="eastAsia"/>
          <w:sz w:val="24"/>
          <w:szCs w:val="24"/>
        </w:rPr>
        <w:t>，</w:t>
      </w:r>
      <w:r w:rsidRPr="00297DE7">
        <w:rPr>
          <w:rFonts w:hint="eastAsia"/>
          <w:sz w:val="24"/>
          <w:szCs w:val="24"/>
        </w:rPr>
        <w:t>见第</w:t>
      </w:r>
      <w:r w:rsidRPr="00297DE7">
        <w:rPr>
          <w:rFonts w:hint="eastAsia"/>
          <w:sz w:val="24"/>
          <w:szCs w:val="24"/>
        </w:rPr>
        <w:t xml:space="preserve"> 14.11 </w:t>
      </w:r>
      <w:r w:rsidRPr="00297DE7">
        <w:rPr>
          <w:rFonts w:hint="eastAsia"/>
          <w:sz w:val="24"/>
          <w:szCs w:val="24"/>
        </w:rPr>
        <w:t>节。</w:t>
      </w:r>
    </w:p>
    <w:p w14:paraId="04D6AD62" w14:textId="77777777" w:rsidR="008F0EDB" w:rsidRPr="00BF462D" w:rsidRDefault="008F0EDB">
      <w:pPr>
        <w:widowControl/>
        <w:jc w:val="left"/>
        <w:rPr>
          <w:sz w:val="24"/>
          <w:szCs w:val="24"/>
        </w:rPr>
      </w:pPr>
      <w:r w:rsidRPr="00BF462D">
        <w:rPr>
          <w:sz w:val="24"/>
          <w:szCs w:val="24"/>
        </w:rPr>
        <w:br w:type="page"/>
      </w:r>
    </w:p>
    <w:p w14:paraId="68FC37AE" w14:textId="319AF9EF" w:rsidR="007178EB" w:rsidRPr="00BF462D" w:rsidRDefault="00831A69" w:rsidP="00BD008E">
      <w:pPr>
        <w:pStyle w:val="1"/>
        <w:numPr>
          <w:ilvl w:val="0"/>
          <w:numId w:val="5"/>
        </w:numPr>
        <w:ind w:left="0" w:firstLine="0"/>
      </w:pPr>
      <w:bookmarkStart w:id="19" w:name="_Toc173252472"/>
      <w:r w:rsidRPr="00BF462D">
        <w:lastRenderedPageBreak/>
        <w:t>File</w:t>
      </w:r>
      <w:r w:rsidR="007178EB" w:rsidRPr="00BF462D">
        <w:t>菜单向导和对话框</w:t>
      </w:r>
      <w:bookmarkEnd w:id="19"/>
    </w:p>
    <w:p w14:paraId="2EF10DD1" w14:textId="7799C3AD" w:rsidR="007178EB" w:rsidRPr="00BF462D" w:rsidRDefault="007178EB"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本节介绍了</w:t>
      </w:r>
      <w:r w:rsidR="00831A69" w:rsidRPr="00BF462D">
        <w:rPr>
          <w:b/>
          <w:bCs/>
          <w:sz w:val="24"/>
          <w:szCs w:val="24"/>
        </w:rPr>
        <w:t>File</w:t>
      </w:r>
      <w:r w:rsidR="005E4118" w:rsidRPr="00BF462D">
        <w:rPr>
          <w:rFonts w:hint="eastAsia"/>
          <w:bCs/>
          <w:sz w:val="24"/>
          <w:szCs w:val="24"/>
        </w:rPr>
        <w:t>菜单项</w:t>
      </w:r>
      <w:r w:rsidRPr="00BF462D">
        <w:rPr>
          <w:rFonts w:hint="eastAsia"/>
          <w:sz w:val="24"/>
          <w:szCs w:val="24"/>
        </w:rPr>
        <w:t>的向导和对话框。</w:t>
      </w:r>
    </w:p>
    <w:p w14:paraId="51872971" w14:textId="4799275F" w:rsidR="00C40ADA" w:rsidRPr="00BF462D" w:rsidRDefault="007178EB" w:rsidP="007238D7">
      <w:pPr>
        <w:pStyle w:val="2"/>
        <w:rPr>
          <w:rFonts w:ascii="Times New Roman" w:eastAsia="宋体" w:hAnsi="Times New Roman"/>
        </w:rPr>
      </w:pPr>
      <w:bookmarkStart w:id="20" w:name="_Toc173252473"/>
      <w:r w:rsidRPr="00BF462D">
        <w:rPr>
          <w:rFonts w:ascii="Times New Roman" w:eastAsia="宋体" w:hAnsi="Times New Roman"/>
        </w:rPr>
        <w:t>4.1</w:t>
      </w:r>
      <w:r w:rsidR="0020432D" w:rsidRPr="00BF462D">
        <w:rPr>
          <w:rFonts w:ascii="Times New Roman" w:eastAsia="宋体" w:hAnsi="Times New Roman"/>
        </w:rPr>
        <w:t xml:space="preserve"> </w:t>
      </w:r>
      <w:r w:rsidR="00697875" w:rsidRPr="00BF462D">
        <w:rPr>
          <w:rFonts w:ascii="Times New Roman" w:eastAsia="宋体" w:hAnsi="Times New Roman" w:hint="eastAsia"/>
        </w:rPr>
        <w:t>打开</w:t>
      </w:r>
      <w:bookmarkEnd w:id="20"/>
    </w:p>
    <w:p w14:paraId="36F369D7" w14:textId="04562BC7" w:rsidR="00293A3C" w:rsidRPr="00BF462D" w:rsidRDefault="008C3A34" w:rsidP="00EC5EB9">
      <w:pPr>
        <w:spacing w:before="100" w:beforeAutospacing="1" w:after="100" w:afterAutospacing="1" w:line="276" w:lineRule="auto"/>
        <w:ind w:firstLineChars="200" w:firstLine="482"/>
        <w:rPr>
          <w:sz w:val="24"/>
          <w:szCs w:val="24"/>
        </w:rPr>
      </w:pPr>
      <w:r w:rsidRPr="00BF462D">
        <w:rPr>
          <w:rFonts w:hint="eastAsia"/>
          <w:b/>
          <w:bCs/>
          <w:sz w:val="24"/>
          <w:szCs w:val="24"/>
        </w:rPr>
        <w:t>File</w:t>
      </w:r>
      <w:r w:rsidR="00801AE0" w:rsidRPr="00BF462D">
        <w:rPr>
          <w:rFonts w:hint="eastAsia"/>
          <w:b/>
          <w:bCs/>
          <w:sz w:val="24"/>
          <w:szCs w:val="24"/>
        </w:rPr>
        <w:t>→</w:t>
      </w:r>
      <w:r w:rsidRPr="00BF462D">
        <w:rPr>
          <w:rFonts w:hint="eastAsia"/>
          <w:b/>
          <w:bCs/>
          <w:sz w:val="24"/>
          <w:szCs w:val="24"/>
        </w:rPr>
        <w:t>Open</w:t>
      </w:r>
      <w:r w:rsidR="005E4118" w:rsidRPr="00BF462D">
        <w:rPr>
          <w:rFonts w:hint="eastAsia"/>
          <w:bCs/>
          <w:sz w:val="24"/>
          <w:szCs w:val="24"/>
        </w:rPr>
        <w:t>菜单</w:t>
      </w:r>
      <w:proofErr w:type="gramStart"/>
      <w:r w:rsidR="005E4118" w:rsidRPr="00BF462D">
        <w:rPr>
          <w:rFonts w:hint="eastAsia"/>
          <w:bCs/>
          <w:sz w:val="24"/>
          <w:szCs w:val="24"/>
        </w:rPr>
        <w:t>项</w:t>
      </w:r>
      <w:r w:rsidR="00293A3C" w:rsidRPr="00BF462D">
        <w:rPr>
          <w:rFonts w:hint="eastAsia"/>
          <w:sz w:val="24"/>
          <w:szCs w:val="24"/>
        </w:rPr>
        <w:t>允许</w:t>
      </w:r>
      <w:proofErr w:type="gramEnd"/>
      <w:r w:rsidR="00293A3C" w:rsidRPr="00BF462D">
        <w:rPr>
          <w:rFonts w:hint="eastAsia"/>
          <w:sz w:val="24"/>
          <w:szCs w:val="24"/>
        </w:rPr>
        <w:t>用户读取带有</w:t>
      </w:r>
      <w:r w:rsidR="00293A3C" w:rsidRPr="00BF462D">
        <w:rPr>
          <w:sz w:val="24"/>
          <w:szCs w:val="24"/>
        </w:rPr>
        <w:t>.</w:t>
      </w:r>
      <w:proofErr w:type="spellStart"/>
      <w:r w:rsidR="00293A3C" w:rsidRPr="00BF462D">
        <w:rPr>
          <w:sz w:val="24"/>
          <w:szCs w:val="24"/>
        </w:rPr>
        <w:t>fdb</w:t>
      </w:r>
      <w:proofErr w:type="spellEnd"/>
      <w:r w:rsidR="00293A3C" w:rsidRPr="00BF462D">
        <w:rPr>
          <w:sz w:val="24"/>
          <w:szCs w:val="24"/>
        </w:rPr>
        <w:t>扩展名的</w:t>
      </w:r>
      <w:r w:rsidR="00293A3C" w:rsidRPr="00BF462D">
        <w:rPr>
          <w:sz w:val="24"/>
          <w:szCs w:val="24"/>
        </w:rPr>
        <w:t>FRANC3D</w:t>
      </w:r>
      <w:r w:rsidR="00F67994" w:rsidRPr="00BF462D">
        <w:rPr>
          <w:sz w:val="24"/>
          <w:szCs w:val="24"/>
        </w:rPr>
        <w:t>重启动文件</w:t>
      </w:r>
      <w:r w:rsidR="00293A3C" w:rsidRPr="00BF462D">
        <w:rPr>
          <w:sz w:val="24"/>
          <w:szCs w:val="24"/>
        </w:rPr>
        <w:t>。</w:t>
      </w:r>
      <w:r w:rsidRPr="00BF462D">
        <w:rPr>
          <w:b/>
          <w:bCs/>
          <w:sz w:val="24"/>
          <w:szCs w:val="24"/>
        </w:rPr>
        <w:t>Restart File</w:t>
      </w:r>
      <w:r w:rsidR="00293A3C" w:rsidRPr="00BF462D">
        <w:rPr>
          <w:sz w:val="24"/>
          <w:szCs w:val="24"/>
        </w:rPr>
        <w:t>对话框允许选择</w:t>
      </w:r>
      <w:r w:rsidR="00C84E81">
        <w:rPr>
          <w:rFonts w:hint="eastAsia"/>
          <w:sz w:val="24"/>
          <w:szCs w:val="24"/>
        </w:rPr>
        <w:t>一个</w:t>
      </w:r>
      <w:r w:rsidR="00293A3C" w:rsidRPr="00BF462D">
        <w:rPr>
          <w:sz w:val="24"/>
          <w:szCs w:val="24"/>
        </w:rPr>
        <w:t>.</w:t>
      </w:r>
      <w:proofErr w:type="spellStart"/>
      <w:r w:rsidR="00293A3C" w:rsidRPr="00BF462D">
        <w:rPr>
          <w:sz w:val="24"/>
          <w:szCs w:val="24"/>
        </w:rPr>
        <w:t>fdb</w:t>
      </w:r>
      <w:proofErr w:type="spellEnd"/>
      <w:r w:rsidR="00293A3C" w:rsidRPr="00BF462D">
        <w:rPr>
          <w:sz w:val="24"/>
          <w:szCs w:val="24"/>
        </w:rPr>
        <w:t>文件，图</w:t>
      </w:r>
      <w:r w:rsidR="00293A3C" w:rsidRPr="00BF462D">
        <w:rPr>
          <w:sz w:val="24"/>
          <w:szCs w:val="24"/>
        </w:rPr>
        <w:t>4.1.1</w:t>
      </w:r>
      <w:r w:rsidR="00293A3C" w:rsidRPr="00BF462D">
        <w:rPr>
          <w:sz w:val="24"/>
          <w:szCs w:val="24"/>
        </w:rPr>
        <w:t>。</w:t>
      </w:r>
    </w:p>
    <w:p w14:paraId="29C64D57" w14:textId="12FC689B" w:rsidR="002A2ADA" w:rsidRPr="00BF462D" w:rsidRDefault="00237C4B" w:rsidP="00E55CD4">
      <w:pPr>
        <w:spacing w:before="100" w:beforeAutospacing="1" w:after="100" w:afterAutospacing="1" w:line="276" w:lineRule="auto"/>
        <w:jc w:val="center"/>
        <w:rPr>
          <w:noProof/>
          <w:sz w:val="24"/>
          <w:szCs w:val="24"/>
        </w:rPr>
      </w:pPr>
      <w:r w:rsidRPr="00237C4B">
        <w:rPr>
          <w:noProof/>
          <w:sz w:val="24"/>
          <w:szCs w:val="24"/>
        </w:rPr>
        <w:drawing>
          <wp:inline distT="0" distB="0" distL="0" distR="0" wp14:anchorId="431C4AC0" wp14:editId="0E6C37A1">
            <wp:extent cx="3960000" cy="2804400"/>
            <wp:effectExtent l="0" t="0" r="2540" b="0"/>
            <wp:docPr id="9747059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60000" cy="2804400"/>
                    </a:xfrm>
                    <a:prstGeom prst="rect">
                      <a:avLst/>
                    </a:prstGeom>
                    <a:noFill/>
                    <a:ln>
                      <a:noFill/>
                    </a:ln>
                  </pic:spPr>
                </pic:pic>
              </a:graphicData>
            </a:graphic>
          </wp:inline>
        </w:drawing>
      </w:r>
    </w:p>
    <w:p w14:paraId="3330221E" w14:textId="6AD7FCE8" w:rsidR="00293A3C" w:rsidRPr="00BF462D" w:rsidRDefault="00293A3C" w:rsidP="00E55CD4">
      <w:pPr>
        <w:spacing w:before="100" w:beforeAutospacing="1" w:after="100" w:afterAutospacing="1" w:line="276" w:lineRule="auto"/>
        <w:jc w:val="center"/>
        <w:rPr>
          <w:szCs w:val="21"/>
        </w:rPr>
      </w:pPr>
      <w:r w:rsidRPr="00BF462D">
        <w:rPr>
          <w:rFonts w:hint="eastAsia"/>
          <w:szCs w:val="21"/>
        </w:rPr>
        <w:t>图</w:t>
      </w:r>
      <w:r w:rsidRPr="00BF462D">
        <w:rPr>
          <w:szCs w:val="21"/>
        </w:rPr>
        <w:t>4.1.1</w:t>
      </w:r>
      <w:r w:rsidR="0020432D" w:rsidRPr="00BF462D">
        <w:rPr>
          <w:szCs w:val="21"/>
        </w:rPr>
        <w:t xml:space="preserve"> </w:t>
      </w:r>
      <w:r w:rsidR="00F979B3" w:rsidRPr="00F979B3">
        <w:rPr>
          <w:rFonts w:cs="Times New Roman"/>
        </w:rPr>
        <w:t>Model File</w:t>
      </w:r>
      <w:r w:rsidRPr="00BF462D">
        <w:rPr>
          <w:szCs w:val="21"/>
        </w:rPr>
        <w:t>对话框。</w:t>
      </w:r>
    </w:p>
    <w:p w14:paraId="5899978A" w14:textId="5D6D9247" w:rsidR="00293A3C" w:rsidRPr="00BF462D" w:rsidRDefault="00293A3C" w:rsidP="00270C86">
      <w:pPr>
        <w:pStyle w:val="3"/>
      </w:pPr>
      <w:bookmarkStart w:id="21" w:name="_Toc173252474"/>
      <w:r w:rsidRPr="00BF462D">
        <w:t>4.1.1</w:t>
      </w:r>
      <w:r w:rsidR="0020432D" w:rsidRPr="00BF462D">
        <w:t xml:space="preserve"> </w:t>
      </w:r>
      <w:r w:rsidRPr="00BF462D">
        <w:t>FRANC3D</w:t>
      </w:r>
      <w:r w:rsidRPr="00BF462D">
        <w:t>重启</w:t>
      </w:r>
      <w:r w:rsidR="00974A96" w:rsidRPr="00BF462D">
        <w:rPr>
          <w:rFonts w:hint="eastAsia"/>
        </w:rPr>
        <w:t>动</w:t>
      </w:r>
      <w:r w:rsidR="001475E2" w:rsidRPr="00BF462D">
        <w:t>（</w:t>
      </w:r>
      <w:r w:rsidRPr="00BF462D">
        <w:t>.</w:t>
      </w:r>
      <w:proofErr w:type="spellStart"/>
      <w:r w:rsidRPr="00BF462D">
        <w:t>fdb</w:t>
      </w:r>
      <w:proofErr w:type="spellEnd"/>
      <w:r w:rsidR="001475E2" w:rsidRPr="00BF462D">
        <w:t>）</w:t>
      </w:r>
      <w:r w:rsidRPr="00BF462D">
        <w:t>文件</w:t>
      </w:r>
      <w:bookmarkEnd w:id="21"/>
    </w:p>
    <w:p w14:paraId="17575D48" w14:textId="77EEE944" w:rsidR="00293A3C" w:rsidRPr="00BF462D" w:rsidRDefault="00293A3C"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读取</w:t>
      </w:r>
      <w:r w:rsidRPr="00BF462D">
        <w:rPr>
          <w:sz w:val="24"/>
          <w:szCs w:val="24"/>
        </w:rPr>
        <w:t>.</w:t>
      </w:r>
      <w:proofErr w:type="spellStart"/>
      <w:r w:rsidRPr="00BF462D">
        <w:rPr>
          <w:sz w:val="24"/>
          <w:szCs w:val="24"/>
        </w:rPr>
        <w:t>fdb</w:t>
      </w:r>
      <w:proofErr w:type="spellEnd"/>
      <w:r w:rsidRPr="00BF462D">
        <w:rPr>
          <w:sz w:val="24"/>
          <w:szCs w:val="24"/>
        </w:rPr>
        <w:t>文件的内容以及读取其中引用的任何文件。</w:t>
      </w:r>
      <w:proofErr w:type="gramStart"/>
      <w:r w:rsidRPr="00BF462D">
        <w:rPr>
          <w:sz w:val="24"/>
          <w:szCs w:val="24"/>
        </w:rPr>
        <w:t>.</w:t>
      </w:r>
      <w:proofErr w:type="spellStart"/>
      <w:r w:rsidRPr="00BF462D">
        <w:rPr>
          <w:sz w:val="24"/>
          <w:szCs w:val="24"/>
        </w:rPr>
        <w:t>fdb</w:t>
      </w:r>
      <w:proofErr w:type="spellEnd"/>
      <w:proofErr w:type="gramEnd"/>
      <w:r w:rsidRPr="00BF462D">
        <w:rPr>
          <w:sz w:val="24"/>
          <w:szCs w:val="24"/>
        </w:rPr>
        <w:t>文件按</w:t>
      </w:r>
      <w:r w:rsidR="002C52E5" w:rsidRPr="00BF462D">
        <w:rPr>
          <w:rFonts w:hint="eastAsia"/>
          <w:sz w:val="24"/>
          <w:szCs w:val="24"/>
        </w:rPr>
        <w:t>数据</w:t>
      </w:r>
      <w:r w:rsidRPr="00BF462D">
        <w:rPr>
          <w:sz w:val="24"/>
          <w:szCs w:val="24"/>
        </w:rPr>
        <w:t>块组织，每个</w:t>
      </w:r>
      <w:r w:rsidR="002C52E5" w:rsidRPr="00BF462D">
        <w:rPr>
          <w:rFonts w:hint="eastAsia"/>
          <w:sz w:val="24"/>
          <w:szCs w:val="24"/>
        </w:rPr>
        <w:t>数据</w:t>
      </w:r>
      <w:r w:rsidRPr="00BF462D">
        <w:rPr>
          <w:sz w:val="24"/>
          <w:szCs w:val="24"/>
        </w:rPr>
        <w:t>块都有一个标题和版本号。这些块及其内容总结如下：</w:t>
      </w:r>
    </w:p>
    <w:p w14:paraId="0DA245F6" w14:textId="2ECD1309" w:rsidR="00293A3C" w:rsidRPr="00BF462D" w:rsidRDefault="00293A3C" w:rsidP="008C3A34">
      <w:pPr>
        <w:spacing w:line="276" w:lineRule="auto"/>
        <w:ind w:firstLineChars="200" w:firstLine="480"/>
        <w:rPr>
          <w:sz w:val="24"/>
          <w:szCs w:val="24"/>
        </w:rPr>
      </w:pPr>
      <w:r w:rsidRPr="00BF462D">
        <w:rPr>
          <w:sz w:val="24"/>
          <w:szCs w:val="24"/>
        </w:rPr>
        <w:t>F3D_V</w:t>
      </w:r>
      <w:r w:rsidR="00335B43">
        <w:rPr>
          <w:sz w:val="24"/>
          <w:szCs w:val="24"/>
        </w:rPr>
        <w:t>8.</w:t>
      </w:r>
      <w:r w:rsidR="00237C4B">
        <w:rPr>
          <w:rFonts w:hint="eastAsia"/>
          <w:sz w:val="24"/>
          <w:szCs w:val="24"/>
        </w:rPr>
        <w:t>5</w:t>
      </w:r>
      <w:r w:rsidR="00833207" w:rsidRPr="00BF462D">
        <w:rPr>
          <w:sz w:val="24"/>
          <w:szCs w:val="24"/>
        </w:rPr>
        <w:t xml:space="preserve"> (</w:t>
      </w:r>
    </w:p>
    <w:p w14:paraId="2562A7B0" w14:textId="04B313F2" w:rsidR="00293A3C" w:rsidRPr="00BF462D" w:rsidRDefault="0066328C" w:rsidP="008C3A34">
      <w:pPr>
        <w:spacing w:line="276" w:lineRule="auto"/>
        <w:ind w:firstLineChars="200" w:firstLine="480"/>
        <w:rPr>
          <w:sz w:val="24"/>
          <w:szCs w:val="24"/>
        </w:rPr>
      </w:pPr>
      <w:r w:rsidRPr="00BF462D">
        <w:rPr>
          <w:rFonts w:hint="eastAsia"/>
          <w:sz w:val="24"/>
          <w:szCs w:val="24"/>
        </w:rPr>
        <w:t>无裂纹</w:t>
      </w:r>
      <w:r w:rsidR="00293A3C" w:rsidRPr="00BF462D">
        <w:rPr>
          <w:rFonts w:hint="eastAsia"/>
          <w:sz w:val="24"/>
          <w:szCs w:val="24"/>
        </w:rPr>
        <w:t>的</w:t>
      </w:r>
      <w:r w:rsidR="00A4004D" w:rsidRPr="00BF462D">
        <w:rPr>
          <w:sz w:val="24"/>
          <w:szCs w:val="24"/>
        </w:rPr>
        <w:t>有限元文件</w:t>
      </w:r>
      <w:r w:rsidR="00293A3C" w:rsidRPr="00BF462D">
        <w:rPr>
          <w:sz w:val="24"/>
          <w:szCs w:val="24"/>
        </w:rPr>
        <w:t>名、类型和保留数据。</w:t>
      </w:r>
    </w:p>
    <w:p w14:paraId="54C7E30D" w14:textId="4DA0D3F4" w:rsidR="00293A3C" w:rsidRPr="00BF462D" w:rsidRDefault="00833207" w:rsidP="008C3A34">
      <w:pPr>
        <w:spacing w:line="276" w:lineRule="auto"/>
        <w:ind w:firstLineChars="200" w:firstLine="480"/>
        <w:rPr>
          <w:sz w:val="24"/>
          <w:szCs w:val="24"/>
        </w:rPr>
      </w:pPr>
      <w:r w:rsidRPr="00BF462D">
        <w:rPr>
          <w:sz w:val="24"/>
          <w:szCs w:val="24"/>
        </w:rPr>
        <w:t>)</w:t>
      </w:r>
    </w:p>
    <w:p w14:paraId="135E5AF1" w14:textId="0B2D2804" w:rsidR="00293A3C" w:rsidRPr="00BF462D" w:rsidRDefault="00293A3C" w:rsidP="008C3A34">
      <w:pPr>
        <w:spacing w:line="276" w:lineRule="auto"/>
        <w:ind w:firstLineChars="200" w:firstLine="480"/>
        <w:rPr>
          <w:sz w:val="24"/>
          <w:szCs w:val="24"/>
        </w:rPr>
      </w:pPr>
      <w:r w:rsidRPr="00BF462D">
        <w:rPr>
          <w:sz w:val="24"/>
          <w:szCs w:val="24"/>
        </w:rPr>
        <w:t>HISTORY_SUMMARY</w:t>
      </w:r>
      <w:r w:rsidR="00833207" w:rsidRPr="00BF462D">
        <w:rPr>
          <w:sz w:val="24"/>
          <w:szCs w:val="24"/>
        </w:rPr>
        <w:t xml:space="preserve"> (</w:t>
      </w:r>
    </w:p>
    <w:p w14:paraId="25D394A3" w14:textId="20AE3105" w:rsidR="00293A3C" w:rsidRPr="00BF462D" w:rsidRDefault="00762567" w:rsidP="008C3A34">
      <w:pPr>
        <w:spacing w:line="276" w:lineRule="auto"/>
        <w:ind w:firstLineChars="200" w:firstLine="480"/>
        <w:rPr>
          <w:sz w:val="24"/>
          <w:szCs w:val="24"/>
        </w:rPr>
      </w:pPr>
      <w:r w:rsidRPr="00BF462D">
        <w:rPr>
          <w:rFonts w:hint="eastAsia"/>
          <w:sz w:val="24"/>
          <w:szCs w:val="24"/>
        </w:rPr>
        <w:t>裂纹</w:t>
      </w:r>
      <w:r w:rsidR="00293A3C" w:rsidRPr="00BF462D">
        <w:rPr>
          <w:rFonts w:hint="eastAsia"/>
          <w:sz w:val="24"/>
          <w:szCs w:val="24"/>
        </w:rPr>
        <w:t>步骤文件名汇总。</w:t>
      </w:r>
    </w:p>
    <w:p w14:paraId="40F9F6D3" w14:textId="6E5FA767" w:rsidR="00293A3C" w:rsidRPr="00BF462D" w:rsidRDefault="00833207" w:rsidP="008C3A34">
      <w:pPr>
        <w:spacing w:line="276" w:lineRule="auto"/>
        <w:ind w:firstLineChars="200" w:firstLine="480"/>
        <w:rPr>
          <w:sz w:val="24"/>
          <w:szCs w:val="24"/>
        </w:rPr>
      </w:pPr>
      <w:r w:rsidRPr="00BF462D">
        <w:rPr>
          <w:sz w:val="24"/>
          <w:szCs w:val="24"/>
        </w:rPr>
        <w:t>)</w:t>
      </w:r>
    </w:p>
    <w:p w14:paraId="6EA5F0D2" w14:textId="77777777" w:rsidR="00F16234" w:rsidRPr="00BF462D" w:rsidRDefault="00F16234" w:rsidP="00F16234">
      <w:pPr>
        <w:spacing w:line="276" w:lineRule="auto"/>
        <w:ind w:firstLineChars="200" w:firstLine="480"/>
        <w:rPr>
          <w:sz w:val="24"/>
          <w:szCs w:val="24"/>
        </w:rPr>
      </w:pPr>
      <w:r w:rsidRPr="00BF462D">
        <w:rPr>
          <w:sz w:val="24"/>
          <w:szCs w:val="24"/>
        </w:rPr>
        <w:t>STATICMETA (</w:t>
      </w:r>
    </w:p>
    <w:p w14:paraId="2B7EE263" w14:textId="2C03C8D4" w:rsidR="00293A3C" w:rsidRPr="00BF462D" w:rsidRDefault="00293A3C" w:rsidP="008C3A34">
      <w:pPr>
        <w:spacing w:line="276" w:lineRule="auto"/>
        <w:ind w:firstLineChars="200" w:firstLine="480"/>
        <w:rPr>
          <w:sz w:val="24"/>
          <w:szCs w:val="24"/>
        </w:rPr>
      </w:pPr>
      <w:r w:rsidRPr="00BF462D">
        <w:rPr>
          <w:rFonts w:hint="eastAsia"/>
          <w:sz w:val="24"/>
          <w:szCs w:val="24"/>
        </w:rPr>
        <w:lastRenderedPageBreak/>
        <w:t>分析类型、</w:t>
      </w:r>
      <w:r w:rsidR="00C84E81">
        <w:rPr>
          <w:rFonts w:hint="eastAsia"/>
          <w:sz w:val="24"/>
          <w:szCs w:val="24"/>
        </w:rPr>
        <w:t>求解文件</w:t>
      </w:r>
      <w:r w:rsidRPr="00BF462D">
        <w:rPr>
          <w:rFonts w:hint="eastAsia"/>
          <w:sz w:val="24"/>
          <w:szCs w:val="24"/>
        </w:rPr>
        <w:t>和结果文件</w:t>
      </w:r>
      <w:r w:rsidR="00C84E81">
        <w:rPr>
          <w:rFonts w:hint="eastAsia"/>
          <w:sz w:val="24"/>
          <w:szCs w:val="24"/>
        </w:rPr>
        <w:t>的</w:t>
      </w:r>
      <w:r w:rsidRPr="00BF462D">
        <w:rPr>
          <w:rFonts w:hint="eastAsia"/>
          <w:sz w:val="24"/>
          <w:szCs w:val="24"/>
        </w:rPr>
        <w:t>名</w:t>
      </w:r>
      <w:r w:rsidR="00C84E81">
        <w:rPr>
          <w:rFonts w:hint="eastAsia"/>
          <w:sz w:val="24"/>
          <w:szCs w:val="24"/>
        </w:rPr>
        <w:t>称</w:t>
      </w:r>
      <w:r w:rsidRPr="00BF462D">
        <w:rPr>
          <w:rFonts w:hint="eastAsia"/>
          <w:sz w:val="24"/>
          <w:szCs w:val="24"/>
        </w:rPr>
        <w:t>。</w:t>
      </w:r>
    </w:p>
    <w:p w14:paraId="3DBFCC21" w14:textId="0D9D1468" w:rsidR="00293A3C" w:rsidRPr="00BF462D" w:rsidRDefault="00833207" w:rsidP="008C3A34">
      <w:pPr>
        <w:spacing w:line="276" w:lineRule="auto"/>
        <w:ind w:firstLineChars="200" w:firstLine="480"/>
        <w:rPr>
          <w:sz w:val="24"/>
          <w:szCs w:val="24"/>
        </w:rPr>
      </w:pPr>
      <w:r w:rsidRPr="00BF462D">
        <w:rPr>
          <w:sz w:val="24"/>
          <w:szCs w:val="24"/>
        </w:rPr>
        <w:t>)</w:t>
      </w:r>
    </w:p>
    <w:p w14:paraId="0206D181" w14:textId="284A7CE0" w:rsidR="00293A3C" w:rsidRPr="00BF462D" w:rsidRDefault="00F16234" w:rsidP="008C3A34">
      <w:pPr>
        <w:spacing w:line="276" w:lineRule="auto"/>
        <w:ind w:firstLineChars="200" w:firstLine="480"/>
        <w:rPr>
          <w:sz w:val="24"/>
          <w:szCs w:val="24"/>
        </w:rPr>
      </w:pPr>
      <w:r w:rsidRPr="00BF462D">
        <w:rPr>
          <w:sz w:val="24"/>
          <w:szCs w:val="24"/>
        </w:rPr>
        <w:t>FLAWSURF</w:t>
      </w:r>
      <w:r w:rsidR="00833207" w:rsidRPr="00BF462D">
        <w:rPr>
          <w:sz w:val="24"/>
          <w:szCs w:val="24"/>
        </w:rPr>
        <w:t xml:space="preserve"> (</w:t>
      </w:r>
    </w:p>
    <w:p w14:paraId="5A9FE83A" w14:textId="14E9E585" w:rsidR="00293A3C" w:rsidRPr="00BF462D" w:rsidRDefault="00293A3C" w:rsidP="008C3A34">
      <w:pPr>
        <w:spacing w:line="276" w:lineRule="auto"/>
        <w:ind w:firstLineChars="200" w:firstLine="480"/>
        <w:rPr>
          <w:sz w:val="24"/>
          <w:szCs w:val="24"/>
        </w:rPr>
      </w:pPr>
      <w:r w:rsidRPr="00BF462D">
        <w:rPr>
          <w:rFonts w:hint="eastAsia"/>
          <w:sz w:val="24"/>
          <w:szCs w:val="24"/>
        </w:rPr>
        <w:t>裂纹几何描述：</w:t>
      </w:r>
      <w:r w:rsidR="00B34DC0" w:rsidRPr="00BF462D">
        <w:rPr>
          <w:rFonts w:hint="eastAsia"/>
          <w:sz w:val="24"/>
          <w:szCs w:val="24"/>
        </w:rPr>
        <w:t>面片</w:t>
      </w:r>
      <w:r w:rsidRPr="00BF462D">
        <w:rPr>
          <w:rFonts w:hint="eastAsia"/>
          <w:sz w:val="24"/>
          <w:szCs w:val="24"/>
        </w:rPr>
        <w:t>、</w:t>
      </w:r>
      <w:r w:rsidR="00234B98" w:rsidRPr="00BF462D">
        <w:rPr>
          <w:rFonts w:hint="eastAsia"/>
          <w:sz w:val="24"/>
          <w:szCs w:val="24"/>
        </w:rPr>
        <w:t>裂纹前缘</w:t>
      </w:r>
      <w:r w:rsidRPr="00BF462D">
        <w:rPr>
          <w:rFonts w:hint="eastAsia"/>
          <w:sz w:val="24"/>
          <w:szCs w:val="24"/>
        </w:rPr>
        <w:t>顶点和模板参数。</w:t>
      </w:r>
    </w:p>
    <w:p w14:paraId="439CD2E9" w14:textId="18CDF3F7" w:rsidR="00293A3C" w:rsidRPr="00BF462D" w:rsidRDefault="00293A3C" w:rsidP="008C3A34">
      <w:pPr>
        <w:spacing w:line="276" w:lineRule="auto"/>
        <w:ind w:firstLineChars="200" w:firstLine="480"/>
        <w:rPr>
          <w:sz w:val="24"/>
          <w:szCs w:val="24"/>
        </w:rPr>
      </w:pPr>
      <w:r w:rsidRPr="00BF462D">
        <w:rPr>
          <w:rFonts w:hint="eastAsia"/>
          <w:sz w:val="24"/>
          <w:szCs w:val="24"/>
        </w:rPr>
        <w:t>请注意，可以</w:t>
      </w:r>
      <w:proofErr w:type="gramStart"/>
      <w:r w:rsidRPr="00BF462D">
        <w:rPr>
          <w:rFonts w:hint="eastAsia"/>
          <w:sz w:val="24"/>
          <w:szCs w:val="24"/>
        </w:rPr>
        <w:t>提取此</w:t>
      </w:r>
      <w:proofErr w:type="gramEnd"/>
      <w:r w:rsidRPr="00BF462D">
        <w:rPr>
          <w:rFonts w:hint="eastAsia"/>
          <w:sz w:val="24"/>
          <w:szCs w:val="24"/>
        </w:rPr>
        <w:t>块并将其保存到</w:t>
      </w:r>
      <w:r w:rsidRPr="00BF462D">
        <w:rPr>
          <w:sz w:val="24"/>
          <w:szCs w:val="24"/>
        </w:rPr>
        <w:t>.</w:t>
      </w:r>
      <w:proofErr w:type="spellStart"/>
      <w:r w:rsidRPr="00BF462D">
        <w:rPr>
          <w:sz w:val="24"/>
          <w:szCs w:val="24"/>
        </w:rPr>
        <w:t>crk</w:t>
      </w:r>
      <w:proofErr w:type="spellEnd"/>
      <w:r w:rsidRPr="00BF462D">
        <w:rPr>
          <w:sz w:val="24"/>
          <w:szCs w:val="24"/>
        </w:rPr>
        <w:t>文件中。</w:t>
      </w:r>
    </w:p>
    <w:p w14:paraId="1EA5AACA" w14:textId="01CD16D0" w:rsidR="00293A3C" w:rsidRPr="00BF462D" w:rsidRDefault="00833207" w:rsidP="008C3A34">
      <w:pPr>
        <w:spacing w:line="276" w:lineRule="auto"/>
        <w:ind w:firstLineChars="200" w:firstLine="480"/>
        <w:rPr>
          <w:sz w:val="24"/>
          <w:szCs w:val="24"/>
        </w:rPr>
      </w:pPr>
      <w:r w:rsidRPr="00BF462D">
        <w:rPr>
          <w:sz w:val="24"/>
          <w:szCs w:val="24"/>
        </w:rPr>
        <w:t>)</w:t>
      </w:r>
    </w:p>
    <w:p w14:paraId="47744AEF" w14:textId="5BBB4397" w:rsidR="005C16AE" w:rsidRPr="00BF462D" w:rsidRDefault="005C16AE" w:rsidP="008C3A34">
      <w:pPr>
        <w:spacing w:line="276" w:lineRule="auto"/>
        <w:ind w:firstLineChars="200" w:firstLine="480"/>
        <w:rPr>
          <w:sz w:val="24"/>
          <w:szCs w:val="24"/>
        </w:rPr>
      </w:pPr>
      <w:r w:rsidRPr="00BF462D">
        <w:rPr>
          <w:sz w:val="24"/>
          <w:szCs w:val="24"/>
        </w:rPr>
        <w:t>CRACKFRONTIDS</w:t>
      </w:r>
      <w:r w:rsidR="00833207" w:rsidRPr="00BF462D">
        <w:rPr>
          <w:sz w:val="24"/>
          <w:szCs w:val="24"/>
        </w:rPr>
        <w:t xml:space="preserve"> (</w:t>
      </w:r>
    </w:p>
    <w:p w14:paraId="536B94E8" w14:textId="4156F64A" w:rsidR="005C16AE" w:rsidRPr="00BF462D" w:rsidRDefault="00234B98" w:rsidP="008C3A34">
      <w:pPr>
        <w:spacing w:line="276" w:lineRule="auto"/>
        <w:ind w:firstLineChars="200" w:firstLine="480"/>
        <w:rPr>
          <w:sz w:val="24"/>
          <w:szCs w:val="24"/>
        </w:rPr>
      </w:pPr>
      <w:r w:rsidRPr="00BF462D">
        <w:rPr>
          <w:rFonts w:hint="eastAsia"/>
          <w:sz w:val="24"/>
          <w:szCs w:val="24"/>
        </w:rPr>
        <w:t>裂纹前缘</w:t>
      </w:r>
      <w:r w:rsidR="006A5F6A" w:rsidRPr="00BF462D">
        <w:rPr>
          <w:rFonts w:hint="eastAsia"/>
          <w:sz w:val="24"/>
          <w:szCs w:val="24"/>
        </w:rPr>
        <w:t>标识符列表。</w:t>
      </w:r>
    </w:p>
    <w:p w14:paraId="613C5934" w14:textId="27F87B54" w:rsidR="005C16AE" w:rsidRPr="00BF462D" w:rsidRDefault="00833207" w:rsidP="008C3A34">
      <w:pPr>
        <w:spacing w:line="276" w:lineRule="auto"/>
        <w:ind w:firstLineChars="200" w:firstLine="480"/>
        <w:rPr>
          <w:sz w:val="24"/>
          <w:szCs w:val="24"/>
        </w:rPr>
      </w:pPr>
      <w:r w:rsidRPr="00BF462D">
        <w:rPr>
          <w:sz w:val="24"/>
          <w:szCs w:val="24"/>
        </w:rPr>
        <w:t>)</w:t>
      </w:r>
    </w:p>
    <w:p w14:paraId="63370052" w14:textId="5B14386C" w:rsidR="005C16AE" w:rsidRPr="00BF462D" w:rsidRDefault="005C16AE" w:rsidP="008C3A34">
      <w:pPr>
        <w:spacing w:line="276" w:lineRule="auto"/>
        <w:ind w:firstLineChars="200" w:firstLine="480"/>
        <w:rPr>
          <w:sz w:val="24"/>
          <w:szCs w:val="24"/>
        </w:rPr>
      </w:pPr>
      <w:proofErr w:type="gramStart"/>
      <w:r w:rsidRPr="00BF462D">
        <w:rPr>
          <w:sz w:val="24"/>
          <w:szCs w:val="24"/>
        </w:rPr>
        <w:t>TEMPLATENODES{</w:t>
      </w:r>
      <w:proofErr w:type="gramEnd"/>
    </w:p>
    <w:p w14:paraId="50144139" w14:textId="0D59CA1F" w:rsidR="005C16AE" w:rsidRPr="00BF462D" w:rsidRDefault="00234B98" w:rsidP="008C3A34">
      <w:pPr>
        <w:spacing w:line="276" w:lineRule="auto"/>
        <w:ind w:firstLineChars="200" w:firstLine="480"/>
        <w:rPr>
          <w:sz w:val="24"/>
          <w:szCs w:val="24"/>
        </w:rPr>
      </w:pPr>
      <w:r w:rsidRPr="00BF462D">
        <w:rPr>
          <w:rFonts w:hint="eastAsia"/>
          <w:sz w:val="24"/>
          <w:szCs w:val="24"/>
        </w:rPr>
        <w:t>裂纹前缘</w:t>
      </w:r>
      <w:r w:rsidR="00F43D74" w:rsidRPr="00BF462D">
        <w:rPr>
          <w:rFonts w:hint="eastAsia"/>
          <w:sz w:val="24"/>
          <w:szCs w:val="24"/>
        </w:rPr>
        <w:t>网格模板节点</w:t>
      </w:r>
      <w:r w:rsidR="00F43D74" w:rsidRPr="00BF462D">
        <w:rPr>
          <w:sz w:val="24"/>
          <w:szCs w:val="24"/>
        </w:rPr>
        <w:t>ID</w:t>
      </w:r>
      <w:r w:rsidR="00F43D74" w:rsidRPr="00BF462D">
        <w:rPr>
          <w:sz w:val="24"/>
          <w:szCs w:val="24"/>
        </w:rPr>
        <w:t>列表。</w:t>
      </w:r>
    </w:p>
    <w:p w14:paraId="34171614" w14:textId="2F18D7FB" w:rsidR="005C16AE" w:rsidRPr="00BF462D" w:rsidRDefault="005C16AE" w:rsidP="008C3A34">
      <w:pPr>
        <w:spacing w:line="276" w:lineRule="auto"/>
        <w:ind w:firstLineChars="200" w:firstLine="480"/>
        <w:rPr>
          <w:sz w:val="24"/>
          <w:szCs w:val="24"/>
        </w:rPr>
      </w:pPr>
      <w:r w:rsidRPr="00BF462D">
        <w:rPr>
          <w:sz w:val="24"/>
          <w:szCs w:val="24"/>
        </w:rPr>
        <w:t>}</w:t>
      </w:r>
    </w:p>
    <w:p w14:paraId="74B6C618" w14:textId="337CAB09" w:rsidR="005C16AE" w:rsidRPr="00BF462D" w:rsidRDefault="005C16AE" w:rsidP="008C3A34">
      <w:pPr>
        <w:spacing w:line="276" w:lineRule="auto"/>
        <w:ind w:firstLineChars="200" w:firstLine="480"/>
        <w:rPr>
          <w:sz w:val="24"/>
          <w:szCs w:val="24"/>
        </w:rPr>
      </w:pPr>
      <w:proofErr w:type="gramStart"/>
      <w:r w:rsidRPr="00BF462D">
        <w:rPr>
          <w:sz w:val="24"/>
          <w:szCs w:val="24"/>
        </w:rPr>
        <w:t>TEMPLATENODECOORDS{</w:t>
      </w:r>
      <w:proofErr w:type="gramEnd"/>
    </w:p>
    <w:p w14:paraId="22DA75D7" w14:textId="68E0F684" w:rsidR="005C16AE" w:rsidRPr="00BF462D" w:rsidRDefault="00234B98" w:rsidP="008C3A34">
      <w:pPr>
        <w:spacing w:line="276" w:lineRule="auto"/>
        <w:ind w:firstLineChars="200" w:firstLine="480"/>
        <w:rPr>
          <w:sz w:val="24"/>
          <w:szCs w:val="24"/>
        </w:rPr>
      </w:pPr>
      <w:r w:rsidRPr="00BF462D">
        <w:rPr>
          <w:rFonts w:hint="eastAsia"/>
          <w:sz w:val="24"/>
          <w:szCs w:val="24"/>
        </w:rPr>
        <w:t>裂纹前缘</w:t>
      </w:r>
      <w:r w:rsidR="00CB5731" w:rsidRPr="00BF462D">
        <w:rPr>
          <w:rFonts w:hint="eastAsia"/>
          <w:sz w:val="24"/>
          <w:szCs w:val="24"/>
        </w:rPr>
        <w:t>网格模板节点坐标列表。</w:t>
      </w:r>
    </w:p>
    <w:p w14:paraId="31E77AF8" w14:textId="1F57D245" w:rsidR="005C16AE" w:rsidRPr="00BF462D" w:rsidRDefault="005C16AE" w:rsidP="008C3A34">
      <w:pPr>
        <w:spacing w:line="276" w:lineRule="auto"/>
        <w:ind w:firstLineChars="200" w:firstLine="480"/>
        <w:rPr>
          <w:sz w:val="24"/>
          <w:szCs w:val="24"/>
        </w:rPr>
      </w:pPr>
      <w:r w:rsidRPr="00BF462D">
        <w:rPr>
          <w:sz w:val="24"/>
          <w:szCs w:val="24"/>
        </w:rPr>
        <w:t>}</w:t>
      </w:r>
    </w:p>
    <w:p w14:paraId="186548F9" w14:textId="036274C4" w:rsidR="005C16AE" w:rsidRPr="00BF462D" w:rsidRDefault="005C16AE" w:rsidP="008C3A34">
      <w:pPr>
        <w:spacing w:line="276" w:lineRule="auto"/>
        <w:ind w:firstLineChars="200" w:firstLine="480"/>
        <w:rPr>
          <w:sz w:val="24"/>
          <w:szCs w:val="24"/>
        </w:rPr>
      </w:pPr>
      <w:r w:rsidRPr="00BF462D">
        <w:rPr>
          <w:sz w:val="24"/>
          <w:szCs w:val="24"/>
        </w:rPr>
        <w:t>SIF_COMP_PARAMS</w:t>
      </w:r>
      <w:r w:rsidR="00833207" w:rsidRPr="00BF462D">
        <w:rPr>
          <w:sz w:val="24"/>
          <w:szCs w:val="24"/>
        </w:rPr>
        <w:t xml:space="preserve"> (</w:t>
      </w:r>
    </w:p>
    <w:p w14:paraId="00AD39E0" w14:textId="2F24DE5A" w:rsidR="005C16AE" w:rsidRPr="00BF462D" w:rsidRDefault="00CB5731" w:rsidP="008C3A34">
      <w:pPr>
        <w:spacing w:line="276" w:lineRule="auto"/>
        <w:ind w:firstLineChars="200" w:firstLine="480"/>
        <w:rPr>
          <w:sz w:val="24"/>
          <w:szCs w:val="24"/>
        </w:rPr>
      </w:pPr>
      <w:r w:rsidRPr="00BF462D">
        <w:rPr>
          <w:rFonts w:hint="eastAsia"/>
          <w:sz w:val="24"/>
          <w:szCs w:val="24"/>
        </w:rPr>
        <w:t>应力强度因子计算参数。</w:t>
      </w:r>
    </w:p>
    <w:p w14:paraId="1091E972" w14:textId="52D743A1" w:rsidR="005C16AE" w:rsidRPr="00BF462D" w:rsidRDefault="00833207" w:rsidP="008C3A34">
      <w:pPr>
        <w:spacing w:line="276" w:lineRule="auto"/>
        <w:ind w:firstLineChars="200" w:firstLine="480"/>
        <w:rPr>
          <w:sz w:val="24"/>
          <w:szCs w:val="24"/>
        </w:rPr>
      </w:pPr>
      <w:r w:rsidRPr="00BF462D">
        <w:rPr>
          <w:sz w:val="24"/>
          <w:szCs w:val="24"/>
        </w:rPr>
        <w:t>)</w:t>
      </w:r>
    </w:p>
    <w:p w14:paraId="48B56E31" w14:textId="1A1299A6" w:rsidR="005C16AE" w:rsidRPr="00BF462D" w:rsidRDefault="005C16AE" w:rsidP="008C3A34">
      <w:pPr>
        <w:spacing w:line="276" w:lineRule="auto"/>
        <w:ind w:firstLineChars="200" w:firstLine="480"/>
        <w:rPr>
          <w:sz w:val="24"/>
          <w:szCs w:val="24"/>
        </w:rPr>
      </w:pPr>
      <w:r w:rsidRPr="00BF462D">
        <w:rPr>
          <w:sz w:val="24"/>
          <w:szCs w:val="24"/>
        </w:rPr>
        <w:t>GROWTH_PARAMS</w:t>
      </w:r>
      <w:r w:rsidR="00833207" w:rsidRPr="00BF462D">
        <w:rPr>
          <w:sz w:val="24"/>
          <w:szCs w:val="24"/>
        </w:rPr>
        <w:t xml:space="preserve"> (</w:t>
      </w:r>
    </w:p>
    <w:p w14:paraId="7351207B" w14:textId="1299BF12" w:rsidR="005C16AE" w:rsidRPr="00BF462D" w:rsidRDefault="00EB78E4" w:rsidP="008C3A34">
      <w:pPr>
        <w:spacing w:line="276" w:lineRule="auto"/>
        <w:ind w:firstLineChars="200" w:firstLine="480"/>
        <w:rPr>
          <w:sz w:val="24"/>
          <w:szCs w:val="24"/>
        </w:rPr>
      </w:pPr>
      <w:r w:rsidRPr="00BF462D">
        <w:rPr>
          <w:rFonts w:hint="eastAsia"/>
          <w:sz w:val="24"/>
          <w:szCs w:val="24"/>
        </w:rPr>
        <w:t>裂纹扩展模型参数。</w:t>
      </w:r>
    </w:p>
    <w:p w14:paraId="0A580C91" w14:textId="686134B9" w:rsidR="005C16AE" w:rsidRPr="00BF462D" w:rsidRDefault="00833207" w:rsidP="008C3A34">
      <w:pPr>
        <w:spacing w:line="276" w:lineRule="auto"/>
        <w:ind w:firstLineChars="200" w:firstLine="480"/>
        <w:rPr>
          <w:sz w:val="24"/>
          <w:szCs w:val="24"/>
        </w:rPr>
      </w:pPr>
      <w:r w:rsidRPr="00BF462D">
        <w:rPr>
          <w:sz w:val="24"/>
          <w:szCs w:val="24"/>
        </w:rPr>
        <w:t>)</w:t>
      </w:r>
    </w:p>
    <w:p w14:paraId="6EE6D025" w14:textId="659CD90D" w:rsidR="005C16AE" w:rsidRPr="00BF462D" w:rsidRDefault="005C16AE" w:rsidP="008C3A34">
      <w:pPr>
        <w:spacing w:line="276" w:lineRule="auto"/>
        <w:ind w:firstLineChars="200" w:firstLine="480"/>
        <w:rPr>
          <w:sz w:val="24"/>
          <w:szCs w:val="24"/>
        </w:rPr>
      </w:pPr>
      <w:r w:rsidRPr="00BF462D">
        <w:rPr>
          <w:sz w:val="24"/>
          <w:szCs w:val="24"/>
        </w:rPr>
        <w:t>TEMPLATE_PARAMS</w:t>
      </w:r>
      <w:r w:rsidR="00833207" w:rsidRPr="00BF462D">
        <w:rPr>
          <w:sz w:val="24"/>
          <w:szCs w:val="24"/>
        </w:rPr>
        <w:t xml:space="preserve"> (</w:t>
      </w:r>
    </w:p>
    <w:p w14:paraId="27CC017F" w14:textId="7FA070E6" w:rsidR="005C16AE" w:rsidRPr="00BF462D" w:rsidRDefault="00234B98" w:rsidP="008C3A34">
      <w:pPr>
        <w:spacing w:line="276" w:lineRule="auto"/>
        <w:ind w:firstLineChars="200" w:firstLine="480"/>
        <w:rPr>
          <w:sz w:val="24"/>
          <w:szCs w:val="24"/>
        </w:rPr>
      </w:pPr>
      <w:r w:rsidRPr="00BF462D">
        <w:rPr>
          <w:rFonts w:hint="eastAsia"/>
          <w:sz w:val="24"/>
          <w:szCs w:val="24"/>
        </w:rPr>
        <w:t>裂纹前缘</w:t>
      </w:r>
      <w:r w:rsidR="00EB78E4" w:rsidRPr="00BF462D">
        <w:rPr>
          <w:rFonts w:hint="eastAsia"/>
          <w:sz w:val="24"/>
          <w:szCs w:val="24"/>
        </w:rPr>
        <w:t>网格模板参数。</w:t>
      </w:r>
    </w:p>
    <w:p w14:paraId="586227E6" w14:textId="072AC14C" w:rsidR="005C16AE" w:rsidRPr="00BF462D" w:rsidRDefault="00833207" w:rsidP="008C3A34">
      <w:pPr>
        <w:spacing w:line="276" w:lineRule="auto"/>
        <w:ind w:firstLineChars="200" w:firstLine="480"/>
        <w:rPr>
          <w:sz w:val="24"/>
          <w:szCs w:val="24"/>
        </w:rPr>
      </w:pPr>
      <w:r w:rsidRPr="00BF462D">
        <w:rPr>
          <w:sz w:val="24"/>
          <w:szCs w:val="24"/>
        </w:rPr>
        <w:t>)</w:t>
      </w:r>
    </w:p>
    <w:p w14:paraId="48A17653" w14:textId="575A787A" w:rsidR="005C16AE" w:rsidRPr="00BF462D" w:rsidRDefault="005C16AE" w:rsidP="008C3A34">
      <w:pPr>
        <w:spacing w:line="276" w:lineRule="auto"/>
        <w:ind w:firstLineChars="200" w:firstLine="480"/>
        <w:rPr>
          <w:sz w:val="24"/>
          <w:szCs w:val="24"/>
        </w:rPr>
      </w:pPr>
      <w:proofErr w:type="gramStart"/>
      <w:r w:rsidRPr="00BF462D">
        <w:rPr>
          <w:sz w:val="24"/>
          <w:szCs w:val="24"/>
        </w:rPr>
        <w:t>CRACKFACENODES{</w:t>
      </w:r>
      <w:proofErr w:type="gramEnd"/>
    </w:p>
    <w:p w14:paraId="75452AD6" w14:textId="3CE83345" w:rsidR="005C16AE" w:rsidRPr="00BF462D" w:rsidRDefault="0042062F" w:rsidP="008C3A34">
      <w:pPr>
        <w:spacing w:line="276" w:lineRule="auto"/>
        <w:ind w:firstLineChars="200" w:firstLine="480"/>
        <w:rPr>
          <w:sz w:val="24"/>
          <w:szCs w:val="24"/>
        </w:rPr>
      </w:pPr>
      <w:r w:rsidRPr="00BF462D">
        <w:rPr>
          <w:rFonts w:hint="eastAsia"/>
          <w:sz w:val="24"/>
          <w:szCs w:val="24"/>
        </w:rPr>
        <w:t>具有局部法线的裂纹面节点列表。</w:t>
      </w:r>
    </w:p>
    <w:p w14:paraId="79894807" w14:textId="4157A140" w:rsidR="005C16AE" w:rsidRPr="00BF462D" w:rsidRDefault="005C16AE" w:rsidP="008C3A34">
      <w:pPr>
        <w:spacing w:line="276" w:lineRule="auto"/>
        <w:ind w:firstLineChars="200" w:firstLine="480"/>
        <w:rPr>
          <w:sz w:val="24"/>
          <w:szCs w:val="24"/>
        </w:rPr>
      </w:pPr>
      <w:r w:rsidRPr="00BF462D">
        <w:rPr>
          <w:sz w:val="24"/>
          <w:szCs w:val="24"/>
        </w:rPr>
        <w:t>}</w:t>
      </w:r>
    </w:p>
    <w:p w14:paraId="229D3127" w14:textId="2072FCF7" w:rsidR="005C16AE" w:rsidRPr="00BF462D" w:rsidRDefault="005C16AE" w:rsidP="008C3A34">
      <w:pPr>
        <w:spacing w:line="276" w:lineRule="auto"/>
        <w:ind w:firstLineChars="200" w:firstLine="480"/>
        <w:rPr>
          <w:sz w:val="24"/>
          <w:szCs w:val="24"/>
        </w:rPr>
      </w:pPr>
      <w:r w:rsidRPr="00BF462D">
        <w:rPr>
          <w:sz w:val="24"/>
          <w:szCs w:val="24"/>
        </w:rPr>
        <w:t>EDGE_EXTRACT_PARAMS</w:t>
      </w:r>
      <w:r w:rsidR="00833207" w:rsidRPr="00BF462D">
        <w:rPr>
          <w:sz w:val="24"/>
          <w:szCs w:val="24"/>
        </w:rPr>
        <w:t xml:space="preserve"> (</w:t>
      </w:r>
    </w:p>
    <w:p w14:paraId="03735B58" w14:textId="46A3EB21" w:rsidR="005C16AE" w:rsidRPr="00BF462D" w:rsidRDefault="00035ACA" w:rsidP="008C3A34">
      <w:pPr>
        <w:spacing w:line="276" w:lineRule="auto"/>
        <w:ind w:firstLineChars="200" w:firstLine="480"/>
        <w:rPr>
          <w:sz w:val="24"/>
          <w:szCs w:val="24"/>
        </w:rPr>
      </w:pPr>
      <w:r w:rsidRPr="00BF462D">
        <w:rPr>
          <w:rFonts w:hint="eastAsia"/>
          <w:sz w:val="24"/>
          <w:szCs w:val="24"/>
        </w:rPr>
        <w:t>边提取参数。</w:t>
      </w:r>
    </w:p>
    <w:p w14:paraId="7B83FEF4" w14:textId="3482D619" w:rsidR="005C16AE" w:rsidRPr="00BF462D" w:rsidRDefault="00833207" w:rsidP="008C3A34">
      <w:pPr>
        <w:spacing w:line="276" w:lineRule="auto"/>
        <w:ind w:firstLineChars="200" w:firstLine="480"/>
        <w:rPr>
          <w:sz w:val="24"/>
          <w:szCs w:val="24"/>
        </w:rPr>
      </w:pPr>
      <w:r w:rsidRPr="00BF462D">
        <w:rPr>
          <w:sz w:val="24"/>
          <w:szCs w:val="24"/>
        </w:rPr>
        <w:t>)</w:t>
      </w:r>
    </w:p>
    <w:p w14:paraId="11D8DB7E" w14:textId="41F7FF07" w:rsidR="005C16AE" w:rsidRPr="00BF462D" w:rsidRDefault="005C16AE" w:rsidP="008C3A34">
      <w:pPr>
        <w:spacing w:line="276" w:lineRule="auto"/>
        <w:ind w:firstLineChars="200" w:firstLine="480"/>
        <w:rPr>
          <w:sz w:val="24"/>
          <w:szCs w:val="24"/>
        </w:rPr>
      </w:pPr>
      <w:r w:rsidRPr="00BF462D">
        <w:rPr>
          <w:sz w:val="24"/>
          <w:szCs w:val="24"/>
        </w:rPr>
        <w:t>MESH_PARAMS</w:t>
      </w:r>
      <w:r w:rsidR="00833207" w:rsidRPr="00BF462D">
        <w:rPr>
          <w:sz w:val="24"/>
          <w:szCs w:val="24"/>
        </w:rPr>
        <w:t xml:space="preserve"> (</w:t>
      </w:r>
    </w:p>
    <w:p w14:paraId="47692632" w14:textId="121825FF" w:rsidR="005C16AE" w:rsidRPr="00BF462D" w:rsidRDefault="00035ACA" w:rsidP="008C3A34">
      <w:pPr>
        <w:spacing w:line="276" w:lineRule="auto"/>
        <w:ind w:firstLineChars="200" w:firstLine="480"/>
        <w:rPr>
          <w:sz w:val="24"/>
          <w:szCs w:val="24"/>
        </w:rPr>
      </w:pPr>
      <w:r w:rsidRPr="00BF462D">
        <w:rPr>
          <w:rFonts w:hint="eastAsia"/>
          <w:sz w:val="24"/>
          <w:szCs w:val="24"/>
        </w:rPr>
        <w:t>网格划分参数。</w:t>
      </w:r>
    </w:p>
    <w:p w14:paraId="27EB3990" w14:textId="6345EFFE" w:rsidR="005C16AE" w:rsidRPr="00BF462D" w:rsidRDefault="00833207" w:rsidP="008C3A34">
      <w:pPr>
        <w:spacing w:line="276" w:lineRule="auto"/>
        <w:ind w:firstLineChars="200" w:firstLine="480"/>
        <w:rPr>
          <w:sz w:val="24"/>
          <w:szCs w:val="24"/>
        </w:rPr>
      </w:pPr>
      <w:r w:rsidRPr="00BF462D">
        <w:rPr>
          <w:sz w:val="24"/>
          <w:szCs w:val="24"/>
        </w:rPr>
        <w:t>)</w:t>
      </w:r>
    </w:p>
    <w:p w14:paraId="060C0449" w14:textId="2140DD8E" w:rsidR="005C16AE" w:rsidRPr="00BF462D" w:rsidRDefault="005C16AE" w:rsidP="008C3A34">
      <w:pPr>
        <w:spacing w:line="276" w:lineRule="auto"/>
        <w:ind w:firstLineChars="200" w:firstLine="480"/>
        <w:rPr>
          <w:sz w:val="24"/>
          <w:szCs w:val="24"/>
        </w:rPr>
      </w:pPr>
      <w:r w:rsidRPr="00BF462D">
        <w:rPr>
          <w:sz w:val="24"/>
          <w:szCs w:val="24"/>
        </w:rPr>
        <w:t>CRACK_GROWTH_DATA</w:t>
      </w:r>
      <w:r w:rsidR="00833207" w:rsidRPr="00BF462D">
        <w:rPr>
          <w:sz w:val="24"/>
          <w:szCs w:val="24"/>
        </w:rPr>
        <w:t xml:space="preserve"> (</w:t>
      </w:r>
    </w:p>
    <w:p w14:paraId="160D1620" w14:textId="37E60958" w:rsidR="005C16AE" w:rsidRPr="00BF462D" w:rsidRDefault="00BB438F" w:rsidP="008C3A34">
      <w:pPr>
        <w:spacing w:line="276" w:lineRule="auto"/>
        <w:ind w:firstLineChars="200" w:firstLine="480"/>
        <w:rPr>
          <w:sz w:val="24"/>
          <w:szCs w:val="24"/>
        </w:rPr>
      </w:pPr>
      <w:r w:rsidRPr="00BF462D">
        <w:rPr>
          <w:rFonts w:hint="eastAsia"/>
          <w:sz w:val="24"/>
          <w:szCs w:val="24"/>
        </w:rPr>
        <w:t>裂纹扩展历史数据。</w:t>
      </w:r>
    </w:p>
    <w:p w14:paraId="0F16868C" w14:textId="70710A27" w:rsidR="005C16AE" w:rsidRPr="00BF462D" w:rsidRDefault="00833207" w:rsidP="008C3A34">
      <w:pPr>
        <w:spacing w:line="276" w:lineRule="auto"/>
        <w:ind w:firstLineChars="200" w:firstLine="480"/>
        <w:rPr>
          <w:sz w:val="24"/>
          <w:szCs w:val="24"/>
        </w:rPr>
      </w:pPr>
      <w:r w:rsidRPr="00BF462D">
        <w:rPr>
          <w:sz w:val="24"/>
          <w:szCs w:val="24"/>
        </w:rPr>
        <w:t>)</w:t>
      </w:r>
    </w:p>
    <w:p w14:paraId="6E344FD2" w14:textId="659D1604" w:rsidR="005C16AE" w:rsidRPr="00BF462D" w:rsidRDefault="005C16AE" w:rsidP="008C3A34">
      <w:pPr>
        <w:spacing w:line="276" w:lineRule="auto"/>
        <w:ind w:firstLineChars="200" w:firstLine="480"/>
        <w:rPr>
          <w:sz w:val="24"/>
          <w:szCs w:val="24"/>
        </w:rPr>
      </w:pPr>
      <w:r w:rsidRPr="00BF462D">
        <w:rPr>
          <w:sz w:val="24"/>
          <w:szCs w:val="24"/>
        </w:rPr>
        <w:t>UNITS</w:t>
      </w:r>
      <w:r w:rsidR="00833207" w:rsidRPr="00BF462D">
        <w:rPr>
          <w:sz w:val="24"/>
          <w:szCs w:val="24"/>
        </w:rPr>
        <w:t xml:space="preserve"> (</w:t>
      </w:r>
    </w:p>
    <w:p w14:paraId="67E71682" w14:textId="0EC2599E" w:rsidR="005C16AE" w:rsidRPr="00BF462D" w:rsidRDefault="00DF1D54" w:rsidP="008C3A34">
      <w:pPr>
        <w:spacing w:line="276" w:lineRule="auto"/>
        <w:ind w:firstLineChars="200" w:firstLine="480"/>
        <w:rPr>
          <w:sz w:val="24"/>
          <w:szCs w:val="24"/>
        </w:rPr>
      </w:pPr>
      <w:r w:rsidRPr="00BF462D">
        <w:rPr>
          <w:rFonts w:hint="eastAsia"/>
          <w:sz w:val="24"/>
          <w:szCs w:val="24"/>
        </w:rPr>
        <w:t>模型的长度、应力和温度单位。</w:t>
      </w:r>
    </w:p>
    <w:p w14:paraId="275776BC" w14:textId="6D18836F" w:rsidR="005C16AE" w:rsidRPr="00BF462D" w:rsidRDefault="00833207" w:rsidP="008C3A34">
      <w:pPr>
        <w:spacing w:line="276" w:lineRule="auto"/>
        <w:ind w:firstLineChars="200" w:firstLine="480"/>
        <w:rPr>
          <w:sz w:val="24"/>
          <w:szCs w:val="24"/>
        </w:rPr>
      </w:pPr>
      <w:r w:rsidRPr="00BF462D">
        <w:rPr>
          <w:sz w:val="24"/>
          <w:szCs w:val="24"/>
        </w:rPr>
        <w:lastRenderedPageBreak/>
        <w:t>)</w:t>
      </w:r>
    </w:p>
    <w:p w14:paraId="6172C749" w14:textId="1A871193" w:rsidR="005C16AE" w:rsidRPr="00BF462D" w:rsidRDefault="005C16AE" w:rsidP="008C3A34">
      <w:pPr>
        <w:spacing w:line="276" w:lineRule="auto"/>
        <w:ind w:firstLineChars="200" w:firstLine="480"/>
        <w:rPr>
          <w:sz w:val="24"/>
          <w:szCs w:val="24"/>
        </w:rPr>
      </w:pPr>
      <w:r w:rsidRPr="00BF462D">
        <w:rPr>
          <w:sz w:val="24"/>
          <w:szCs w:val="24"/>
        </w:rPr>
        <w:t>SUBMODEL_NODE_MAP</w:t>
      </w:r>
      <w:r w:rsidR="00833207" w:rsidRPr="00BF462D">
        <w:rPr>
          <w:sz w:val="24"/>
          <w:szCs w:val="24"/>
        </w:rPr>
        <w:t xml:space="preserve"> (</w:t>
      </w:r>
    </w:p>
    <w:p w14:paraId="0B54362E" w14:textId="11121108" w:rsidR="005C16AE" w:rsidRPr="00BF462D" w:rsidRDefault="006B3CBE" w:rsidP="008C3A34">
      <w:pPr>
        <w:spacing w:line="276" w:lineRule="auto"/>
        <w:ind w:firstLineChars="200" w:firstLine="480"/>
        <w:rPr>
          <w:sz w:val="24"/>
          <w:szCs w:val="24"/>
        </w:rPr>
      </w:pPr>
      <w:r w:rsidRPr="00BF462D">
        <w:rPr>
          <w:sz w:val="24"/>
          <w:szCs w:val="24"/>
        </w:rPr>
        <w:t>.</w:t>
      </w:r>
      <w:proofErr w:type="spellStart"/>
      <w:r w:rsidRPr="00BF462D">
        <w:rPr>
          <w:sz w:val="24"/>
          <w:szCs w:val="24"/>
        </w:rPr>
        <w:t>fdb</w:t>
      </w:r>
      <w:proofErr w:type="spellEnd"/>
      <w:r w:rsidRPr="00BF462D">
        <w:rPr>
          <w:sz w:val="24"/>
          <w:szCs w:val="24"/>
        </w:rPr>
        <w:t>和有限元模型输入之间的节点</w:t>
      </w:r>
      <w:r w:rsidRPr="00BF462D">
        <w:rPr>
          <w:sz w:val="24"/>
          <w:szCs w:val="24"/>
        </w:rPr>
        <w:t>ID</w:t>
      </w:r>
      <w:r w:rsidRPr="00BF462D">
        <w:rPr>
          <w:sz w:val="24"/>
          <w:szCs w:val="24"/>
        </w:rPr>
        <w:t>映射。</w:t>
      </w:r>
    </w:p>
    <w:p w14:paraId="38AF4373" w14:textId="55630A58" w:rsidR="005C16AE" w:rsidRPr="00BF462D" w:rsidRDefault="00833207" w:rsidP="008C3A34">
      <w:pPr>
        <w:spacing w:line="276" w:lineRule="auto"/>
        <w:ind w:firstLineChars="200" w:firstLine="480"/>
        <w:rPr>
          <w:sz w:val="24"/>
          <w:szCs w:val="24"/>
        </w:rPr>
      </w:pPr>
      <w:r w:rsidRPr="00BF462D">
        <w:rPr>
          <w:sz w:val="24"/>
          <w:szCs w:val="24"/>
        </w:rPr>
        <w:t>)</w:t>
      </w:r>
    </w:p>
    <w:p w14:paraId="36BB6A38" w14:textId="5B461A49" w:rsidR="005C16AE" w:rsidRPr="00BF462D" w:rsidRDefault="005C16AE" w:rsidP="008C3A34">
      <w:pPr>
        <w:spacing w:line="276" w:lineRule="auto"/>
        <w:ind w:firstLineChars="200" w:firstLine="480"/>
        <w:rPr>
          <w:sz w:val="24"/>
          <w:szCs w:val="24"/>
        </w:rPr>
      </w:pPr>
      <w:r w:rsidRPr="00BF462D">
        <w:rPr>
          <w:sz w:val="24"/>
          <w:szCs w:val="24"/>
        </w:rPr>
        <w:t>SUBMODEL_ELEM_MAP</w:t>
      </w:r>
      <w:r w:rsidR="00833207" w:rsidRPr="00BF462D">
        <w:rPr>
          <w:sz w:val="24"/>
          <w:szCs w:val="24"/>
        </w:rPr>
        <w:t xml:space="preserve"> (</w:t>
      </w:r>
    </w:p>
    <w:p w14:paraId="4EE6BF35" w14:textId="3E66D632" w:rsidR="005C16AE" w:rsidRPr="00BF462D" w:rsidRDefault="00BB1E95" w:rsidP="008C3A34">
      <w:pPr>
        <w:spacing w:line="276" w:lineRule="auto"/>
        <w:ind w:firstLineChars="200" w:firstLine="480"/>
        <w:rPr>
          <w:sz w:val="24"/>
          <w:szCs w:val="24"/>
        </w:rPr>
      </w:pPr>
      <w:r w:rsidRPr="00BF462D">
        <w:rPr>
          <w:sz w:val="24"/>
          <w:szCs w:val="24"/>
        </w:rPr>
        <w:t>.</w:t>
      </w:r>
      <w:proofErr w:type="spellStart"/>
      <w:r w:rsidRPr="00BF462D">
        <w:rPr>
          <w:sz w:val="24"/>
          <w:szCs w:val="24"/>
        </w:rPr>
        <w:t>fdb</w:t>
      </w:r>
      <w:proofErr w:type="spellEnd"/>
      <w:r w:rsidRPr="00BF462D">
        <w:rPr>
          <w:sz w:val="24"/>
          <w:szCs w:val="24"/>
        </w:rPr>
        <w:t>和</w:t>
      </w:r>
      <w:r w:rsidR="00BE0672" w:rsidRPr="00BF462D">
        <w:rPr>
          <w:rFonts w:hint="eastAsia"/>
          <w:sz w:val="24"/>
          <w:szCs w:val="24"/>
        </w:rPr>
        <w:t>有限元</w:t>
      </w:r>
      <w:r w:rsidRPr="00BF462D">
        <w:rPr>
          <w:sz w:val="24"/>
          <w:szCs w:val="24"/>
        </w:rPr>
        <w:t>模型输入之间的</w:t>
      </w:r>
      <w:r w:rsidR="00FB5B99">
        <w:rPr>
          <w:sz w:val="24"/>
          <w:szCs w:val="24"/>
        </w:rPr>
        <w:t>单元编号</w:t>
      </w:r>
      <w:r w:rsidRPr="00BF462D">
        <w:rPr>
          <w:sz w:val="24"/>
          <w:szCs w:val="24"/>
        </w:rPr>
        <w:t>映射。</w:t>
      </w:r>
    </w:p>
    <w:p w14:paraId="05423E6E" w14:textId="6FF6978D" w:rsidR="005C16AE" w:rsidRPr="00BF462D" w:rsidRDefault="00833207" w:rsidP="008C3A34">
      <w:pPr>
        <w:spacing w:line="276" w:lineRule="auto"/>
        <w:ind w:firstLineChars="200" w:firstLine="480"/>
        <w:rPr>
          <w:sz w:val="24"/>
          <w:szCs w:val="24"/>
        </w:rPr>
      </w:pPr>
      <w:r w:rsidRPr="00BF462D">
        <w:rPr>
          <w:sz w:val="24"/>
          <w:szCs w:val="24"/>
        </w:rPr>
        <w:t>)</w:t>
      </w:r>
    </w:p>
    <w:p w14:paraId="5961C432" w14:textId="1D0E4A0A" w:rsidR="005C16AE" w:rsidRPr="00BF462D" w:rsidRDefault="005C16AE" w:rsidP="008C3A34">
      <w:pPr>
        <w:spacing w:line="276" w:lineRule="auto"/>
        <w:ind w:firstLineChars="200" w:firstLine="480"/>
        <w:rPr>
          <w:sz w:val="24"/>
          <w:szCs w:val="24"/>
        </w:rPr>
      </w:pPr>
      <w:r w:rsidRPr="00BF462D">
        <w:rPr>
          <w:sz w:val="24"/>
          <w:szCs w:val="24"/>
        </w:rPr>
        <w:t>SAVED_</w:t>
      </w:r>
      <w:proofErr w:type="gramStart"/>
      <w:r w:rsidRPr="00BF462D">
        <w:rPr>
          <w:sz w:val="24"/>
          <w:szCs w:val="24"/>
        </w:rPr>
        <w:t>VIEWS{</w:t>
      </w:r>
      <w:proofErr w:type="gramEnd"/>
    </w:p>
    <w:p w14:paraId="16B0A1E3" w14:textId="02B11DBC" w:rsidR="005C16AE" w:rsidRPr="00BF462D" w:rsidRDefault="00BB1E95" w:rsidP="008C3A34">
      <w:pPr>
        <w:spacing w:line="276" w:lineRule="auto"/>
        <w:ind w:firstLineChars="200" w:firstLine="480"/>
        <w:rPr>
          <w:sz w:val="24"/>
          <w:szCs w:val="24"/>
        </w:rPr>
      </w:pPr>
      <w:r w:rsidRPr="00BF462D">
        <w:rPr>
          <w:rFonts w:hint="eastAsia"/>
          <w:sz w:val="24"/>
          <w:szCs w:val="24"/>
        </w:rPr>
        <w:t>保存的视图位置列表。</w:t>
      </w:r>
    </w:p>
    <w:p w14:paraId="46DAD58E" w14:textId="77777777" w:rsidR="00C40ADA" w:rsidRPr="00BF462D" w:rsidRDefault="005C16AE" w:rsidP="008C3A34">
      <w:pPr>
        <w:spacing w:line="276" w:lineRule="auto"/>
        <w:ind w:firstLineChars="200" w:firstLine="480"/>
        <w:rPr>
          <w:sz w:val="24"/>
          <w:szCs w:val="24"/>
        </w:rPr>
      </w:pPr>
      <w:r w:rsidRPr="00BF462D">
        <w:rPr>
          <w:sz w:val="24"/>
          <w:szCs w:val="24"/>
        </w:rPr>
        <w:t>}</w:t>
      </w:r>
    </w:p>
    <w:p w14:paraId="79013608" w14:textId="439477BE" w:rsidR="005C16AE" w:rsidRPr="00BF462D" w:rsidRDefault="005C16AE"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尝试读取</w:t>
      </w:r>
      <w:r w:rsidRPr="00BF462D">
        <w:rPr>
          <w:sz w:val="24"/>
          <w:szCs w:val="24"/>
        </w:rPr>
        <w:t>.</w:t>
      </w:r>
      <w:proofErr w:type="spellStart"/>
      <w:r w:rsidRPr="00BF462D">
        <w:rPr>
          <w:sz w:val="24"/>
          <w:szCs w:val="24"/>
        </w:rPr>
        <w:t>fdb</w:t>
      </w:r>
      <w:proofErr w:type="spellEnd"/>
      <w:r w:rsidRPr="00BF462D">
        <w:rPr>
          <w:sz w:val="24"/>
          <w:szCs w:val="24"/>
        </w:rPr>
        <w:t>文件中引用的所有文件。如果文件丢失，系统会提示用户定位该文件，图</w:t>
      </w:r>
      <w:r w:rsidRPr="00BF462D">
        <w:rPr>
          <w:sz w:val="24"/>
          <w:szCs w:val="24"/>
        </w:rPr>
        <w:t>4.1.2</w:t>
      </w:r>
      <w:r w:rsidRPr="00BF462D">
        <w:rPr>
          <w:sz w:val="24"/>
          <w:szCs w:val="24"/>
        </w:rPr>
        <w:t>。请注意，</w:t>
      </w:r>
      <w:r w:rsidRPr="00BF462D">
        <w:rPr>
          <w:sz w:val="24"/>
          <w:szCs w:val="24"/>
        </w:rPr>
        <w:t>FRANC3D</w:t>
      </w:r>
      <w:r w:rsidRPr="00BF462D">
        <w:rPr>
          <w:sz w:val="24"/>
          <w:szCs w:val="24"/>
        </w:rPr>
        <w:t>需要访问原始</w:t>
      </w:r>
      <w:r w:rsidR="0066328C" w:rsidRPr="00BF462D">
        <w:rPr>
          <w:sz w:val="24"/>
          <w:szCs w:val="24"/>
        </w:rPr>
        <w:t>无裂纹</w:t>
      </w:r>
      <w:r w:rsidRPr="00BF462D">
        <w:rPr>
          <w:sz w:val="24"/>
          <w:szCs w:val="24"/>
        </w:rPr>
        <w:t>的</w:t>
      </w:r>
      <w:r w:rsidR="006B3CBE" w:rsidRPr="00BF462D">
        <w:rPr>
          <w:sz w:val="24"/>
          <w:szCs w:val="24"/>
        </w:rPr>
        <w:t>有限元模型</w:t>
      </w:r>
      <w:r w:rsidRPr="00BF462D">
        <w:rPr>
          <w:sz w:val="24"/>
          <w:szCs w:val="24"/>
        </w:rPr>
        <w:t>文件以及与当前裂纹</w:t>
      </w:r>
      <w:r w:rsidR="00B25B9C" w:rsidRPr="00BF462D">
        <w:rPr>
          <w:sz w:val="24"/>
          <w:szCs w:val="24"/>
        </w:rPr>
        <w:t>扩展</w:t>
      </w:r>
      <w:proofErr w:type="gramStart"/>
      <w:r w:rsidR="00B25B9C" w:rsidRPr="00BF462D">
        <w:rPr>
          <w:sz w:val="24"/>
          <w:szCs w:val="24"/>
        </w:rPr>
        <w:t>步</w:t>
      </w:r>
      <w:r w:rsidRPr="00BF462D">
        <w:rPr>
          <w:sz w:val="24"/>
          <w:szCs w:val="24"/>
        </w:rPr>
        <w:t>相关</w:t>
      </w:r>
      <w:proofErr w:type="gramEnd"/>
      <w:r w:rsidRPr="00BF462D">
        <w:rPr>
          <w:sz w:val="24"/>
          <w:szCs w:val="24"/>
        </w:rPr>
        <w:t>的文件。</w:t>
      </w:r>
    </w:p>
    <w:p w14:paraId="6AD6B9E0" w14:textId="479C917A" w:rsidR="00912473" w:rsidRPr="00BF462D" w:rsidRDefault="001A6FE8"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B5291F6" wp14:editId="1B56E50F">
            <wp:extent cx="3600000" cy="2354400"/>
            <wp:effectExtent l="0" t="0" r="635" b="825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00000" cy="2354400"/>
                    </a:xfrm>
                    <a:prstGeom prst="rect">
                      <a:avLst/>
                    </a:prstGeom>
                    <a:noFill/>
                    <a:ln>
                      <a:noFill/>
                    </a:ln>
                  </pic:spPr>
                </pic:pic>
              </a:graphicData>
            </a:graphic>
          </wp:inline>
        </w:drawing>
      </w:r>
    </w:p>
    <w:p w14:paraId="75EA2D8B" w14:textId="75918110" w:rsidR="00912473" w:rsidRPr="00BF462D" w:rsidRDefault="00912473" w:rsidP="00E55CD4">
      <w:pPr>
        <w:spacing w:before="100" w:beforeAutospacing="1" w:after="100" w:afterAutospacing="1" w:line="276" w:lineRule="auto"/>
        <w:jc w:val="center"/>
        <w:rPr>
          <w:szCs w:val="21"/>
        </w:rPr>
      </w:pPr>
      <w:r w:rsidRPr="00BF462D">
        <w:rPr>
          <w:rFonts w:hint="eastAsia"/>
          <w:szCs w:val="21"/>
        </w:rPr>
        <w:t>图</w:t>
      </w:r>
      <w:r w:rsidRPr="00BF462D">
        <w:rPr>
          <w:szCs w:val="21"/>
        </w:rPr>
        <w:t>4.1.2</w:t>
      </w:r>
      <w:r w:rsidR="00BE5442" w:rsidRPr="00BF462D">
        <w:rPr>
          <w:szCs w:val="21"/>
        </w:rPr>
        <w:t xml:space="preserve"> </w:t>
      </w:r>
      <w:r w:rsidR="00EE5943" w:rsidRPr="00EE5943">
        <w:rPr>
          <w:rFonts w:hint="eastAsia"/>
        </w:rPr>
        <w:t>用于查找丢失文件的定位文件</w:t>
      </w:r>
      <w:r w:rsidRPr="00BF462D">
        <w:rPr>
          <w:szCs w:val="21"/>
        </w:rPr>
        <w:t>对话框。</w:t>
      </w:r>
    </w:p>
    <w:p w14:paraId="33E223A9" w14:textId="4F918D53" w:rsidR="00912473" w:rsidRPr="00BF462D" w:rsidRDefault="00912473" w:rsidP="007238D7">
      <w:pPr>
        <w:pStyle w:val="2"/>
        <w:rPr>
          <w:rFonts w:ascii="Times New Roman" w:eastAsia="宋体" w:hAnsi="Times New Roman"/>
        </w:rPr>
      </w:pPr>
      <w:bookmarkStart w:id="22" w:name="_Toc173252475"/>
      <w:r w:rsidRPr="00BF462D">
        <w:rPr>
          <w:rFonts w:ascii="Times New Roman" w:eastAsia="宋体" w:hAnsi="Times New Roman"/>
        </w:rPr>
        <w:t>4.2</w:t>
      </w:r>
      <w:r w:rsidR="0020432D" w:rsidRPr="00BF462D">
        <w:rPr>
          <w:rFonts w:ascii="Times New Roman" w:eastAsia="宋体" w:hAnsi="Times New Roman"/>
        </w:rPr>
        <w:t xml:space="preserve"> </w:t>
      </w:r>
      <w:r w:rsidRPr="00BF462D">
        <w:rPr>
          <w:rFonts w:ascii="Times New Roman" w:eastAsia="宋体" w:hAnsi="Times New Roman"/>
        </w:rPr>
        <w:t>工作目录</w:t>
      </w:r>
      <w:bookmarkEnd w:id="22"/>
    </w:p>
    <w:p w14:paraId="057ECF1C" w14:textId="10AB1732" w:rsidR="00912473" w:rsidRPr="00BF462D" w:rsidRDefault="00912473" w:rsidP="00EC5EB9">
      <w:pPr>
        <w:spacing w:before="100" w:beforeAutospacing="1" w:after="100" w:afterAutospacing="1" w:line="276" w:lineRule="auto"/>
        <w:ind w:firstLineChars="200" w:firstLine="482"/>
        <w:rPr>
          <w:sz w:val="24"/>
          <w:szCs w:val="24"/>
        </w:rPr>
      </w:pPr>
      <w:proofErr w:type="spellStart"/>
      <w:r w:rsidRPr="00BF462D">
        <w:rPr>
          <w:b/>
          <w:bCs/>
          <w:sz w:val="24"/>
          <w:szCs w:val="24"/>
        </w:rPr>
        <w:t>File</w:t>
      </w:r>
      <w:r w:rsidR="00801AE0" w:rsidRPr="00BF462D">
        <w:rPr>
          <w:b/>
          <w:bCs/>
          <w:sz w:val="24"/>
          <w:szCs w:val="24"/>
        </w:rPr>
        <w:t>→</w:t>
      </w:r>
      <w:r w:rsidR="00BE5442" w:rsidRPr="00BF462D">
        <w:rPr>
          <w:b/>
          <w:bCs/>
          <w:sz w:val="24"/>
          <w:szCs w:val="24"/>
        </w:rPr>
        <w:t>Work</w:t>
      </w:r>
      <w:proofErr w:type="spellEnd"/>
      <w:r w:rsidR="00BE5442" w:rsidRPr="00BF462D">
        <w:rPr>
          <w:b/>
          <w:bCs/>
          <w:sz w:val="24"/>
          <w:szCs w:val="24"/>
        </w:rPr>
        <w:t xml:space="preserve"> Directory</w:t>
      </w:r>
      <w:r w:rsidRPr="00BF462D">
        <w:rPr>
          <w:sz w:val="24"/>
          <w:szCs w:val="24"/>
        </w:rPr>
        <w:t>菜单</w:t>
      </w:r>
      <w:proofErr w:type="gramStart"/>
      <w:r w:rsidRPr="00BF462D">
        <w:rPr>
          <w:sz w:val="24"/>
          <w:szCs w:val="24"/>
        </w:rPr>
        <w:t>项允许</w:t>
      </w:r>
      <w:proofErr w:type="gramEnd"/>
      <w:r w:rsidRPr="00BF462D">
        <w:rPr>
          <w:sz w:val="24"/>
          <w:szCs w:val="24"/>
        </w:rPr>
        <w:t>用户设置当前工作目录以保存后续分析文件。图</w:t>
      </w:r>
      <w:r w:rsidRPr="00BF462D">
        <w:rPr>
          <w:sz w:val="24"/>
          <w:szCs w:val="24"/>
        </w:rPr>
        <w:t>4.2.1</w:t>
      </w:r>
      <w:r w:rsidRPr="00BF462D">
        <w:rPr>
          <w:sz w:val="24"/>
          <w:szCs w:val="24"/>
        </w:rPr>
        <w:t>对话框允许您选择所需的文件夹</w:t>
      </w:r>
      <w:r w:rsidR="00D51FF2">
        <w:rPr>
          <w:sz w:val="24"/>
          <w:szCs w:val="24"/>
        </w:rPr>
        <w:t>，</w:t>
      </w:r>
      <w:r w:rsidRPr="00BF462D">
        <w:rPr>
          <w:sz w:val="24"/>
          <w:szCs w:val="24"/>
        </w:rPr>
        <w:t>突出显示文件夹后，</w:t>
      </w:r>
      <w:r w:rsidR="00E51764" w:rsidRPr="00BF462D">
        <w:rPr>
          <w:rFonts w:hint="eastAsia"/>
          <w:sz w:val="24"/>
          <w:szCs w:val="24"/>
        </w:rPr>
        <w:t>点击</w:t>
      </w:r>
      <w:r w:rsidR="00E51764" w:rsidRPr="00BF462D">
        <w:rPr>
          <w:rFonts w:hint="eastAsia"/>
          <w:b/>
          <w:bCs/>
          <w:sz w:val="24"/>
          <w:szCs w:val="24"/>
        </w:rPr>
        <w:t>Accept</w:t>
      </w:r>
      <w:r w:rsidRPr="00BF462D">
        <w:rPr>
          <w:sz w:val="24"/>
          <w:szCs w:val="24"/>
        </w:rPr>
        <w:t>。应首先执行此操作以确保将会话日志和</w:t>
      </w:r>
      <w:r w:rsidR="009214B4" w:rsidRPr="00BF462D">
        <w:rPr>
          <w:sz w:val="24"/>
          <w:szCs w:val="24"/>
        </w:rPr>
        <w:t>其它</w:t>
      </w:r>
      <w:r w:rsidRPr="00BF462D">
        <w:rPr>
          <w:sz w:val="24"/>
          <w:szCs w:val="24"/>
        </w:rPr>
        <w:t>文件保存到此文件夹中。</w:t>
      </w:r>
    </w:p>
    <w:p w14:paraId="15F017FB" w14:textId="70047E30" w:rsidR="001A6FE8" w:rsidRPr="00BF462D" w:rsidRDefault="003D4375" w:rsidP="00E55CD4">
      <w:pPr>
        <w:spacing w:before="100" w:beforeAutospacing="1" w:after="100" w:afterAutospacing="1" w:line="276" w:lineRule="auto"/>
        <w:jc w:val="center"/>
        <w:rPr>
          <w:noProof/>
          <w:sz w:val="24"/>
          <w:szCs w:val="24"/>
        </w:rPr>
      </w:pPr>
      <w:r w:rsidRPr="003D4375">
        <w:rPr>
          <w:noProof/>
          <w:sz w:val="24"/>
          <w:szCs w:val="24"/>
        </w:rPr>
        <w:lastRenderedPageBreak/>
        <w:drawing>
          <wp:inline distT="0" distB="0" distL="0" distR="0" wp14:anchorId="7FFADF05" wp14:editId="78FF2A3E">
            <wp:extent cx="4198620" cy="4541520"/>
            <wp:effectExtent l="0" t="0" r="0" b="0"/>
            <wp:docPr id="5516605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98620" cy="4541520"/>
                    </a:xfrm>
                    <a:prstGeom prst="rect">
                      <a:avLst/>
                    </a:prstGeom>
                    <a:noFill/>
                    <a:ln>
                      <a:noFill/>
                    </a:ln>
                  </pic:spPr>
                </pic:pic>
              </a:graphicData>
            </a:graphic>
          </wp:inline>
        </w:drawing>
      </w:r>
    </w:p>
    <w:p w14:paraId="26192323" w14:textId="4F80F58E" w:rsidR="00C40ADA" w:rsidRPr="00BF462D" w:rsidRDefault="00912473" w:rsidP="00E55CD4">
      <w:pPr>
        <w:spacing w:before="100" w:beforeAutospacing="1" w:after="100" w:afterAutospacing="1" w:line="276" w:lineRule="auto"/>
        <w:jc w:val="center"/>
        <w:rPr>
          <w:szCs w:val="21"/>
        </w:rPr>
      </w:pPr>
      <w:r w:rsidRPr="00BF462D">
        <w:rPr>
          <w:rFonts w:hint="eastAsia"/>
          <w:szCs w:val="21"/>
        </w:rPr>
        <w:t>图</w:t>
      </w:r>
      <w:r w:rsidRPr="00BF462D">
        <w:rPr>
          <w:szCs w:val="21"/>
        </w:rPr>
        <w:t>4.2.1</w:t>
      </w:r>
      <w:r w:rsidR="00EA512E" w:rsidRPr="00BF462D">
        <w:rPr>
          <w:szCs w:val="21"/>
        </w:rPr>
        <w:t xml:space="preserve"> </w:t>
      </w:r>
      <w:r w:rsidR="00EE5943" w:rsidRPr="00EE5943">
        <w:rPr>
          <w:rFonts w:cs="Times New Roman" w:hint="eastAsia"/>
          <w:szCs w:val="21"/>
        </w:rPr>
        <w:t>设置工作目录</w:t>
      </w:r>
      <w:r w:rsidRPr="00BF462D">
        <w:rPr>
          <w:szCs w:val="21"/>
        </w:rPr>
        <w:t>对话框，用于设置当前目录。</w:t>
      </w:r>
    </w:p>
    <w:p w14:paraId="402610A0" w14:textId="1DE799B2" w:rsidR="00162DD9" w:rsidRPr="00BF462D" w:rsidRDefault="00162DD9" w:rsidP="007238D7">
      <w:pPr>
        <w:pStyle w:val="2"/>
        <w:rPr>
          <w:rFonts w:ascii="Times New Roman" w:eastAsia="宋体" w:hAnsi="Times New Roman"/>
        </w:rPr>
      </w:pPr>
      <w:bookmarkStart w:id="23" w:name="_Toc173252476"/>
      <w:r w:rsidRPr="00BF462D">
        <w:rPr>
          <w:rFonts w:ascii="Times New Roman" w:eastAsia="宋体" w:hAnsi="Times New Roman"/>
        </w:rPr>
        <w:t>4.3</w:t>
      </w:r>
      <w:r w:rsidR="0020432D" w:rsidRPr="00BF462D">
        <w:rPr>
          <w:rFonts w:ascii="Times New Roman" w:eastAsia="宋体" w:hAnsi="Times New Roman"/>
        </w:rPr>
        <w:t xml:space="preserve"> </w:t>
      </w:r>
      <w:r w:rsidRPr="00BF462D">
        <w:rPr>
          <w:rFonts w:ascii="Times New Roman" w:eastAsia="宋体" w:hAnsi="Times New Roman"/>
        </w:rPr>
        <w:t>关闭</w:t>
      </w:r>
      <w:bookmarkEnd w:id="23"/>
    </w:p>
    <w:p w14:paraId="0F5893A2" w14:textId="2E26AD27" w:rsidR="00162DD9" w:rsidRPr="00BF462D" w:rsidRDefault="00162DD9" w:rsidP="00EC5EB9">
      <w:pPr>
        <w:spacing w:before="100" w:beforeAutospacing="1" w:after="100" w:afterAutospacing="1" w:line="276" w:lineRule="auto"/>
        <w:ind w:firstLineChars="200" w:firstLine="482"/>
        <w:rPr>
          <w:sz w:val="24"/>
          <w:szCs w:val="24"/>
        </w:rPr>
      </w:pPr>
      <w:proofErr w:type="spellStart"/>
      <w:r w:rsidRPr="00BF462D">
        <w:rPr>
          <w:b/>
          <w:bCs/>
          <w:sz w:val="24"/>
          <w:szCs w:val="24"/>
        </w:rPr>
        <w:t>File</w:t>
      </w:r>
      <w:r w:rsidR="00801AE0" w:rsidRPr="00BF462D">
        <w:rPr>
          <w:b/>
          <w:bCs/>
          <w:sz w:val="24"/>
          <w:szCs w:val="24"/>
        </w:rPr>
        <w:t>→</w:t>
      </w:r>
      <w:r w:rsidRPr="00BF462D">
        <w:rPr>
          <w:b/>
          <w:bCs/>
          <w:sz w:val="24"/>
          <w:szCs w:val="24"/>
        </w:rPr>
        <w:t>Close</w:t>
      </w:r>
      <w:proofErr w:type="spellEnd"/>
      <w:r w:rsidRPr="00BF462D">
        <w:rPr>
          <w:sz w:val="24"/>
          <w:szCs w:val="24"/>
        </w:rPr>
        <w:t>菜单项关闭当前模型而不退出</w:t>
      </w:r>
      <w:r w:rsidRPr="00BF462D">
        <w:rPr>
          <w:sz w:val="24"/>
          <w:szCs w:val="24"/>
        </w:rPr>
        <w:t>FRANC3D</w:t>
      </w:r>
      <w:r w:rsidRPr="00BF462D">
        <w:rPr>
          <w:sz w:val="24"/>
          <w:szCs w:val="24"/>
        </w:rPr>
        <w:t>。如果模型已打开且尚未保存，则会显示</w:t>
      </w:r>
      <w:r w:rsidR="00AE2C2A" w:rsidRPr="00BF462D">
        <w:rPr>
          <w:b/>
          <w:bCs/>
          <w:sz w:val="24"/>
          <w:szCs w:val="24"/>
        </w:rPr>
        <w:t>Save Model Warning</w:t>
      </w:r>
      <w:r w:rsidRPr="00BF462D">
        <w:rPr>
          <w:sz w:val="24"/>
          <w:szCs w:val="24"/>
        </w:rPr>
        <w:t>对话框，图</w:t>
      </w:r>
      <w:r w:rsidRPr="00BF462D">
        <w:rPr>
          <w:sz w:val="24"/>
          <w:szCs w:val="24"/>
        </w:rPr>
        <w:t>4.3.1</w:t>
      </w:r>
      <w:r w:rsidRPr="00BF462D">
        <w:rPr>
          <w:sz w:val="24"/>
          <w:szCs w:val="24"/>
        </w:rPr>
        <w:t>。如果用户希望保存模型，可以</w:t>
      </w:r>
      <w:r w:rsidR="00D51FF2">
        <w:rPr>
          <w:sz w:val="24"/>
          <w:szCs w:val="24"/>
        </w:rPr>
        <w:t>点击</w:t>
      </w:r>
      <w:r w:rsidR="00AE2C2A" w:rsidRPr="00BF462D">
        <w:rPr>
          <w:b/>
          <w:bCs/>
          <w:sz w:val="24"/>
          <w:szCs w:val="24"/>
        </w:rPr>
        <w:t>Cancel</w:t>
      </w:r>
      <w:r w:rsidRPr="00BF462D">
        <w:rPr>
          <w:sz w:val="24"/>
          <w:szCs w:val="24"/>
        </w:rPr>
        <w:t>按钮。</w:t>
      </w:r>
      <w:r w:rsidR="00D51FF2">
        <w:rPr>
          <w:sz w:val="24"/>
          <w:szCs w:val="24"/>
        </w:rPr>
        <w:t>点击</w:t>
      </w:r>
      <w:r w:rsidRPr="00BF462D">
        <w:rPr>
          <w:b/>
          <w:bCs/>
          <w:sz w:val="24"/>
          <w:szCs w:val="24"/>
        </w:rPr>
        <w:t>OK</w:t>
      </w:r>
      <w:r w:rsidRPr="00BF462D">
        <w:rPr>
          <w:sz w:val="24"/>
          <w:szCs w:val="24"/>
        </w:rPr>
        <w:t>按钮将关闭模型而不保存。</w:t>
      </w:r>
    </w:p>
    <w:p w14:paraId="7A0B8D6C" w14:textId="0803D661" w:rsidR="001A6FE8" w:rsidRPr="00BF462D" w:rsidRDefault="001A6FE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2B9FD6E" wp14:editId="261ED5FB">
            <wp:extent cx="1849755" cy="101854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49755" cy="1018540"/>
                    </a:xfrm>
                    <a:prstGeom prst="rect">
                      <a:avLst/>
                    </a:prstGeom>
                    <a:noFill/>
                    <a:ln>
                      <a:noFill/>
                    </a:ln>
                  </pic:spPr>
                </pic:pic>
              </a:graphicData>
            </a:graphic>
          </wp:inline>
        </w:drawing>
      </w:r>
    </w:p>
    <w:p w14:paraId="54246898" w14:textId="06E64534" w:rsidR="00162DD9" w:rsidRPr="00BF462D" w:rsidRDefault="00162DD9" w:rsidP="00E55CD4">
      <w:pPr>
        <w:spacing w:before="100" w:beforeAutospacing="1" w:after="100" w:afterAutospacing="1" w:line="276" w:lineRule="auto"/>
        <w:jc w:val="center"/>
        <w:rPr>
          <w:szCs w:val="21"/>
        </w:rPr>
      </w:pPr>
      <w:r w:rsidRPr="00BF462D">
        <w:rPr>
          <w:rFonts w:hint="eastAsia"/>
          <w:szCs w:val="21"/>
        </w:rPr>
        <w:t>图</w:t>
      </w:r>
      <w:r w:rsidRPr="00BF462D">
        <w:rPr>
          <w:szCs w:val="21"/>
        </w:rPr>
        <w:t>4.3.1</w:t>
      </w:r>
      <w:r w:rsidR="0020432D" w:rsidRPr="00BF462D">
        <w:rPr>
          <w:szCs w:val="21"/>
        </w:rPr>
        <w:t xml:space="preserve"> </w:t>
      </w:r>
      <w:r w:rsidR="00F979B3" w:rsidRPr="00F979B3">
        <w:rPr>
          <w:rFonts w:cs="Times New Roman"/>
        </w:rPr>
        <w:t>Save Model Warning</w:t>
      </w:r>
      <w:r w:rsidRPr="00BF462D">
        <w:rPr>
          <w:szCs w:val="21"/>
        </w:rPr>
        <w:t>对话框。</w:t>
      </w:r>
    </w:p>
    <w:p w14:paraId="13CD78A5" w14:textId="7329412C" w:rsidR="00162DD9" w:rsidRPr="00BF462D" w:rsidRDefault="00162DD9" w:rsidP="007238D7">
      <w:pPr>
        <w:pStyle w:val="2"/>
        <w:rPr>
          <w:rFonts w:ascii="Times New Roman" w:eastAsia="宋体" w:hAnsi="Times New Roman"/>
        </w:rPr>
      </w:pPr>
      <w:bookmarkStart w:id="24" w:name="_Toc173252477"/>
      <w:r w:rsidRPr="00BF462D">
        <w:rPr>
          <w:rFonts w:ascii="Times New Roman" w:eastAsia="宋体" w:hAnsi="Times New Roman"/>
        </w:rPr>
        <w:lastRenderedPageBreak/>
        <w:t>4.4</w:t>
      </w:r>
      <w:r w:rsidR="0020432D" w:rsidRPr="00BF462D">
        <w:rPr>
          <w:rFonts w:ascii="Times New Roman" w:eastAsia="宋体" w:hAnsi="Times New Roman"/>
        </w:rPr>
        <w:t xml:space="preserve"> </w:t>
      </w:r>
      <w:r w:rsidRPr="00BF462D">
        <w:rPr>
          <w:rFonts w:ascii="Times New Roman" w:eastAsia="宋体" w:hAnsi="Times New Roman"/>
        </w:rPr>
        <w:t>另存为</w:t>
      </w:r>
      <w:r w:rsidRPr="00BF462D">
        <w:rPr>
          <w:rFonts w:ascii="Times New Roman" w:eastAsia="宋体" w:hAnsi="Times New Roman"/>
        </w:rPr>
        <w:t>…</w:t>
      </w:r>
      <w:bookmarkEnd w:id="24"/>
    </w:p>
    <w:p w14:paraId="4C9A1B39" w14:textId="037B284E" w:rsidR="00162DD9" w:rsidRPr="00BF462D" w:rsidRDefault="00162DD9" w:rsidP="00D218A8">
      <w:pPr>
        <w:spacing w:before="100" w:beforeAutospacing="1" w:after="100" w:afterAutospacing="1" w:line="276" w:lineRule="auto"/>
        <w:ind w:firstLineChars="200" w:firstLine="480"/>
        <w:rPr>
          <w:sz w:val="24"/>
          <w:szCs w:val="24"/>
        </w:rPr>
      </w:pPr>
      <w:r w:rsidRPr="00BF462D">
        <w:rPr>
          <w:rFonts w:hint="eastAsia"/>
          <w:sz w:val="24"/>
          <w:szCs w:val="24"/>
        </w:rPr>
        <w:t>如果用户不想立即对模型进行分析，则</w:t>
      </w:r>
      <w:r w:rsidR="004251E3" w:rsidRPr="00BF462D">
        <w:rPr>
          <w:rFonts w:hint="eastAsia"/>
          <w:b/>
          <w:bCs/>
          <w:sz w:val="24"/>
          <w:szCs w:val="24"/>
        </w:rPr>
        <w:t>File</w:t>
      </w:r>
      <w:r w:rsidR="00801AE0" w:rsidRPr="00BF462D">
        <w:rPr>
          <w:rFonts w:hint="eastAsia"/>
          <w:b/>
          <w:bCs/>
          <w:sz w:val="24"/>
          <w:szCs w:val="24"/>
        </w:rPr>
        <w:t>→</w:t>
      </w:r>
      <w:r w:rsidR="004251E3" w:rsidRPr="00BF462D">
        <w:rPr>
          <w:rFonts w:hint="eastAsia"/>
          <w:b/>
          <w:bCs/>
          <w:sz w:val="24"/>
          <w:szCs w:val="24"/>
        </w:rPr>
        <w:t>Save As</w:t>
      </w:r>
      <w:r w:rsidRPr="00BF462D">
        <w:rPr>
          <w:rFonts w:hint="eastAsia"/>
          <w:sz w:val="24"/>
          <w:szCs w:val="24"/>
        </w:rPr>
        <w:t>菜单项可用于保存</w:t>
      </w:r>
      <w:r w:rsidR="00762567" w:rsidRPr="00BF462D">
        <w:rPr>
          <w:rFonts w:hint="eastAsia"/>
          <w:sz w:val="24"/>
          <w:szCs w:val="24"/>
        </w:rPr>
        <w:t>裂纹</w:t>
      </w:r>
      <w:r w:rsidRPr="00BF462D">
        <w:rPr>
          <w:rFonts w:hint="eastAsia"/>
          <w:sz w:val="24"/>
          <w:szCs w:val="24"/>
        </w:rPr>
        <w:t>模型的</w:t>
      </w:r>
      <w:r w:rsidRPr="00BF462D">
        <w:rPr>
          <w:sz w:val="24"/>
          <w:szCs w:val="24"/>
        </w:rPr>
        <w:t>FRANC3D</w:t>
      </w:r>
      <w:r w:rsidR="00B80A48" w:rsidRPr="00BF462D">
        <w:rPr>
          <w:sz w:val="24"/>
          <w:szCs w:val="24"/>
        </w:rPr>
        <w:t>重启动</w:t>
      </w:r>
      <w:r w:rsidR="001475E2" w:rsidRPr="00BF462D">
        <w:rPr>
          <w:sz w:val="24"/>
          <w:szCs w:val="24"/>
        </w:rPr>
        <w:t>（</w:t>
      </w:r>
      <w:proofErr w:type="spellStart"/>
      <w:r w:rsidRPr="00BF462D">
        <w:rPr>
          <w:sz w:val="24"/>
          <w:szCs w:val="24"/>
        </w:rPr>
        <w:t>fdb</w:t>
      </w:r>
      <w:proofErr w:type="spellEnd"/>
      <w:r w:rsidR="001475E2" w:rsidRPr="00BF462D">
        <w:rPr>
          <w:sz w:val="24"/>
          <w:szCs w:val="24"/>
        </w:rPr>
        <w:t>）</w:t>
      </w:r>
      <w:r w:rsidRPr="00BF462D">
        <w:rPr>
          <w:sz w:val="24"/>
          <w:szCs w:val="24"/>
        </w:rPr>
        <w:t>文件。除了</w:t>
      </w:r>
      <w:r w:rsidRPr="00BF462D">
        <w:rPr>
          <w:sz w:val="24"/>
          <w:szCs w:val="24"/>
        </w:rPr>
        <w:t>.</w:t>
      </w:r>
      <w:proofErr w:type="spellStart"/>
      <w:r w:rsidRPr="00BF462D">
        <w:rPr>
          <w:sz w:val="24"/>
          <w:szCs w:val="24"/>
        </w:rPr>
        <w:t>fdb</w:t>
      </w:r>
      <w:proofErr w:type="spellEnd"/>
      <w:r w:rsidRPr="00BF462D">
        <w:rPr>
          <w:sz w:val="24"/>
          <w:szCs w:val="24"/>
        </w:rPr>
        <w:t>文件外，还会保存一个</w:t>
      </w:r>
      <w:r w:rsidR="000A6153" w:rsidRPr="00BF462D">
        <w:rPr>
          <w:sz w:val="24"/>
          <w:szCs w:val="24"/>
        </w:rPr>
        <w:t>有限元</w:t>
      </w:r>
      <w:r w:rsidRPr="00BF462D">
        <w:rPr>
          <w:sz w:val="24"/>
          <w:szCs w:val="24"/>
        </w:rPr>
        <w:t>分析文件</w:t>
      </w:r>
      <w:r w:rsidR="00D51FF2">
        <w:rPr>
          <w:sz w:val="24"/>
          <w:szCs w:val="24"/>
        </w:rPr>
        <w:t>，</w:t>
      </w:r>
      <w:r w:rsidR="00A4004D" w:rsidRPr="00BF462D">
        <w:rPr>
          <w:sz w:val="24"/>
          <w:szCs w:val="24"/>
        </w:rPr>
        <w:t>有限元文件</w:t>
      </w:r>
      <w:r w:rsidRPr="00BF462D">
        <w:rPr>
          <w:sz w:val="24"/>
          <w:szCs w:val="24"/>
        </w:rPr>
        <w:t>类型将与原始输入文件类型相同。提示用户输入</w:t>
      </w:r>
      <w:r w:rsidRPr="00BF462D">
        <w:rPr>
          <w:sz w:val="24"/>
          <w:szCs w:val="24"/>
        </w:rPr>
        <w:t>.</w:t>
      </w:r>
      <w:proofErr w:type="spellStart"/>
      <w:r w:rsidRPr="00BF462D">
        <w:rPr>
          <w:sz w:val="24"/>
          <w:szCs w:val="24"/>
        </w:rPr>
        <w:t>fdb</w:t>
      </w:r>
      <w:proofErr w:type="spellEnd"/>
      <w:r w:rsidRPr="00BF462D">
        <w:rPr>
          <w:sz w:val="24"/>
          <w:szCs w:val="24"/>
        </w:rPr>
        <w:t>文件名，图</w:t>
      </w:r>
      <w:r w:rsidRPr="00BF462D">
        <w:rPr>
          <w:sz w:val="24"/>
          <w:szCs w:val="24"/>
        </w:rPr>
        <w:t>4.4.1</w:t>
      </w:r>
      <w:r w:rsidRPr="00BF462D">
        <w:rPr>
          <w:sz w:val="24"/>
          <w:szCs w:val="24"/>
        </w:rPr>
        <w:t>，然后</w:t>
      </w:r>
      <w:r w:rsidR="00D218A8" w:rsidRPr="00BF462D">
        <w:rPr>
          <w:sz w:val="24"/>
          <w:szCs w:val="24"/>
        </w:rPr>
        <w:t>点击</w:t>
      </w:r>
      <w:r w:rsidR="00D218A8" w:rsidRPr="00BF462D">
        <w:rPr>
          <w:rFonts w:hint="eastAsia"/>
          <w:b/>
          <w:bCs/>
          <w:sz w:val="24"/>
          <w:szCs w:val="24"/>
        </w:rPr>
        <w:t>A</w:t>
      </w:r>
      <w:r w:rsidR="00D218A8" w:rsidRPr="00BF462D">
        <w:rPr>
          <w:b/>
          <w:bCs/>
          <w:sz w:val="24"/>
          <w:szCs w:val="24"/>
        </w:rPr>
        <w:t>ccept</w:t>
      </w:r>
      <w:r w:rsidRPr="00BF462D">
        <w:rPr>
          <w:sz w:val="24"/>
          <w:szCs w:val="24"/>
        </w:rPr>
        <w:t>。</w:t>
      </w:r>
    </w:p>
    <w:p w14:paraId="47C27DFD" w14:textId="3859102D" w:rsidR="001A6FE8" w:rsidRPr="00BF462D" w:rsidRDefault="003D4375" w:rsidP="00E55CD4">
      <w:pPr>
        <w:spacing w:before="100" w:beforeAutospacing="1" w:after="100" w:afterAutospacing="1" w:line="276" w:lineRule="auto"/>
        <w:jc w:val="center"/>
        <w:rPr>
          <w:noProof/>
          <w:sz w:val="24"/>
          <w:szCs w:val="24"/>
        </w:rPr>
      </w:pPr>
      <w:r w:rsidRPr="003D4375">
        <w:rPr>
          <w:noProof/>
          <w:sz w:val="24"/>
          <w:szCs w:val="24"/>
        </w:rPr>
        <w:drawing>
          <wp:inline distT="0" distB="0" distL="0" distR="0" wp14:anchorId="640BB2D0" wp14:editId="01524968">
            <wp:extent cx="3960000" cy="2790000"/>
            <wp:effectExtent l="0" t="0" r="2540" b="0"/>
            <wp:docPr id="5307949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60000" cy="2790000"/>
                    </a:xfrm>
                    <a:prstGeom prst="rect">
                      <a:avLst/>
                    </a:prstGeom>
                    <a:noFill/>
                    <a:ln>
                      <a:noFill/>
                    </a:ln>
                  </pic:spPr>
                </pic:pic>
              </a:graphicData>
            </a:graphic>
          </wp:inline>
        </w:drawing>
      </w:r>
    </w:p>
    <w:p w14:paraId="359BEEF9" w14:textId="68C0765C" w:rsidR="00C40ADA" w:rsidRPr="00BF462D" w:rsidRDefault="00162DD9" w:rsidP="00E55CD4">
      <w:pPr>
        <w:spacing w:before="100" w:beforeAutospacing="1" w:after="100" w:afterAutospacing="1" w:line="276" w:lineRule="auto"/>
        <w:jc w:val="center"/>
        <w:rPr>
          <w:szCs w:val="21"/>
        </w:rPr>
      </w:pPr>
      <w:r w:rsidRPr="00BF462D">
        <w:rPr>
          <w:rFonts w:hint="eastAsia"/>
          <w:szCs w:val="21"/>
        </w:rPr>
        <w:t>图</w:t>
      </w:r>
      <w:r w:rsidRPr="00BF462D">
        <w:rPr>
          <w:szCs w:val="21"/>
        </w:rPr>
        <w:t>4.4.1</w:t>
      </w:r>
      <w:r w:rsidR="0020432D" w:rsidRPr="00BF462D">
        <w:rPr>
          <w:szCs w:val="21"/>
        </w:rPr>
        <w:t xml:space="preserve"> </w:t>
      </w:r>
      <w:r w:rsidR="00F979B3" w:rsidRPr="00F979B3">
        <w:rPr>
          <w:rFonts w:cs="Times New Roman"/>
          <w:szCs w:val="21"/>
        </w:rPr>
        <w:t>Save File As</w:t>
      </w:r>
      <w:r w:rsidRPr="00BF462D">
        <w:rPr>
          <w:szCs w:val="21"/>
        </w:rPr>
        <w:t>对话框。</w:t>
      </w:r>
    </w:p>
    <w:p w14:paraId="72A28D37" w14:textId="4857D197" w:rsidR="00F509E5" w:rsidRPr="00BF462D" w:rsidRDefault="00F509E5" w:rsidP="00EC5EB9">
      <w:pPr>
        <w:spacing w:before="100" w:beforeAutospacing="1" w:after="100" w:afterAutospacing="1" w:line="276" w:lineRule="auto"/>
        <w:ind w:firstLineChars="200" w:firstLine="480"/>
        <w:rPr>
          <w:sz w:val="24"/>
          <w:szCs w:val="24"/>
        </w:rPr>
      </w:pPr>
      <w:r w:rsidRPr="00BF462D">
        <w:rPr>
          <w:rFonts w:hint="eastAsia"/>
          <w:sz w:val="24"/>
          <w:szCs w:val="24"/>
        </w:rPr>
        <w:t>请注意，使用</w:t>
      </w:r>
      <w:r w:rsidR="00FE6712" w:rsidRPr="00BF462D">
        <w:rPr>
          <w:b/>
          <w:bCs/>
          <w:sz w:val="24"/>
          <w:szCs w:val="24"/>
        </w:rPr>
        <w:t>Save As</w:t>
      </w:r>
      <w:r w:rsidRPr="00BF462D">
        <w:rPr>
          <w:rFonts w:hint="eastAsia"/>
          <w:sz w:val="24"/>
          <w:szCs w:val="24"/>
        </w:rPr>
        <w:t>选项保存的文件可能与使用</w:t>
      </w:r>
      <w:r w:rsidR="00FE6712" w:rsidRPr="00BF462D">
        <w:rPr>
          <w:b/>
          <w:bCs/>
          <w:sz w:val="24"/>
          <w:szCs w:val="24"/>
        </w:rPr>
        <w:t>Static Crack Analysis</w:t>
      </w:r>
      <w:r w:rsidRPr="00BF462D">
        <w:rPr>
          <w:rFonts w:hint="eastAsia"/>
          <w:sz w:val="24"/>
          <w:szCs w:val="24"/>
        </w:rPr>
        <w:t>和</w:t>
      </w:r>
      <w:r w:rsidR="00FE6712" w:rsidRPr="00BF462D">
        <w:rPr>
          <w:b/>
          <w:bCs/>
          <w:sz w:val="24"/>
          <w:szCs w:val="24"/>
        </w:rPr>
        <w:t>Crack Growth Analysis</w:t>
      </w:r>
      <w:r w:rsidRPr="00BF462D">
        <w:rPr>
          <w:rFonts w:hint="eastAsia"/>
          <w:sz w:val="24"/>
          <w:szCs w:val="24"/>
        </w:rPr>
        <w:t>选项保存的文件不同（参见第</w:t>
      </w:r>
      <w:r w:rsidRPr="00BF462D">
        <w:rPr>
          <w:sz w:val="24"/>
          <w:szCs w:val="24"/>
        </w:rPr>
        <w:t>8</w:t>
      </w:r>
      <w:r w:rsidRPr="00BF462D">
        <w:rPr>
          <w:sz w:val="24"/>
          <w:szCs w:val="24"/>
        </w:rPr>
        <w:t>节）。</w:t>
      </w:r>
      <w:r w:rsidR="005E7E0B" w:rsidRPr="00BF462D">
        <w:rPr>
          <w:b/>
          <w:bCs/>
          <w:sz w:val="24"/>
          <w:szCs w:val="24"/>
        </w:rPr>
        <w:t>Save As</w:t>
      </w:r>
      <w:r w:rsidRPr="00BF462D">
        <w:rPr>
          <w:sz w:val="24"/>
          <w:szCs w:val="24"/>
        </w:rPr>
        <w:t>选项不会写入合并的</w:t>
      </w:r>
      <w:r w:rsidR="00456D28" w:rsidRPr="00BF462D">
        <w:rPr>
          <w:sz w:val="24"/>
          <w:szCs w:val="24"/>
        </w:rPr>
        <w:t>局部</w:t>
      </w:r>
      <w:r w:rsidRPr="00BF462D">
        <w:rPr>
          <w:sz w:val="24"/>
          <w:szCs w:val="24"/>
        </w:rPr>
        <w:t>+</w:t>
      </w:r>
      <w:r w:rsidRPr="00BF462D">
        <w:rPr>
          <w:sz w:val="24"/>
          <w:szCs w:val="24"/>
        </w:rPr>
        <w:t>全局</w:t>
      </w:r>
      <w:r w:rsidR="00A4004D" w:rsidRPr="00BF462D">
        <w:rPr>
          <w:sz w:val="24"/>
          <w:szCs w:val="24"/>
        </w:rPr>
        <w:t>有限元文件</w:t>
      </w:r>
      <w:r w:rsidRPr="00BF462D">
        <w:rPr>
          <w:sz w:val="24"/>
          <w:szCs w:val="24"/>
        </w:rPr>
        <w:t>。</w:t>
      </w:r>
    </w:p>
    <w:p w14:paraId="611066FF" w14:textId="37295AF2" w:rsidR="00F509E5" w:rsidRPr="00BF462D" w:rsidRDefault="00F509E5" w:rsidP="007238D7">
      <w:pPr>
        <w:pStyle w:val="2"/>
        <w:rPr>
          <w:rFonts w:ascii="Times New Roman" w:eastAsia="宋体" w:hAnsi="Times New Roman"/>
        </w:rPr>
      </w:pPr>
      <w:bookmarkStart w:id="25" w:name="_Toc173252478"/>
      <w:r w:rsidRPr="00BF462D">
        <w:rPr>
          <w:rFonts w:ascii="Times New Roman" w:eastAsia="宋体" w:hAnsi="Times New Roman"/>
        </w:rPr>
        <w:t>4.5</w:t>
      </w:r>
      <w:r w:rsidR="0020432D" w:rsidRPr="00BF462D">
        <w:rPr>
          <w:rFonts w:ascii="Times New Roman" w:eastAsia="宋体" w:hAnsi="Times New Roman"/>
        </w:rPr>
        <w:t xml:space="preserve"> </w:t>
      </w:r>
      <w:r w:rsidRPr="00BF462D">
        <w:rPr>
          <w:rFonts w:ascii="Times New Roman" w:eastAsia="宋体" w:hAnsi="Times New Roman"/>
        </w:rPr>
        <w:t>导入</w:t>
      </w:r>
      <w:r w:rsidRPr="00BF462D">
        <w:rPr>
          <w:rFonts w:ascii="Times New Roman" w:eastAsia="宋体" w:hAnsi="Times New Roman"/>
        </w:rPr>
        <w:t>…</w:t>
      </w:r>
      <w:bookmarkEnd w:id="25"/>
    </w:p>
    <w:p w14:paraId="4D4C33C1" w14:textId="3FBDA58C" w:rsidR="00F509E5" w:rsidRPr="00BF462D" w:rsidRDefault="00F509E5" w:rsidP="00EC5EB9">
      <w:pPr>
        <w:spacing w:before="100" w:beforeAutospacing="1" w:after="100" w:afterAutospacing="1" w:line="276" w:lineRule="auto"/>
        <w:ind w:firstLineChars="200" w:firstLine="482"/>
        <w:rPr>
          <w:sz w:val="24"/>
          <w:szCs w:val="24"/>
        </w:rPr>
      </w:pPr>
      <w:proofErr w:type="spellStart"/>
      <w:r w:rsidRPr="00BF462D">
        <w:rPr>
          <w:b/>
          <w:bCs/>
          <w:sz w:val="24"/>
          <w:szCs w:val="24"/>
        </w:rPr>
        <w:t>File</w:t>
      </w:r>
      <w:r w:rsidR="00801AE0" w:rsidRPr="00BF462D">
        <w:rPr>
          <w:b/>
          <w:bCs/>
          <w:sz w:val="24"/>
          <w:szCs w:val="24"/>
        </w:rPr>
        <w:t>→</w:t>
      </w:r>
      <w:r w:rsidRPr="00BF462D">
        <w:rPr>
          <w:b/>
          <w:bCs/>
          <w:sz w:val="24"/>
          <w:szCs w:val="24"/>
        </w:rPr>
        <w:t>Import</w:t>
      </w:r>
      <w:proofErr w:type="spellEnd"/>
      <w:r w:rsidRPr="00BF462D">
        <w:rPr>
          <w:sz w:val="24"/>
          <w:szCs w:val="24"/>
        </w:rPr>
        <w:t>菜单项用于将初始</w:t>
      </w:r>
      <w:r w:rsidR="0066328C" w:rsidRPr="00BF462D">
        <w:rPr>
          <w:sz w:val="24"/>
          <w:szCs w:val="24"/>
        </w:rPr>
        <w:t>无裂纹</w:t>
      </w:r>
      <w:r w:rsidRPr="00BF462D">
        <w:rPr>
          <w:sz w:val="24"/>
          <w:szCs w:val="24"/>
        </w:rPr>
        <w:t>的</w:t>
      </w:r>
      <w:r w:rsidR="006B3CBE" w:rsidRPr="00BF462D">
        <w:rPr>
          <w:sz w:val="24"/>
          <w:szCs w:val="24"/>
        </w:rPr>
        <w:t>有限元模型</w:t>
      </w:r>
      <w:r w:rsidRPr="00BF462D">
        <w:rPr>
          <w:sz w:val="24"/>
          <w:szCs w:val="24"/>
        </w:rPr>
        <w:t>导入</w:t>
      </w:r>
      <w:r w:rsidRPr="00BF462D">
        <w:rPr>
          <w:sz w:val="24"/>
          <w:szCs w:val="24"/>
        </w:rPr>
        <w:t>FRANC3D</w:t>
      </w:r>
      <w:r w:rsidRPr="00BF462D">
        <w:rPr>
          <w:sz w:val="24"/>
          <w:szCs w:val="24"/>
        </w:rPr>
        <w:t>。出现如图</w:t>
      </w:r>
      <w:r w:rsidRPr="00BF462D">
        <w:rPr>
          <w:sz w:val="24"/>
          <w:szCs w:val="24"/>
        </w:rPr>
        <w:t>4.5.1</w:t>
      </w:r>
      <w:r w:rsidRPr="00BF462D">
        <w:rPr>
          <w:sz w:val="24"/>
          <w:szCs w:val="24"/>
        </w:rPr>
        <w:t>所示的对话框。用户可以选择：</w:t>
      </w:r>
      <w:r w:rsidRPr="00BF462D">
        <w:rPr>
          <w:sz w:val="24"/>
          <w:szCs w:val="24"/>
        </w:rPr>
        <w:t>1</w:t>
      </w:r>
      <w:r w:rsidR="001475E2" w:rsidRPr="00BF462D">
        <w:rPr>
          <w:sz w:val="24"/>
          <w:szCs w:val="24"/>
        </w:rPr>
        <w:t>）</w:t>
      </w:r>
      <w:r w:rsidRPr="00BF462D">
        <w:rPr>
          <w:sz w:val="24"/>
          <w:szCs w:val="24"/>
        </w:rPr>
        <w:t>将一个完整的模型导入</w:t>
      </w:r>
      <w:r w:rsidRPr="00BF462D">
        <w:rPr>
          <w:sz w:val="24"/>
          <w:szCs w:val="24"/>
        </w:rPr>
        <w:t>FRANC3D</w:t>
      </w:r>
      <w:r w:rsidRPr="00BF462D">
        <w:rPr>
          <w:sz w:val="24"/>
          <w:szCs w:val="24"/>
        </w:rPr>
        <w:t>，</w:t>
      </w:r>
      <w:r w:rsidRPr="00BF462D">
        <w:rPr>
          <w:sz w:val="24"/>
          <w:szCs w:val="24"/>
        </w:rPr>
        <w:t>2</w:t>
      </w:r>
      <w:r w:rsidR="001475E2" w:rsidRPr="00BF462D">
        <w:rPr>
          <w:sz w:val="24"/>
          <w:szCs w:val="24"/>
        </w:rPr>
        <w:t>）</w:t>
      </w:r>
      <w:r w:rsidR="00736175" w:rsidRPr="00BF462D">
        <w:rPr>
          <w:sz w:val="24"/>
          <w:szCs w:val="24"/>
        </w:rPr>
        <w:t>导入并</w:t>
      </w:r>
      <w:r w:rsidR="00D44752" w:rsidRPr="00BF462D">
        <w:rPr>
          <w:sz w:val="24"/>
          <w:szCs w:val="24"/>
        </w:rPr>
        <w:t>剖分</w:t>
      </w:r>
      <w:r w:rsidRPr="00BF462D">
        <w:rPr>
          <w:sz w:val="24"/>
          <w:szCs w:val="24"/>
        </w:rPr>
        <w:t>，以便</w:t>
      </w:r>
      <w:r w:rsidRPr="00BF462D">
        <w:rPr>
          <w:sz w:val="24"/>
          <w:szCs w:val="24"/>
        </w:rPr>
        <w:t>FRANC3D</w:t>
      </w:r>
      <w:r w:rsidRPr="00BF462D">
        <w:rPr>
          <w:sz w:val="24"/>
          <w:szCs w:val="24"/>
        </w:rPr>
        <w:t>在</w:t>
      </w:r>
      <w:r w:rsidR="00456D28" w:rsidRPr="00BF462D">
        <w:rPr>
          <w:sz w:val="24"/>
          <w:szCs w:val="24"/>
        </w:rPr>
        <w:t>局部</w:t>
      </w:r>
      <w:r w:rsidR="00D6740E">
        <w:rPr>
          <w:sz w:val="24"/>
          <w:szCs w:val="24"/>
        </w:rPr>
        <w:t>模型</w:t>
      </w:r>
      <w:r w:rsidRPr="00BF462D">
        <w:rPr>
          <w:sz w:val="24"/>
          <w:szCs w:val="24"/>
        </w:rPr>
        <w:t>上工作，或者</w:t>
      </w:r>
      <w:r w:rsidRPr="00BF462D">
        <w:rPr>
          <w:sz w:val="24"/>
          <w:szCs w:val="24"/>
        </w:rPr>
        <w:t>3</w:t>
      </w:r>
      <w:r w:rsidR="001475E2" w:rsidRPr="00BF462D">
        <w:rPr>
          <w:sz w:val="24"/>
          <w:szCs w:val="24"/>
        </w:rPr>
        <w:t>）</w:t>
      </w:r>
      <w:r w:rsidRPr="00BF462D">
        <w:rPr>
          <w:sz w:val="24"/>
          <w:szCs w:val="24"/>
        </w:rPr>
        <w:t>导入一个已经</w:t>
      </w:r>
      <w:r w:rsidR="00D44752" w:rsidRPr="00BF462D">
        <w:rPr>
          <w:sz w:val="24"/>
          <w:szCs w:val="24"/>
        </w:rPr>
        <w:t>剖分</w:t>
      </w:r>
      <w:r w:rsidRPr="00BF462D">
        <w:rPr>
          <w:sz w:val="24"/>
          <w:szCs w:val="24"/>
        </w:rPr>
        <w:t>的模型。根据选择的单选按钮，接下来将显示不同的对话框。</w:t>
      </w:r>
    </w:p>
    <w:p w14:paraId="37F387BE" w14:textId="3B9641E9" w:rsidR="001A6FE8" w:rsidRPr="00BF462D" w:rsidRDefault="001A6FE8"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54B568B6" wp14:editId="581F15DA">
            <wp:extent cx="2826385" cy="1731645"/>
            <wp:effectExtent l="0" t="0" r="0" b="190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26385" cy="1731645"/>
                    </a:xfrm>
                    <a:prstGeom prst="rect">
                      <a:avLst/>
                    </a:prstGeom>
                    <a:noFill/>
                    <a:ln>
                      <a:noFill/>
                    </a:ln>
                  </pic:spPr>
                </pic:pic>
              </a:graphicData>
            </a:graphic>
          </wp:inline>
        </w:drawing>
      </w:r>
    </w:p>
    <w:p w14:paraId="7F6A5B43" w14:textId="144D463C" w:rsidR="00F509E5" w:rsidRPr="00BF462D" w:rsidRDefault="00F509E5"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w:t>
      </w:r>
      <w:r w:rsidR="0020432D" w:rsidRPr="00BF462D">
        <w:rPr>
          <w:szCs w:val="21"/>
        </w:rPr>
        <w:t xml:space="preserve"> </w:t>
      </w:r>
      <w:r w:rsidR="00607DC7" w:rsidRPr="00607DC7">
        <w:rPr>
          <w:rFonts w:cs="Times New Roman" w:hint="eastAsia"/>
        </w:rPr>
        <w:t>选择模型导入类型</w:t>
      </w:r>
      <w:r w:rsidRPr="00BF462D">
        <w:rPr>
          <w:szCs w:val="21"/>
        </w:rPr>
        <w:t>对话框。</w:t>
      </w:r>
    </w:p>
    <w:p w14:paraId="2E3C059D" w14:textId="43A90BBE" w:rsidR="00F509E5" w:rsidRPr="00BF462D" w:rsidRDefault="00F509E5" w:rsidP="00270C86">
      <w:pPr>
        <w:pStyle w:val="3"/>
      </w:pPr>
      <w:bookmarkStart w:id="26" w:name="_Toc173252479"/>
      <w:r w:rsidRPr="00BF462D">
        <w:t>4.5.1</w:t>
      </w:r>
      <w:r w:rsidR="0020432D" w:rsidRPr="00BF462D">
        <w:t xml:space="preserve"> </w:t>
      </w:r>
      <w:r w:rsidRPr="00BF462D">
        <w:t>导入完整模型</w:t>
      </w:r>
      <w:bookmarkEnd w:id="26"/>
    </w:p>
    <w:p w14:paraId="4FB01DA5" w14:textId="74454121" w:rsidR="00F509E5" w:rsidRPr="00BF462D" w:rsidRDefault="00F509E5" w:rsidP="00EC5EB9">
      <w:pPr>
        <w:spacing w:before="100" w:beforeAutospacing="1" w:after="100" w:afterAutospacing="1" w:line="276" w:lineRule="auto"/>
        <w:ind w:firstLineChars="200" w:firstLine="480"/>
        <w:rPr>
          <w:sz w:val="24"/>
          <w:szCs w:val="24"/>
        </w:rPr>
      </w:pPr>
      <w:r w:rsidRPr="00BF462D">
        <w:rPr>
          <w:rFonts w:hint="eastAsia"/>
          <w:sz w:val="24"/>
          <w:szCs w:val="24"/>
        </w:rPr>
        <w:t>显示如图</w:t>
      </w:r>
      <w:r w:rsidRPr="00BF462D">
        <w:rPr>
          <w:sz w:val="24"/>
          <w:szCs w:val="24"/>
        </w:rPr>
        <w:t>4.5.2</w:t>
      </w:r>
      <w:r w:rsidRPr="00BF462D">
        <w:rPr>
          <w:sz w:val="24"/>
          <w:szCs w:val="24"/>
        </w:rPr>
        <w:t>所示的对话框。用户使用顶部的单选按钮选择</w:t>
      </w:r>
      <w:r w:rsidR="006B3CBE" w:rsidRPr="00BF462D">
        <w:rPr>
          <w:sz w:val="24"/>
          <w:szCs w:val="24"/>
        </w:rPr>
        <w:t>有限元模型</w:t>
      </w:r>
      <w:r w:rsidRPr="00BF462D">
        <w:rPr>
          <w:sz w:val="24"/>
          <w:szCs w:val="24"/>
        </w:rPr>
        <w:t>类型：</w:t>
      </w:r>
      <w:r w:rsidRPr="00BF462D">
        <w:rPr>
          <w:sz w:val="24"/>
          <w:szCs w:val="24"/>
        </w:rPr>
        <w:t>ANSYS</w:t>
      </w:r>
      <w:r w:rsidRPr="00BF462D">
        <w:rPr>
          <w:sz w:val="24"/>
          <w:szCs w:val="24"/>
        </w:rPr>
        <w:t>、</w:t>
      </w:r>
      <w:r w:rsidRPr="00BF462D">
        <w:rPr>
          <w:sz w:val="24"/>
          <w:szCs w:val="24"/>
        </w:rPr>
        <w:t>ABAQUS</w:t>
      </w:r>
      <w:r w:rsidRPr="00BF462D">
        <w:rPr>
          <w:sz w:val="24"/>
          <w:szCs w:val="24"/>
        </w:rPr>
        <w:t>或</w:t>
      </w:r>
      <w:r w:rsidRPr="00BF462D">
        <w:rPr>
          <w:sz w:val="24"/>
          <w:szCs w:val="24"/>
        </w:rPr>
        <w:t>NASTRAN</w:t>
      </w:r>
      <w:r w:rsidRPr="00BF462D">
        <w:rPr>
          <w:sz w:val="24"/>
          <w:szCs w:val="24"/>
        </w:rPr>
        <w:t>。如果选择了</w:t>
      </w:r>
      <w:r w:rsidRPr="00BF462D">
        <w:rPr>
          <w:sz w:val="24"/>
          <w:szCs w:val="24"/>
        </w:rPr>
        <w:t>ANSYS</w:t>
      </w:r>
      <w:r w:rsidRPr="00BF462D">
        <w:rPr>
          <w:sz w:val="24"/>
          <w:szCs w:val="24"/>
        </w:rPr>
        <w:t>，用户还可以选中额外的载荷文件框，如果</w:t>
      </w:r>
      <w:r w:rsidRPr="00BF462D">
        <w:rPr>
          <w:sz w:val="24"/>
          <w:szCs w:val="24"/>
        </w:rPr>
        <w:t>ANSYS</w:t>
      </w:r>
      <w:r w:rsidRPr="00BF462D">
        <w:rPr>
          <w:sz w:val="24"/>
          <w:szCs w:val="24"/>
        </w:rPr>
        <w:t>载荷步文件</w:t>
      </w:r>
      <w:r w:rsidR="001475E2" w:rsidRPr="00BF462D">
        <w:rPr>
          <w:sz w:val="24"/>
          <w:szCs w:val="24"/>
        </w:rPr>
        <w:t>（</w:t>
      </w:r>
      <w:r w:rsidRPr="00BF462D">
        <w:rPr>
          <w:sz w:val="24"/>
          <w:szCs w:val="24"/>
        </w:rPr>
        <w:t>.s##</w:t>
      </w:r>
      <w:r w:rsidR="001475E2" w:rsidRPr="00BF462D">
        <w:rPr>
          <w:sz w:val="24"/>
          <w:szCs w:val="24"/>
        </w:rPr>
        <w:t>）</w:t>
      </w:r>
      <w:r w:rsidRPr="00BF462D">
        <w:rPr>
          <w:sz w:val="24"/>
          <w:szCs w:val="24"/>
        </w:rPr>
        <w:t>也将被导入。</w:t>
      </w:r>
    </w:p>
    <w:p w14:paraId="6A3CF044" w14:textId="5DB00079" w:rsidR="00F509E5" w:rsidRPr="00BF462D" w:rsidRDefault="00F509E5" w:rsidP="00EC5EB9">
      <w:pPr>
        <w:spacing w:before="100" w:beforeAutospacing="1" w:after="100" w:afterAutospacing="1" w:line="276" w:lineRule="auto"/>
        <w:ind w:firstLineChars="200" w:firstLine="480"/>
        <w:rPr>
          <w:sz w:val="24"/>
          <w:szCs w:val="24"/>
        </w:rPr>
      </w:pPr>
      <w:r w:rsidRPr="00BF462D">
        <w:rPr>
          <w:rFonts w:hint="eastAsia"/>
          <w:sz w:val="24"/>
          <w:szCs w:val="24"/>
        </w:rPr>
        <w:t>如果选中</w:t>
      </w:r>
      <w:r w:rsidRPr="00BF462D">
        <w:rPr>
          <w:sz w:val="24"/>
          <w:szCs w:val="24"/>
        </w:rPr>
        <w:t>ANSYS</w:t>
      </w:r>
      <w:r w:rsidR="009C0D6D" w:rsidRPr="00BF462D">
        <w:rPr>
          <w:sz w:val="24"/>
          <w:szCs w:val="24"/>
        </w:rPr>
        <w:t xml:space="preserve"> </w:t>
      </w:r>
      <w:r w:rsidR="009C0D6D" w:rsidRPr="00BF462D">
        <w:rPr>
          <w:sz w:val="24"/>
          <w:szCs w:val="24"/>
          <w:u w:val="single"/>
        </w:rPr>
        <w:t>Extra load files</w:t>
      </w:r>
      <w:r w:rsidRPr="00BF462D">
        <w:rPr>
          <w:sz w:val="24"/>
          <w:szCs w:val="24"/>
        </w:rPr>
        <w:t>框，将显示如图</w:t>
      </w:r>
      <w:r w:rsidRPr="00BF462D">
        <w:rPr>
          <w:sz w:val="24"/>
          <w:szCs w:val="24"/>
        </w:rPr>
        <w:t>4.5.3</w:t>
      </w:r>
      <w:r w:rsidRPr="00BF462D">
        <w:rPr>
          <w:sz w:val="24"/>
          <w:szCs w:val="24"/>
        </w:rPr>
        <w:t>所示的对话框。用户可以选择一个或多个</w:t>
      </w:r>
      <w:r w:rsidRPr="00BF462D">
        <w:rPr>
          <w:sz w:val="24"/>
          <w:szCs w:val="24"/>
        </w:rPr>
        <w:t>.s##</w:t>
      </w:r>
      <w:r w:rsidRPr="00BF462D">
        <w:rPr>
          <w:sz w:val="24"/>
          <w:szCs w:val="24"/>
        </w:rPr>
        <w:t>文件。使用</w:t>
      </w:r>
      <w:r w:rsidRPr="00BF462D">
        <w:rPr>
          <w:sz w:val="24"/>
          <w:szCs w:val="24"/>
        </w:rPr>
        <w:t>Shift</w:t>
      </w:r>
      <w:r w:rsidRPr="00BF462D">
        <w:rPr>
          <w:sz w:val="24"/>
          <w:szCs w:val="24"/>
        </w:rPr>
        <w:t>或</w:t>
      </w:r>
      <w:r w:rsidRPr="00BF462D">
        <w:rPr>
          <w:sz w:val="24"/>
          <w:szCs w:val="24"/>
        </w:rPr>
        <w:t>Ctrl</w:t>
      </w:r>
      <w:r w:rsidRPr="00BF462D">
        <w:rPr>
          <w:sz w:val="24"/>
          <w:szCs w:val="24"/>
        </w:rPr>
        <w:t>键选择多个文件名。</w:t>
      </w:r>
    </w:p>
    <w:p w14:paraId="6840039E" w14:textId="32001591" w:rsidR="009A727F" w:rsidRPr="00BF462D" w:rsidRDefault="00786CBE" w:rsidP="009C236C">
      <w:pPr>
        <w:spacing w:before="100" w:beforeAutospacing="1" w:line="276" w:lineRule="auto"/>
        <w:jc w:val="center"/>
        <w:rPr>
          <w:noProof/>
          <w:sz w:val="24"/>
          <w:szCs w:val="24"/>
        </w:rPr>
      </w:pPr>
      <w:r>
        <w:rPr>
          <w:noProof/>
        </w:rPr>
        <mc:AlternateContent>
          <mc:Choice Requires="wps">
            <w:drawing>
              <wp:anchor distT="0" distB="0" distL="114300" distR="114300" simplePos="0" relativeHeight="251659264" behindDoc="0" locked="0" layoutInCell="1" allowOverlap="1" wp14:anchorId="70C78D72" wp14:editId="4C1012C3">
                <wp:simplePos x="0" y="0"/>
                <wp:positionH relativeFrom="column">
                  <wp:posOffset>4014470</wp:posOffset>
                </wp:positionH>
                <wp:positionV relativeFrom="paragraph">
                  <wp:posOffset>213995</wp:posOffset>
                </wp:positionV>
                <wp:extent cx="831215" cy="256540"/>
                <wp:effectExtent l="0" t="0" r="6985" b="0"/>
                <wp:wrapNone/>
                <wp:docPr id="1876462833" name="椭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215" cy="2565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DC21B34" id="椭圆 2" o:spid="_x0000_s1026" style="position:absolute;left:0;text-align:left;margin-left:316.1pt;margin-top:16.85pt;width:65.45pt;height:2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VTRjQIAAHoFAAAOAAAAZHJzL2Uyb0RvYy54bWysVEtv2zAMvg/YfxB0Xx1nSdcZdYogRYYB&#10;QVusHXpWZCkWJouapMTJfv0o+dFgLXYY5oNgiuTHhz7y+ubYaHIQziswJc0vJpQIw6FSZlfS70/r&#10;D1eU+MBMxTQYUdKT8PRm8f7ddWsLMYUadCUcQRDji9aWtA7BFlnmeS0a5i/ACoNKCa5hAUW3yyrH&#10;WkRvdDadTC6zFlxlHXDhPd7edkq6SPhSCh7upfQiEF1SzC2k06VzG89scc2KnWO2VrxPg/1DFg1T&#10;BoOOULcsMLJ36hVUo7gDDzJccGgykFJxkWrAavLJH9U81syKVAs2x9uxTf7/wfK7w6N9cDF1bzfA&#10;f3jsSNZaX4yaKPje5ihdE20xcXJMXTyNXRTHQDheXn3Mp/mcEo6q6fxyPktdzlgxOFvnwxcBDYk/&#10;JRVaK+tjnaxgh40PMQNWDFbx2sBaaZ3eSpuUK2hVxbskuN12pR05MHzk9XqCX3xXxPAvZihF11Ra&#10;V02qK5y0iBjafBOSqArzn6ZMEgPFCMs4Fybknapmleiizc+DRc5GjxQ6AUZkiVmO2D3AYNmBDNhd&#10;zr19dBWJwKPz5G+Jdc6jR4oMJozOjTLg3gLQWFUfubMfmtS1JnZpC9XpwREH3fh4y9cKn27DfHhg&#10;DucFJwt3QLjHQ2poSwr9HyU1uF9v3Ud7pDFqKWlx/krqf+6ZE5TorwYJ/jmfIXFISMJs/mmKgjvX&#10;bM81Zt+sAF8/x21jefqN9kEPv9JB84yrYhmjoooZjrFLyoMbhFXo9gIuGy6Wy2SGQ2pZ2JhHyyN4&#10;7Grk5dPxmTnb8zcg8e9gmNVXHO5so6eB5T6AVIngL33t+40DnojTL6O4Qc7lZPWyMhe/AQAA//8D&#10;AFBLAwQUAAYACAAAACEAe83J6+IAAAAJAQAADwAAAGRycy9kb3ducmV2LnhtbEyPy07DMBBF90j8&#10;gzVI7KjzaOMqxKkQEAmhsmgpqti58TSJiO0odtvw9wwr2M1oju6cW6wm07Mzjr5zVkI8i4ChrZ3u&#10;bCNh917dLYH5oKxWvbMo4Rs9rMrrq0Ll2l3sBs/b0DAKsT5XEtoQhpxzX7dolJ+5AS3djm40KtA6&#10;NlyP6kLhpudJFGXcqM7Sh1YN+Nhi/bU9GQnz49NGiI9X8fmyeKum52q92O+9lLc308M9sIBT+IPh&#10;V5/UoSSngztZ7VkvIUuThFAJaSqAESCyNAZ2oGEeAy8L/r9B+QMAAP//AwBQSwECLQAUAAYACAAA&#10;ACEAtoM4kv4AAADhAQAAEwAAAAAAAAAAAAAAAAAAAAAAW0NvbnRlbnRfVHlwZXNdLnhtbFBLAQIt&#10;ABQABgAIAAAAIQA4/SH/1gAAAJQBAAALAAAAAAAAAAAAAAAAAC8BAABfcmVscy8ucmVsc1BLAQIt&#10;ABQABgAIAAAAIQCXTVTRjQIAAHoFAAAOAAAAAAAAAAAAAAAAAC4CAABkcnMvZTJvRG9jLnhtbFBL&#10;AQItABQABgAIAAAAIQB7zcnr4gAAAAkBAAAPAAAAAAAAAAAAAAAAAOcEAABkcnMvZG93bnJldi54&#10;bWxQSwUGAAAAAAQABADzAAAA9gUAAAAA&#10;" filled="f" strokecolor="red" strokeweight="1pt">
                <v:stroke joinstyle="miter"/>
                <v:path arrowok="t"/>
              </v:oval>
            </w:pict>
          </mc:Fallback>
        </mc:AlternateContent>
      </w:r>
      <w:r w:rsidR="003D4375" w:rsidRPr="003D4375">
        <w:rPr>
          <w:noProof/>
          <w:sz w:val="24"/>
          <w:szCs w:val="24"/>
        </w:rPr>
        <w:drawing>
          <wp:inline distT="0" distB="0" distL="0" distR="0" wp14:anchorId="7C3D9F07" wp14:editId="537F9DF5">
            <wp:extent cx="3696970" cy="2939636"/>
            <wp:effectExtent l="0" t="0" r="0" b="0"/>
            <wp:docPr id="132343907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708913" cy="2949133"/>
                    </a:xfrm>
                    <a:prstGeom prst="rect">
                      <a:avLst/>
                    </a:prstGeom>
                    <a:noFill/>
                    <a:ln>
                      <a:noFill/>
                    </a:ln>
                  </pic:spPr>
                </pic:pic>
              </a:graphicData>
            </a:graphic>
          </wp:inline>
        </w:drawing>
      </w:r>
    </w:p>
    <w:p w14:paraId="25B4C25F" w14:textId="05BE8BC8" w:rsidR="009A727F" w:rsidRPr="00BF462D" w:rsidRDefault="009A727F" w:rsidP="009C236C">
      <w:pPr>
        <w:spacing w:after="100" w:afterAutospacing="1" w:line="276" w:lineRule="auto"/>
        <w:jc w:val="center"/>
        <w:rPr>
          <w:szCs w:val="21"/>
        </w:rPr>
      </w:pPr>
      <w:r w:rsidRPr="00BF462D">
        <w:rPr>
          <w:rFonts w:hint="eastAsia"/>
          <w:szCs w:val="21"/>
        </w:rPr>
        <w:t>图</w:t>
      </w:r>
      <w:r w:rsidRPr="00BF462D">
        <w:rPr>
          <w:szCs w:val="21"/>
        </w:rPr>
        <w:t>4.5.2</w:t>
      </w:r>
      <w:r w:rsidR="0020432D" w:rsidRPr="00BF462D">
        <w:rPr>
          <w:szCs w:val="21"/>
        </w:rPr>
        <w:t xml:space="preserve"> </w:t>
      </w:r>
      <w:r w:rsidR="00607DC7" w:rsidRPr="00607DC7">
        <w:rPr>
          <w:rFonts w:hint="eastAsia"/>
          <w:szCs w:val="21"/>
        </w:rPr>
        <w:t>选择要导入的模型</w:t>
      </w:r>
      <w:r w:rsidRPr="00BF462D">
        <w:rPr>
          <w:szCs w:val="21"/>
        </w:rPr>
        <w:t>对话框。</w:t>
      </w:r>
    </w:p>
    <w:p w14:paraId="42DDA068" w14:textId="7075C415" w:rsidR="001B51C5" w:rsidRPr="00BF462D" w:rsidRDefault="001B51C5" w:rsidP="009C236C">
      <w:pPr>
        <w:spacing w:before="100" w:beforeAutospacing="1" w:line="276" w:lineRule="auto"/>
        <w:jc w:val="center"/>
        <w:rPr>
          <w:noProof/>
          <w:sz w:val="24"/>
          <w:szCs w:val="24"/>
        </w:rPr>
      </w:pPr>
      <w:r w:rsidRPr="00BF462D">
        <w:rPr>
          <w:rFonts w:hint="eastAsia"/>
          <w:noProof/>
          <w:sz w:val="24"/>
          <w:szCs w:val="24"/>
        </w:rPr>
        <w:lastRenderedPageBreak/>
        <w:drawing>
          <wp:inline distT="0" distB="0" distL="0" distR="0" wp14:anchorId="7CF02D68" wp14:editId="417557ED">
            <wp:extent cx="3600000" cy="2642400"/>
            <wp:effectExtent l="0" t="0" r="635" b="571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00000" cy="2642400"/>
                    </a:xfrm>
                    <a:prstGeom prst="rect">
                      <a:avLst/>
                    </a:prstGeom>
                    <a:noFill/>
                    <a:ln>
                      <a:noFill/>
                    </a:ln>
                  </pic:spPr>
                </pic:pic>
              </a:graphicData>
            </a:graphic>
          </wp:inline>
        </w:drawing>
      </w:r>
    </w:p>
    <w:p w14:paraId="3818A51E" w14:textId="46B3FF49" w:rsidR="00C40ADA" w:rsidRPr="00BF462D" w:rsidRDefault="009A727F" w:rsidP="009C236C">
      <w:pPr>
        <w:spacing w:after="100" w:afterAutospacing="1" w:line="276" w:lineRule="auto"/>
        <w:jc w:val="center"/>
        <w:rPr>
          <w:szCs w:val="21"/>
        </w:rPr>
      </w:pPr>
      <w:r w:rsidRPr="00BF462D">
        <w:rPr>
          <w:rFonts w:hint="eastAsia"/>
          <w:szCs w:val="21"/>
        </w:rPr>
        <w:t>图</w:t>
      </w:r>
      <w:r w:rsidRPr="00BF462D">
        <w:rPr>
          <w:szCs w:val="21"/>
        </w:rPr>
        <w:t>4.5.3</w:t>
      </w:r>
      <w:r w:rsidR="0020432D" w:rsidRPr="00BF462D">
        <w:rPr>
          <w:szCs w:val="21"/>
        </w:rPr>
        <w:t xml:space="preserve"> </w:t>
      </w:r>
      <w:r w:rsidR="00607DC7">
        <w:rPr>
          <w:rFonts w:hint="eastAsia"/>
          <w:kern w:val="0"/>
          <w:szCs w:val="21"/>
        </w:rPr>
        <w:t>选择</w:t>
      </w:r>
      <w:r w:rsidR="00607DC7">
        <w:rPr>
          <w:kern w:val="0"/>
          <w:szCs w:val="21"/>
        </w:rPr>
        <w:t>ANSYS</w:t>
      </w:r>
      <w:r w:rsidR="00607DC7">
        <w:rPr>
          <w:rFonts w:hint="eastAsia"/>
          <w:kern w:val="0"/>
          <w:szCs w:val="21"/>
        </w:rPr>
        <w:t>额外载荷</w:t>
      </w:r>
      <w:proofErr w:type="gramStart"/>
      <w:r w:rsidR="00607DC7">
        <w:rPr>
          <w:rFonts w:hint="eastAsia"/>
          <w:kern w:val="0"/>
          <w:szCs w:val="21"/>
        </w:rPr>
        <w:t>步文件</w:t>
      </w:r>
      <w:proofErr w:type="gramEnd"/>
      <w:r w:rsidRPr="00BF462D">
        <w:rPr>
          <w:szCs w:val="21"/>
        </w:rPr>
        <w:t>对话框。</w:t>
      </w:r>
    </w:p>
    <w:p w14:paraId="31C8CD6D" w14:textId="54EDE3D8" w:rsidR="00DD6733" w:rsidRPr="00BF462D" w:rsidRDefault="00DD6733" w:rsidP="00EC5EB9">
      <w:pPr>
        <w:spacing w:before="100" w:beforeAutospacing="1" w:after="100" w:afterAutospacing="1" w:line="276" w:lineRule="auto"/>
        <w:ind w:firstLineChars="200" w:firstLine="480"/>
        <w:rPr>
          <w:sz w:val="24"/>
          <w:szCs w:val="24"/>
        </w:rPr>
      </w:pPr>
      <w:r w:rsidRPr="00BF462D">
        <w:rPr>
          <w:rFonts w:hint="eastAsia"/>
          <w:sz w:val="24"/>
          <w:szCs w:val="24"/>
        </w:rPr>
        <w:t>选择有限元模型文件后，将显示</w:t>
      </w:r>
      <w:r w:rsidR="00D567D2" w:rsidRPr="00BF462D">
        <w:rPr>
          <w:b/>
          <w:bCs/>
          <w:sz w:val="24"/>
          <w:szCs w:val="24"/>
        </w:rPr>
        <w:t>Select Retained BC Surfaces</w:t>
      </w:r>
      <w:r w:rsidRPr="00BF462D">
        <w:rPr>
          <w:sz w:val="24"/>
          <w:szCs w:val="24"/>
        </w:rPr>
        <w:t>对话框，图</w:t>
      </w:r>
      <w:r w:rsidRPr="00BF462D">
        <w:rPr>
          <w:sz w:val="24"/>
          <w:szCs w:val="24"/>
        </w:rPr>
        <w:t>4.5.4</w:t>
      </w:r>
      <w:r w:rsidRPr="00BF462D">
        <w:rPr>
          <w:sz w:val="24"/>
          <w:szCs w:val="24"/>
        </w:rPr>
        <w:t>。任何</w:t>
      </w:r>
      <w:r w:rsidR="002012BB" w:rsidRPr="00BF462D">
        <w:rPr>
          <w:rFonts w:hint="eastAsia"/>
          <w:sz w:val="24"/>
          <w:szCs w:val="24"/>
        </w:rPr>
        <w:t>定义有</w:t>
      </w:r>
      <w:r w:rsidRPr="00BF462D">
        <w:rPr>
          <w:sz w:val="24"/>
          <w:szCs w:val="24"/>
        </w:rPr>
        <w:t>边界条件的表面都将以蓝色突出显示。可以</w:t>
      </w:r>
      <w:r w:rsidR="004E778F">
        <w:rPr>
          <w:rFonts w:hint="eastAsia"/>
          <w:sz w:val="24"/>
          <w:szCs w:val="24"/>
        </w:rPr>
        <w:t>点击</w:t>
      </w:r>
      <w:r w:rsidR="00747CE5" w:rsidRPr="00BF462D">
        <w:rPr>
          <w:b/>
          <w:bCs/>
          <w:sz w:val="24"/>
          <w:szCs w:val="24"/>
        </w:rPr>
        <w:t>Select All</w:t>
      </w:r>
      <w:r w:rsidRPr="00BF462D">
        <w:rPr>
          <w:sz w:val="24"/>
          <w:szCs w:val="24"/>
        </w:rPr>
        <w:t>按钮选择这些曲面，然后蓝色曲面将变为红色。还可以使用</w:t>
      </w:r>
      <w:r w:rsidR="00747CE5" w:rsidRPr="00BF462D">
        <w:rPr>
          <w:b/>
          <w:bCs/>
          <w:sz w:val="24"/>
          <w:szCs w:val="24"/>
        </w:rPr>
        <w:t>Show Node Sets</w:t>
      </w:r>
      <w:r w:rsidRPr="00BF462D">
        <w:rPr>
          <w:sz w:val="24"/>
          <w:szCs w:val="24"/>
        </w:rPr>
        <w:t>、</w:t>
      </w:r>
      <w:r w:rsidRPr="00BF462D">
        <w:rPr>
          <w:b/>
          <w:bCs/>
          <w:sz w:val="24"/>
          <w:szCs w:val="24"/>
        </w:rPr>
        <w:t>Show</w:t>
      </w:r>
      <w:r w:rsidR="00747CE5" w:rsidRPr="00BF462D">
        <w:rPr>
          <w:b/>
          <w:bCs/>
          <w:sz w:val="24"/>
          <w:szCs w:val="24"/>
        </w:rPr>
        <w:t xml:space="preserve"> </w:t>
      </w:r>
      <w:r w:rsidRPr="00BF462D">
        <w:rPr>
          <w:b/>
          <w:bCs/>
          <w:sz w:val="24"/>
          <w:szCs w:val="24"/>
        </w:rPr>
        <w:t>Surf</w:t>
      </w:r>
      <w:r w:rsidR="00747CE5" w:rsidRPr="00BF462D">
        <w:rPr>
          <w:b/>
          <w:bCs/>
          <w:sz w:val="24"/>
          <w:szCs w:val="24"/>
        </w:rPr>
        <w:t xml:space="preserve"> </w:t>
      </w:r>
      <w:r w:rsidRPr="00BF462D">
        <w:rPr>
          <w:b/>
          <w:bCs/>
          <w:sz w:val="24"/>
          <w:szCs w:val="24"/>
        </w:rPr>
        <w:t>Sets</w:t>
      </w:r>
      <w:r w:rsidRPr="00BF462D">
        <w:rPr>
          <w:sz w:val="24"/>
          <w:szCs w:val="24"/>
        </w:rPr>
        <w:t>和</w:t>
      </w:r>
      <w:r w:rsidRPr="00BF462D">
        <w:rPr>
          <w:b/>
          <w:bCs/>
          <w:sz w:val="24"/>
          <w:szCs w:val="24"/>
        </w:rPr>
        <w:t>Show</w:t>
      </w:r>
      <w:r w:rsidR="00747CE5" w:rsidRPr="00BF462D">
        <w:rPr>
          <w:b/>
          <w:bCs/>
          <w:sz w:val="24"/>
          <w:szCs w:val="24"/>
        </w:rPr>
        <w:t xml:space="preserve"> </w:t>
      </w:r>
      <w:r w:rsidRPr="00BF462D">
        <w:rPr>
          <w:b/>
          <w:bCs/>
          <w:sz w:val="24"/>
          <w:szCs w:val="24"/>
        </w:rPr>
        <w:t>Surfaces</w:t>
      </w:r>
      <w:r w:rsidRPr="00BF462D">
        <w:rPr>
          <w:sz w:val="24"/>
          <w:szCs w:val="24"/>
        </w:rPr>
        <w:t>按钮显示节点集、</w:t>
      </w:r>
      <w:r w:rsidR="003530B4" w:rsidRPr="00BF462D">
        <w:rPr>
          <w:sz w:val="24"/>
          <w:szCs w:val="24"/>
        </w:rPr>
        <w:t>单元</w:t>
      </w:r>
      <w:r w:rsidRPr="00BF462D">
        <w:rPr>
          <w:sz w:val="24"/>
          <w:szCs w:val="24"/>
        </w:rPr>
        <w:t>表面集和表面</w:t>
      </w:r>
      <w:r w:rsidR="00D51FF2">
        <w:rPr>
          <w:sz w:val="24"/>
          <w:szCs w:val="24"/>
        </w:rPr>
        <w:t>，</w:t>
      </w:r>
      <w:r w:rsidRPr="00BF462D">
        <w:rPr>
          <w:sz w:val="24"/>
          <w:szCs w:val="24"/>
        </w:rPr>
        <w:t>这些按钮允许保留没有边界条件的集合</w:t>
      </w:r>
      <w:r w:rsidRPr="00BF462D">
        <w:rPr>
          <w:sz w:val="24"/>
          <w:szCs w:val="24"/>
        </w:rPr>
        <w:t>/</w:t>
      </w:r>
      <w:r w:rsidRPr="00BF462D">
        <w:rPr>
          <w:sz w:val="24"/>
          <w:szCs w:val="24"/>
        </w:rPr>
        <w:t>曲面。</w:t>
      </w:r>
    </w:p>
    <w:p w14:paraId="7F7DAAD5" w14:textId="2FBA168F" w:rsidR="00DD6733" w:rsidRPr="00BF462D" w:rsidRDefault="00DD6733" w:rsidP="00EC5EB9">
      <w:pPr>
        <w:spacing w:before="100" w:beforeAutospacing="1" w:after="100" w:afterAutospacing="1" w:line="276" w:lineRule="auto"/>
        <w:ind w:firstLineChars="200" w:firstLine="480"/>
        <w:rPr>
          <w:sz w:val="24"/>
          <w:szCs w:val="24"/>
        </w:rPr>
      </w:pPr>
      <w:r w:rsidRPr="00BF462D">
        <w:rPr>
          <w:rFonts w:hint="eastAsia"/>
          <w:sz w:val="24"/>
          <w:szCs w:val="24"/>
        </w:rPr>
        <w:t>请注意，</w:t>
      </w:r>
      <w:r w:rsidR="00216C58" w:rsidRPr="00BF462D">
        <w:rPr>
          <w:rFonts w:hint="eastAsia"/>
          <w:sz w:val="24"/>
          <w:szCs w:val="24"/>
        </w:rPr>
        <w:t>裂纹</w:t>
      </w:r>
      <w:r w:rsidRPr="00BF462D">
        <w:rPr>
          <w:rFonts w:hint="eastAsia"/>
          <w:sz w:val="24"/>
          <w:szCs w:val="24"/>
        </w:rPr>
        <w:t>不能</w:t>
      </w:r>
      <w:r w:rsidR="005B24C2">
        <w:rPr>
          <w:rFonts w:hint="eastAsia"/>
          <w:sz w:val="24"/>
          <w:szCs w:val="24"/>
        </w:rPr>
        <w:t>引入</w:t>
      </w:r>
      <w:r w:rsidRPr="00BF462D">
        <w:rPr>
          <w:rFonts w:hint="eastAsia"/>
          <w:sz w:val="24"/>
          <w:szCs w:val="24"/>
        </w:rPr>
        <w:t>或</w:t>
      </w:r>
      <w:r w:rsidR="002012BB" w:rsidRPr="00BF462D">
        <w:rPr>
          <w:rFonts w:hint="eastAsia"/>
          <w:sz w:val="24"/>
          <w:szCs w:val="24"/>
        </w:rPr>
        <w:t>扩展</w:t>
      </w:r>
      <w:r w:rsidRPr="00BF462D">
        <w:rPr>
          <w:rFonts w:hint="eastAsia"/>
          <w:sz w:val="24"/>
          <w:szCs w:val="24"/>
        </w:rPr>
        <w:t>到已保留的表面网格中。如果一个曲面有边界条件并且必须在这个曲面上</w:t>
      </w:r>
      <w:r w:rsidR="005B24C2">
        <w:rPr>
          <w:rFonts w:hint="eastAsia"/>
          <w:sz w:val="24"/>
          <w:szCs w:val="24"/>
        </w:rPr>
        <w:t>引入</w:t>
      </w:r>
      <w:r w:rsidRPr="00BF462D">
        <w:rPr>
          <w:rFonts w:hint="eastAsia"/>
          <w:sz w:val="24"/>
          <w:szCs w:val="24"/>
        </w:rPr>
        <w:t>一个裂纹，</w:t>
      </w:r>
      <w:r w:rsidR="00FB6B63" w:rsidRPr="00BF462D">
        <w:rPr>
          <w:rFonts w:hint="eastAsia"/>
          <w:sz w:val="24"/>
          <w:szCs w:val="24"/>
        </w:rPr>
        <w:t>则</w:t>
      </w:r>
      <w:r w:rsidRPr="00BF462D">
        <w:rPr>
          <w:rFonts w:hint="eastAsia"/>
          <w:sz w:val="24"/>
          <w:szCs w:val="24"/>
        </w:rPr>
        <w:t>不要在这个曲面上保留网格面</w:t>
      </w:r>
      <w:r w:rsidR="00D51FF2">
        <w:rPr>
          <w:rFonts w:hint="eastAsia"/>
          <w:sz w:val="24"/>
          <w:szCs w:val="24"/>
        </w:rPr>
        <w:t>，</w:t>
      </w:r>
      <w:r w:rsidRPr="00BF462D">
        <w:rPr>
          <w:rFonts w:hint="eastAsia"/>
          <w:sz w:val="24"/>
          <w:szCs w:val="24"/>
        </w:rPr>
        <w:t>边界条件将转移到重新划分网格的表面。如果裂纹不会</w:t>
      </w:r>
      <w:r w:rsidR="005B24C2">
        <w:rPr>
          <w:rFonts w:hint="eastAsia"/>
          <w:sz w:val="24"/>
          <w:szCs w:val="24"/>
        </w:rPr>
        <w:t>引入</w:t>
      </w:r>
      <w:r w:rsidRPr="00BF462D">
        <w:rPr>
          <w:rFonts w:hint="eastAsia"/>
          <w:sz w:val="24"/>
          <w:szCs w:val="24"/>
        </w:rPr>
        <w:t>到具有边界条件的曲面中，则保留网格以便直接传递边界条件</w:t>
      </w:r>
      <w:r w:rsidR="00FB6B63" w:rsidRPr="00BF462D">
        <w:rPr>
          <w:rFonts w:hint="eastAsia"/>
          <w:sz w:val="24"/>
          <w:szCs w:val="24"/>
        </w:rPr>
        <w:t>，这样</w:t>
      </w:r>
      <w:r w:rsidRPr="00BF462D">
        <w:rPr>
          <w:rFonts w:hint="eastAsia"/>
          <w:sz w:val="24"/>
          <w:szCs w:val="24"/>
        </w:rPr>
        <w:t>会更有效更准确。</w:t>
      </w:r>
    </w:p>
    <w:p w14:paraId="5320C8CE" w14:textId="1E5580B7" w:rsidR="00A04600" w:rsidRPr="00BF462D" w:rsidRDefault="00A0460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86EC15C" wp14:editId="4E313AE1">
            <wp:extent cx="3909060" cy="2974143"/>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911044" cy="2975652"/>
                    </a:xfrm>
                    <a:prstGeom prst="rect">
                      <a:avLst/>
                    </a:prstGeom>
                    <a:noFill/>
                    <a:ln>
                      <a:noFill/>
                    </a:ln>
                  </pic:spPr>
                </pic:pic>
              </a:graphicData>
            </a:graphic>
          </wp:inline>
        </w:drawing>
      </w:r>
    </w:p>
    <w:p w14:paraId="130F9E39" w14:textId="75050D0D" w:rsidR="00DD6733" w:rsidRPr="00BF462D" w:rsidRDefault="00DD6733" w:rsidP="00E55CD4">
      <w:pPr>
        <w:spacing w:before="100" w:beforeAutospacing="1" w:after="100" w:afterAutospacing="1" w:line="276" w:lineRule="auto"/>
        <w:jc w:val="center"/>
        <w:rPr>
          <w:szCs w:val="21"/>
        </w:rPr>
      </w:pPr>
      <w:r w:rsidRPr="00BF462D">
        <w:rPr>
          <w:rFonts w:hint="eastAsia"/>
          <w:szCs w:val="21"/>
        </w:rPr>
        <w:lastRenderedPageBreak/>
        <w:t>图</w:t>
      </w:r>
      <w:r w:rsidRPr="00BF462D">
        <w:rPr>
          <w:szCs w:val="21"/>
        </w:rPr>
        <w:t>4.5.4</w:t>
      </w:r>
      <w:r w:rsidR="0020432D" w:rsidRPr="00BF462D">
        <w:rPr>
          <w:szCs w:val="21"/>
        </w:rPr>
        <w:t xml:space="preserve"> </w:t>
      </w:r>
      <w:r w:rsidR="007B08B7">
        <w:t>Select Retained BC Surfaces</w:t>
      </w:r>
      <w:r w:rsidRPr="00BF462D">
        <w:rPr>
          <w:szCs w:val="21"/>
        </w:rPr>
        <w:t>对话框。</w:t>
      </w:r>
    </w:p>
    <w:p w14:paraId="5935B976" w14:textId="1B9A3809" w:rsidR="00DD6733" w:rsidRPr="00BF462D" w:rsidRDefault="00DD6733" w:rsidP="00270C86">
      <w:pPr>
        <w:pStyle w:val="3"/>
      </w:pPr>
      <w:bookmarkStart w:id="27" w:name="_Toc173252480"/>
      <w:r w:rsidRPr="00BF462D">
        <w:t>4.5.2</w:t>
      </w:r>
      <w:r w:rsidR="0020432D" w:rsidRPr="00BF462D">
        <w:t xml:space="preserve"> </w:t>
      </w:r>
      <w:r w:rsidRPr="00BF462D">
        <w:t>导入</w:t>
      </w:r>
      <w:r w:rsidR="00E40665" w:rsidRPr="00BF462D">
        <w:rPr>
          <w:rFonts w:hint="eastAsia"/>
        </w:rPr>
        <w:t>并</w:t>
      </w:r>
      <w:r w:rsidR="00D44752" w:rsidRPr="00BF462D">
        <w:t>剖分</w:t>
      </w:r>
      <w:r w:rsidRPr="00BF462D">
        <w:t>模型</w:t>
      </w:r>
      <w:bookmarkEnd w:id="27"/>
    </w:p>
    <w:p w14:paraId="656046C8" w14:textId="0876DC31" w:rsidR="00DD6733" w:rsidRPr="00BF462D" w:rsidRDefault="00DD6733"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w:t>
      </w:r>
      <w:r w:rsidR="00736175" w:rsidRPr="00BF462D">
        <w:rPr>
          <w:rFonts w:hint="eastAsia"/>
          <w:sz w:val="24"/>
          <w:szCs w:val="24"/>
        </w:rPr>
        <w:t>导入并</w:t>
      </w:r>
      <w:r w:rsidR="00D44752" w:rsidRPr="00BF462D">
        <w:rPr>
          <w:rFonts w:hint="eastAsia"/>
          <w:sz w:val="24"/>
          <w:szCs w:val="24"/>
        </w:rPr>
        <w:t>剖分</w:t>
      </w:r>
      <w:r w:rsidRPr="00BF462D">
        <w:rPr>
          <w:rFonts w:hint="eastAsia"/>
          <w:sz w:val="24"/>
          <w:szCs w:val="24"/>
        </w:rPr>
        <w:t>，出现的第一个对话框与图</w:t>
      </w:r>
      <w:r w:rsidRPr="00BF462D">
        <w:rPr>
          <w:sz w:val="24"/>
          <w:szCs w:val="24"/>
        </w:rPr>
        <w:t>4.5.2</w:t>
      </w:r>
      <w:r w:rsidRPr="00BF462D">
        <w:rPr>
          <w:sz w:val="24"/>
          <w:szCs w:val="24"/>
        </w:rPr>
        <w:t>相同。选择模型文件后，将显示</w:t>
      </w:r>
      <w:proofErr w:type="spellStart"/>
      <w:r w:rsidR="00F42B81" w:rsidRPr="00BF462D">
        <w:rPr>
          <w:b/>
          <w:bCs/>
          <w:sz w:val="24"/>
          <w:szCs w:val="24"/>
        </w:rPr>
        <w:t>Submodel</w:t>
      </w:r>
      <w:proofErr w:type="spellEnd"/>
      <w:r w:rsidRPr="00BF462D">
        <w:rPr>
          <w:sz w:val="24"/>
          <w:szCs w:val="24"/>
        </w:rPr>
        <w:t>工具，如图</w:t>
      </w:r>
      <w:r w:rsidRPr="00BF462D">
        <w:rPr>
          <w:sz w:val="24"/>
          <w:szCs w:val="24"/>
        </w:rPr>
        <w:t>4.5.5</w:t>
      </w:r>
      <w:r w:rsidRPr="00BF462D">
        <w:rPr>
          <w:sz w:val="24"/>
          <w:szCs w:val="24"/>
        </w:rPr>
        <w:t>。有用于选择模型的一个或多个部分的选项，这些选项在下面的小节中</w:t>
      </w:r>
      <w:r w:rsidR="006D4B34" w:rsidRPr="00BF462D">
        <w:rPr>
          <w:sz w:val="24"/>
          <w:szCs w:val="24"/>
        </w:rPr>
        <w:t>进行</w:t>
      </w:r>
      <w:r w:rsidRPr="00BF462D">
        <w:rPr>
          <w:sz w:val="24"/>
          <w:szCs w:val="24"/>
        </w:rPr>
        <w:t>描述。一旦</w:t>
      </w:r>
      <w:r w:rsidR="00D6740E">
        <w:rPr>
          <w:sz w:val="24"/>
          <w:szCs w:val="24"/>
        </w:rPr>
        <w:t>局部模型</w:t>
      </w:r>
      <w:r w:rsidRPr="00BF462D">
        <w:rPr>
          <w:sz w:val="24"/>
          <w:szCs w:val="24"/>
        </w:rPr>
        <w:t>被定义和裁剪，</w:t>
      </w:r>
      <w:r w:rsidR="008C5D19" w:rsidRPr="00BF462D">
        <w:rPr>
          <w:sz w:val="24"/>
          <w:szCs w:val="24"/>
        </w:rPr>
        <w:t>点击</w:t>
      </w:r>
      <w:r w:rsidR="008C5D19" w:rsidRPr="00BF462D">
        <w:rPr>
          <w:b/>
          <w:bCs/>
          <w:sz w:val="24"/>
          <w:szCs w:val="24"/>
        </w:rPr>
        <w:t>Next</w:t>
      </w:r>
      <w:r w:rsidRPr="00BF462D">
        <w:rPr>
          <w:sz w:val="24"/>
          <w:szCs w:val="24"/>
        </w:rPr>
        <w:t>，如果</w:t>
      </w:r>
      <w:r w:rsidR="00D6740E">
        <w:rPr>
          <w:sz w:val="24"/>
          <w:szCs w:val="24"/>
        </w:rPr>
        <w:t>局部模型</w:t>
      </w:r>
      <w:r w:rsidRPr="00BF462D">
        <w:rPr>
          <w:sz w:val="24"/>
          <w:szCs w:val="24"/>
        </w:rPr>
        <w:t>有边界条件或集合</w:t>
      </w:r>
      <w:r w:rsidRPr="00BF462D">
        <w:rPr>
          <w:sz w:val="24"/>
          <w:szCs w:val="24"/>
        </w:rPr>
        <w:t>/</w:t>
      </w:r>
      <w:r w:rsidRPr="00BF462D">
        <w:rPr>
          <w:sz w:val="24"/>
          <w:szCs w:val="24"/>
        </w:rPr>
        <w:t>表面，这将</w:t>
      </w:r>
      <w:r w:rsidR="001628B2" w:rsidRPr="00BF462D">
        <w:rPr>
          <w:bCs/>
          <w:sz w:val="24"/>
          <w:szCs w:val="24"/>
        </w:rPr>
        <w:t>弹出</w:t>
      </w:r>
      <w:r w:rsidR="008C5D19" w:rsidRPr="00BF462D">
        <w:rPr>
          <w:b/>
          <w:bCs/>
          <w:sz w:val="24"/>
          <w:szCs w:val="24"/>
        </w:rPr>
        <w:t>Select Retained BC Surfaces</w:t>
      </w:r>
      <w:r w:rsidRPr="00BF462D">
        <w:rPr>
          <w:sz w:val="24"/>
          <w:szCs w:val="24"/>
        </w:rPr>
        <w:t>对话框（见图</w:t>
      </w:r>
      <w:r w:rsidRPr="00BF462D">
        <w:rPr>
          <w:sz w:val="24"/>
          <w:szCs w:val="24"/>
        </w:rPr>
        <w:t>4.5.5</w:t>
      </w:r>
      <w:r w:rsidRPr="00BF462D">
        <w:rPr>
          <w:sz w:val="24"/>
          <w:szCs w:val="24"/>
        </w:rPr>
        <w:t>）。</w:t>
      </w:r>
    </w:p>
    <w:p w14:paraId="2385D3CB" w14:textId="3CFAF65A" w:rsidR="00FF1F41" w:rsidRPr="00BF462D" w:rsidRDefault="003B07B4" w:rsidP="00DD6EA8">
      <w:pPr>
        <w:spacing w:before="100" w:beforeAutospacing="1" w:line="276" w:lineRule="auto"/>
        <w:jc w:val="center"/>
        <w:rPr>
          <w:noProof/>
          <w:sz w:val="24"/>
          <w:szCs w:val="24"/>
        </w:rPr>
      </w:pPr>
      <w:r w:rsidRPr="003B07B4">
        <w:rPr>
          <w:noProof/>
          <w:sz w:val="24"/>
          <w:szCs w:val="24"/>
        </w:rPr>
        <w:drawing>
          <wp:inline distT="0" distB="0" distL="0" distR="0" wp14:anchorId="2ADD6926" wp14:editId="4E3034B2">
            <wp:extent cx="4320000" cy="2804400"/>
            <wp:effectExtent l="19050" t="19050" r="4445" b="0"/>
            <wp:docPr id="488" name="图片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320000" cy="2804400"/>
                    </a:xfrm>
                    <a:prstGeom prst="rect">
                      <a:avLst/>
                    </a:prstGeom>
                    <a:noFill/>
                    <a:ln w="3175">
                      <a:solidFill>
                        <a:schemeClr val="accent1"/>
                      </a:solidFill>
                    </a:ln>
                  </pic:spPr>
                </pic:pic>
              </a:graphicData>
            </a:graphic>
          </wp:inline>
        </w:drawing>
      </w:r>
    </w:p>
    <w:p w14:paraId="59FA7925" w14:textId="4BCB9D7B" w:rsidR="00FF1F41" w:rsidRPr="00BF462D" w:rsidRDefault="00FF1F41" w:rsidP="00DD6EA8">
      <w:pPr>
        <w:spacing w:after="100" w:afterAutospacing="1" w:line="276" w:lineRule="auto"/>
        <w:jc w:val="center"/>
        <w:rPr>
          <w:szCs w:val="21"/>
        </w:rPr>
      </w:pPr>
      <w:r w:rsidRPr="00BF462D">
        <w:rPr>
          <w:rFonts w:hint="eastAsia"/>
          <w:szCs w:val="21"/>
        </w:rPr>
        <w:t>图</w:t>
      </w:r>
      <w:r w:rsidRPr="00BF462D">
        <w:rPr>
          <w:szCs w:val="21"/>
        </w:rPr>
        <w:t>4.5.5</w:t>
      </w:r>
      <w:r w:rsidR="0020432D" w:rsidRPr="00BF462D">
        <w:rPr>
          <w:szCs w:val="21"/>
        </w:rPr>
        <w:t xml:space="preserve"> </w:t>
      </w:r>
      <w:r w:rsidR="00611B00">
        <w:rPr>
          <w:rFonts w:hint="eastAsia"/>
          <w:kern w:val="0"/>
          <w:szCs w:val="21"/>
        </w:rPr>
        <w:t>定义局部模型</w:t>
      </w:r>
      <w:r w:rsidRPr="00BF462D">
        <w:rPr>
          <w:szCs w:val="21"/>
        </w:rPr>
        <w:t>对话框。</w:t>
      </w:r>
    </w:p>
    <w:p w14:paraId="790675ED" w14:textId="3F118C54" w:rsidR="00FF1F41" w:rsidRPr="00BF462D" w:rsidRDefault="00FF1F41" w:rsidP="003230B3">
      <w:pPr>
        <w:pStyle w:val="4"/>
        <w:rPr>
          <w:rFonts w:ascii="Times New Roman" w:eastAsia="宋体" w:hAnsi="Times New Roman"/>
        </w:rPr>
      </w:pPr>
      <w:bookmarkStart w:id="28" w:name="_Toc173252481"/>
      <w:r w:rsidRPr="00BF462D">
        <w:rPr>
          <w:rFonts w:ascii="Times New Roman" w:eastAsia="宋体" w:hAnsi="Times New Roman"/>
        </w:rPr>
        <w:t>4.5.2.1</w:t>
      </w:r>
      <w:r w:rsidR="0020432D" w:rsidRPr="00BF462D">
        <w:rPr>
          <w:rFonts w:ascii="Times New Roman" w:eastAsia="宋体" w:hAnsi="Times New Roman"/>
        </w:rPr>
        <w:t xml:space="preserve"> </w:t>
      </w:r>
      <w:r w:rsidR="00BF5B80" w:rsidRPr="00BF5B80">
        <w:rPr>
          <w:rFonts w:ascii="Times New Roman" w:hAnsi="Times New Roman" w:cs="Times New Roman"/>
        </w:rPr>
        <w:t>Cropping Selection</w:t>
      </w:r>
      <w:r w:rsidRPr="00BF462D">
        <w:rPr>
          <w:rFonts w:ascii="Times New Roman" w:eastAsia="宋体" w:hAnsi="Times New Roman"/>
        </w:rPr>
        <w:t>选项</w:t>
      </w:r>
      <w:bookmarkEnd w:id="28"/>
    </w:p>
    <w:p w14:paraId="07E6FE1C" w14:textId="1B1F91F8" w:rsidR="00FF1F41" w:rsidRPr="00BF462D" w:rsidRDefault="00226DF6" w:rsidP="00EC5EB9">
      <w:pPr>
        <w:spacing w:before="100" w:beforeAutospacing="1" w:after="100" w:afterAutospacing="1" w:line="276" w:lineRule="auto"/>
        <w:ind w:firstLineChars="200" w:firstLine="480"/>
        <w:rPr>
          <w:sz w:val="24"/>
          <w:szCs w:val="24"/>
        </w:rPr>
      </w:pPr>
      <w:r w:rsidRPr="00BF462D">
        <w:rPr>
          <w:sz w:val="24"/>
          <w:szCs w:val="24"/>
          <w:u w:val="single"/>
        </w:rPr>
        <w:t>Cropping Options</w:t>
      </w:r>
      <w:r w:rsidR="00FF1F41" w:rsidRPr="00BF462D">
        <w:rPr>
          <w:rFonts w:hint="eastAsia"/>
          <w:sz w:val="24"/>
          <w:szCs w:val="24"/>
        </w:rPr>
        <w:t>中的第一个设置允许您指定选择平面或框的哪一侧。图</w:t>
      </w:r>
      <w:r w:rsidR="00FF1F41" w:rsidRPr="00BF462D">
        <w:rPr>
          <w:sz w:val="24"/>
          <w:szCs w:val="24"/>
        </w:rPr>
        <w:t>4.5.6</w:t>
      </w:r>
      <w:r w:rsidR="00FF1F41" w:rsidRPr="00BF462D">
        <w:rPr>
          <w:sz w:val="24"/>
          <w:szCs w:val="24"/>
        </w:rPr>
        <w:t>中最上面一排的单选按钮让人们可以选择</w:t>
      </w:r>
      <w:r w:rsidR="00833B2D" w:rsidRPr="00BF462D">
        <w:rPr>
          <w:rFonts w:hint="eastAsia"/>
          <w:sz w:val="24"/>
          <w:szCs w:val="24"/>
        </w:rPr>
        <w:t>“</w:t>
      </w:r>
      <w:r w:rsidR="00D738F6" w:rsidRPr="00BF462D">
        <w:rPr>
          <w:rFonts w:hint="eastAsia"/>
          <w:sz w:val="24"/>
          <w:szCs w:val="24"/>
        </w:rPr>
        <w:t>left</w:t>
      </w:r>
      <w:r w:rsidR="00833B2D" w:rsidRPr="00BF462D">
        <w:rPr>
          <w:rFonts w:hint="eastAsia"/>
          <w:sz w:val="24"/>
          <w:szCs w:val="24"/>
        </w:rPr>
        <w:t>”</w:t>
      </w:r>
      <w:r w:rsidR="00FF1F41" w:rsidRPr="00BF462D">
        <w:rPr>
          <w:sz w:val="24"/>
          <w:szCs w:val="24"/>
        </w:rPr>
        <w:t>或</w:t>
      </w:r>
      <w:r w:rsidR="00833B2D" w:rsidRPr="00BF462D">
        <w:rPr>
          <w:rFonts w:hint="eastAsia"/>
          <w:sz w:val="24"/>
          <w:szCs w:val="24"/>
        </w:rPr>
        <w:t>“</w:t>
      </w:r>
      <w:r w:rsidR="00D738F6" w:rsidRPr="00BF462D">
        <w:rPr>
          <w:rFonts w:hint="eastAsia"/>
          <w:sz w:val="24"/>
          <w:szCs w:val="24"/>
        </w:rPr>
        <w:t>right</w:t>
      </w:r>
      <w:r w:rsidR="00833B2D" w:rsidRPr="00BF462D">
        <w:rPr>
          <w:rFonts w:hint="eastAsia"/>
          <w:sz w:val="24"/>
          <w:szCs w:val="24"/>
        </w:rPr>
        <w:t>”</w:t>
      </w:r>
      <w:r w:rsidR="00FF1F41" w:rsidRPr="00BF462D">
        <w:rPr>
          <w:sz w:val="24"/>
          <w:szCs w:val="24"/>
        </w:rPr>
        <w:t>（图</w:t>
      </w:r>
      <w:r w:rsidR="00FF1F41" w:rsidRPr="00BF462D">
        <w:rPr>
          <w:sz w:val="24"/>
          <w:szCs w:val="24"/>
        </w:rPr>
        <w:t>4.5.7</w:t>
      </w:r>
      <w:r w:rsidR="00FF1F41" w:rsidRPr="00BF462D">
        <w:rPr>
          <w:sz w:val="24"/>
          <w:szCs w:val="24"/>
        </w:rPr>
        <w:t>）</w:t>
      </w:r>
      <w:r w:rsidR="00D51FF2">
        <w:rPr>
          <w:sz w:val="24"/>
          <w:szCs w:val="24"/>
        </w:rPr>
        <w:t>，</w:t>
      </w:r>
      <w:r w:rsidR="00FF1F41" w:rsidRPr="00BF462D">
        <w:rPr>
          <w:sz w:val="24"/>
          <w:szCs w:val="24"/>
        </w:rPr>
        <w:t>当使用下面的平面选项时，这很容易描述，但它也适用于</w:t>
      </w:r>
      <w:r w:rsidR="009214B4" w:rsidRPr="00BF462D">
        <w:rPr>
          <w:sz w:val="24"/>
          <w:szCs w:val="24"/>
        </w:rPr>
        <w:t>其它</w:t>
      </w:r>
      <w:r w:rsidR="00FF1F41" w:rsidRPr="00BF462D">
        <w:rPr>
          <w:sz w:val="24"/>
          <w:szCs w:val="24"/>
        </w:rPr>
        <w:t>选项。例如，当使用</w:t>
      </w:r>
      <w:proofErr w:type="spellStart"/>
      <w:r w:rsidR="003530B4" w:rsidRPr="00BF462D">
        <w:rPr>
          <w:sz w:val="24"/>
          <w:szCs w:val="24"/>
          <w:u w:val="single"/>
        </w:rPr>
        <w:t>Rubberband</w:t>
      </w:r>
      <w:proofErr w:type="spellEnd"/>
      <w:r w:rsidR="003530B4" w:rsidRPr="00BF462D">
        <w:rPr>
          <w:sz w:val="24"/>
          <w:szCs w:val="24"/>
          <w:u w:val="single"/>
        </w:rPr>
        <w:t xml:space="preserve"> Box</w:t>
      </w:r>
      <w:r w:rsidR="00FF1F41" w:rsidRPr="00BF462D">
        <w:rPr>
          <w:sz w:val="24"/>
          <w:szCs w:val="24"/>
        </w:rPr>
        <w:t>时，选择将在</w:t>
      </w:r>
      <w:proofErr w:type="gramStart"/>
      <w:r w:rsidR="00C47B5E" w:rsidRPr="00BF462D">
        <w:rPr>
          <w:sz w:val="24"/>
          <w:szCs w:val="24"/>
        </w:rPr>
        <w:t>框选盒</w:t>
      </w:r>
      <w:proofErr w:type="gramEnd"/>
      <w:r w:rsidR="00FF1F41" w:rsidRPr="00BF462D">
        <w:rPr>
          <w:sz w:val="24"/>
          <w:szCs w:val="24"/>
        </w:rPr>
        <w:t>的内部或外部，具体取决于选择的单选按钮。</w:t>
      </w:r>
    </w:p>
    <w:p w14:paraId="777EC8F1" w14:textId="0825D7C8" w:rsidR="00A04600" w:rsidRPr="00BF462D" w:rsidRDefault="00A04600" w:rsidP="00DD6EA8">
      <w:pPr>
        <w:spacing w:before="100" w:beforeAutospacing="1" w:line="276" w:lineRule="auto"/>
        <w:jc w:val="center"/>
        <w:rPr>
          <w:noProof/>
          <w:sz w:val="24"/>
          <w:szCs w:val="24"/>
        </w:rPr>
      </w:pPr>
      <w:r w:rsidRPr="00BF462D">
        <w:rPr>
          <w:rFonts w:hint="eastAsia"/>
          <w:noProof/>
          <w:sz w:val="24"/>
          <w:szCs w:val="24"/>
        </w:rPr>
        <w:drawing>
          <wp:inline distT="0" distB="0" distL="0" distR="0" wp14:anchorId="274BC07E" wp14:editId="1818BD60">
            <wp:extent cx="2431415" cy="533400"/>
            <wp:effectExtent l="0" t="0" r="698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1415" cy="533400"/>
                    </a:xfrm>
                    <a:prstGeom prst="rect">
                      <a:avLst/>
                    </a:prstGeom>
                    <a:noFill/>
                    <a:ln>
                      <a:noFill/>
                    </a:ln>
                  </pic:spPr>
                </pic:pic>
              </a:graphicData>
            </a:graphic>
          </wp:inline>
        </w:drawing>
      </w:r>
    </w:p>
    <w:p w14:paraId="01FBFECD" w14:textId="5C7A902D" w:rsidR="00FF1F41" w:rsidRPr="00BF462D" w:rsidRDefault="00FF1F41" w:rsidP="00DD6EA8">
      <w:pPr>
        <w:spacing w:after="100" w:afterAutospacing="1" w:line="276" w:lineRule="auto"/>
        <w:jc w:val="center"/>
        <w:rPr>
          <w:szCs w:val="21"/>
        </w:rPr>
      </w:pPr>
      <w:r w:rsidRPr="00BF462D">
        <w:rPr>
          <w:rFonts w:hint="eastAsia"/>
          <w:szCs w:val="21"/>
        </w:rPr>
        <w:t>图</w:t>
      </w:r>
      <w:r w:rsidRPr="00BF462D">
        <w:rPr>
          <w:szCs w:val="21"/>
        </w:rPr>
        <w:t>4.5.6</w:t>
      </w:r>
      <w:r w:rsidR="0020432D" w:rsidRPr="00BF462D">
        <w:rPr>
          <w:szCs w:val="21"/>
        </w:rPr>
        <w:t xml:space="preserve"> </w:t>
      </w:r>
      <w:r w:rsidR="005D0222" w:rsidRPr="005D0222">
        <w:rPr>
          <w:rFonts w:cs="Times New Roman"/>
        </w:rPr>
        <w:t>Cropping Options</w:t>
      </w:r>
      <w:r w:rsidR="007B5C79">
        <w:rPr>
          <w:rFonts w:cs="Times New Roman" w:hint="eastAsia"/>
        </w:rPr>
        <w:t>选择选项</w:t>
      </w:r>
      <w:r w:rsidRPr="00BF462D">
        <w:rPr>
          <w:szCs w:val="21"/>
        </w:rPr>
        <w:t>对话框。</w:t>
      </w:r>
    </w:p>
    <w:p w14:paraId="3410DB6F" w14:textId="3EFF3D5A" w:rsidR="004F1B3A" w:rsidRPr="00BF462D" w:rsidRDefault="00A04600" w:rsidP="00DD6EA8">
      <w:pPr>
        <w:spacing w:before="100" w:beforeAutospacing="1" w:line="276" w:lineRule="auto"/>
        <w:jc w:val="center"/>
        <w:rPr>
          <w:noProof/>
          <w:sz w:val="24"/>
          <w:szCs w:val="24"/>
        </w:rPr>
      </w:pPr>
      <w:r w:rsidRPr="00BF462D">
        <w:rPr>
          <w:noProof/>
          <w:sz w:val="24"/>
          <w:szCs w:val="24"/>
        </w:rPr>
        <w:lastRenderedPageBreak/>
        <w:drawing>
          <wp:inline distT="0" distB="0" distL="0" distR="0" wp14:anchorId="7034FF77" wp14:editId="6ADEBA63">
            <wp:extent cx="2432050" cy="1570732"/>
            <wp:effectExtent l="0" t="0" r="635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43636" cy="1578215"/>
                    </a:xfrm>
                    <a:prstGeom prst="rect">
                      <a:avLst/>
                    </a:prstGeom>
                    <a:noFill/>
                    <a:ln>
                      <a:noFill/>
                    </a:ln>
                  </pic:spPr>
                </pic:pic>
              </a:graphicData>
            </a:graphic>
          </wp:inline>
        </w:drawing>
      </w:r>
      <w:r w:rsidR="00FD0CEE" w:rsidRPr="00BF462D">
        <w:rPr>
          <w:rFonts w:hint="eastAsia"/>
          <w:noProof/>
          <w:sz w:val="24"/>
          <w:szCs w:val="24"/>
        </w:rPr>
        <w:t xml:space="preserve"> </w:t>
      </w:r>
      <w:r w:rsidRPr="00BF462D">
        <w:rPr>
          <w:noProof/>
          <w:sz w:val="24"/>
          <w:szCs w:val="24"/>
        </w:rPr>
        <w:drawing>
          <wp:inline distT="0" distB="0" distL="0" distR="0" wp14:anchorId="1A7E7DC1" wp14:editId="28A86F2D">
            <wp:extent cx="2424048" cy="1565564"/>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29397" cy="1569019"/>
                    </a:xfrm>
                    <a:prstGeom prst="rect">
                      <a:avLst/>
                    </a:prstGeom>
                    <a:noFill/>
                    <a:ln>
                      <a:noFill/>
                    </a:ln>
                  </pic:spPr>
                </pic:pic>
              </a:graphicData>
            </a:graphic>
          </wp:inline>
        </w:drawing>
      </w:r>
    </w:p>
    <w:p w14:paraId="26352F61" w14:textId="3015120A" w:rsidR="004F1B3A" w:rsidRDefault="004F1B3A" w:rsidP="00DD6EA8">
      <w:pPr>
        <w:spacing w:after="100" w:afterAutospacing="1" w:line="276" w:lineRule="auto"/>
        <w:jc w:val="center"/>
        <w:rPr>
          <w:szCs w:val="21"/>
        </w:rPr>
      </w:pPr>
      <w:r w:rsidRPr="00BF462D">
        <w:rPr>
          <w:rFonts w:hint="eastAsia"/>
          <w:szCs w:val="21"/>
        </w:rPr>
        <w:t>图</w:t>
      </w:r>
      <w:r w:rsidRPr="00BF462D">
        <w:rPr>
          <w:szCs w:val="21"/>
        </w:rPr>
        <w:t>4.5.7</w:t>
      </w:r>
      <w:r w:rsidR="0020432D" w:rsidRPr="00BF462D">
        <w:rPr>
          <w:szCs w:val="21"/>
        </w:rPr>
        <w:t xml:space="preserve"> </w:t>
      </w:r>
      <w:r w:rsidRPr="00BF462D">
        <w:rPr>
          <w:szCs w:val="21"/>
        </w:rPr>
        <w:t>基于</w:t>
      </w:r>
      <w:r w:rsidR="00833B2D" w:rsidRPr="00BF462D">
        <w:rPr>
          <w:rFonts w:hint="eastAsia"/>
          <w:szCs w:val="21"/>
        </w:rPr>
        <w:t>“</w:t>
      </w:r>
      <w:r w:rsidR="0083097D" w:rsidRPr="00BF462D">
        <w:rPr>
          <w:rFonts w:hint="eastAsia"/>
          <w:szCs w:val="21"/>
        </w:rPr>
        <w:t>left</w:t>
      </w:r>
      <w:r w:rsidR="00833B2D" w:rsidRPr="00BF462D">
        <w:rPr>
          <w:rFonts w:hint="eastAsia"/>
          <w:szCs w:val="21"/>
        </w:rPr>
        <w:t>”</w:t>
      </w:r>
      <w:r w:rsidRPr="00BF462D">
        <w:rPr>
          <w:szCs w:val="21"/>
        </w:rPr>
        <w:t>和</w:t>
      </w:r>
      <w:r w:rsidR="00833B2D" w:rsidRPr="00BF462D">
        <w:rPr>
          <w:rFonts w:hint="eastAsia"/>
          <w:szCs w:val="21"/>
        </w:rPr>
        <w:t>“</w:t>
      </w:r>
      <w:r w:rsidR="0083097D" w:rsidRPr="00BF462D">
        <w:rPr>
          <w:rFonts w:hint="eastAsia"/>
          <w:szCs w:val="21"/>
        </w:rPr>
        <w:t>right</w:t>
      </w:r>
      <w:r w:rsidR="00833B2D" w:rsidRPr="00BF462D">
        <w:rPr>
          <w:rFonts w:hint="eastAsia"/>
          <w:szCs w:val="21"/>
        </w:rPr>
        <w:t>”</w:t>
      </w:r>
      <w:r w:rsidR="00C86F5C">
        <w:rPr>
          <w:rFonts w:hint="eastAsia"/>
          <w:szCs w:val="21"/>
        </w:rPr>
        <w:t>进行</w:t>
      </w:r>
      <w:r w:rsidR="00DC0464">
        <w:rPr>
          <w:rFonts w:hint="eastAsia"/>
          <w:szCs w:val="21"/>
        </w:rPr>
        <w:t>的</w:t>
      </w:r>
      <w:r w:rsidR="006B2024" w:rsidRPr="00BF462D">
        <w:rPr>
          <w:rFonts w:hint="eastAsia"/>
          <w:szCs w:val="21"/>
        </w:rPr>
        <w:t>选择</w:t>
      </w:r>
      <w:r w:rsidRPr="00BF462D">
        <w:rPr>
          <w:szCs w:val="21"/>
        </w:rPr>
        <w:t>。</w:t>
      </w:r>
    </w:p>
    <w:p w14:paraId="3614099A" w14:textId="2C6DCE81" w:rsidR="00C76501" w:rsidRPr="00BF462D" w:rsidRDefault="00C76501" w:rsidP="00C76501">
      <w:pPr>
        <w:spacing w:before="100" w:beforeAutospacing="1" w:after="100" w:afterAutospacing="1" w:line="276" w:lineRule="auto"/>
        <w:ind w:firstLineChars="200" w:firstLine="480"/>
        <w:rPr>
          <w:sz w:val="24"/>
          <w:szCs w:val="24"/>
        </w:rPr>
      </w:pPr>
      <w:r w:rsidRPr="00BF462D">
        <w:rPr>
          <w:rFonts w:hint="eastAsia"/>
          <w:sz w:val="24"/>
          <w:szCs w:val="24"/>
        </w:rPr>
        <w:t>第二行单选按钮允许您通过选择单元的</w:t>
      </w:r>
      <w:r w:rsidR="009048CA">
        <w:rPr>
          <w:rFonts w:hint="eastAsia"/>
          <w:sz w:val="24"/>
          <w:szCs w:val="24"/>
        </w:rPr>
        <w:t>one</w:t>
      </w:r>
      <w:r w:rsidRPr="00BF462D">
        <w:rPr>
          <w:rFonts w:hint="eastAsia"/>
          <w:sz w:val="24"/>
          <w:szCs w:val="24"/>
        </w:rPr>
        <w:t>或</w:t>
      </w:r>
      <w:r w:rsidR="009048CA" w:rsidRPr="009048CA">
        <w:rPr>
          <w:sz w:val="24"/>
          <w:szCs w:val="24"/>
        </w:rPr>
        <w:t>all nodes</w:t>
      </w:r>
      <w:r w:rsidRPr="00BF462D">
        <w:rPr>
          <w:rFonts w:hint="eastAsia"/>
          <w:sz w:val="24"/>
          <w:szCs w:val="24"/>
        </w:rPr>
        <w:t>来选中所需的单元。图</w:t>
      </w:r>
      <w:r w:rsidRPr="00BF462D">
        <w:rPr>
          <w:sz w:val="24"/>
          <w:szCs w:val="24"/>
        </w:rPr>
        <w:t>4.5.8</w:t>
      </w:r>
      <w:r w:rsidRPr="00BF462D">
        <w:rPr>
          <w:sz w:val="24"/>
          <w:szCs w:val="24"/>
        </w:rPr>
        <w:t>表示</w:t>
      </w:r>
      <w:proofErr w:type="gramStart"/>
      <w:r w:rsidRPr="00BF462D">
        <w:rPr>
          <w:sz w:val="24"/>
          <w:szCs w:val="24"/>
        </w:rPr>
        <w:t>剖</w:t>
      </w:r>
      <w:proofErr w:type="gramEnd"/>
      <w:r w:rsidRPr="00BF462D">
        <w:rPr>
          <w:sz w:val="24"/>
          <w:szCs w:val="24"/>
        </w:rPr>
        <w:t>切面</w:t>
      </w:r>
      <w:r w:rsidRPr="00BF462D">
        <w:rPr>
          <w:rFonts w:hint="eastAsia"/>
          <w:sz w:val="24"/>
          <w:szCs w:val="24"/>
        </w:rPr>
        <w:t>穿过</w:t>
      </w:r>
      <w:r w:rsidRPr="00BF462D">
        <w:rPr>
          <w:sz w:val="24"/>
          <w:szCs w:val="24"/>
        </w:rPr>
        <w:t>单元中</w:t>
      </w:r>
      <w:r w:rsidRPr="00BF462D">
        <w:rPr>
          <w:rFonts w:hint="eastAsia"/>
          <w:sz w:val="24"/>
          <w:szCs w:val="24"/>
        </w:rPr>
        <w:t>间</w:t>
      </w:r>
      <w:r w:rsidRPr="00BF462D">
        <w:rPr>
          <w:sz w:val="24"/>
          <w:szCs w:val="24"/>
        </w:rPr>
        <w:t>的情况</w:t>
      </w:r>
      <w:r w:rsidR="00D51FF2">
        <w:rPr>
          <w:sz w:val="24"/>
          <w:szCs w:val="24"/>
        </w:rPr>
        <w:t>，</w:t>
      </w:r>
      <w:r w:rsidRPr="00BF462D">
        <w:rPr>
          <w:sz w:val="24"/>
          <w:szCs w:val="24"/>
        </w:rPr>
        <w:t>选择第一个选项</w:t>
      </w:r>
      <w:r w:rsidRPr="00BF462D">
        <w:rPr>
          <w:rFonts w:hint="eastAsia"/>
          <w:sz w:val="24"/>
          <w:szCs w:val="24"/>
        </w:rPr>
        <w:t>将</w:t>
      </w:r>
      <w:r w:rsidRPr="00BF462D">
        <w:rPr>
          <w:sz w:val="24"/>
          <w:szCs w:val="24"/>
        </w:rPr>
        <w:t>包</w:t>
      </w:r>
      <w:r w:rsidRPr="00BF462D">
        <w:rPr>
          <w:rFonts w:hint="eastAsia"/>
          <w:sz w:val="24"/>
          <w:szCs w:val="24"/>
        </w:rPr>
        <w:t>含</w:t>
      </w:r>
      <w:r w:rsidRPr="00BF462D">
        <w:rPr>
          <w:sz w:val="24"/>
          <w:szCs w:val="24"/>
        </w:rPr>
        <w:t>这些剪切单元，而选择第二个选项</w:t>
      </w:r>
      <w:r w:rsidRPr="00BF462D">
        <w:rPr>
          <w:rFonts w:hint="eastAsia"/>
          <w:sz w:val="24"/>
          <w:szCs w:val="24"/>
        </w:rPr>
        <w:t>则</w:t>
      </w:r>
      <w:r w:rsidRPr="00BF462D">
        <w:rPr>
          <w:sz w:val="24"/>
          <w:szCs w:val="24"/>
        </w:rPr>
        <w:t>丢弃被剪切的单元。</w:t>
      </w:r>
    </w:p>
    <w:p w14:paraId="39C11DBB" w14:textId="77777777" w:rsidR="00C76501" w:rsidRPr="00BF462D" w:rsidRDefault="00C76501" w:rsidP="00C76501">
      <w:pPr>
        <w:spacing w:before="100" w:beforeAutospacing="1" w:after="100" w:afterAutospacing="1" w:line="276" w:lineRule="auto"/>
        <w:ind w:firstLineChars="200" w:firstLine="480"/>
        <w:rPr>
          <w:sz w:val="24"/>
          <w:szCs w:val="24"/>
        </w:rPr>
      </w:pPr>
      <w:r w:rsidRPr="00BF462D">
        <w:rPr>
          <w:rFonts w:hint="eastAsia"/>
          <w:sz w:val="24"/>
          <w:szCs w:val="24"/>
        </w:rPr>
        <w:t>请注意，所</w:t>
      </w:r>
      <w:proofErr w:type="gramStart"/>
      <w:r w:rsidRPr="00BF462D">
        <w:rPr>
          <w:rFonts w:hint="eastAsia"/>
          <w:sz w:val="24"/>
          <w:szCs w:val="24"/>
        </w:rPr>
        <w:t>选单元</w:t>
      </w:r>
      <w:proofErr w:type="gramEnd"/>
      <w:r w:rsidRPr="00BF462D">
        <w:rPr>
          <w:rFonts w:hint="eastAsia"/>
          <w:sz w:val="24"/>
          <w:szCs w:val="24"/>
        </w:rPr>
        <w:t>为红色。</w:t>
      </w:r>
    </w:p>
    <w:p w14:paraId="6B880092" w14:textId="11F3548C" w:rsidR="00A04600" w:rsidRPr="00BF462D" w:rsidRDefault="00A0460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4228890" wp14:editId="7A3C2036">
            <wp:extent cx="2488402" cy="1607127"/>
            <wp:effectExtent l="0" t="0" r="762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94006" cy="1610746"/>
                    </a:xfrm>
                    <a:prstGeom prst="rect">
                      <a:avLst/>
                    </a:prstGeom>
                    <a:noFill/>
                    <a:ln>
                      <a:noFill/>
                    </a:ln>
                  </pic:spPr>
                </pic:pic>
              </a:graphicData>
            </a:graphic>
          </wp:inline>
        </w:drawing>
      </w:r>
      <w:r w:rsidR="00FD0CEE" w:rsidRPr="00BF462D">
        <w:rPr>
          <w:rFonts w:hint="eastAsia"/>
          <w:noProof/>
          <w:sz w:val="24"/>
          <w:szCs w:val="24"/>
        </w:rPr>
        <w:t xml:space="preserve"> </w:t>
      </w:r>
      <w:r w:rsidRPr="00BF462D">
        <w:rPr>
          <w:rFonts w:hint="eastAsia"/>
          <w:noProof/>
          <w:sz w:val="24"/>
          <w:szCs w:val="24"/>
        </w:rPr>
        <w:drawing>
          <wp:inline distT="0" distB="0" distL="0" distR="0" wp14:anchorId="51E8EED2" wp14:editId="20A5C13F">
            <wp:extent cx="2476500" cy="1599440"/>
            <wp:effectExtent l="0" t="0" r="0" b="127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89592" cy="1607896"/>
                    </a:xfrm>
                    <a:prstGeom prst="rect">
                      <a:avLst/>
                    </a:prstGeom>
                    <a:noFill/>
                    <a:ln>
                      <a:noFill/>
                    </a:ln>
                  </pic:spPr>
                </pic:pic>
              </a:graphicData>
            </a:graphic>
          </wp:inline>
        </w:drawing>
      </w:r>
    </w:p>
    <w:p w14:paraId="616754CF" w14:textId="4679433C" w:rsidR="004F1B3A" w:rsidRPr="00BF462D" w:rsidRDefault="004F1B3A" w:rsidP="00E55CD4">
      <w:pPr>
        <w:spacing w:before="100" w:beforeAutospacing="1" w:after="100" w:afterAutospacing="1" w:line="276" w:lineRule="auto"/>
        <w:jc w:val="center"/>
        <w:rPr>
          <w:szCs w:val="21"/>
        </w:rPr>
      </w:pPr>
      <w:r w:rsidRPr="00BF462D">
        <w:rPr>
          <w:rFonts w:hint="eastAsia"/>
          <w:szCs w:val="21"/>
        </w:rPr>
        <w:t>图</w:t>
      </w:r>
      <w:r w:rsidRPr="00BF462D">
        <w:rPr>
          <w:szCs w:val="21"/>
        </w:rPr>
        <w:t>4.5.8</w:t>
      </w:r>
      <w:r w:rsidR="0020432D" w:rsidRPr="00BF462D">
        <w:rPr>
          <w:szCs w:val="21"/>
        </w:rPr>
        <w:t xml:space="preserve"> </w:t>
      </w:r>
      <w:r w:rsidRPr="00BF462D">
        <w:rPr>
          <w:szCs w:val="21"/>
        </w:rPr>
        <w:t>基于</w:t>
      </w:r>
      <w:r w:rsidR="00833B2D" w:rsidRPr="00BF462D">
        <w:rPr>
          <w:rFonts w:hint="eastAsia"/>
          <w:szCs w:val="21"/>
        </w:rPr>
        <w:t>“</w:t>
      </w:r>
      <w:r w:rsidR="00B74D34" w:rsidRPr="00BF462D">
        <w:rPr>
          <w:szCs w:val="21"/>
        </w:rPr>
        <w:t>one node in</w:t>
      </w:r>
      <w:r w:rsidR="00833B2D" w:rsidRPr="00BF462D">
        <w:rPr>
          <w:rFonts w:hint="eastAsia"/>
          <w:szCs w:val="21"/>
        </w:rPr>
        <w:t>”</w:t>
      </w:r>
      <w:r w:rsidRPr="00BF462D">
        <w:rPr>
          <w:szCs w:val="21"/>
        </w:rPr>
        <w:t>和</w:t>
      </w:r>
      <w:r w:rsidR="00833B2D" w:rsidRPr="00BF462D">
        <w:rPr>
          <w:rFonts w:hint="eastAsia"/>
          <w:szCs w:val="21"/>
        </w:rPr>
        <w:t>“</w:t>
      </w:r>
      <w:r w:rsidR="00B74D34" w:rsidRPr="00BF462D">
        <w:rPr>
          <w:szCs w:val="21"/>
        </w:rPr>
        <w:t>all nodes in</w:t>
      </w:r>
      <w:r w:rsidR="00833B2D" w:rsidRPr="00BF462D">
        <w:rPr>
          <w:rFonts w:hint="eastAsia"/>
          <w:szCs w:val="21"/>
        </w:rPr>
        <w:t>”</w:t>
      </w:r>
      <w:r w:rsidR="00F348E3" w:rsidRPr="00BF462D">
        <w:rPr>
          <w:rFonts w:hint="eastAsia"/>
          <w:szCs w:val="21"/>
        </w:rPr>
        <w:t>进行的</w:t>
      </w:r>
      <w:r w:rsidRPr="00BF462D">
        <w:rPr>
          <w:szCs w:val="21"/>
        </w:rPr>
        <w:t>选择。</w:t>
      </w:r>
    </w:p>
    <w:p w14:paraId="542D685B" w14:textId="022C07A8" w:rsidR="004F1B3A" w:rsidRPr="00BF462D" w:rsidRDefault="004F1B3A" w:rsidP="003230B3">
      <w:pPr>
        <w:pStyle w:val="4"/>
        <w:rPr>
          <w:rFonts w:ascii="Times New Roman" w:eastAsia="宋体" w:hAnsi="Times New Roman"/>
        </w:rPr>
      </w:pPr>
      <w:bookmarkStart w:id="29" w:name="_Toc173252482"/>
      <w:r w:rsidRPr="00BF462D">
        <w:rPr>
          <w:rFonts w:ascii="Times New Roman" w:eastAsia="宋体" w:hAnsi="Times New Roman"/>
        </w:rPr>
        <w:t>4.5.2.2</w:t>
      </w:r>
      <w:r w:rsidR="0020432D" w:rsidRPr="00BF462D">
        <w:rPr>
          <w:rFonts w:ascii="Times New Roman" w:eastAsia="宋体" w:hAnsi="Times New Roman"/>
        </w:rPr>
        <w:t xml:space="preserve"> </w:t>
      </w:r>
      <w:r w:rsidR="00D606B0" w:rsidRPr="00D606B0">
        <w:rPr>
          <w:rFonts w:ascii="Times New Roman" w:hAnsi="Times New Roman" w:cs="Times New Roman"/>
        </w:rPr>
        <w:t>Relative to a principal plane</w:t>
      </w:r>
      <w:bookmarkEnd w:id="29"/>
    </w:p>
    <w:p w14:paraId="6D095F1F" w14:textId="7303996B" w:rsidR="004F1B3A" w:rsidRPr="00BF462D" w:rsidRDefault="004F1B3A" w:rsidP="00EC5EB9">
      <w:pPr>
        <w:spacing w:before="100" w:beforeAutospacing="1" w:after="100" w:afterAutospacing="1" w:line="276" w:lineRule="auto"/>
        <w:ind w:firstLineChars="200" w:firstLine="480"/>
        <w:rPr>
          <w:sz w:val="24"/>
          <w:szCs w:val="24"/>
        </w:rPr>
      </w:pPr>
      <w:r w:rsidRPr="00BF462D">
        <w:rPr>
          <w:rFonts w:hint="eastAsia"/>
          <w:sz w:val="24"/>
          <w:szCs w:val="24"/>
        </w:rPr>
        <w:t>第一种</w:t>
      </w:r>
      <w:r w:rsidR="00D606B0" w:rsidRPr="00D606B0">
        <w:rPr>
          <w:sz w:val="24"/>
          <w:szCs w:val="24"/>
        </w:rPr>
        <w:t>crop-type</w:t>
      </w:r>
      <w:r w:rsidRPr="00BF462D">
        <w:rPr>
          <w:rFonts w:hint="eastAsia"/>
          <w:sz w:val="24"/>
          <w:szCs w:val="24"/>
        </w:rPr>
        <w:t>允许定义一个与</w:t>
      </w:r>
      <w:r w:rsidR="009B5B54" w:rsidRPr="00BF462D">
        <w:rPr>
          <w:rFonts w:hint="eastAsia"/>
          <w:sz w:val="24"/>
          <w:szCs w:val="24"/>
        </w:rPr>
        <w:t>笛卡尔坐标轴</w:t>
      </w:r>
      <w:r w:rsidRPr="00BF462D">
        <w:rPr>
          <w:rFonts w:hint="eastAsia"/>
          <w:sz w:val="24"/>
          <w:szCs w:val="24"/>
        </w:rPr>
        <w:t>对齐的平面，图</w:t>
      </w:r>
      <w:r w:rsidRPr="00BF462D">
        <w:rPr>
          <w:sz w:val="24"/>
          <w:szCs w:val="24"/>
        </w:rPr>
        <w:t>4.5.9</w:t>
      </w:r>
      <w:r w:rsidRPr="00BF462D">
        <w:rPr>
          <w:sz w:val="24"/>
          <w:szCs w:val="24"/>
        </w:rPr>
        <w:t>。平面可以从原点</w:t>
      </w:r>
      <w:r w:rsidR="001101AE" w:rsidRPr="00BF462D">
        <w:rPr>
          <w:sz w:val="24"/>
          <w:szCs w:val="24"/>
        </w:rPr>
        <w:t>偏移量</w:t>
      </w:r>
      <w:r w:rsidRPr="00BF462D">
        <w:rPr>
          <w:sz w:val="24"/>
          <w:szCs w:val="24"/>
        </w:rPr>
        <w:t>，并且选择平面</w:t>
      </w:r>
      <w:r w:rsidR="00833B2D" w:rsidRPr="00BF462D">
        <w:rPr>
          <w:rFonts w:hint="eastAsia"/>
          <w:sz w:val="24"/>
          <w:szCs w:val="24"/>
        </w:rPr>
        <w:t>“</w:t>
      </w:r>
      <w:r w:rsidRPr="00BF462D">
        <w:rPr>
          <w:sz w:val="24"/>
          <w:szCs w:val="24"/>
        </w:rPr>
        <w:t>左侧</w:t>
      </w:r>
      <w:r w:rsidR="00833B2D" w:rsidRPr="00BF462D">
        <w:rPr>
          <w:rFonts w:hint="eastAsia"/>
          <w:sz w:val="24"/>
          <w:szCs w:val="24"/>
        </w:rPr>
        <w:t>”</w:t>
      </w:r>
      <w:r w:rsidRPr="00BF462D">
        <w:rPr>
          <w:sz w:val="24"/>
          <w:szCs w:val="24"/>
        </w:rPr>
        <w:t>或</w:t>
      </w:r>
      <w:r w:rsidR="00833B2D" w:rsidRPr="00BF462D">
        <w:rPr>
          <w:rFonts w:hint="eastAsia"/>
          <w:sz w:val="24"/>
          <w:szCs w:val="24"/>
        </w:rPr>
        <w:t>“</w:t>
      </w:r>
      <w:r w:rsidRPr="00BF462D">
        <w:rPr>
          <w:sz w:val="24"/>
          <w:szCs w:val="24"/>
        </w:rPr>
        <w:t>右侧</w:t>
      </w:r>
      <w:r w:rsidR="00833B2D" w:rsidRPr="00BF462D">
        <w:rPr>
          <w:rFonts w:hint="eastAsia"/>
          <w:sz w:val="24"/>
          <w:szCs w:val="24"/>
        </w:rPr>
        <w:t>”</w:t>
      </w:r>
      <w:r w:rsidRPr="00BF462D">
        <w:rPr>
          <w:sz w:val="24"/>
          <w:szCs w:val="24"/>
        </w:rPr>
        <w:t>的</w:t>
      </w:r>
      <w:r w:rsidR="003530B4" w:rsidRPr="00BF462D">
        <w:rPr>
          <w:sz w:val="24"/>
          <w:szCs w:val="24"/>
        </w:rPr>
        <w:t>单元</w:t>
      </w:r>
      <w:r w:rsidRPr="00BF462D">
        <w:rPr>
          <w:sz w:val="24"/>
          <w:szCs w:val="24"/>
        </w:rPr>
        <w:t>。在这种情况下以及在下面的所有情况下，顶部的单选按钮（参见第</w:t>
      </w:r>
      <w:r w:rsidRPr="00BF462D">
        <w:rPr>
          <w:sz w:val="24"/>
          <w:szCs w:val="24"/>
        </w:rPr>
        <w:t>4.5.2.1</w:t>
      </w:r>
      <w:r w:rsidRPr="00BF462D">
        <w:rPr>
          <w:sz w:val="24"/>
          <w:szCs w:val="24"/>
        </w:rPr>
        <w:t>节）被设置为默认值，这意味着</w:t>
      </w:r>
      <w:r w:rsidR="006941DC" w:rsidRPr="00BF462D">
        <w:rPr>
          <w:sz w:val="24"/>
          <w:szCs w:val="24"/>
        </w:rPr>
        <w:t>left-side selection</w:t>
      </w:r>
      <w:r w:rsidRPr="00BF462D">
        <w:rPr>
          <w:sz w:val="24"/>
          <w:szCs w:val="24"/>
        </w:rPr>
        <w:t>和</w:t>
      </w:r>
      <w:r w:rsidR="006941DC" w:rsidRPr="00BF462D">
        <w:rPr>
          <w:sz w:val="24"/>
          <w:szCs w:val="24"/>
        </w:rPr>
        <w:t>one-node-in</w:t>
      </w:r>
      <w:r w:rsidRPr="00BF462D">
        <w:rPr>
          <w:sz w:val="24"/>
          <w:szCs w:val="24"/>
        </w:rPr>
        <w:t>，图</w:t>
      </w:r>
      <w:r w:rsidRPr="00BF462D">
        <w:rPr>
          <w:sz w:val="24"/>
          <w:szCs w:val="24"/>
        </w:rPr>
        <w:t>4.5.10</w:t>
      </w:r>
      <w:r w:rsidRPr="00BF462D">
        <w:rPr>
          <w:sz w:val="24"/>
          <w:szCs w:val="24"/>
        </w:rPr>
        <w:t>。</w:t>
      </w:r>
    </w:p>
    <w:p w14:paraId="78423A0D" w14:textId="4CB5BAE2" w:rsidR="00947AE1" w:rsidRPr="00BF462D" w:rsidRDefault="00947AE1"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82D1D02" wp14:editId="783963C7">
            <wp:extent cx="2403475" cy="574675"/>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03475" cy="574675"/>
                    </a:xfrm>
                    <a:prstGeom prst="rect">
                      <a:avLst/>
                    </a:prstGeom>
                    <a:noFill/>
                    <a:ln>
                      <a:noFill/>
                    </a:ln>
                  </pic:spPr>
                </pic:pic>
              </a:graphicData>
            </a:graphic>
          </wp:inline>
        </w:drawing>
      </w:r>
    </w:p>
    <w:p w14:paraId="0A955908" w14:textId="5A8C4E38" w:rsidR="004F1B3A" w:rsidRPr="00BF462D" w:rsidRDefault="004F1B3A" w:rsidP="00E55CD4">
      <w:pPr>
        <w:spacing w:before="100" w:beforeAutospacing="1" w:after="100" w:afterAutospacing="1" w:line="276" w:lineRule="auto"/>
        <w:jc w:val="center"/>
        <w:rPr>
          <w:szCs w:val="21"/>
        </w:rPr>
      </w:pPr>
      <w:r w:rsidRPr="00BF462D">
        <w:rPr>
          <w:rFonts w:hint="eastAsia"/>
          <w:szCs w:val="21"/>
        </w:rPr>
        <w:t>图</w:t>
      </w:r>
      <w:r w:rsidRPr="00BF462D">
        <w:rPr>
          <w:szCs w:val="21"/>
        </w:rPr>
        <w:t>4.5.9</w:t>
      </w:r>
      <w:r w:rsidR="0020432D" w:rsidRPr="00BF462D">
        <w:rPr>
          <w:szCs w:val="21"/>
        </w:rPr>
        <w:t xml:space="preserve"> </w:t>
      </w:r>
      <w:r w:rsidR="005D0222">
        <w:t>Relative to principal plane</w:t>
      </w:r>
      <w:r w:rsidR="008C7947">
        <w:t>裁剪选项</w:t>
      </w:r>
      <w:r w:rsidRPr="00BF462D">
        <w:rPr>
          <w:szCs w:val="21"/>
        </w:rPr>
        <w:t>。</w:t>
      </w:r>
    </w:p>
    <w:p w14:paraId="16FCD9C4" w14:textId="07E10AA7" w:rsidR="004453B2" w:rsidRPr="00BF462D" w:rsidRDefault="00947AE1"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2FB19B2C" wp14:editId="3A398975">
            <wp:extent cx="3600000" cy="2329200"/>
            <wp:effectExtent l="0" t="0" r="63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00000" cy="2329200"/>
                    </a:xfrm>
                    <a:prstGeom prst="rect">
                      <a:avLst/>
                    </a:prstGeom>
                    <a:noFill/>
                    <a:ln>
                      <a:noFill/>
                    </a:ln>
                  </pic:spPr>
                </pic:pic>
              </a:graphicData>
            </a:graphic>
          </wp:inline>
        </w:drawing>
      </w:r>
    </w:p>
    <w:p w14:paraId="4B1671EB" w14:textId="0384C79E" w:rsidR="004453B2" w:rsidRPr="00BF462D" w:rsidRDefault="004453B2"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4.5.10</w:t>
      </w:r>
      <w:r w:rsidR="0020432D" w:rsidRPr="00BF462D">
        <w:rPr>
          <w:szCs w:val="21"/>
        </w:rPr>
        <w:t xml:space="preserve"> </w:t>
      </w:r>
      <w:r w:rsidRPr="00BF462D">
        <w:rPr>
          <w:szCs w:val="21"/>
        </w:rPr>
        <w:t>基于</w:t>
      </w:r>
      <w:r w:rsidR="001101AE" w:rsidRPr="00BF462D">
        <w:rPr>
          <w:szCs w:val="21"/>
        </w:rPr>
        <w:t>偏移量</w:t>
      </w:r>
      <w:r w:rsidRPr="00BF462D">
        <w:rPr>
          <w:szCs w:val="21"/>
        </w:rPr>
        <w:t>YZ</w:t>
      </w:r>
      <w:r w:rsidRPr="00BF462D">
        <w:rPr>
          <w:szCs w:val="21"/>
        </w:rPr>
        <w:t>主平面和左侧选择的选择。</w:t>
      </w:r>
    </w:p>
    <w:p w14:paraId="371D1C1D" w14:textId="680C5021" w:rsidR="004453B2" w:rsidRPr="00D606B0" w:rsidRDefault="004453B2" w:rsidP="003230B3">
      <w:pPr>
        <w:pStyle w:val="4"/>
        <w:rPr>
          <w:rFonts w:ascii="Times New Roman" w:eastAsia="宋体" w:hAnsi="Times New Roman" w:cs="Times New Roman"/>
        </w:rPr>
      </w:pPr>
      <w:bookmarkStart w:id="30" w:name="_Toc173252483"/>
      <w:r w:rsidRPr="00BF462D">
        <w:rPr>
          <w:rFonts w:ascii="Times New Roman" w:eastAsia="宋体" w:hAnsi="Times New Roman"/>
        </w:rPr>
        <w:t>4.5.2.3</w:t>
      </w:r>
      <w:r w:rsidR="0020432D" w:rsidRPr="00BF462D">
        <w:rPr>
          <w:rFonts w:ascii="Times New Roman" w:eastAsia="宋体" w:hAnsi="Times New Roman"/>
        </w:rPr>
        <w:t xml:space="preserve"> </w:t>
      </w:r>
      <w:r w:rsidR="00D606B0" w:rsidRPr="00D606B0">
        <w:rPr>
          <w:rFonts w:ascii="Times New Roman" w:hAnsi="Times New Roman" w:cs="Times New Roman"/>
        </w:rPr>
        <w:t>Plane normal and offset</w:t>
      </w:r>
      <w:bookmarkEnd w:id="30"/>
    </w:p>
    <w:p w14:paraId="72CC52E8" w14:textId="17E0D7E5" w:rsidR="004453B2" w:rsidRPr="00BF462D" w:rsidRDefault="004453B2" w:rsidP="00EC5EB9">
      <w:pPr>
        <w:spacing w:before="100" w:beforeAutospacing="1" w:after="100" w:afterAutospacing="1" w:line="276" w:lineRule="auto"/>
        <w:ind w:firstLineChars="200" w:firstLine="480"/>
        <w:rPr>
          <w:sz w:val="24"/>
          <w:szCs w:val="24"/>
        </w:rPr>
      </w:pPr>
      <w:r w:rsidRPr="00BF462D">
        <w:rPr>
          <w:rFonts w:hint="eastAsia"/>
          <w:sz w:val="24"/>
          <w:szCs w:val="24"/>
        </w:rPr>
        <w:t>第二种</w:t>
      </w:r>
      <w:r w:rsidR="00D606B0" w:rsidRPr="00D606B0">
        <w:rPr>
          <w:sz w:val="24"/>
          <w:szCs w:val="24"/>
        </w:rPr>
        <w:t>crop-type</w:t>
      </w:r>
      <w:r w:rsidRPr="00BF462D">
        <w:rPr>
          <w:rFonts w:hint="eastAsia"/>
          <w:sz w:val="24"/>
          <w:szCs w:val="24"/>
        </w:rPr>
        <w:t>允许定义一个平面，该平面垂直于由</w:t>
      </w:r>
      <w:r w:rsidRPr="00BF462D">
        <w:rPr>
          <w:sz w:val="24"/>
          <w:szCs w:val="24"/>
        </w:rPr>
        <w:t>x</w:t>
      </w:r>
      <w:r w:rsidRPr="00BF462D">
        <w:rPr>
          <w:sz w:val="24"/>
          <w:szCs w:val="24"/>
        </w:rPr>
        <w:t>、</w:t>
      </w:r>
      <w:r w:rsidRPr="00BF462D">
        <w:rPr>
          <w:sz w:val="24"/>
          <w:szCs w:val="24"/>
        </w:rPr>
        <w:t>y</w:t>
      </w:r>
      <w:r w:rsidRPr="00BF462D">
        <w:rPr>
          <w:sz w:val="24"/>
          <w:szCs w:val="24"/>
        </w:rPr>
        <w:t>和</w:t>
      </w:r>
      <w:r w:rsidRPr="00BF462D">
        <w:rPr>
          <w:sz w:val="24"/>
          <w:szCs w:val="24"/>
        </w:rPr>
        <w:t>z</w:t>
      </w:r>
      <w:r w:rsidRPr="00BF462D">
        <w:rPr>
          <w:sz w:val="24"/>
          <w:szCs w:val="24"/>
        </w:rPr>
        <w:t>坐标定义的单位向量，图</w:t>
      </w:r>
      <w:r w:rsidRPr="00BF462D">
        <w:rPr>
          <w:sz w:val="24"/>
          <w:szCs w:val="24"/>
        </w:rPr>
        <w:t>4.5.11</w:t>
      </w:r>
      <w:r w:rsidRPr="00BF462D">
        <w:rPr>
          <w:sz w:val="24"/>
          <w:szCs w:val="24"/>
        </w:rPr>
        <w:t>。平面可以从原点</w:t>
      </w:r>
      <w:r w:rsidR="001101AE" w:rsidRPr="00BF462D">
        <w:rPr>
          <w:sz w:val="24"/>
          <w:szCs w:val="24"/>
        </w:rPr>
        <w:t>偏移量</w:t>
      </w:r>
      <w:r w:rsidRPr="00BF462D">
        <w:rPr>
          <w:sz w:val="24"/>
          <w:szCs w:val="24"/>
        </w:rPr>
        <w:t>。图</w:t>
      </w:r>
      <w:r w:rsidRPr="00BF462D">
        <w:rPr>
          <w:sz w:val="24"/>
          <w:szCs w:val="24"/>
        </w:rPr>
        <w:t>4.5.12</w:t>
      </w:r>
      <w:r w:rsidRPr="00BF462D">
        <w:rPr>
          <w:sz w:val="24"/>
          <w:szCs w:val="24"/>
        </w:rPr>
        <w:t>显示了一个垂直于向量</w:t>
      </w:r>
      <w:r w:rsidR="001475E2" w:rsidRPr="00BF462D">
        <w:rPr>
          <w:sz w:val="24"/>
          <w:szCs w:val="24"/>
        </w:rPr>
        <w:t>（</w:t>
      </w:r>
      <w:r w:rsidRPr="00BF462D">
        <w:rPr>
          <w:sz w:val="24"/>
          <w:szCs w:val="24"/>
        </w:rPr>
        <w:t>1</w:t>
      </w:r>
      <w:r w:rsidR="009A446F" w:rsidRPr="00BF462D">
        <w:rPr>
          <w:sz w:val="24"/>
          <w:szCs w:val="24"/>
        </w:rPr>
        <w:t>，</w:t>
      </w:r>
      <w:r w:rsidRPr="00BF462D">
        <w:rPr>
          <w:sz w:val="24"/>
          <w:szCs w:val="24"/>
        </w:rPr>
        <w:t>0</w:t>
      </w:r>
      <w:r w:rsidR="009A446F" w:rsidRPr="00BF462D">
        <w:rPr>
          <w:sz w:val="24"/>
          <w:szCs w:val="24"/>
        </w:rPr>
        <w:t>，</w:t>
      </w:r>
      <w:r w:rsidRPr="00BF462D">
        <w:rPr>
          <w:sz w:val="24"/>
          <w:szCs w:val="24"/>
        </w:rPr>
        <w:t>0</w:t>
      </w:r>
      <w:r w:rsidR="001475E2" w:rsidRPr="00BF462D">
        <w:rPr>
          <w:sz w:val="24"/>
          <w:szCs w:val="24"/>
        </w:rPr>
        <w:t>）</w:t>
      </w:r>
      <w:r w:rsidRPr="00BF462D">
        <w:rPr>
          <w:sz w:val="24"/>
          <w:szCs w:val="24"/>
        </w:rPr>
        <w:t>的平面，它与</w:t>
      </w:r>
      <w:r w:rsidRPr="00BF462D">
        <w:rPr>
          <w:sz w:val="24"/>
          <w:szCs w:val="24"/>
        </w:rPr>
        <w:t>4.5.2.2</w:t>
      </w:r>
      <w:r w:rsidRPr="00BF462D">
        <w:rPr>
          <w:sz w:val="24"/>
          <w:szCs w:val="24"/>
        </w:rPr>
        <w:t>节中的</w:t>
      </w:r>
      <w:r w:rsidRPr="00BF462D">
        <w:rPr>
          <w:sz w:val="24"/>
          <w:szCs w:val="24"/>
        </w:rPr>
        <w:t>YZ</w:t>
      </w:r>
      <w:r w:rsidRPr="00BF462D">
        <w:rPr>
          <w:sz w:val="24"/>
          <w:szCs w:val="24"/>
        </w:rPr>
        <w:t>主平面相同。</w:t>
      </w:r>
    </w:p>
    <w:p w14:paraId="06936CA6" w14:textId="249BB235" w:rsidR="00947AE1" w:rsidRPr="00BF462D" w:rsidRDefault="00947AE1"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918977B" wp14:editId="23CA57EC">
            <wp:extent cx="2403475" cy="768985"/>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03475" cy="768985"/>
                    </a:xfrm>
                    <a:prstGeom prst="rect">
                      <a:avLst/>
                    </a:prstGeom>
                    <a:noFill/>
                    <a:ln>
                      <a:noFill/>
                    </a:ln>
                  </pic:spPr>
                </pic:pic>
              </a:graphicData>
            </a:graphic>
          </wp:inline>
        </w:drawing>
      </w:r>
    </w:p>
    <w:p w14:paraId="23958E56" w14:textId="2F60A823" w:rsidR="004453B2" w:rsidRPr="00BF462D" w:rsidRDefault="004453B2"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4.5.11</w:t>
      </w:r>
      <w:r w:rsidR="0020432D" w:rsidRPr="00BF462D">
        <w:rPr>
          <w:szCs w:val="21"/>
        </w:rPr>
        <w:t xml:space="preserve"> </w:t>
      </w:r>
      <w:r w:rsidR="005D0222">
        <w:t>Plane normal and offset</w:t>
      </w:r>
      <w:r w:rsidR="00EA5E21">
        <w:rPr>
          <w:rFonts w:hint="eastAsia"/>
        </w:rPr>
        <w:t>裁剪</w:t>
      </w:r>
      <w:r w:rsidRPr="00BF462D">
        <w:rPr>
          <w:szCs w:val="21"/>
        </w:rPr>
        <w:t>选项。</w:t>
      </w:r>
    </w:p>
    <w:p w14:paraId="027DB888" w14:textId="2BA84B7D" w:rsidR="00947AE1" w:rsidRPr="00BF462D" w:rsidRDefault="00947AE1"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4EF3E2C" wp14:editId="7D6C2E4F">
            <wp:extent cx="3600000" cy="2332800"/>
            <wp:effectExtent l="0" t="0" r="635"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00000" cy="2332800"/>
                    </a:xfrm>
                    <a:prstGeom prst="rect">
                      <a:avLst/>
                    </a:prstGeom>
                    <a:noFill/>
                    <a:ln>
                      <a:noFill/>
                    </a:ln>
                  </pic:spPr>
                </pic:pic>
              </a:graphicData>
            </a:graphic>
          </wp:inline>
        </w:drawing>
      </w:r>
    </w:p>
    <w:p w14:paraId="5929E66E" w14:textId="05E08F75" w:rsidR="00C40ADA" w:rsidRPr="00BF462D" w:rsidRDefault="004453B2"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4.5.12</w:t>
      </w:r>
      <w:r w:rsidR="0020432D" w:rsidRPr="00BF462D">
        <w:rPr>
          <w:szCs w:val="21"/>
        </w:rPr>
        <w:t xml:space="preserve"> </w:t>
      </w:r>
      <w:r w:rsidRPr="00BF462D">
        <w:rPr>
          <w:szCs w:val="21"/>
        </w:rPr>
        <w:t>基于平面法线和</w:t>
      </w:r>
      <w:r w:rsidR="001101AE" w:rsidRPr="00BF462D">
        <w:rPr>
          <w:szCs w:val="21"/>
        </w:rPr>
        <w:t>偏移量</w:t>
      </w:r>
      <w:r w:rsidRPr="00BF462D">
        <w:rPr>
          <w:szCs w:val="21"/>
        </w:rPr>
        <w:t>的选择。</w:t>
      </w:r>
    </w:p>
    <w:p w14:paraId="10A499BD" w14:textId="0A82F64F" w:rsidR="004B6D8F" w:rsidRPr="00D606B0" w:rsidRDefault="004B6D8F" w:rsidP="003230B3">
      <w:pPr>
        <w:pStyle w:val="4"/>
        <w:rPr>
          <w:rFonts w:ascii="Times New Roman" w:eastAsia="宋体" w:hAnsi="Times New Roman" w:cs="Times New Roman"/>
          <w:sz w:val="36"/>
          <w:szCs w:val="36"/>
        </w:rPr>
      </w:pPr>
      <w:bookmarkStart w:id="31" w:name="_Toc173252484"/>
      <w:r w:rsidRPr="00BF462D">
        <w:rPr>
          <w:rFonts w:ascii="Times New Roman" w:eastAsia="宋体" w:hAnsi="Times New Roman"/>
        </w:rPr>
        <w:lastRenderedPageBreak/>
        <w:t>4.5.2.4</w:t>
      </w:r>
      <w:r w:rsidR="0020432D" w:rsidRPr="00BF462D">
        <w:rPr>
          <w:rFonts w:ascii="Times New Roman" w:eastAsia="宋体" w:hAnsi="Times New Roman"/>
        </w:rPr>
        <w:t xml:space="preserve"> </w:t>
      </w:r>
      <w:r w:rsidR="00D606B0" w:rsidRPr="00D606B0">
        <w:rPr>
          <w:rFonts w:ascii="Times New Roman" w:hAnsi="Times New Roman" w:cs="Times New Roman"/>
        </w:rPr>
        <w:t>Plane from three points</w:t>
      </w:r>
      <w:bookmarkEnd w:id="31"/>
    </w:p>
    <w:p w14:paraId="15AA92D2" w14:textId="088B01AE" w:rsidR="004B6D8F" w:rsidRPr="00BF462D" w:rsidRDefault="004B6D8F" w:rsidP="00EC5EB9">
      <w:pPr>
        <w:spacing w:before="100" w:beforeAutospacing="1" w:after="100" w:afterAutospacing="1" w:line="276" w:lineRule="auto"/>
        <w:ind w:firstLineChars="200" w:firstLine="480"/>
        <w:rPr>
          <w:sz w:val="24"/>
          <w:szCs w:val="24"/>
        </w:rPr>
      </w:pPr>
      <w:r w:rsidRPr="00BF462D">
        <w:rPr>
          <w:rFonts w:hint="eastAsia"/>
          <w:sz w:val="24"/>
          <w:szCs w:val="24"/>
        </w:rPr>
        <w:t>第三种</w:t>
      </w:r>
      <w:r w:rsidR="00D606B0" w:rsidRPr="00D606B0">
        <w:rPr>
          <w:sz w:val="24"/>
          <w:szCs w:val="24"/>
        </w:rPr>
        <w:t>crop-type</w:t>
      </w:r>
      <w:r w:rsidRPr="00BF462D">
        <w:rPr>
          <w:rFonts w:hint="eastAsia"/>
          <w:sz w:val="24"/>
          <w:szCs w:val="24"/>
        </w:rPr>
        <w:t>允许根据选择的三个点来定义平面，图</w:t>
      </w:r>
      <w:r w:rsidRPr="00BF462D">
        <w:rPr>
          <w:sz w:val="24"/>
          <w:szCs w:val="24"/>
        </w:rPr>
        <w:t>4.5.13</w:t>
      </w:r>
      <w:r w:rsidRPr="00BF462D">
        <w:rPr>
          <w:sz w:val="24"/>
          <w:szCs w:val="24"/>
        </w:rPr>
        <w:t>。用户为每个点按下</w:t>
      </w:r>
      <w:r w:rsidR="00B3481E" w:rsidRPr="00BF462D">
        <w:rPr>
          <w:b/>
          <w:bCs/>
          <w:sz w:val="24"/>
          <w:szCs w:val="24"/>
        </w:rPr>
        <w:t>Select</w:t>
      </w:r>
      <w:r w:rsidR="00B3481E" w:rsidRPr="00BF462D">
        <w:rPr>
          <w:sz w:val="24"/>
          <w:szCs w:val="24"/>
        </w:rPr>
        <w:t>按钮</w:t>
      </w:r>
      <w:r w:rsidRPr="00BF462D">
        <w:rPr>
          <w:sz w:val="24"/>
          <w:szCs w:val="24"/>
        </w:rPr>
        <w:t>，然后使用（十字）光标选择该点</w:t>
      </w:r>
      <w:r w:rsidR="00D51FF2">
        <w:rPr>
          <w:sz w:val="24"/>
          <w:szCs w:val="24"/>
        </w:rPr>
        <w:t>，</w:t>
      </w:r>
      <w:r w:rsidRPr="00BF462D">
        <w:rPr>
          <w:sz w:val="24"/>
          <w:szCs w:val="24"/>
        </w:rPr>
        <w:t>三角形的三个点定义了平面。图</w:t>
      </w:r>
      <w:r w:rsidRPr="00BF462D">
        <w:rPr>
          <w:sz w:val="24"/>
          <w:szCs w:val="24"/>
        </w:rPr>
        <w:t>4.5.14</w:t>
      </w:r>
      <w:r w:rsidRPr="00BF462D">
        <w:rPr>
          <w:sz w:val="24"/>
          <w:szCs w:val="24"/>
        </w:rPr>
        <w:t>显示了此处选择的第二个（蓝色）点。图</w:t>
      </w:r>
      <w:r w:rsidRPr="00BF462D">
        <w:rPr>
          <w:sz w:val="24"/>
          <w:szCs w:val="24"/>
        </w:rPr>
        <w:t>4.5.15</w:t>
      </w:r>
      <w:r w:rsidRPr="00BF462D">
        <w:rPr>
          <w:sz w:val="24"/>
          <w:szCs w:val="24"/>
        </w:rPr>
        <w:t>显示了通过在</w:t>
      </w:r>
      <w:r w:rsidRPr="00BF462D">
        <w:rPr>
          <w:sz w:val="24"/>
          <w:szCs w:val="24"/>
        </w:rPr>
        <w:t>x=5</w:t>
      </w:r>
      <w:r w:rsidRPr="00BF462D">
        <w:rPr>
          <w:sz w:val="24"/>
          <w:szCs w:val="24"/>
        </w:rPr>
        <w:t>坐标处选取</w:t>
      </w:r>
      <w:r w:rsidRPr="00BF462D">
        <w:rPr>
          <w:sz w:val="24"/>
          <w:szCs w:val="24"/>
        </w:rPr>
        <w:t>3</w:t>
      </w:r>
      <w:r w:rsidRPr="00BF462D">
        <w:rPr>
          <w:sz w:val="24"/>
          <w:szCs w:val="24"/>
        </w:rPr>
        <w:t>个点创建的平面</w:t>
      </w:r>
      <w:r w:rsidR="00D51FF2">
        <w:rPr>
          <w:sz w:val="24"/>
          <w:szCs w:val="24"/>
        </w:rPr>
        <w:t>，</w:t>
      </w:r>
      <w:r w:rsidRPr="00BF462D">
        <w:rPr>
          <w:sz w:val="24"/>
          <w:szCs w:val="24"/>
        </w:rPr>
        <w:t>这与第</w:t>
      </w:r>
      <w:r w:rsidRPr="00BF462D">
        <w:rPr>
          <w:sz w:val="24"/>
          <w:szCs w:val="24"/>
        </w:rPr>
        <w:t>4.5.2.2</w:t>
      </w:r>
      <w:r w:rsidRPr="00BF462D">
        <w:rPr>
          <w:sz w:val="24"/>
          <w:szCs w:val="24"/>
        </w:rPr>
        <w:t>节中的</w:t>
      </w:r>
      <w:r w:rsidRPr="00BF462D">
        <w:rPr>
          <w:sz w:val="24"/>
          <w:szCs w:val="24"/>
        </w:rPr>
        <w:t>YZ</w:t>
      </w:r>
      <w:r w:rsidRPr="00BF462D">
        <w:rPr>
          <w:sz w:val="24"/>
          <w:szCs w:val="24"/>
        </w:rPr>
        <w:t>主平面相同。</w:t>
      </w:r>
    </w:p>
    <w:p w14:paraId="4EDD0293" w14:textId="2FE95476" w:rsidR="00441520" w:rsidRPr="00BF462D" w:rsidRDefault="0044152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B3B722C" wp14:editId="471C9E15">
            <wp:extent cx="2369185" cy="436245"/>
            <wp:effectExtent l="0" t="0" r="0" b="190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369185" cy="436245"/>
                    </a:xfrm>
                    <a:prstGeom prst="rect">
                      <a:avLst/>
                    </a:prstGeom>
                    <a:noFill/>
                    <a:ln>
                      <a:noFill/>
                    </a:ln>
                  </pic:spPr>
                </pic:pic>
              </a:graphicData>
            </a:graphic>
          </wp:inline>
        </w:drawing>
      </w:r>
    </w:p>
    <w:p w14:paraId="4BCF4DBE" w14:textId="645D4960" w:rsidR="004B6D8F" w:rsidRPr="00BF462D" w:rsidRDefault="004B6D8F"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4.5.13</w:t>
      </w:r>
      <w:r w:rsidR="0020432D" w:rsidRPr="00BF462D">
        <w:rPr>
          <w:szCs w:val="21"/>
        </w:rPr>
        <w:t xml:space="preserve"> </w:t>
      </w:r>
      <w:r w:rsidR="005D0222">
        <w:rPr>
          <w:sz w:val="23"/>
          <w:szCs w:val="23"/>
        </w:rPr>
        <w:t>Plane from three points</w:t>
      </w:r>
      <w:r w:rsidR="00EA5E21">
        <w:rPr>
          <w:rFonts w:hint="eastAsia"/>
          <w:sz w:val="23"/>
          <w:szCs w:val="23"/>
        </w:rPr>
        <w:t>裁剪</w:t>
      </w:r>
      <w:r w:rsidRPr="00BF462D">
        <w:rPr>
          <w:szCs w:val="21"/>
        </w:rPr>
        <w:t>选项。</w:t>
      </w:r>
    </w:p>
    <w:p w14:paraId="0816EAEA" w14:textId="2D3E1C54" w:rsidR="00441520" w:rsidRPr="00BF462D" w:rsidRDefault="0044152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0010DFB" wp14:editId="75C54D94">
            <wp:extent cx="727075" cy="63754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27075" cy="637540"/>
                    </a:xfrm>
                    <a:prstGeom prst="rect">
                      <a:avLst/>
                    </a:prstGeom>
                    <a:noFill/>
                    <a:ln>
                      <a:noFill/>
                    </a:ln>
                  </pic:spPr>
                </pic:pic>
              </a:graphicData>
            </a:graphic>
          </wp:inline>
        </w:drawing>
      </w:r>
    </w:p>
    <w:p w14:paraId="6AE6487D" w14:textId="7A791069" w:rsidR="004B6D8F" w:rsidRPr="00BF462D" w:rsidRDefault="004B6D8F"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4.5.14</w:t>
      </w:r>
      <w:r w:rsidR="0020432D" w:rsidRPr="00BF462D">
        <w:rPr>
          <w:szCs w:val="21"/>
        </w:rPr>
        <w:t xml:space="preserve"> </w:t>
      </w:r>
      <w:r w:rsidRPr="00BF462D">
        <w:rPr>
          <w:szCs w:val="21"/>
        </w:rPr>
        <w:t>用于定义平面的第二个（蓝色）选定点。</w:t>
      </w:r>
    </w:p>
    <w:p w14:paraId="7E6260FC" w14:textId="47257CF2" w:rsidR="00441520" w:rsidRPr="00BF462D" w:rsidRDefault="0044152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6906D54" wp14:editId="50CED528">
            <wp:extent cx="3600000" cy="2332800"/>
            <wp:effectExtent l="0" t="0" r="63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00000" cy="2332800"/>
                    </a:xfrm>
                    <a:prstGeom prst="rect">
                      <a:avLst/>
                    </a:prstGeom>
                    <a:noFill/>
                    <a:ln>
                      <a:noFill/>
                    </a:ln>
                  </pic:spPr>
                </pic:pic>
              </a:graphicData>
            </a:graphic>
          </wp:inline>
        </w:drawing>
      </w:r>
    </w:p>
    <w:p w14:paraId="1F77D4C7" w14:textId="1177945E" w:rsidR="004B6D8F" w:rsidRPr="00BF462D" w:rsidRDefault="004B6D8F"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4.5.15</w:t>
      </w:r>
      <w:r w:rsidR="0020432D" w:rsidRPr="00BF462D">
        <w:rPr>
          <w:szCs w:val="21"/>
        </w:rPr>
        <w:t xml:space="preserve"> </w:t>
      </w:r>
      <w:r w:rsidRPr="00BF462D">
        <w:rPr>
          <w:szCs w:val="21"/>
        </w:rPr>
        <w:t>基于</w:t>
      </w:r>
      <w:r w:rsidR="00094AFA" w:rsidRPr="00BF462D">
        <w:rPr>
          <w:szCs w:val="21"/>
        </w:rPr>
        <w:t>三点</w:t>
      </w:r>
      <w:r w:rsidRPr="00BF462D">
        <w:rPr>
          <w:szCs w:val="21"/>
        </w:rPr>
        <w:t>平面的选择。</w:t>
      </w:r>
    </w:p>
    <w:p w14:paraId="532AA963" w14:textId="0494B021" w:rsidR="004B6D8F" w:rsidRPr="00BF462D" w:rsidRDefault="004B6D8F" w:rsidP="003230B3">
      <w:pPr>
        <w:pStyle w:val="4"/>
        <w:rPr>
          <w:rFonts w:ascii="Times New Roman" w:eastAsia="宋体" w:hAnsi="Times New Roman"/>
        </w:rPr>
      </w:pPr>
      <w:bookmarkStart w:id="32" w:name="_Toc173252485"/>
      <w:r w:rsidRPr="00BF462D">
        <w:rPr>
          <w:rFonts w:ascii="Times New Roman" w:eastAsia="宋体" w:hAnsi="Times New Roman"/>
        </w:rPr>
        <w:t>4.5.2.5</w:t>
      </w:r>
      <w:r w:rsidR="0020432D" w:rsidRPr="00BF462D">
        <w:rPr>
          <w:rFonts w:ascii="Times New Roman" w:eastAsia="宋体" w:hAnsi="Times New Roman"/>
        </w:rPr>
        <w:t xml:space="preserve"> </w:t>
      </w:r>
      <w:proofErr w:type="spellStart"/>
      <w:r w:rsidR="00D606B0" w:rsidRPr="00D606B0">
        <w:rPr>
          <w:rFonts w:ascii="Times New Roman" w:hAnsi="Times New Roman" w:cs="Times New Roman"/>
        </w:rPr>
        <w:t>Rubberband</w:t>
      </w:r>
      <w:proofErr w:type="spellEnd"/>
      <w:r w:rsidR="00D606B0" w:rsidRPr="00D606B0">
        <w:rPr>
          <w:rFonts w:ascii="Times New Roman" w:hAnsi="Times New Roman" w:cs="Times New Roman"/>
        </w:rPr>
        <w:t xml:space="preserve"> box</w:t>
      </w:r>
      <w:bookmarkEnd w:id="32"/>
    </w:p>
    <w:p w14:paraId="354A8E2A" w14:textId="3FAFA1C4" w:rsidR="004B6D8F" w:rsidRPr="00BF462D" w:rsidRDefault="004B6D8F" w:rsidP="00EC5EB9">
      <w:pPr>
        <w:spacing w:before="100" w:beforeAutospacing="1" w:after="100" w:afterAutospacing="1" w:line="276" w:lineRule="auto"/>
        <w:ind w:firstLineChars="200" w:firstLine="480"/>
        <w:rPr>
          <w:sz w:val="24"/>
          <w:szCs w:val="24"/>
        </w:rPr>
      </w:pPr>
      <w:r w:rsidRPr="00BF462D">
        <w:rPr>
          <w:rFonts w:hint="eastAsia"/>
          <w:sz w:val="24"/>
          <w:szCs w:val="24"/>
        </w:rPr>
        <w:t>第四种</w:t>
      </w:r>
      <w:r w:rsidR="00D606B0" w:rsidRPr="00D606B0">
        <w:rPr>
          <w:sz w:val="24"/>
          <w:szCs w:val="24"/>
        </w:rPr>
        <w:t>crop-type</w:t>
      </w:r>
      <w:r w:rsidRPr="00BF462D">
        <w:rPr>
          <w:rFonts w:hint="eastAsia"/>
          <w:sz w:val="24"/>
          <w:szCs w:val="24"/>
        </w:rPr>
        <w:t>允许定义一个盒子或圆柱体，图</w:t>
      </w:r>
      <w:r w:rsidRPr="00BF462D">
        <w:rPr>
          <w:sz w:val="24"/>
          <w:szCs w:val="24"/>
        </w:rPr>
        <w:t>4.5.16</w:t>
      </w:r>
      <w:r w:rsidRPr="00BF462D">
        <w:rPr>
          <w:sz w:val="24"/>
          <w:szCs w:val="24"/>
        </w:rPr>
        <w:t>。用户选择矩形或圆形单选按钮，按下</w:t>
      </w:r>
      <w:r w:rsidR="003730DB" w:rsidRPr="00BF462D">
        <w:rPr>
          <w:rFonts w:hint="eastAsia"/>
          <w:b/>
          <w:bCs/>
          <w:sz w:val="24"/>
          <w:szCs w:val="24"/>
        </w:rPr>
        <w:t>Define</w:t>
      </w:r>
      <w:r w:rsidRPr="00BF462D">
        <w:rPr>
          <w:sz w:val="24"/>
          <w:szCs w:val="24"/>
        </w:rPr>
        <w:t>按钮，然后使用鼠标左键在屏幕上拖动框或圆柱体的轮廓，图</w:t>
      </w:r>
      <w:r w:rsidRPr="00BF462D">
        <w:rPr>
          <w:sz w:val="24"/>
          <w:szCs w:val="24"/>
        </w:rPr>
        <w:t>4.5.17</w:t>
      </w:r>
      <w:r w:rsidRPr="00BF462D">
        <w:rPr>
          <w:sz w:val="24"/>
          <w:szCs w:val="24"/>
        </w:rPr>
        <w:t>。</w:t>
      </w:r>
    </w:p>
    <w:p w14:paraId="6D275D69" w14:textId="7FDA95A0" w:rsidR="00BF1A68" w:rsidRPr="00BF462D" w:rsidRDefault="00962868"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36F66EA2" wp14:editId="528628DD">
            <wp:extent cx="1821815" cy="367030"/>
            <wp:effectExtent l="0" t="0" r="6985"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21815" cy="367030"/>
                    </a:xfrm>
                    <a:prstGeom prst="rect">
                      <a:avLst/>
                    </a:prstGeom>
                    <a:noFill/>
                    <a:ln>
                      <a:noFill/>
                    </a:ln>
                  </pic:spPr>
                </pic:pic>
              </a:graphicData>
            </a:graphic>
          </wp:inline>
        </w:drawing>
      </w:r>
    </w:p>
    <w:p w14:paraId="4759A2F2" w14:textId="220D5704" w:rsidR="00BF1A68" w:rsidRPr="00BF462D" w:rsidRDefault="00BF1A68"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4.5.16</w:t>
      </w:r>
      <w:r w:rsidR="0020432D" w:rsidRPr="00BF462D">
        <w:rPr>
          <w:szCs w:val="21"/>
        </w:rPr>
        <w:t xml:space="preserve"> </w:t>
      </w:r>
      <w:proofErr w:type="spellStart"/>
      <w:r w:rsidR="005D0222">
        <w:t>Rubberband</w:t>
      </w:r>
      <w:proofErr w:type="spellEnd"/>
      <w:r w:rsidR="005D0222">
        <w:t xml:space="preserve"> box</w:t>
      </w:r>
      <w:r w:rsidR="00EA5E21">
        <w:t>裁剪选项</w:t>
      </w:r>
      <w:r w:rsidRPr="00BF462D">
        <w:rPr>
          <w:szCs w:val="21"/>
        </w:rPr>
        <w:t>。</w:t>
      </w:r>
    </w:p>
    <w:p w14:paraId="61CB7CB1" w14:textId="57D8573F" w:rsidR="00962868" w:rsidRPr="00BF462D" w:rsidRDefault="0096286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7141F45" wp14:editId="7CB10A3C">
            <wp:extent cx="2626360" cy="1696226"/>
            <wp:effectExtent l="0" t="0" r="254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65656" cy="1721605"/>
                    </a:xfrm>
                    <a:prstGeom prst="rect">
                      <a:avLst/>
                    </a:prstGeom>
                    <a:noFill/>
                    <a:ln>
                      <a:noFill/>
                    </a:ln>
                  </pic:spPr>
                </pic:pic>
              </a:graphicData>
            </a:graphic>
          </wp:inline>
        </w:drawing>
      </w:r>
      <w:r w:rsidR="0020432D" w:rsidRPr="00BF462D">
        <w:rPr>
          <w:rFonts w:hint="eastAsia"/>
          <w:noProof/>
          <w:sz w:val="24"/>
          <w:szCs w:val="24"/>
        </w:rPr>
        <w:t xml:space="preserve"> </w:t>
      </w:r>
      <w:r w:rsidRPr="00BF462D">
        <w:rPr>
          <w:rFonts w:hint="eastAsia"/>
          <w:noProof/>
          <w:sz w:val="24"/>
          <w:szCs w:val="24"/>
        </w:rPr>
        <w:drawing>
          <wp:inline distT="0" distB="0" distL="0" distR="0" wp14:anchorId="209FC234" wp14:editId="3A9A443F">
            <wp:extent cx="2621280" cy="1692946"/>
            <wp:effectExtent l="0" t="0" r="7620" b="254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34121" cy="1701239"/>
                    </a:xfrm>
                    <a:prstGeom prst="rect">
                      <a:avLst/>
                    </a:prstGeom>
                    <a:noFill/>
                    <a:ln>
                      <a:noFill/>
                    </a:ln>
                  </pic:spPr>
                </pic:pic>
              </a:graphicData>
            </a:graphic>
          </wp:inline>
        </w:drawing>
      </w:r>
    </w:p>
    <w:p w14:paraId="54CCFAAD" w14:textId="004A3C94" w:rsidR="00BF1A68" w:rsidRPr="00BF462D" w:rsidRDefault="00BF1A68"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4.5.17</w:t>
      </w:r>
      <w:r w:rsidR="0020432D" w:rsidRPr="00BF462D">
        <w:rPr>
          <w:szCs w:val="21"/>
        </w:rPr>
        <w:t xml:space="preserve"> </w:t>
      </w:r>
      <w:r w:rsidRPr="00BF462D">
        <w:rPr>
          <w:szCs w:val="21"/>
        </w:rPr>
        <w:t>基于</w:t>
      </w:r>
      <w:r w:rsidR="005D0222" w:rsidRPr="005D0222">
        <w:rPr>
          <w:szCs w:val="21"/>
        </w:rPr>
        <w:t xml:space="preserve">rectangular </w:t>
      </w:r>
      <w:proofErr w:type="spellStart"/>
      <w:r w:rsidR="005D0222" w:rsidRPr="005D0222">
        <w:rPr>
          <w:szCs w:val="21"/>
        </w:rPr>
        <w:t>rubberband</w:t>
      </w:r>
      <w:proofErr w:type="spellEnd"/>
      <w:r w:rsidR="005D0222" w:rsidRPr="005D0222">
        <w:rPr>
          <w:szCs w:val="21"/>
        </w:rPr>
        <w:t xml:space="preserve"> box</w:t>
      </w:r>
      <w:r w:rsidRPr="00BF462D">
        <w:rPr>
          <w:szCs w:val="21"/>
        </w:rPr>
        <w:t>的选择。</w:t>
      </w:r>
    </w:p>
    <w:p w14:paraId="56B993BE" w14:textId="3F973207" w:rsidR="00BF1A68" w:rsidRPr="00D606B0" w:rsidRDefault="00BF1A68" w:rsidP="003230B3">
      <w:pPr>
        <w:pStyle w:val="4"/>
        <w:rPr>
          <w:rFonts w:ascii="Times New Roman" w:eastAsia="宋体" w:hAnsi="Times New Roman" w:cs="Times New Roman"/>
          <w:sz w:val="36"/>
          <w:szCs w:val="36"/>
        </w:rPr>
      </w:pPr>
      <w:bookmarkStart w:id="33" w:name="_Toc173252486"/>
      <w:r w:rsidRPr="00BF462D">
        <w:rPr>
          <w:rFonts w:ascii="Times New Roman" w:eastAsia="宋体" w:hAnsi="Times New Roman"/>
        </w:rPr>
        <w:t>4.5.2.6</w:t>
      </w:r>
      <w:r w:rsidR="0020432D" w:rsidRPr="00BF462D">
        <w:rPr>
          <w:rFonts w:ascii="Times New Roman" w:eastAsia="宋体" w:hAnsi="Times New Roman"/>
        </w:rPr>
        <w:t xml:space="preserve"> </w:t>
      </w:r>
      <w:r w:rsidR="00D606B0" w:rsidRPr="00D606B0">
        <w:rPr>
          <w:rFonts w:ascii="Times New Roman" w:hAnsi="Times New Roman" w:cs="Times New Roman"/>
        </w:rPr>
        <w:t>Element by element</w:t>
      </w:r>
      <w:bookmarkEnd w:id="33"/>
    </w:p>
    <w:p w14:paraId="2865B226" w14:textId="0BA7D280" w:rsidR="00BF1A68" w:rsidRPr="00BF462D" w:rsidRDefault="00BF1A68" w:rsidP="00EC5EB9">
      <w:pPr>
        <w:spacing w:before="100" w:beforeAutospacing="1" w:after="100" w:afterAutospacing="1" w:line="276" w:lineRule="auto"/>
        <w:ind w:firstLineChars="200" w:firstLine="480"/>
        <w:rPr>
          <w:sz w:val="24"/>
          <w:szCs w:val="24"/>
        </w:rPr>
      </w:pPr>
      <w:r w:rsidRPr="00BF462D">
        <w:rPr>
          <w:rFonts w:hint="eastAsia"/>
          <w:sz w:val="24"/>
          <w:szCs w:val="24"/>
        </w:rPr>
        <w:t>第五种</w:t>
      </w:r>
      <w:r w:rsidR="00D606B0" w:rsidRPr="00D606B0">
        <w:rPr>
          <w:sz w:val="24"/>
          <w:szCs w:val="24"/>
        </w:rPr>
        <w:t>crop-type</w:t>
      </w:r>
      <w:r w:rsidRPr="00BF462D">
        <w:rPr>
          <w:rFonts w:hint="eastAsia"/>
          <w:sz w:val="24"/>
          <w:szCs w:val="24"/>
        </w:rPr>
        <w:t>允许选择（或取消选择）单个</w:t>
      </w:r>
      <w:r w:rsidR="003530B4" w:rsidRPr="00BF462D">
        <w:rPr>
          <w:rFonts w:hint="eastAsia"/>
          <w:sz w:val="24"/>
          <w:szCs w:val="24"/>
        </w:rPr>
        <w:t>单元</w:t>
      </w:r>
      <w:r w:rsidRPr="00BF462D">
        <w:rPr>
          <w:rFonts w:hint="eastAsia"/>
          <w:sz w:val="24"/>
          <w:szCs w:val="24"/>
        </w:rPr>
        <w:t>，图</w:t>
      </w:r>
      <w:r w:rsidRPr="00BF462D">
        <w:rPr>
          <w:sz w:val="24"/>
          <w:szCs w:val="24"/>
        </w:rPr>
        <w:t>4.5.18</w:t>
      </w:r>
      <w:r w:rsidRPr="00BF462D">
        <w:rPr>
          <w:sz w:val="24"/>
          <w:szCs w:val="24"/>
        </w:rPr>
        <w:t>。用户按下</w:t>
      </w:r>
      <w:r w:rsidRPr="00BF462D">
        <w:rPr>
          <w:b/>
          <w:bCs/>
          <w:sz w:val="24"/>
          <w:szCs w:val="24"/>
        </w:rPr>
        <w:t>Select</w:t>
      </w:r>
      <w:r w:rsidRPr="00BF462D">
        <w:rPr>
          <w:sz w:val="24"/>
          <w:szCs w:val="24"/>
        </w:rPr>
        <w:t>按钮，然后使用鼠标左键一次选择一个</w:t>
      </w:r>
      <w:r w:rsidR="003530B4" w:rsidRPr="00BF462D">
        <w:rPr>
          <w:sz w:val="24"/>
          <w:szCs w:val="24"/>
        </w:rPr>
        <w:t>单元</w:t>
      </w:r>
      <w:r w:rsidRPr="00BF462D">
        <w:rPr>
          <w:sz w:val="24"/>
          <w:szCs w:val="24"/>
        </w:rPr>
        <w:t>，图</w:t>
      </w:r>
      <w:r w:rsidRPr="00BF462D">
        <w:rPr>
          <w:sz w:val="24"/>
          <w:szCs w:val="24"/>
        </w:rPr>
        <w:t>4.5.19</w:t>
      </w:r>
      <w:r w:rsidRPr="00BF462D">
        <w:rPr>
          <w:sz w:val="24"/>
          <w:szCs w:val="24"/>
        </w:rPr>
        <w:t>。默认是预先选择所有</w:t>
      </w:r>
      <w:r w:rsidR="003530B4" w:rsidRPr="00BF462D">
        <w:rPr>
          <w:sz w:val="24"/>
          <w:szCs w:val="24"/>
        </w:rPr>
        <w:t>单元</w:t>
      </w:r>
      <w:r w:rsidRPr="00BF462D">
        <w:rPr>
          <w:sz w:val="24"/>
          <w:szCs w:val="24"/>
        </w:rPr>
        <w:t>，</w:t>
      </w:r>
      <w:r w:rsidR="00B3481E" w:rsidRPr="00BF462D">
        <w:rPr>
          <w:b/>
          <w:bCs/>
          <w:sz w:val="24"/>
          <w:szCs w:val="24"/>
        </w:rPr>
        <w:t>Select</w:t>
      </w:r>
      <w:r w:rsidR="00B3481E" w:rsidRPr="00BF462D">
        <w:rPr>
          <w:sz w:val="24"/>
          <w:szCs w:val="24"/>
        </w:rPr>
        <w:t>按钮</w:t>
      </w:r>
      <w:r w:rsidRPr="00BF462D">
        <w:rPr>
          <w:sz w:val="24"/>
          <w:szCs w:val="24"/>
        </w:rPr>
        <w:t>实际上关闭选择，而</w:t>
      </w:r>
      <w:r w:rsidR="004A78E7" w:rsidRPr="00BF462D">
        <w:rPr>
          <w:rFonts w:hint="eastAsia"/>
          <w:b/>
          <w:bCs/>
          <w:sz w:val="24"/>
          <w:szCs w:val="24"/>
        </w:rPr>
        <w:t>U</w:t>
      </w:r>
      <w:r w:rsidR="004A78E7" w:rsidRPr="00BF462D">
        <w:rPr>
          <w:b/>
          <w:bCs/>
          <w:sz w:val="24"/>
          <w:szCs w:val="24"/>
        </w:rPr>
        <w:t>ns</w:t>
      </w:r>
      <w:r w:rsidR="00B3481E" w:rsidRPr="00BF462D">
        <w:rPr>
          <w:b/>
          <w:bCs/>
          <w:sz w:val="24"/>
          <w:szCs w:val="24"/>
        </w:rPr>
        <w:t>elect</w:t>
      </w:r>
      <w:r w:rsidR="00B3481E" w:rsidRPr="00BF462D">
        <w:rPr>
          <w:sz w:val="24"/>
          <w:szCs w:val="24"/>
        </w:rPr>
        <w:t>按钮</w:t>
      </w:r>
      <w:r w:rsidRPr="00BF462D">
        <w:rPr>
          <w:sz w:val="24"/>
          <w:szCs w:val="24"/>
        </w:rPr>
        <w:t>重新选择</w:t>
      </w:r>
      <w:r w:rsidR="003530B4" w:rsidRPr="00BF462D">
        <w:rPr>
          <w:sz w:val="24"/>
          <w:szCs w:val="24"/>
        </w:rPr>
        <w:t>单元</w:t>
      </w:r>
      <w:r w:rsidRPr="00BF462D">
        <w:rPr>
          <w:sz w:val="24"/>
          <w:szCs w:val="24"/>
        </w:rPr>
        <w:t>。</w:t>
      </w:r>
    </w:p>
    <w:p w14:paraId="3D967FEC" w14:textId="12C0DF41" w:rsidR="00962868" w:rsidRPr="00BF462D" w:rsidRDefault="0096286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16BB745" wp14:editId="590793E0">
            <wp:extent cx="1974215" cy="207645"/>
            <wp:effectExtent l="0" t="0" r="6985" b="190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74215" cy="207645"/>
                    </a:xfrm>
                    <a:prstGeom prst="rect">
                      <a:avLst/>
                    </a:prstGeom>
                    <a:noFill/>
                    <a:ln>
                      <a:noFill/>
                    </a:ln>
                  </pic:spPr>
                </pic:pic>
              </a:graphicData>
            </a:graphic>
          </wp:inline>
        </w:drawing>
      </w:r>
    </w:p>
    <w:p w14:paraId="60701247" w14:textId="69ECC581" w:rsidR="00BF1A68" w:rsidRPr="00BF462D" w:rsidRDefault="00BF1A68"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4.5.18</w:t>
      </w:r>
      <w:r w:rsidR="0020432D" w:rsidRPr="00BF462D">
        <w:rPr>
          <w:szCs w:val="21"/>
        </w:rPr>
        <w:t xml:space="preserve"> </w:t>
      </w:r>
      <w:r w:rsidR="005D0222" w:rsidRPr="005D0222">
        <w:rPr>
          <w:szCs w:val="21"/>
        </w:rPr>
        <w:t>Element-by-element</w:t>
      </w:r>
      <w:r w:rsidR="00EA5E21">
        <w:rPr>
          <w:szCs w:val="21"/>
        </w:rPr>
        <w:t>裁剪选项</w:t>
      </w:r>
      <w:r w:rsidRPr="00BF462D">
        <w:rPr>
          <w:szCs w:val="21"/>
        </w:rPr>
        <w:t>。</w:t>
      </w:r>
    </w:p>
    <w:p w14:paraId="48512E08" w14:textId="2051A55F" w:rsidR="00962868" w:rsidRPr="00BF462D" w:rsidRDefault="0096286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E24BA5D" wp14:editId="29D43C38">
            <wp:extent cx="3600000" cy="2332800"/>
            <wp:effectExtent l="0" t="0" r="635"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600000" cy="2332800"/>
                    </a:xfrm>
                    <a:prstGeom prst="rect">
                      <a:avLst/>
                    </a:prstGeom>
                    <a:noFill/>
                    <a:ln>
                      <a:noFill/>
                    </a:ln>
                  </pic:spPr>
                </pic:pic>
              </a:graphicData>
            </a:graphic>
          </wp:inline>
        </w:drawing>
      </w:r>
    </w:p>
    <w:p w14:paraId="5B0DD6AB" w14:textId="0C6C86E5" w:rsidR="00C40ADA" w:rsidRPr="00BF462D" w:rsidRDefault="00BF1A68" w:rsidP="00E55CD4">
      <w:pPr>
        <w:spacing w:before="100" w:beforeAutospacing="1" w:after="100" w:afterAutospacing="1" w:line="276" w:lineRule="auto"/>
        <w:jc w:val="center"/>
        <w:rPr>
          <w:szCs w:val="21"/>
        </w:rPr>
      </w:pPr>
      <w:r w:rsidRPr="00BF462D">
        <w:rPr>
          <w:rFonts w:hint="eastAsia"/>
          <w:szCs w:val="21"/>
        </w:rPr>
        <w:t>图</w:t>
      </w:r>
      <w:r w:rsidRPr="00BF462D">
        <w:rPr>
          <w:szCs w:val="21"/>
        </w:rPr>
        <w:t>4.5.19</w:t>
      </w:r>
      <w:r w:rsidR="0020432D" w:rsidRPr="00BF462D">
        <w:rPr>
          <w:szCs w:val="21"/>
        </w:rPr>
        <w:t xml:space="preserve"> </w:t>
      </w:r>
      <w:r w:rsidRPr="00BF462D">
        <w:rPr>
          <w:szCs w:val="21"/>
        </w:rPr>
        <w:t>基于</w:t>
      </w:r>
      <w:r w:rsidR="005D0222" w:rsidRPr="005D0222">
        <w:rPr>
          <w:szCs w:val="21"/>
        </w:rPr>
        <w:t>element-by-element picking</w:t>
      </w:r>
      <w:r w:rsidRPr="00BF462D">
        <w:rPr>
          <w:szCs w:val="21"/>
        </w:rPr>
        <w:t>的选择。</w:t>
      </w:r>
    </w:p>
    <w:p w14:paraId="0431AD7F" w14:textId="0B951E5E" w:rsidR="00176B3C" w:rsidRPr="00D606B0" w:rsidRDefault="00176B3C" w:rsidP="003230B3">
      <w:pPr>
        <w:pStyle w:val="4"/>
        <w:rPr>
          <w:rFonts w:ascii="Times New Roman" w:eastAsia="宋体" w:hAnsi="Times New Roman" w:cs="Times New Roman"/>
          <w:sz w:val="36"/>
          <w:szCs w:val="36"/>
        </w:rPr>
      </w:pPr>
      <w:bookmarkStart w:id="34" w:name="_Toc173252487"/>
      <w:r w:rsidRPr="00BF462D">
        <w:rPr>
          <w:rFonts w:ascii="Times New Roman" w:eastAsia="宋体" w:hAnsi="Times New Roman"/>
        </w:rPr>
        <w:lastRenderedPageBreak/>
        <w:t>4.5.2.7</w:t>
      </w:r>
      <w:r w:rsidR="0020432D" w:rsidRPr="00BF462D">
        <w:rPr>
          <w:rFonts w:ascii="Times New Roman" w:eastAsia="宋体" w:hAnsi="Times New Roman"/>
        </w:rPr>
        <w:t xml:space="preserve"> </w:t>
      </w:r>
      <w:r w:rsidR="00D606B0" w:rsidRPr="00D606B0">
        <w:rPr>
          <w:rFonts w:ascii="Times New Roman" w:hAnsi="Times New Roman" w:cs="Times New Roman"/>
        </w:rPr>
        <w:t>By material</w:t>
      </w:r>
      <w:bookmarkEnd w:id="34"/>
    </w:p>
    <w:p w14:paraId="00D99D3C" w14:textId="1E4EFD26" w:rsidR="00176B3C" w:rsidRPr="00BF462D" w:rsidRDefault="00176B3C" w:rsidP="00EC5EB9">
      <w:pPr>
        <w:spacing w:before="100" w:beforeAutospacing="1" w:after="100" w:afterAutospacing="1" w:line="276" w:lineRule="auto"/>
        <w:ind w:firstLineChars="200" w:firstLine="480"/>
        <w:rPr>
          <w:sz w:val="24"/>
          <w:szCs w:val="24"/>
        </w:rPr>
      </w:pPr>
      <w:r w:rsidRPr="00BF462D">
        <w:rPr>
          <w:rFonts w:hint="eastAsia"/>
          <w:sz w:val="24"/>
          <w:szCs w:val="24"/>
        </w:rPr>
        <w:t>第六个</w:t>
      </w:r>
      <w:r w:rsidR="00D606B0" w:rsidRPr="00D606B0">
        <w:rPr>
          <w:sz w:val="24"/>
          <w:szCs w:val="24"/>
        </w:rPr>
        <w:t>crop-type</w:t>
      </w:r>
      <w:r w:rsidRPr="00BF462D">
        <w:rPr>
          <w:rFonts w:hint="eastAsia"/>
          <w:sz w:val="24"/>
          <w:szCs w:val="24"/>
        </w:rPr>
        <w:t>允许根据材料</w:t>
      </w:r>
      <w:r w:rsidRPr="00BF462D">
        <w:rPr>
          <w:sz w:val="24"/>
          <w:szCs w:val="24"/>
        </w:rPr>
        <w:t>ID</w:t>
      </w:r>
      <w:r w:rsidRPr="00BF462D">
        <w:rPr>
          <w:sz w:val="24"/>
          <w:szCs w:val="24"/>
        </w:rPr>
        <w:t>选择</w:t>
      </w:r>
      <w:r w:rsidR="003530B4" w:rsidRPr="00BF462D">
        <w:rPr>
          <w:sz w:val="24"/>
          <w:szCs w:val="24"/>
        </w:rPr>
        <w:t>单元</w:t>
      </w:r>
      <w:r w:rsidRPr="00BF462D">
        <w:rPr>
          <w:sz w:val="24"/>
          <w:szCs w:val="24"/>
        </w:rPr>
        <w:t>，图</w:t>
      </w:r>
      <w:r w:rsidRPr="00BF462D">
        <w:rPr>
          <w:sz w:val="24"/>
          <w:szCs w:val="24"/>
        </w:rPr>
        <w:t>4.5.20</w:t>
      </w:r>
      <w:r w:rsidRPr="00BF462D">
        <w:rPr>
          <w:sz w:val="24"/>
          <w:szCs w:val="24"/>
        </w:rPr>
        <w:t>。用户在按下</w:t>
      </w:r>
      <w:r w:rsidR="005906AF" w:rsidRPr="00BF462D">
        <w:rPr>
          <w:rFonts w:hint="eastAsia"/>
          <w:b/>
          <w:bCs/>
          <w:sz w:val="24"/>
          <w:szCs w:val="24"/>
        </w:rPr>
        <w:t>Select</w:t>
      </w:r>
      <w:r w:rsidRPr="00BF462D">
        <w:rPr>
          <w:sz w:val="24"/>
          <w:szCs w:val="24"/>
        </w:rPr>
        <w:t>按钮后选择材料</w:t>
      </w:r>
      <w:r w:rsidRPr="00BF462D">
        <w:rPr>
          <w:sz w:val="24"/>
          <w:szCs w:val="24"/>
        </w:rPr>
        <w:t>ID</w:t>
      </w:r>
      <w:r w:rsidRPr="00BF462D">
        <w:rPr>
          <w:sz w:val="24"/>
          <w:szCs w:val="24"/>
        </w:rPr>
        <w:t>。图</w:t>
      </w:r>
      <w:r w:rsidRPr="00BF462D">
        <w:rPr>
          <w:sz w:val="24"/>
          <w:szCs w:val="24"/>
        </w:rPr>
        <w:t>4.5.21</w:t>
      </w:r>
      <w:r w:rsidRPr="00BF462D">
        <w:rPr>
          <w:sz w:val="24"/>
          <w:szCs w:val="24"/>
        </w:rPr>
        <w:t>中的模型有两种材料，选择材料</w:t>
      </w:r>
      <w:r w:rsidRPr="00BF462D">
        <w:rPr>
          <w:sz w:val="24"/>
          <w:szCs w:val="24"/>
        </w:rPr>
        <w:t>1</w:t>
      </w:r>
      <w:r w:rsidRPr="00BF462D">
        <w:rPr>
          <w:sz w:val="24"/>
          <w:szCs w:val="24"/>
        </w:rPr>
        <w:t>。</w:t>
      </w:r>
    </w:p>
    <w:p w14:paraId="49444744" w14:textId="1B20B3F8" w:rsidR="00962868" w:rsidRPr="00BF462D" w:rsidRDefault="0096286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FFBDFC7" wp14:editId="4A9D99C3">
            <wp:extent cx="1454785" cy="207645"/>
            <wp:effectExtent l="0" t="0" r="0" b="190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54785" cy="207645"/>
                    </a:xfrm>
                    <a:prstGeom prst="rect">
                      <a:avLst/>
                    </a:prstGeom>
                    <a:noFill/>
                    <a:ln>
                      <a:noFill/>
                    </a:ln>
                  </pic:spPr>
                </pic:pic>
              </a:graphicData>
            </a:graphic>
          </wp:inline>
        </w:drawing>
      </w:r>
    </w:p>
    <w:p w14:paraId="3771ADD6" w14:textId="7A8232C2" w:rsidR="00176B3C" w:rsidRPr="00BF462D" w:rsidRDefault="00176B3C" w:rsidP="00E55CD4">
      <w:pPr>
        <w:spacing w:before="100" w:beforeAutospacing="1" w:after="100" w:afterAutospacing="1" w:line="276" w:lineRule="auto"/>
        <w:jc w:val="center"/>
        <w:rPr>
          <w:szCs w:val="21"/>
        </w:rPr>
      </w:pPr>
      <w:r w:rsidRPr="00BF462D">
        <w:rPr>
          <w:rFonts w:hint="eastAsia"/>
          <w:szCs w:val="21"/>
        </w:rPr>
        <w:t>图</w:t>
      </w:r>
      <w:r w:rsidRPr="00BF462D">
        <w:rPr>
          <w:szCs w:val="21"/>
        </w:rPr>
        <w:t>4.5.20</w:t>
      </w:r>
      <w:r w:rsidR="0020432D" w:rsidRPr="00BF462D">
        <w:rPr>
          <w:szCs w:val="21"/>
        </w:rPr>
        <w:t xml:space="preserve"> </w:t>
      </w:r>
      <w:r w:rsidR="005D0222">
        <w:t>By material id</w:t>
      </w:r>
      <w:r w:rsidR="008C7947">
        <w:t>裁剪选项</w:t>
      </w:r>
      <w:r w:rsidRPr="00BF462D">
        <w:rPr>
          <w:szCs w:val="21"/>
        </w:rPr>
        <w:t>。</w:t>
      </w:r>
    </w:p>
    <w:p w14:paraId="6431808F" w14:textId="0527719A" w:rsidR="00962868" w:rsidRPr="00BF462D" w:rsidRDefault="0096286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8F1E191" wp14:editId="4E16FE45">
            <wp:extent cx="3600000" cy="2329200"/>
            <wp:effectExtent l="0" t="0" r="635"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600000" cy="2329200"/>
                    </a:xfrm>
                    <a:prstGeom prst="rect">
                      <a:avLst/>
                    </a:prstGeom>
                    <a:noFill/>
                    <a:ln>
                      <a:noFill/>
                    </a:ln>
                  </pic:spPr>
                </pic:pic>
              </a:graphicData>
            </a:graphic>
          </wp:inline>
        </w:drawing>
      </w:r>
    </w:p>
    <w:p w14:paraId="1F26B693" w14:textId="5B3A0885" w:rsidR="00176B3C" w:rsidRPr="00BF462D" w:rsidRDefault="00176B3C" w:rsidP="00E55CD4">
      <w:pPr>
        <w:spacing w:before="100" w:beforeAutospacing="1" w:after="100" w:afterAutospacing="1" w:line="276" w:lineRule="auto"/>
        <w:jc w:val="center"/>
        <w:rPr>
          <w:szCs w:val="21"/>
        </w:rPr>
      </w:pPr>
      <w:r w:rsidRPr="00BF462D">
        <w:rPr>
          <w:rFonts w:hint="eastAsia"/>
          <w:szCs w:val="21"/>
        </w:rPr>
        <w:t>图</w:t>
      </w:r>
      <w:r w:rsidRPr="00BF462D">
        <w:rPr>
          <w:szCs w:val="21"/>
        </w:rPr>
        <w:t>4.5.21</w:t>
      </w:r>
      <w:r w:rsidR="0020432D" w:rsidRPr="00BF462D">
        <w:rPr>
          <w:szCs w:val="21"/>
        </w:rPr>
        <w:t xml:space="preserve"> </w:t>
      </w:r>
      <w:r w:rsidRPr="00BF462D">
        <w:rPr>
          <w:szCs w:val="21"/>
        </w:rPr>
        <w:t>基于</w:t>
      </w:r>
      <w:r w:rsidR="005D0222">
        <w:t>material id</w:t>
      </w:r>
      <w:r w:rsidRPr="00BF462D">
        <w:rPr>
          <w:szCs w:val="21"/>
        </w:rPr>
        <w:t>的选择。</w:t>
      </w:r>
    </w:p>
    <w:p w14:paraId="2B36DD73" w14:textId="7F3E20C1" w:rsidR="00176B3C" w:rsidRPr="00767484" w:rsidRDefault="00176B3C" w:rsidP="003230B3">
      <w:pPr>
        <w:pStyle w:val="4"/>
        <w:rPr>
          <w:rFonts w:ascii="Times New Roman" w:eastAsia="宋体" w:hAnsi="Times New Roman" w:cs="Times New Roman"/>
          <w:sz w:val="36"/>
          <w:szCs w:val="36"/>
        </w:rPr>
      </w:pPr>
      <w:bookmarkStart w:id="35" w:name="_Toc173252488"/>
      <w:r w:rsidRPr="00BF462D">
        <w:rPr>
          <w:rFonts w:ascii="Times New Roman" w:eastAsia="宋体" w:hAnsi="Times New Roman"/>
        </w:rPr>
        <w:t>4.5.2.8</w:t>
      </w:r>
      <w:r w:rsidR="0020432D" w:rsidRPr="00BF462D">
        <w:rPr>
          <w:rFonts w:ascii="Times New Roman" w:eastAsia="宋体" w:hAnsi="Times New Roman"/>
        </w:rPr>
        <w:t xml:space="preserve"> </w:t>
      </w:r>
      <w:r w:rsidR="00767484" w:rsidRPr="00767484">
        <w:rPr>
          <w:rFonts w:ascii="Times New Roman" w:hAnsi="Times New Roman" w:cs="Times New Roman"/>
        </w:rPr>
        <w:t>By element group</w:t>
      </w:r>
      <w:bookmarkEnd w:id="35"/>
    </w:p>
    <w:p w14:paraId="72DA5985" w14:textId="1225CB88" w:rsidR="00176B3C" w:rsidRPr="00BF462D" w:rsidRDefault="00176B3C" w:rsidP="00EC5EB9">
      <w:pPr>
        <w:spacing w:before="100" w:beforeAutospacing="1" w:after="100" w:afterAutospacing="1" w:line="276" w:lineRule="auto"/>
        <w:ind w:firstLineChars="200" w:firstLine="480"/>
        <w:rPr>
          <w:sz w:val="24"/>
          <w:szCs w:val="24"/>
        </w:rPr>
      </w:pPr>
      <w:r w:rsidRPr="00BF462D">
        <w:rPr>
          <w:rFonts w:hint="eastAsia"/>
          <w:sz w:val="24"/>
          <w:szCs w:val="24"/>
        </w:rPr>
        <w:t>第七种</w:t>
      </w:r>
      <w:r w:rsidR="00767484" w:rsidRPr="00D606B0">
        <w:rPr>
          <w:sz w:val="24"/>
          <w:szCs w:val="24"/>
        </w:rPr>
        <w:t>crop-type</w:t>
      </w:r>
      <w:r w:rsidRPr="00BF462D">
        <w:rPr>
          <w:rFonts w:hint="eastAsia"/>
          <w:sz w:val="24"/>
          <w:szCs w:val="24"/>
        </w:rPr>
        <w:t>允许根据</w:t>
      </w:r>
      <w:r w:rsidR="003530B4" w:rsidRPr="00BF462D">
        <w:rPr>
          <w:rFonts w:hint="eastAsia"/>
          <w:sz w:val="24"/>
          <w:szCs w:val="24"/>
        </w:rPr>
        <w:t>单元</w:t>
      </w:r>
      <w:r w:rsidRPr="00BF462D">
        <w:rPr>
          <w:rFonts w:hint="eastAsia"/>
          <w:sz w:val="24"/>
          <w:szCs w:val="24"/>
        </w:rPr>
        <w:t>组名称选择</w:t>
      </w:r>
      <w:r w:rsidR="003530B4" w:rsidRPr="00BF462D">
        <w:rPr>
          <w:rFonts w:hint="eastAsia"/>
          <w:sz w:val="24"/>
          <w:szCs w:val="24"/>
        </w:rPr>
        <w:t>单元</w:t>
      </w:r>
      <w:r w:rsidRPr="00BF462D">
        <w:rPr>
          <w:rFonts w:hint="eastAsia"/>
          <w:sz w:val="24"/>
          <w:szCs w:val="24"/>
        </w:rPr>
        <w:t>，图</w:t>
      </w:r>
      <w:r w:rsidRPr="00BF462D">
        <w:rPr>
          <w:sz w:val="24"/>
          <w:szCs w:val="24"/>
        </w:rPr>
        <w:t>4.5.22</w:t>
      </w:r>
      <w:r w:rsidRPr="00BF462D">
        <w:rPr>
          <w:sz w:val="24"/>
          <w:szCs w:val="24"/>
        </w:rPr>
        <w:t>。用户按下</w:t>
      </w:r>
      <w:r w:rsidR="00B3481E" w:rsidRPr="00BF462D">
        <w:rPr>
          <w:b/>
          <w:bCs/>
          <w:sz w:val="24"/>
          <w:szCs w:val="24"/>
        </w:rPr>
        <w:t>Select</w:t>
      </w:r>
      <w:r w:rsidR="00B3481E" w:rsidRPr="00BF462D">
        <w:rPr>
          <w:sz w:val="24"/>
          <w:szCs w:val="24"/>
        </w:rPr>
        <w:t>按钮</w:t>
      </w:r>
      <w:r w:rsidRPr="00BF462D">
        <w:rPr>
          <w:sz w:val="24"/>
          <w:szCs w:val="24"/>
        </w:rPr>
        <w:t>后选择标签。图</w:t>
      </w:r>
      <w:r w:rsidRPr="00BF462D">
        <w:rPr>
          <w:sz w:val="24"/>
          <w:szCs w:val="24"/>
        </w:rPr>
        <w:t>4.5.23</w:t>
      </w:r>
      <w:r w:rsidRPr="00BF462D">
        <w:rPr>
          <w:sz w:val="24"/>
          <w:szCs w:val="24"/>
        </w:rPr>
        <w:t>中的模型有多个单元组，其中之一已被选中。</w:t>
      </w:r>
    </w:p>
    <w:p w14:paraId="3DA92DDD" w14:textId="1191B7E2" w:rsidR="00176B3C" w:rsidRPr="00BF462D" w:rsidRDefault="00176B3C"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Pr="00BF462D">
        <w:rPr>
          <w:sz w:val="24"/>
          <w:szCs w:val="24"/>
        </w:rPr>
        <w:t>ANSYS</w:t>
      </w:r>
      <w:r w:rsidRPr="00BF462D">
        <w:rPr>
          <w:sz w:val="24"/>
          <w:szCs w:val="24"/>
        </w:rPr>
        <w:t>，单元组由</w:t>
      </w:r>
      <w:r w:rsidRPr="00BF462D">
        <w:rPr>
          <w:sz w:val="24"/>
          <w:szCs w:val="24"/>
        </w:rPr>
        <w:t>.</w:t>
      </w:r>
      <w:proofErr w:type="spellStart"/>
      <w:r w:rsidRPr="00BF462D">
        <w:rPr>
          <w:sz w:val="24"/>
          <w:szCs w:val="24"/>
        </w:rPr>
        <w:t>cdb</w:t>
      </w:r>
      <w:proofErr w:type="spellEnd"/>
      <w:r w:rsidRPr="00BF462D">
        <w:rPr>
          <w:sz w:val="24"/>
          <w:szCs w:val="24"/>
        </w:rPr>
        <w:t>文件中的</w:t>
      </w:r>
      <w:r w:rsidR="00833B2D" w:rsidRPr="00BF462D">
        <w:rPr>
          <w:rFonts w:hint="eastAsia"/>
          <w:sz w:val="24"/>
          <w:szCs w:val="24"/>
        </w:rPr>
        <w:t>“</w:t>
      </w:r>
      <w:r w:rsidRPr="00BF462D">
        <w:rPr>
          <w:sz w:val="24"/>
          <w:szCs w:val="24"/>
        </w:rPr>
        <w:t>CMBL</w:t>
      </w:r>
      <w:r w:rsidR="00833B2D" w:rsidRPr="00BF462D">
        <w:rPr>
          <w:rFonts w:hint="eastAsia"/>
          <w:sz w:val="24"/>
          <w:szCs w:val="24"/>
        </w:rPr>
        <w:t>”</w:t>
      </w:r>
      <w:r w:rsidRPr="00BF462D">
        <w:rPr>
          <w:sz w:val="24"/>
          <w:szCs w:val="24"/>
        </w:rPr>
        <w:t>数据定义，而对于</w:t>
      </w:r>
      <w:r w:rsidRPr="00BF462D">
        <w:rPr>
          <w:sz w:val="24"/>
          <w:szCs w:val="24"/>
        </w:rPr>
        <w:t>ABAQUS</w:t>
      </w:r>
      <w:r w:rsidRPr="00BF462D">
        <w:rPr>
          <w:sz w:val="24"/>
          <w:szCs w:val="24"/>
        </w:rPr>
        <w:t>，</w:t>
      </w:r>
      <w:r w:rsidRPr="00BF462D">
        <w:rPr>
          <w:sz w:val="24"/>
          <w:szCs w:val="24"/>
        </w:rPr>
        <w:t>.</w:t>
      </w:r>
      <w:proofErr w:type="spellStart"/>
      <w:r w:rsidRPr="00BF462D">
        <w:rPr>
          <w:sz w:val="24"/>
          <w:szCs w:val="24"/>
        </w:rPr>
        <w:t>inp</w:t>
      </w:r>
      <w:proofErr w:type="spellEnd"/>
      <w:r w:rsidRPr="00BF462D">
        <w:rPr>
          <w:sz w:val="24"/>
          <w:szCs w:val="24"/>
        </w:rPr>
        <w:t>文件中的</w:t>
      </w:r>
      <w:r w:rsidR="00833B2D" w:rsidRPr="00BF462D">
        <w:rPr>
          <w:rFonts w:hint="eastAsia"/>
          <w:sz w:val="24"/>
          <w:szCs w:val="24"/>
        </w:rPr>
        <w:t>“</w:t>
      </w:r>
      <w:r w:rsidRPr="00BF462D">
        <w:rPr>
          <w:sz w:val="24"/>
          <w:szCs w:val="24"/>
        </w:rPr>
        <w:t>ELSET</w:t>
      </w:r>
      <w:r w:rsidR="00833B2D" w:rsidRPr="00BF462D">
        <w:rPr>
          <w:rFonts w:hint="eastAsia"/>
          <w:sz w:val="24"/>
          <w:szCs w:val="24"/>
        </w:rPr>
        <w:t>”</w:t>
      </w:r>
      <w:r w:rsidRPr="00BF462D">
        <w:rPr>
          <w:sz w:val="24"/>
          <w:szCs w:val="24"/>
        </w:rPr>
        <w:t>数据定义单元组。</w:t>
      </w:r>
    </w:p>
    <w:p w14:paraId="24563469" w14:textId="2E3DD020" w:rsidR="00AA6895" w:rsidRPr="00BF462D" w:rsidRDefault="00AA6895"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0645501" wp14:editId="6F33B89A">
            <wp:extent cx="1426845" cy="207645"/>
            <wp:effectExtent l="0" t="0" r="1905" b="190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6845" cy="207645"/>
                    </a:xfrm>
                    <a:prstGeom prst="rect">
                      <a:avLst/>
                    </a:prstGeom>
                    <a:noFill/>
                    <a:ln>
                      <a:noFill/>
                    </a:ln>
                  </pic:spPr>
                </pic:pic>
              </a:graphicData>
            </a:graphic>
          </wp:inline>
        </w:drawing>
      </w:r>
    </w:p>
    <w:p w14:paraId="7C9EE7BC" w14:textId="7C51FE56" w:rsidR="00176B3C" w:rsidRPr="00BF462D" w:rsidRDefault="00176B3C" w:rsidP="00E55CD4">
      <w:pPr>
        <w:spacing w:before="100" w:beforeAutospacing="1" w:after="100" w:afterAutospacing="1" w:line="276" w:lineRule="auto"/>
        <w:jc w:val="center"/>
        <w:rPr>
          <w:szCs w:val="21"/>
        </w:rPr>
      </w:pPr>
      <w:r w:rsidRPr="00BF462D">
        <w:rPr>
          <w:rFonts w:hint="eastAsia"/>
          <w:szCs w:val="21"/>
        </w:rPr>
        <w:t>图</w:t>
      </w:r>
      <w:r w:rsidRPr="00BF462D">
        <w:rPr>
          <w:szCs w:val="21"/>
        </w:rPr>
        <w:t>4.5.22</w:t>
      </w:r>
      <w:r w:rsidR="0020432D" w:rsidRPr="00BF462D">
        <w:rPr>
          <w:szCs w:val="21"/>
        </w:rPr>
        <w:t xml:space="preserve"> </w:t>
      </w:r>
      <w:r w:rsidR="005D0222">
        <w:t>By element group label</w:t>
      </w:r>
      <w:r w:rsidR="008C7947">
        <w:t>裁剪选项</w:t>
      </w:r>
      <w:r w:rsidRPr="00BF462D">
        <w:rPr>
          <w:szCs w:val="21"/>
        </w:rPr>
        <w:t>。</w:t>
      </w:r>
    </w:p>
    <w:p w14:paraId="6DA00BD8" w14:textId="5A9DE25A" w:rsidR="00D33BDA" w:rsidRPr="00BF462D" w:rsidRDefault="00AA6895" w:rsidP="00127623">
      <w:pPr>
        <w:spacing w:before="100" w:beforeAutospacing="1" w:line="276" w:lineRule="auto"/>
        <w:jc w:val="center"/>
        <w:rPr>
          <w:noProof/>
          <w:sz w:val="24"/>
          <w:szCs w:val="24"/>
        </w:rPr>
      </w:pPr>
      <w:r w:rsidRPr="00BF462D">
        <w:rPr>
          <w:noProof/>
          <w:sz w:val="24"/>
          <w:szCs w:val="24"/>
        </w:rPr>
        <w:lastRenderedPageBreak/>
        <w:drawing>
          <wp:anchor distT="0" distB="0" distL="114300" distR="114300" simplePos="0" relativeHeight="251660288" behindDoc="0" locked="0" layoutInCell="1" allowOverlap="1" wp14:anchorId="2D14BBEA" wp14:editId="5078DB6B">
            <wp:simplePos x="0" y="0"/>
            <wp:positionH relativeFrom="column">
              <wp:posOffset>1752600</wp:posOffset>
            </wp:positionH>
            <wp:positionV relativeFrom="paragraph">
              <wp:posOffset>542925</wp:posOffset>
            </wp:positionV>
            <wp:extent cx="897102" cy="1402080"/>
            <wp:effectExtent l="0" t="0" r="0" b="7620"/>
            <wp:wrapNone/>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97102" cy="1402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462D">
        <w:rPr>
          <w:noProof/>
          <w:sz w:val="24"/>
          <w:szCs w:val="24"/>
        </w:rPr>
        <w:drawing>
          <wp:inline distT="0" distB="0" distL="0" distR="0" wp14:anchorId="46F70FEB" wp14:editId="6325734F">
            <wp:extent cx="3600000" cy="2329200"/>
            <wp:effectExtent l="0" t="0" r="635"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600000" cy="2329200"/>
                    </a:xfrm>
                    <a:prstGeom prst="rect">
                      <a:avLst/>
                    </a:prstGeom>
                    <a:noFill/>
                    <a:ln>
                      <a:noFill/>
                    </a:ln>
                  </pic:spPr>
                </pic:pic>
              </a:graphicData>
            </a:graphic>
          </wp:inline>
        </w:drawing>
      </w:r>
    </w:p>
    <w:p w14:paraId="69FABCA0" w14:textId="3EA8FF0B" w:rsidR="00D33BDA" w:rsidRPr="00BF462D" w:rsidRDefault="00D33BDA" w:rsidP="00127623">
      <w:pPr>
        <w:spacing w:after="100" w:afterAutospacing="1" w:line="276" w:lineRule="auto"/>
        <w:jc w:val="center"/>
        <w:rPr>
          <w:szCs w:val="21"/>
        </w:rPr>
      </w:pPr>
      <w:r w:rsidRPr="00BF462D">
        <w:rPr>
          <w:rFonts w:hint="eastAsia"/>
          <w:szCs w:val="21"/>
        </w:rPr>
        <w:t>图</w:t>
      </w:r>
      <w:r w:rsidRPr="00BF462D">
        <w:rPr>
          <w:szCs w:val="21"/>
        </w:rPr>
        <w:t>4.5.23</w:t>
      </w:r>
      <w:r w:rsidR="0020432D" w:rsidRPr="00BF462D">
        <w:rPr>
          <w:szCs w:val="21"/>
        </w:rPr>
        <w:t xml:space="preserve"> </w:t>
      </w:r>
      <w:r w:rsidRPr="00BF462D">
        <w:rPr>
          <w:szCs w:val="21"/>
        </w:rPr>
        <w:t>基于</w:t>
      </w:r>
      <w:r w:rsidR="005D0222">
        <w:t>element group label</w:t>
      </w:r>
      <w:r w:rsidRPr="00BF462D">
        <w:rPr>
          <w:szCs w:val="21"/>
        </w:rPr>
        <w:t>的选择。</w:t>
      </w:r>
    </w:p>
    <w:p w14:paraId="5323237C" w14:textId="43327F16" w:rsidR="00D33BDA" w:rsidRPr="00BF462D" w:rsidRDefault="00D33BDA" w:rsidP="003230B3">
      <w:pPr>
        <w:pStyle w:val="4"/>
        <w:rPr>
          <w:rFonts w:ascii="Times New Roman" w:eastAsia="宋体" w:hAnsi="Times New Roman"/>
        </w:rPr>
      </w:pPr>
      <w:bookmarkStart w:id="36" w:name="_Toc173252489"/>
      <w:r w:rsidRPr="00BF462D">
        <w:rPr>
          <w:rFonts w:ascii="Times New Roman" w:eastAsia="宋体" w:hAnsi="Times New Roman"/>
        </w:rPr>
        <w:t>4.5.2.9</w:t>
      </w:r>
      <w:r w:rsidR="0020432D" w:rsidRPr="00BF462D">
        <w:rPr>
          <w:rFonts w:ascii="Times New Roman" w:eastAsia="宋体" w:hAnsi="Times New Roman"/>
        </w:rPr>
        <w:t xml:space="preserve"> </w:t>
      </w:r>
      <w:r w:rsidR="00767484" w:rsidRPr="00767484">
        <w:rPr>
          <w:rFonts w:ascii="Times New Roman" w:hAnsi="Times New Roman" w:cs="Times New Roman"/>
        </w:rPr>
        <w:t>Retained from file</w:t>
      </w:r>
      <w:bookmarkEnd w:id="36"/>
    </w:p>
    <w:p w14:paraId="06153254" w14:textId="5EDB81C4" w:rsidR="00D33BDA" w:rsidRPr="00BF462D" w:rsidRDefault="00D33BDA" w:rsidP="00A47993">
      <w:pPr>
        <w:spacing w:before="100" w:beforeAutospacing="1" w:after="100" w:afterAutospacing="1" w:line="276" w:lineRule="auto"/>
        <w:ind w:firstLineChars="200" w:firstLine="480"/>
        <w:rPr>
          <w:sz w:val="24"/>
          <w:szCs w:val="24"/>
        </w:rPr>
      </w:pPr>
      <w:r w:rsidRPr="00BF462D">
        <w:rPr>
          <w:rFonts w:hint="eastAsia"/>
          <w:sz w:val="24"/>
          <w:szCs w:val="24"/>
        </w:rPr>
        <w:t>最后的</w:t>
      </w:r>
      <w:r w:rsidR="00767484" w:rsidRPr="00D606B0">
        <w:rPr>
          <w:sz w:val="24"/>
          <w:szCs w:val="24"/>
        </w:rPr>
        <w:t>crop-type</w:t>
      </w:r>
      <w:r w:rsidRPr="00BF462D">
        <w:rPr>
          <w:sz w:val="24"/>
          <w:szCs w:val="24"/>
        </w:rPr>
        <w:t>允许从文件中选择</w:t>
      </w:r>
      <w:r w:rsidR="00FB5B99">
        <w:rPr>
          <w:sz w:val="24"/>
          <w:szCs w:val="24"/>
        </w:rPr>
        <w:t>单元编号</w:t>
      </w:r>
      <w:r w:rsidRPr="00BF462D">
        <w:rPr>
          <w:sz w:val="24"/>
          <w:szCs w:val="24"/>
        </w:rPr>
        <w:t>，图</w:t>
      </w:r>
      <w:r w:rsidRPr="00BF462D">
        <w:rPr>
          <w:sz w:val="24"/>
          <w:szCs w:val="24"/>
        </w:rPr>
        <w:t>4.5.24</w:t>
      </w:r>
      <w:r w:rsidRPr="00BF462D">
        <w:rPr>
          <w:sz w:val="24"/>
          <w:szCs w:val="24"/>
        </w:rPr>
        <w:t>。用户按下</w:t>
      </w:r>
      <w:r w:rsidR="00A47993" w:rsidRPr="00BF462D">
        <w:rPr>
          <w:rFonts w:hint="eastAsia"/>
          <w:b/>
          <w:bCs/>
          <w:sz w:val="24"/>
          <w:szCs w:val="24"/>
        </w:rPr>
        <w:t>B</w:t>
      </w:r>
      <w:r w:rsidR="00A47993" w:rsidRPr="00BF462D">
        <w:rPr>
          <w:b/>
          <w:bCs/>
          <w:sz w:val="24"/>
          <w:szCs w:val="24"/>
        </w:rPr>
        <w:t>rowse</w:t>
      </w:r>
      <w:r w:rsidRPr="00BF462D">
        <w:rPr>
          <w:sz w:val="24"/>
          <w:szCs w:val="24"/>
        </w:rPr>
        <w:t>按钮显示</w:t>
      </w:r>
      <w:r w:rsidR="005D0222" w:rsidRPr="005D0222">
        <w:rPr>
          <w:sz w:val="24"/>
          <w:szCs w:val="28"/>
        </w:rPr>
        <w:t>file selection</w:t>
      </w:r>
      <w:r w:rsidRPr="00BF462D">
        <w:rPr>
          <w:sz w:val="24"/>
          <w:szCs w:val="24"/>
        </w:rPr>
        <w:t>对话框，图</w:t>
      </w:r>
      <w:r w:rsidRPr="00BF462D">
        <w:rPr>
          <w:sz w:val="24"/>
          <w:szCs w:val="24"/>
        </w:rPr>
        <w:t>4.5.25</w:t>
      </w:r>
      <w:r w:rsidRPr="00BF462D">
        <w:rPr>
          <w:sz w:val="24"/>
          <w:szCs w:val="24"/>
        </w:rPr>
        <w:t>。此选项可用于重新选择先前导</w:t>
      </w:r>
      <w:proofErr w:type="gramStart"/>
      <w:r w:rsidRPr="00BF462D">
        <w:rPr>
          <w:sz w:val="24"/>
          <w:szCs w:val="24"/>
        </w:rPr>
        <w:t>入期间</w:t>
      </w:r>
      <w:proofErr w:type="gramEnd"/>
      <w:r w:rsidRPr="00BF462D">
        <w:rPr>
          <w:sz w:val="24"/>
          <w:szCs w:val="24"/>
        </w:rPr>
        <w:t>选择的</w:t>
      </w:r>
      <w:r w:rsidR="003530B4" w:rsidRPr="00BF462D">
        <w:rPr>
          <w:sz w:val="24"/>
          <w:szCs w:val="24"/>
        </w:rPr>
        <w:t>单元</w:t>
      </w:r>
      <w:r w:rsidRPr="00BF462D">
        <w:rPr>
          <w:sz w:val="24"/>
          <w:szCs w:val="24"/>
        </w:rPr>
        <w:t>。</w:t>
      </w:r>
      <w:r w:rsidRPr="00BF462D">
        <w:rPr>
          <w:sz w:val="24"/>
          <w:szCs w:val="24"/>
        </w:rPr>
        <w:t>.txt</w:t>
      </w:r>
      <w:r w:rsidRPr="00BF462D">
        <w:rPr>
          <w:sz w:val="24"/>
          <w:szCs w:val="24"/>
        </w:rPr>
        <w:t>文件是</w:t>
      </w:r>
      <w:r w:rsidRPr="00BF462D">
        <w:rPr>
          <w:sz w:val="24"/>
          <w:szCs w:val="24"/>
        </w:rPr>
        <w:t>ASCII</w:t>
      </w:r>
      <w:r w:rsidRPr="00BF462D">
        <w:rPr>
          <w:sz w:val="24"/>
          <w:szCs w:val="24"/>
        </w:rPr>
        <w:t>格式，包含</w:t>
      </w:r>
      <w:r w:rsidR="00FB5B99">
        <w:rPr>
          <w:sz w:val="24"/>
          <w:szCs w:val="24"/>
        </w:rPr>
        <w:t>单元编号</w:t>
      </w:r>
      <w:r w:rsidRPr="00BF462D">
        <w:rPr>
          <w:sz w:val="24"/>
          <w:szCs w:val="24"/>
        </w:rPr>
        <w:t>列表</w:t>
      </w:r>
      <w:r w:rsidR="00D51FF2">
        <w:rPr>
          <w:sz w:val="24"/>
          <w:szCs w:val="24"/>
        </w:rPr>
        <w:t>，</w:t>
      </w:r>
      <w:r w:rsidRPr="00BF462D">
        <w:rPr>
          <w:sz w:val="24"/>
          <w:szCs w:val="24"/>
        </w:rPr>
        <w:t>使用破折号指定</w:t>
      </w:r>
      <w:r w:rsidRPr="00BF462D">
        <w:rPr>
          <w:sz w:val="24"/>
          <w:szCs w:val="24"/>
        </w:rPr>
        <w:t>ID</w:t>
      </w:r>
      <w:r w:rsidRPr="00BF462D">
        <w:rPr>
          <w:sz w:val="24"/>
          <w:szCs w:val="24"/>
        </w:rPr>
        <w:t>范围。图</w:t>
      </w:r>
      <w:r w:rsidRPr="00BF462D">
        <w:rPr>
          <w:sz w:val="24"/>
          <w:szCs w:val="24"/>
        </w:rPr>
        <w:t>4.</w:t>
      </w:r>
      <w:proofErr w:type="gramStart"/>
      <w:r w:rsidRPr="00BF462D">
        <w:rPr>
          <w:sz w:val="24"/>
          <w:szCs w:val="24"/>
        </w:rPr>
        <w:t>5.26</w:t>
      </w:r>
      <w:r w:rsidRPr="00BF462D">
        <w:rPr>
          <w:sz w:val="24"/>
          <w:szCs w:val="24"/>
        </w:rPr>
        <w:t>显示了在</w:t>
      </w:r>
      <w:r w:rsidRPr="00BF462D">
        <w:rPr>
          <w:sz w:val="24"/>
          <w:szCs w:val="24"/>
        </w:rPr>
        <w:t>.txt</w:t>
      </w:r>
      <w:r w:rsidRPr="00BF462D">
        <w:rPr>
          <w:sz w:val="24"/>
          <w:szCs w:val="24"/>
        </w:rPr>
        <w:t>文件中标识的选定</w:t>
      </w:r>
      <w:r w:rsidR="003530B4" w:rsidRPr="00BF462D">
        <w:rPr>
          <w:sz w:val="24"/>
          <w:szCs w:val="24"/>
        </w:rPr>
        <w:t>单元</w:t>
      </w:r>
      <w:proofErr w:type="gramEnd"/>
      <w:r w:rsidRPr="00BF462D">
        <w:rPr>
          <w:sz w:val="24"/>
          <w:szCs w:val="24"/>
        </w:rPr>
        <w:t>。</w:t>
      </w:r>
    </w:p>
    <w:p w14:paraId="5373B895" w14:textId="3C479C11" w:rsidR="006E5A75" w:rsidRPr="00BF462D" w:rsidRDefault="006E5A75" w:rsidP="00A324D3">
      <w:pPr>
        <w:spacing w:line="276" w:lineRule="auto"/>
        <w:jc w:val="center"/>
        <w:rPr>
          <w:noProof/>
          <w:sz w:val="24"/>
          <w:szCs w:val="24"/>
        </w:rPr>
      </w:pPr>
      <w:r w:rsidRPr="00BF462D">
        <w:rPr>
          <w:rFonts w:hint="eastAsia"/>
          <w:noProof/>
          <w:sz w:val="24"/>
          <w:szCs w:val="24"/>
        </w:rPr>
        <w:drawing>
          <wp:inline distT="0" distB="0" distL="0" distR="0" wp14:anchorId="2B426243" wp14:editId="7BF68B36">
            <wp:extent cx="1489075" cy="200660"/>
            <wp:effectExtent l="0" t="0" r="0" b="889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89075" cy="200660"/>
                    </a:xfrm>
                    <a:prstGeom prst="rect">
                      <a:avLst/>
                    </a:prstGeom>
                    <a:noFill/>
                    <a:ln>
                      <a:noFill/>
                    </a:ln>
                  </pic:spPr>
                </pic:pic>
              </a:graphicData>
            </a:graphic>
          </wp:inline>
        </w:drawing>
      </w:r>
    </w:p>
    <w:p w14:paraId="763871AA" w14:textId="724EA9E2" w:rsidR="00D33BDA" w:rsidRPr="00BF462D" w:rsidRDefault="00D33BDA" w:rsidP="00A324D3">
      <w:pPr>
        <w:spacing w:after="100" w:afterAutospacing="1" w:line="276" w:lineRule="auto"/>
        <w:jc w:val="center"/>
        <w:rPr>
          <w:szCs w:val="21"/>
        </w:rPr>
      </w:pPr>
      <w:r w:rsidRPr="00BF462D">
        <w:rPr>
          <w:rFonts w:hint="eastAsia"/>
          <w:szCs w:val="21"/>
        </w:rPr>
        <w:t>图</w:t>
      </w:r>
      <w:r w:rsidRPr="00BF462D">
        <w:rPr>
          <w:szCs w:val="21"/>
        </w:rPr>
        <w:t>4.5.24</w:t>
      </w:r>
      <w:r w:rsidR="0020432D" w:rsidRPr="00BF462D">
        <w:rPr>
          <w:szCs w:val="21"/>
        </w:rPr>
        <w:t xml:space="preserve"> </w:t>
      </w:r>
      <w:r w:rsidR="00674D67" w:rsidRPr="00674D67">
        <w:rPr>
          <w:szCs w:val="21"/>
        </w:rPr>
        <w:t>Retained from file</w:t>
      </w:r>
      <w:r w:rsidR="008C7947">
        <w:rPr>
          <w:szCs w:val="21"/>
        </w:rPr>
        <w:t>裁剪选项</w:t>
      </w:r>
      <w:r w:rsidRPr="00BF462D">
        <w:rPr>
          <w:szCs w:val="21"/>
        </w:rPr>
        <w:t>。</w:t>
      </w:r>
    </w:p>
    <w:p w14:paraId="4C54D5F9" w14:textId="2F634537" w:rsidR="006E5A75" w:rsidRPr="00BF462D" w:rsidRDefault="006E5A75" w:rsidP="00A324D3">
      <w:pPr>
        <w:spacing w:line="276" w:lineRule="auto"/>
        <w:jc w:val="center"/>
        <w:rPr>
          <w:noProof/>
          <w:sz w:val="24"/>
          <w:szCs w:val="24"/>
        </w:rPr>
      </w:pPr>
      <w:r w:rsidRPr="00BF462D">
        <w:rPr>
          <w:rFonts w:hint="eastAsia"/>
          <w:noProof/>
          <w:sz w:val="24"/>
          <w:szCs w:val="24"/>
        </w:rPr>
        <w:drawing>
          <wp:inline distT="0" distB="0" distL="0" distR="0" wp14:anchorId="5C8DF049" wp14:editId="0110FD17">
            <wp:extent cx="3960000" cy="2811600"/>
            <wp:effectExtent l="0" t="0" r="2540" b="825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60000" cy="2811600"/>
                    </a:xfrm>
                    <a:prstGeom prst="rect">
                      <a:avLst/>
                    </a:prstGeom>
                    <a:noFill/>
                    <a:ln>
                      <a:noFill/>
                    </a:ln>
                  </pic:spPr>
                </pic:pic>
              </a:graphicData>
            </a:graphic>
          </wp:inline>
        </w:drawing>
      </w:r>
    </w:p>
    <w:p w14:paraId="26EA3AD2" w14:textId="43B7556C" w:rsidR="00D33BDA" w:rsidRPr="00BF462D" w:rsidRDefault="00D33BDA" w:rsidP="00A324D3">
      <w:pPr>
        <w:spacing w:after="100" w:afterAutospacing="1" w:line="276" w:lineRule="auto"/>
        <w:jc w:val="center"/>
        <w:rPr>
          <w:szCs w:val="21"/>
        </w:rPr>
      </w:pPr>
      <w:r w:rsidRPr="00BF462D">
        <w:rPr>
          <w:rFonts w:hint="eastAsia"/>
          <w:szCs w:val="21"/>
        </w:rPr>
        <w:t>图</w:t>
      </w:r>
      <w:r w:rsidRPr="00BF462D">
        <w:rPr>
          <w:szCs w:val="21"/>
        </w:rPr>
        <w:t>4.5.25</w:t>
      </w:r>
      <w:r w:rsidR="0020432D" w:rsidRPr="00BF462D">
        <w:rPr>
          <w:szCs w:val="21"/>
        </w:rPr>
        <w:t xml:space="preserve"> </w:t>
      </w:r>
      <w:r w:rsidR="00CC4080">
        <w:rPr>
          <w:rFonts w:hint="eastAsia"/>
          <w:szCs w:val="21"/>
        </w:rPr>
        <w:t>选择保留的单元编号文件对</w:t>
      </w:r>
      <w:r w:rsidRPr="00BF462D">
        <w:rPr>
          <w:szCs w:val="21"/>
        </w:rPr>
        <w:t>话框。</w:t>
      </w:r>
    </w:p>
    <w:p w14:paraId="60CA8D1A" w14:textId="4B738533" w:rsidR="00A446A4" w:rsidRPr="00BF462D" w:rsidRDefault="00546288" w:rsidP="00A324D3">
      <w:pPr>
        <w:spacing w:line="276" w:lineRule="auto"/>
        <w:jc w:val="center"/>
        <w:rPr>
          <w:noProof/>
          <w:sz w:val="24"/>
          <w:szCs w:val="24"/>
        </w:rPr>
      </w:pPr>
      <w:r w:rsidRPr="00BF462D">
        <w:rPr>
          <w:noProof/>
          <w:sz w:val="24"/>
          <w:szCs w:val="24"/>
        </w:rPr>
        <w:lastRenderedPageBreak/>
        <w:drawing>
          <wp:inline distT="0" distB="0" distL="0" distR="0" wp14:anchorId="48E0BC45" wp14:editId="04236779">
            <wp:extent cx="3960000" cy="2563200"/>
            <wp:effectExtent l="0" t="0" r="2540" b="889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960000" cy="2563200"/>
                    </a:xfrm>
                    <a:prstGeom prst="rect">
                      <a:avLst/>
                    </a:prstGeom>
                    <a:noFill/>
                    <a:ln>
                      <a:noFill/>
                    </a:ln>
                  </pic:spPr>
                </pic:pic>
              </a:graphicData>
            </a:graphic>
          </wp:inline>
        </w:drawing>
      </w:r>
    </w:p>
    <w:p w14:paraId="0D0BF170" w14:textId="164E49B9" w:rsidR="00A446A4" w:rsidRPr="00BF462D" w:rsidRDefault="00A446A4" w:rsidP="00A324D3">
      <w:pPr>
        <w:spacing w:after="100" w:afterAutospacing="1" w:line="276" w:lineRule="auto"/>
        <w:jc w:val="center"/>
        <w:rPr>
          <w:szCs w:val="21"/>
        </w:rPr>
      </w:pPr>
      <w:r w:rsidRPr="00BF462D">
        <w:rPr>
          <w:rFonts w:hint="eastAsia"/>
          <w:szCs w:val="21"/>
        </w:rPr>
        <w:t>图</w:t>
      </w:r>
      <w:r w:rsidRPr="00BF462D">
        <w:rPr>
          <w:szCs w:val="21"/>
        </w:rPr>
        <w:t>4.5.26</w:t>
      </w:r>
      <w:r w:rsidR="0020432D" w:rsidRPr="00BF462D">
        <w:rPr>
          <w:szCs w:val="21"/>
        </w:rPr>
        <w:t xml:space="preserve"> </w:t>
      </w:r>
      <w:r w:rsidRPr="00BF462D">
        <w:rPr>
          <w:szCs w:val="21"/>
        </w:rPr>
        <w:t>根据</w:t>
      </w:r>
      <w:r w:rsidRPr="00BF462D">
        <w:rPr>
          <w:szCs w:val="21"/>
        </w:rPr>
        <w:t>ASCII.txt</w:t>
      </w:r>
      <w:r w:rsidRPr="00BF462D">
        <w:rPr>
          <w:szCs w:val="21"/>
        </w:rPr>
        <w:t>文件中提供的</w:t>
      </w:r>
      <w:r w:rsidR="00FB5B99">
        <w:rPr>
          <w:szCs w:val="21"/>
        </w:rPr>
        <w:t>单元编号</w:t>
      </w:r>
      <w:r w:rsidRPr="00BF462D">
        <w:rPr>
          <w:szCs w:val="21"/>
        </w:rPr>
        <w:t>进行选择。</w:t>
      </w:r>
    </w:p>
    <w:p w14:paraId="1E3A1754" w14:textId="15D1D8C9" w:rsidR="00A446A4" w:rsidRPr="00BF462D" w:rsidRDefault="00A446A4" w:rsidP="003752F5">
      <w:pPr>
        <w:pStyle w:val="4"/>
        <w:rPr>
          <w:rFonts w:ascii="Times New Roman" w:eastAsia="宋体" w:hAnsi="Times New Roman"/>
        </w:rPr>
      </w:pPr>
      <w:bookmarkStart w:id="37" w:name="_Toc173252490"/>
      <w:r w:rsidRPr="00BF462D">
        <w:rPr>
          <w:rFonts w:ascii="Times New Roman" w:eastAsia="宋体" w:hAnsi="Times New Roman"/>
        </w:rPr>
        <w:t>4.5.2.10</w:t>
      </w:r>
      <w:r w:rsidR="0020432D" w:rsidRPr="00BF462D">
        <w:rPr>
          <w:rFonts w:ascii="Times New Roman" w:eastAsia="宋体" w:hAnsi="Times New Roman"/>
        </w:rPr>
        <w:t xml:space="preserve"> </w:t>
      </w:r>
      <w:r w:rsidR="00B662C3" w:rsidRPr="00B662C3">
        <w:rPr>
          <w:rFonts w:ascii="Times New Roman" w:hAnsi="Times New Roman" w:cs="Times New Roman"/>
        </w:rPr>
        <w:t>Crop, Undo and Redo</w:t>
      </w:r>
      <w:bookmarkEnd w:id="37"/>
    </w:p>
    <w:p w14:paraId="359DA97D" w14:textId="5481733A" w:rsidR="00A446A4" w:rsidRPr="00BF462D" w:rsidRDefault="00A446A4" w:rsidP="00EC5EB9">
      <w:pPr>
        <w:spacing w:before="100" w:beforeAutospacing="1" w:after="100" w:afterAutospacing="1" w:line="276" w:lineRule="auto"/>
        <w:ind w:firstLineChars="200" w:firstLine="480"/>
        <w:rPr>
          <w:sz w:val="24"/>
          <w:szCs w:val="24"/>
        </w:rPr>
      </w:pPr>
      <w:r w:rsidRPr="00BF462D">
        <w:rPr>
          <w:rFonts w:hint="eastAsia"/>
          <w:sz w:val="24"/>
          <w:szCs w:val="24"/>
        </w:rPr>
        <w:t>左侧底部附近的三个按钮执行实际裁剪。</w:t>
      </w:r>
      <w:r w:rsidRPr="00BF462D">
        <w:rPr>
          <w:sz w:val="24"/>
          <w:szCs w:val="24"/>
        </w:rPr>
        <w:t>使用上述选项之一进行选择后，通过</w:t>
      </w:r>
      <w:r w:rsidR="004E778F">
        <w:rPr>
          <w:rFonts w:hint="eastAsia"/>
          <w:sz w:val="24"/>
          <w:szCs w:val="24"/>
        </w:rPr>
        <w:t>点击</w:t>
      </w:r>
      <w:r w:rsidR="00782009" w:rsidRPr="00BF462D">
        <w:rPr>
          <w:rFonts w:hint="eastAsia"/>
          <w:b/>
          <w:bCs/>
          <w:sz w:val="24"/>
          <w:szCs w:val="24"/>
        </w:rPr>
        <w:t>Crop</w:t>
      </w:r>
      <w:r w:rsidRPr="00BF462D">
        <w:rPr>
          <w:sz w:val="24"/>
          <w:szCs w:val="24"/>
        </w:rPr>
        <w:t>按钮裁剪所选</w:t>
      </w:r>
      <w:r w:rsidR="003530B4" w:rsidRPr="00BF462D">
        <w:rPr>
          <w:sz w:val="24"/>
          <w:szCs w:val="24"/>
        </w:rPr>
        <w:t>单元</w:t>
      </w:r>
      <w:r w:rsidRPr="00BF462D">
        <w:rPr>
          <w:sz w:val="24"/>
          <w:szCs w:val="24"/>
        </w:rPr>
        <w:t>，图</w:t>
      </w:r>
      <w:r w:rsidRPr="00BF462D">
        <w:rPr>
          <w:sz w:val="24"/>
          <w:szCs w:val="24"/>
        </w:rPr>
        <w:t>4.5.27</w:t>
      </w:r>
      <w:r w:rsidR="003B6804" w:rsidRPr="00BF462D">
        <w:rPr>
          <w:rFonts w:hint="eastAsia"/>
          <w:sz w:val="24"/>
          <w:szCs w:val="24"/>
        </w:rPr>
        <w:t>，</w:t>
      </w:r>
      <w:r w:rsidRPr="00BF462D">
        <w:rPr>
          <w:sz w:val="24"/>
          <w:szCs w:val="24"/>
        </w:rPr>
        <w:t>未选择的</w:t>
      </w:r>
      <w:r w:rsidR="003530B4" w:rsidRPr="00BF462D">
        <w:rPr>
          <w:sz w:val="24"/>
          <w:szCs w:val="24"/>
        </w:rPr>
        <w:t>单元</w:t>
      </w:r>
      <w:r w:rsidRPr="00BF462D">
        <w:rPr>
          <w:sz w:val="24"/>
          <w:szCs w:val="24"/>
        </w:rPr>
        <w:t>将被删除。用户可以</w:t>
      </w:r>
      <w:r w:rsidR="004C3C9F" w:rsidRPr="00BF462D">
        <w:rPr>
          <w:rFonts w:hint="eastAsia"/>
          <w:b/>
          <w:bCs/>
          <w:sz w:val="24"/>
          <w:szCs w:val="24"/>
        </w:rPr>
        <w:t>Undo</w:t>
      </w:r>
      <w:r w:rsidRPr="00BF462D">
        <w:rPr>
          <w:sz w:val="24"/>
          <w:szCs w:val="24"/>
        </w:rPr>
        <w:t>或</w:t>
      </w:r>
      <w:r w:rsidR="004C3C9F" w:rsidRPr="00BF462D">
        <w:rPr>
          <w:rFonts w:hint="eastAsia"/>
          <w:b/>
          <w:bCs/>
          <w:sz w:val="24"/>
          <w:szCs w:val="24"/>
        </w:rPr>
        <w:t>Redo</w:t>
      </w:r>
      <w:r w:rsidRPr="00BF462D">
        <w:rPr>
          <w:sz w:val="24"/>
          <w:szCs w:val="24"/>
        </w:rPr>
        <w:t>裁剪。可以按顺序进行多</w:t>
      </w:r>
      <w:r w:rsidR="003B6804" w:rsidRPr="00BF462D">
        <w:rPr>
          <w:rFonts w:hint="eastAsia"/>
          <w:sz w:val="24"/>
          <w:szCs w:val="24"/>
        </w:rPr>
        <w:t>次</w:t>
      </w:r>
      <w:r w:rsidRPr="00BF462D">
        <w:rPr>
          <w:sz w:val="24"/>
          <w:szCs w:val="24"/>
        </w:rPr>
        <w:t>选择和裁剪。</w:t>
      </w:r>
    </w:p>
    <w:p w14:paraId="22C77F58" w14:textId="364916C5" w:rsidR="00D37B70" w:rsidRPr="00BF462D" w:rsidRDefault="00D37B7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ECFDAD0" wp14:editId="7104D5AD">
            <wp:extent cx="2569962" cy="1663700"/>
            <wp:effectExtent l="0" t="0" r="1905"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584443" cy="1673074"/>
                    </a:xfrm>
                    <a:prstGeom prst="rect">
                      <a:avLst/>
                    </a:prstGeom>
                    <a:noFill/>
                    <a:ln>
                      <a:noFill/>
                    </a:ln>
                  </pic:spPr>
                </pic:pic>
              </a:graphicData>
            </a:graphic>
          </wp:inline>
        </w:drawing>
      </w:r>
      <w:r w:rsidR="007E0C36" w:rsidRPr="00BF462D">
        <w:rPr>
          <w:rFonts w:hint="eastAsia"/>
          <w:noProof/>
          <w:sz w:val="24"/>
          <w:szCs w:val="24"/>
        </w:rPr>
        <w:t xml:space="preserve"> </w:t>
      </w:r>
      <w:r w:rsidRPr="00BF462D">
        <w:rPr>
          <w:rFonts w:hint="eastAsia"/>
          <w:noProof/>
          <w:sz w:val="24"/>
          <w:szCs w:val="24"/>
        </w:rPr>
        <w:drawing>
          <wp:inline distT="0" distB="0" distL="0" distR="0" wp14:anchorId="7ACEFD1F" wp14:editId="0ACA043C">
            <wp:extent cx="2597727" cy="1677734"/>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01120" cy="1679925"/>
                    </a:xfrm>
                    <a:prstGeom prst="rect">
                      <a:avLst/>
                    </a:prstGeom>
                    <a:noFill/>
                    <a:ln>
                      <a:noFill/>
                    </a:ln>
                  </pic:spPr>
                </pic:pic>
              </a:graphicData>
            </a:graphic>
          </wp:inline>
        </w:drawing>
      </w:r>
    </w:p>
    <w:p w14:paraId="7C7BEE2F" w14:textId="3B04DA2A" w:rsidR="00A446A4" w:rsidRPr="00BF462D" w:rsidRDefault="00A446A4" w:rsidP="00E55CD4">
      <w:pPr>
        <w:spacing w:before="100" w:beforeAutospacing="1" w:after="100" w:afterAutospacing="1" w:line="276" w:lineRule="auto"/>
        <w:jc w:val="center"/>
        <w:rPr>
          <w:szCs w:val="21"/>
        </w:rPr>
      </w:pPr>
      <w:r w:rsidRPr="00BF462D">
        <w:rPr>
          <w:rFonts w:hint="eastAsia"/>
          <w:szCs w:val="21"/>
        </w:rPr>
        <w:t>图</w:t>
      </w:r>
      <w:r w:rsidRPr="00BF462D">
        <w:rPr>
          <w:szCs w:val="21"/>
        </w:rPr>
        <w:t>4.5.27</w:t>
      </w:r>
      <w:r w:rsidR="0020432D" w:rsidRPr="00BF462D">
        <w:rPr>
          <w:szCs w:val="21"/>
        </w:rPr>
        <w:t xml:space="preserve"> </w:t>
      </w:r>
      <w:r w:rsidR="004E778F" w:rsidRPr="004E778F">
        <w:rPr>
          <w:rFonts w:hint="eastAsia"/>
          <w:szCs w:val="21"/>
        </w:rPr>
        <w:t>点击</w:t>
      </w:r>
      <w:r w:rsidR="00A14692">
        <w:t>Crop</w:t>
      </w:r>
      <w:r w:rsidRPr="00BF462D">
        <w:rPr>
          <w:szCs w:val="21"/>
        </w:rPr>
        <w:t>按钮删除未选择的</w:t>
      </w:r>
      <w:r w:rsidR="003530B4" w:rsidRPr="00BF462D">
        <w:rPr>
          <w:szCs w:val="21"/>
        </w:rPr>
        <w:t>单元</w:t>
      </w:r>
      <w:r w:rsidRPr="00BF462D">
        <w:rPr>
          <w:szCs w:val="21"/>
        </w:rPr>
        <w:t>。</w:t>
      </w:r>
    </w:p>
    <w:p w14:paraId="396D6FBE" w14:textId="3765B606" w:rsidR="00A446A4" w:rsidRPr="00BF462D" w:rsidRDefault="00A446A4" w:rsidP="003752F5">
      <w:pPr>
        <w:pStyle w:val="4"/>
        <w:rPr>
          <w:rFonts w:ascii="Times New Roman" w:eastAsia="宋体" w:hAnsi="Times New Roman"/>
        </w:rPr>
      </w:pPr>
      <w:bookmarkStart w:id="38" w:name="_Toc173252491"/>
      <w:r w:rsidRPr="00BF462D">
        <w:rPr>
          <w:rFonts w:ascii="Times New Roman" w:eastAsia="宋体" w:hAnsi="Times New Roman"/>
        </w:rPr>
        <w:t>4.5.2.11</w:t>
      </w:r>
      <w:r w:rsidR="0020432D" w:rsidRPr="00BF462D">
        <w:rPr>
          <w:rFonts w:ascii="Times New Roman" w:eastAsia="宋体" w:hAnsi="Times New Roman"/>
        </w:rPr>
        <w:t xml:space="preserve"> </w:t>
      </w:r>
      <w:r w:rsidR="00B662C3" w:rsidRPr="00B662C3">
        <w:rPr>
          <w:rFonts w:ascii="Times New Roman" w:hAnsi="Times New Roman" w:cs="Times New Roman"/>
        </w:rPr>
        <w:t>Reference Point</w:t>
      </w:r>
      <w:bookmarkEnd w:id="38"/>
    </w:p>
    <w:p w14:paraId="2BE4B4F2" w14:textId="4748B11B" w:rsidR="00A446A4" w:rsidRPr="00BF462D" w:rsidRDefault="00226112" w:rsidP="00EC5EB9">
      <w:pPr>
        <w:spacing w:before="100" w:beforeAutospacing="1" w:after="100" w:afterAutospacing="1" w:line="276" w:lineRule="auto"/>
        <w:ind w:firstLineChars="200" w:firstLine="482"/>
        <w:rPr>
          <w:sz w:val="24"/>
          <w:szCs w:val="24"/>
        </w:rPr>
      </w:pPr>
      <w:r w:rsidRPr="00BF462D">
        <w:rPr>
          <w:b/>
          <w:bCs/>
          <w:sz w:val="24"/>
          <w:szCs w:val="24"/>
        </w:rPr>
        <w:t>Reference Point</w:t>
      </w:r>
      <w:r w:rsidR="00A446A4" w:rsidRPr="00BF462D">
        <w:rPr>
          <w:rFonts w:hint="eastAsia"/>
          <w:sz w:val="24"/>
          <w:szCs w:val="24"/>
        </w:rPr>
        <w:t>按钮位于</w:t>
      </w:r>
      <w:r w:rsidRPr="00BF462D">
        <w:rPr>
          <w:b/>
          <w:bCs/>
          <w:sz w:val="24"/>
          <w:szCs w:val="24"/>
        </w:rPr>
        <w:t>Crop/Undo/Redo</w:t>
      </w:r>
      <w:r w:rsidR="00A446A4" w:rsidRPr="00BF462D">
        <w:rPr>
          <w:sz w:val="24"/>
          <w:szCs w:val="24"/>
        </w:rPr>
        <w:t>按钮旁边，允许您使用节点</w:t>
      </w:r>
      <w:r w:rsidR="00A446A4" w:rsidRPr="00BF462D">
        <w:rPr>
          <w:sz w:val="24"/>
          <w:szCs w:val="24"/>
        </w:rPr>
        <w:t>ID</w:t>
      </w:r>
      <w:proofErr w:type="gramStart"/>
      <w:r w:rsidR="00A446A4" w:rsidRPr="00BF462D">
        <w:rPr>
          <w:sz w:val="24"/>
          <w:szCs w:val="24"/>
        </w:rPr>
        <w:t>或笛卡</w:t>
      </w:r>
      <w:proofErr w:type="gramEnd"/>
      <w:r w:rsidR="00A446A4" w:rsidRPr="00BF462D">
        <w:rPr>
          <w:sz w:val="24"/>
          <w:szCs w:val="24"/>
        </w:rPr>
        <w:t>尔坐标指定旋转中心的参考点，图</w:t>
      </w:r>
      <w:r w:rsidR="00A446A4" w:rsidRPr="00BF462D">
        <w:rPr>
          <w:sz w:val="24"/>
          <w:szCs w:val="24"/>
        </w:rPr>
        <w:t>4.5.28</w:t>
      </w:r>
      <w:r w:rsidR="00A446A4" w:rsidRPr="00BF462D">
        <w:rPr>
          <w:sz w:val="24"/>
          <w:szCs w:val="24"/>
        </w:rPr>
        <w:t>。参考点使用红点显示。双击</w:t>
      </w:r>
      <w:r w:rsidR="00077D65" w:rsidRPr="00BF462D">
        <w:rPr>
          <w:rFonts w:hint="eastAsia"/>
          <w:sz w:val="24"/>
          <w:szCs w:val="24"/>
        </w:rPr>
        <w:t>(</w:t>
      </w:r>
      <w:r w:rsidR="00A446A4" w:rsidRPr="00BF462D">
        <w:rPr>
          <w:sz w:val="24"/>
          <w:szCs w:val="24"/>
        </w:rPr>
        <w:t>reset</w:t>
      </w:r>
      <w:r w:rsidR="00077D65" w:rsidRPr="00BF462D">
        <w:rPr>
          <w:sz w:val="24"/>
          <w:szCs w:val="24"/>
        </w:rPr>
        <w:t>)(</w:t>
      </w:r>
      <w:r w:rsidR="00A446A4" w:rsidRPr="00BF462D">
        <w:rPr>
          <w:sz w:val="24"/>
          <w:szCs w:val="24"/>
        </w:rPr>
        <w:t>d</w:t>
      </w:r>
      <w:r w:rsidR="00077D65" w:rsidRPr="00BF462D">
        <w:rPr>
          <w:sz w:val="24"/>
          <w:szCs w:val="24"/>
        </w:rPr>
        <w:t>)</w:t>
      </w:r>
      <w:r w:rsidR="00BB1E95" w:rsidRPr="00BF462D">
        <w:rPr>
          <w:sz w:val="24"/>
          <w:szCs w:val="24"/>
        </w:rPr>
        <w:t>视图</w:t>
      </w:r>
      <w:r w:rsidR="00A731C9" w:rsidRPr="00BF462D">
        <w:rPr>
          <w:rFonts w:hint="eastAsia"/>
          <w:sz w:val="24"/>
          <w:szCs w:val="24"/>
        </w:rPr>
        <w:t>可</w:t>
      </w:r>
      <w:r w:rsidR="00A446A4" w:rsidRPr="00BF462D">
        <w:rPr>
          <w:sz w:val="24"/>
          <w:szCs w:val="24"/>
        </w:rPr>
        <w:t>以重置为默认</w:t>
      </w:r>
      <w:r w:rsidR="007F6613" w:rsidRPr="00BF462D">
        <w:rPr>
          <w:rFonts w:hint="eastAsia"/>
          <w:sz w:val="24"/>
          <w:szCs w:val="24"/>
        </w:rPr>
        <w:t>视图</w:t>
      </w:r>
      <w:r w:rsidR="00A446A4" w:rsidRPr="00BF462D">
        <w:rPr>
          <w:sz w:val="24"/>
          <w:szCs w:val="24"/>
        </w:rPr>
        <w:t>。</w:t>
      </w:r>
    </w:p>
    <w:p w14:paraId="3C144140" w14:textId="2C6041CA" w:rsidR="00643116" w:rsidRPr="00BF462D" w:rsidRDefault="00D37B70" w:rsidP="00E55CD4">
      <w:pPr>
        <w:spacing w:before="100" w:beforeAutospacing="1" w:after="100" w:afterAutospacing="1" w:line="276" w:lineRule="auto"/>
        <w:jc w:val="center"/>
        <w:rPr>
          <w:noProof/>
          <w:sz w:val="24"/>
          <w:szCs w:val="24"/>
        </w:rPr>
      </w:pPr>
      <w:r w:rsidRPr="00BF462D">
        <w:rPr>
          <w:noProof/>
          <w:sz w:val="24"/>
          <w:szCs w:val="24"/>
        </w:rPr>
        <w:lastRenderedPageBreak/>
        <w:drawing>
          <wp:anchor distT="0" distB="0" distL="114300" distR="114300" simplePos="0" relativeHeight="251661312" behindDoc="0" locked="0" layoutInCell="1" allowOverlap="1" wp14:anchorId="6F2CFCE6" wp14:editId="244A858A">
            <wp:simplePos x="0" y="0"/>
            <wp:positionH relativeFrom="column">
              <wp:posOffset>1706245</wp:posOffset>
            </wp:positionH>
            <wp:positionV relativeFrom="paragraph">
              <wp:posOffset>810260</wp:posOffset>
            </wp:positionV>
            <wp:extent cx="1341699" cy="1205346"/>
            <wp:effectExtent l="0" t="0" r="0" b="0"/>
            <wp:wrapNone/>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41699" cy="12053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462D">
        <w:rPr>
          <w:noProof/>
          <w:sz w:val="24"/>
          <w:szCs w:val="24"/>
        </w:rPr>
        <w:drawing>
          <wp:inline distT="0" distB="0" distL="0" distR="0" wp14:anchorId="57B98D36" wp14:editId="37BE7EE0">
            <wp:extent cx="4320000" cy="2793600"/>
            <wp:effectExtent l="0" t="0" r="4445" b="698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320000" cy="2793600"/>
                    </a:xfrm>
                    <a:prstGeom prst="rect">
                      <a:avLst/>
                    </a:prstGeom>
                    <a:noFill/>
                    <a:ln>
                      <a:noFill/>
                    </a:ln>
                  </pic:spPr>
                </pic:pic>
              </a:graphicData>
            </a:graphic>
          </wp:inline>
        </w:drawing>
      </w:r>
    </w:p>
    <w:p w14:paraId="68A6201E" w14:textId="12756224" w:rsidR="00643116" w:rsidRPr="00BF462D" w:rsidRDefault="00643116" w:rsidP="00E55CD4">
      <w:pPr>
        <w:spacing w:before="100" w:beforeAutospacing="1" w:after="100" w:afterAutospacing="1" w:line="276" w:lineRule="auto"/>
        <w:jc w:val="center"/>
        <w:rPr>
          <w:szCs w:val="21"/>
        </w:rPr>
      </w:pPr>
      <w:r w:rsidRPr="00BF462D">
        <w:rPr>
          <w:rFonts w:hint="eastAsia"/>
          <w:szCs w:val="21"/>
        </w:rPr>
        <w:t>图</w:t>
      </w:r>
      <w:r w:rsidRPr="00BF462D">
        <w:rPr>
          <w:szCs w:val="21"/>
        </w:rPr>
        <w:t>4.5.28</w:t>
      </w:r>
      <w:r w:rsidR="0020432D" w:rsidRPr="00BF462D">
        <w:rPr>
          <w:szCs w:val="21"/>
        </w:rPr>
        <w:t xml:space="preserve"> </w:t>
      </w:r>
      <w:r w:rsidR="003E0E73" w:rsidRPr="003E0E73">
        <w:rPr>
          <w:rFonts w:hint="eastAsia"/>
        </w:rPr>
        <w:t>设置旋转中心的参考点</w:t>
      </w:r>
      <w:r w:rsidRPr="00BF462D">
        <w:rPr>
          <w:szCs w:val="21"/>
        </w:rPr>
        <w:t>对话框。</w:t>
      </w:r>
    </w:p>
    <w:p w14:paraId="482B1E5A" w14:textId="2490E34B" w:rsidR="00643116" w:rsidRPr="00B662C3" w:rsidRDefault="00643116" w:rsidP="008502AF">
      <w:pPr>
        <w:pStyle w:val="4"/>
        <w:rPr>
          <w:rFonts w:ascii="Times New Roman" w:eastAsia="宋体" w:hAnsi="Times New Roman" w:cs="Times New Roman"/>
          <w:sz w:val="36"/>
          <w:szCs w:val="36"/>
        </w:rPr>
      </w:pPr>
      <w:bookmarkStart w:id="39" w:name="_Toc173252492"/>
      <w:r w:rsidRPr="00BF462D">
        <w:rPr>
          <w:rFonts w:ascii="Times New Roman" w:eastAsia="宋体" w:hAnsi="Times New Roman"/>
        </w:rPr>
        <w:t>4.5.2.12</w:t>
      </w:r>
      <w:r w:rsidR="0020432D" w:rsidRPr="00BF462D">
        <w:rPr>
          <w:rFonts w:ascii="Times New Roman" w:eastAsia="宋体" w:hAnsi="Times New Roman"/>
        </w:rPr>
        <w:t xml:space="preserve"> </w:t>
      </w:r>
      <w:r w:rsidR="00B662C3" w:rsidRPr="00B662C3">
        <w:rPr>
          <w:rFonts w:ascii="Times New Roman" w:hAnsi="Times New Roman" w:cs="Times New Roman"/>
        </w:rPr>
        <w:t xml:space="preserve">Show </w:t>
      </w:r>
      <w:proofErr w:type="spellStart"/>
      <w:r w:rsidR="00B662C3" w:rsidRPr="00B662C3">
        <w:rPr>
          <w:rFonts w:ascii="Times New Roman" w:hAnsi="Times New Roman" w:cs="Times New Roman"/>
        </w:rPr>
        <w:t>elems</w:t>
      </w:r>
      <w:proofErr w:type="spellEnd"/>
      <w:r w:rsidR="00B662C3" w:rsidRPr="00B662C3">
        <w:rPr>
          <w:rFonts w:ascii="Times New Roman" w:hAnsi="Times New Roman" w:cs="Times New Roman"/>
        </w:rPr>
        <w:t xml:space="preserve"> and Show outline</w:t>
      </w:r>
      <w:bookmarkEnd w:id="39"/>
    </w:p>
    <w:p w14:paraId="39383B69" w14:textId="1421E982" w:rsidR="00643116" w:rsidRPr="00BF462D" w:rsidRDefault="00643116" w:rsidP="00EC5EB9">
      <w:pPr>
        <w:spacing w:before="100" w:beforeAutospacing="1" w:after="100" w:afterAutospacing="1" w:line="276" w:lineRule="auto"/>
        <w:ind w:firstLineChars="200" w:firstLine="480"/>
        <w:rPr>
          <w:sz w:val="24"/>
          <w:szCs w:val="24"/>
        </w:rPr>
      </w:pPr>
      <w:r w:rsidRPr="00BF462D">
        <w:rPr>
          <w:rFonts w:hint="eastAsia"/>
          <w:sz w:val="24"/>
          <w:szCs w:val="24"/>
        </w:rPr>
        <w:t>底部的</w:t>
      </w:r>
      <w:r w:rsidRPr="00BF462D">
        <w:rPr>
          <w:sz w:val="24"/>
          <w:szCs w:val="24"/>
          <w:u w:val="single"/>
        </w:rPr>
        <w:t>Show</w:t>
      </w:r>
      <w:r w:rsidR="00120106" w:rsidRPr="00BF462D">
        <w:rPr>
          <w:sz w:val="24"/>
          <w:szCs w:val="24"/>
          <w:u w:val="single"/>
        </w:rPr>
        <w:t xml:space="preserve"> </w:t>
      </w:r>
      <w:proofErr w:type="spellStart"/>
      <w:r w:rsidRPr="00BF462D">
        <w:rPr>
          <w:sz w:val="24"/>
          <w:szCs w:val="24"/>
          <w:u w:val="single"/>
        </w:rPr>
        <w:t>elems</w:t>
      </w:r>
      <w:proofErr w:type="spellEnd"/>
      <w:r w:rsidRPr="00BF462D">
        <w:rPr>
          <w:sz w:val="24"/>
          <w:szCs w:val="24"/>
        </w:rPr>
        <w:t>选项打开或关闭</w:t>
      </w:r>
      <w:r w:rsidR="003530B4" w:rsidRPr="00BF462D">
        <w:rPr>
          <w:sz w:val="24"/>
          <w:szCs w:val="24"/>
        </w:rPr>
        <w:t>单元</w:t>
      </w:r>
      <w:r w:rsidRPr="00BF462D">
        <w:rPr>
          <w:sz w:val="24"/>
          <w:szCs w:val="24"/>
        </w:rPr>
        <w:t>边缘的显示，图</w:t>
      </w:r>
      <w:r w:rsidRPr="00BF462D">
        <w:rPr>
          <w:sz w:val="24"/>
          <w:szCs w:val="24"/>
        </w:rPr>
        <w:t>4.5.29</w:t>
      </w:r>
      <w:r w:rsidRPr="00BF462D">
        <w:rPr>
          <w:sz w:val="24"/>
          <w:szCs w:val="24"/>
        </w:rPr>
        <w:t>。对于某些具有许多</w:t>
      </w:r>
      <w:r w:rsidR="003530B4" w:rsidRPr="00BF462D">
        <w:rPr>
          <w:sz w:val="24"/>
          <w:szCs w:val="24"/>
        </w:rPr>
        <w:t>单元</w:t>
      </w:r>
      <w:r w:rsidRPr="00BF462D">
        <w:rPr>
          <w:sz w:val="24"/>
          <w:szCs w:val="24"/>
        </w:rPr>
        <w:t>或非常精细的网格的模型，</w:t>
      </w:r>
      <w:r w:rsidR="003530B4" w:rsidRPr="00BF462D">
        <w:rPr>
          <w:sz w:val="24"/>
          <w:szCs w:val="24"/>
        </w:rPr>
        <w:t>单元</w:t>
      </w:r>
      <w:r w:rsidRPr="00BF462D">
        <w:rPr>
          <w:sz w:val="24"/>
          <w:szCs w:val="24"/>
        </w:rPr>
        <w:t>边缘可能会掩盖</w:t>
      </w:r>
      <w:r w:rsidR="003530B4" w:rsidRPr="00BF462D">
        <w:rPr>
          <w:sz w:val="24"/>
          <w:szCs w:val="24"/>
        </w:rPr>
        <w:t>单元</w:t>
      </w:r>
      <w:r w:rsidRPr="00BF462D">
        <w:rPr>
          <w:sz w:val="24"/>
          <w:szCs w:val="24"/>
        </w:rPr>
        <w:t>选择。取消选中此框将关闭黑色</w:t>
      </w:r>
      <w:r w:rsidR="003530B4" w:rsidRPr="00BF462D">
        <w:rPr>
          <w:sz w:val="24"/>
          <w:szCs w:val="24"/>
        </w:rPr>
        <w:t>单元</w:t>
      </w:r>
      <w:r w:rsidRPr="00BF462D">
        <w:rPr>
          <w:sz w:val="24"/>
          <w:szCs w:val="24"/>
        </w:rPr>
        <w:t>边缘着色，这将使红色</w:t>
      </w:r>
      <w:r w:rsidR="003530B4" w:rsidRPr="00BF462D">
        <w:rPr>
          <w:sz w:val="24"/>
          <w:szCs w:val="24"/>
        </w:rPr>
        <w:t>单元</w:t>
      </w:r>
      <w:r w:rsidRPr="00BF462D">
        <w:rPr>
          <w:sz w:val="24"/>
          <w:szCs w:val="24"/>
        </w:rPr>
        <w:t>更加可见。选择内部</w:t>
      </w:r>
      <w:r w:rsidR="003530B4" w:rsidRPr="00BF462D">
        <w:rPr>
          <w:sz w:val="24"/>
          <w:szCs w:val="24"/>
        </w:rPr>
        <w:t>单元</w:t>
      </w:r>
      <w:r w:rsidRPr="00BF462D">
        <w:rPr>
          <w:sz w:val="24"/>
          <w:szCs w:val="24"/>
        </w:rPr>
        <w:t>时，</w:t>
      </w:r>
      <w:r w:rsidR="00120106" w:rsidRPr="00BF462D">
        <w:rPr>
          <w:sz w:val="24"/>
          <w:szCs w:val="24"/>
          <w:u w:val="single"/>
        </w:rPr>
        <w:t>Show outline</w:t>
      </w:r>
      <w:r w:rsidRPr="00BF462D">
        <w:rPr>
          <w:sz w:val="24"/>
          <w:szCs w:val="24"/>
        </w:rPr>
        <w:t>选项很有用，因为它显示模型的外部轮廓。</w:t>
      </w:r>
    </w:p>
    <w:p w14:paraId="11972606" w14:textId="46A52418" w:rsidR="00D37B70" w:rsidRPr="00BF462D" w:rsidRDefault="00D37B70"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5568D890" wp14:editId="3248EFF8">
            <wp:extent cx="2376055" cy="1534568"/>
            <wp:effectExtent l="0" t="0" r="5715" b="889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379939" cy="1537077"/>
                    </a:xfrm>
                    <a:prstGeom prst="rect">
                      <a:avLst/>
                    </a:prstGeom>
                    <a:noFill/>
                    <a:ln>
                      <a:noFill/>
                    </a:ln>
                  </pic:spPr>
                </pic:pic>
              </a:graphicData>
            </a:graphic>
          </wp:inline>
        </w:drawing>
      </w:r>
      <w:r w:rsidR="00584755" w:rsidRPr="00BF462D">
        <w:rPr>
          <w:rFonts w:hint="eastAsia"/>
          <w:noProof/>
          <w:sz w:val="24"/>
          <w:szCs w:val="24"/>
        </w:rPr>
        <w:t xml:space="preserve"> </w:t>
      </w:r>
      <w:r w:rsidRPr="00BF462D">
        <w:rPr>
          <w:rFonts w:hint="eastAsia"/>
          <w:noProof/>
          <w:sz w:val="24"/>
          <w:szCs w:val="24"/>
        </w:rPr>
        <w:drawing>
          <wp:inline distT="0" distB="0" distL="0" distR="0" wp14:anchorId="67201AE0" wp14:editId="50965E92">
            <wp:extent cx="2382520" cy="1538743"/>
            <wp:effectExtent l="0" t="0" r="0" b="444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388531" cy="1542625"/>
                    </a:xfrm>
                    <a:prstGeom prst="rect">
                      <a:avLst/>
                    </a:prstGeom>
                    <a:noFill/>
                    <a:ln>
                      <a:noFill/>
                    </a:ln>
                  </pic:spPr>
                </pic:pic>
              </a:graphicData>
            </a:graphic>
          </wp:inline>
        </w:drawing>
      </w:r>
    </w:p>
    <w:p w14:paraId="3D4C0762" w14:textId="73F225EE" w:rsidR="00643116" w:rsidRPr="00BF462D" w:rsidRDefault="00643116" w:rsidP="00E55CD4">
      <w:pPr>
        <w:spacing w:before="100" w:beforeAutospacing="1" w:after="100" w:afterAutospacing="1" w:line="276" w:lineRule="auto"/>
        <w:jc w:val="center"/>
        <w:rPr>
          <w:szCs w:val="21"/>
        </w:rPr>
      </w:pPr>
      <w:r w:rsidRPr="00BF462D">
        <w:rPr>
          <w:rFonts w:hint="eastAsia"/>
          <w:szCs w:val="21"/>
        </w:rPr>
        <w:t>图</w:t>
      </w:r>
      <w:r w:rsidRPr="00BF462D">
        <w:rPr>
          <w:szCs w:val="21"/>
        </w:rPr>
        <w:t>4.5.29</w:t>
      </w:r>
      <w:r w:rsidR="0020432D" w:rsidRPr="00BF462D">
        <w:rPr>
          <w:szCs w:val="21"/>
        </w:rPr>
        <w:t xml:space="preserve"> </w:t>
      </w:r>
      <w:r w:rsidR="00B662C3">
        <w:t xml:space="preserve">Show </w:t>
      </w:r>
      <w:proofErr w:type="spellStart"/>
      <w:r w:rsidR="00B662C3">
        <w:t>elems</w:t>
      </w:r>
      <w:proofErr w:type="spellEnd"/>
      <w:r w:rsidRPr="00BF462D">
        <w:rPr>
          <w:szCs w:val="21"/>
        </w:rPr>
        <w:t>选项。</w:t>
      </w:r>
    </w:p>
    <w:p w14:paraId="28C40515" w14:textId="719D3BBB" w:rsidR="00643116" w:rsidRPr="00BF462D" w:rsidRDefault="00643116" w:rsidP="008502AF">
      <w:pPr>
        <w:pStyle w:val="4"/>
        <w:rPr>
          <w:rFonts w:ascii="Times New Roman" w:eastAsia="宋体" w:hAnsi="Times New Roman"/>
        </w:rPr>
      </w:pPr>
      <w:bookmarkStart w:id="40" w:name="_Toc173252493"/>
      <w:r w:rsidRPr="00BF462D">
        <w:rPr>
          <w:rFonts w:ascii="Times New Roman" w:eastAsia="宋体" w:hAnsi="Times New Roman"/>
        </w:rPr>
        <w:t>4.5.2.13</w:t>
      </w:r>
      <w:r w:rsidR="0020432D" w:rsidRPr="00BF462D">
        <w:rPr>
          <w:rFonts w:ascii="Times New Roman" w:eastAsia="宋体" w:hAnsi="Times New Roman"/>
        </w:rPr>
        <w:t xml:space="preserve"> </w:t>
      </w:r>
      <w:r w:rsidR="00B662C3" w:rsidRPr="00B662C3">
        <w:rPr>
          <w:rFonts w:ascii="Times New Roman" w:hAnsi="Times New Roman" w:cs="Times New Roman"/>
        </w:rPr>
        <w:t>Show beam and shell elements for reference</w:t>
      </w:r>
      <w:bookmarkEnd w:id="40"/>
    </w:p>
    <w:p w14:paraId="6465EB19" w14:textId="4B4E37DD" w:rsidR="00643116" w:rsidRPr="00BF462D" w:rsidRDefault="00643116" w:rsidP="00EC5EB9">
      <w:pPr>
        <w:spacing w:before="100" w:beforeAutospacing="1" w:after="100" w:afterAutospacing="1" w:line="276" w:lineRule="auto"/>
        <w:ind w:firstLineChars="200" w:firstLine="480"/>
        <w:rPr>
          <w:sz w:val="24"/>
          <w:szCs w:val="24"/>
        </w:rPr>
      </w:pPr>
      <w:r w:rsidRPr="00BF462D">
        <w:rPr>
          <w:rFonts w:hint="eastAsia"/>
          <w:sz w:val="24"/>
          <w:szCs w:val="24"/>
        </w:rPr>
        <w:t>底部的</w:t>
      </w:r>
      <w:r w:rsidR="00801AE0" w:rsidRPr="00BF462D">
        <w:rPr>
          <w:sz w:val="24"/>
          <w:szCs w:val="24"/>
          <w:u w:val="single"/>
        </w:rPr>
        <w:t>Show beam and shell elements</w:t>
      </w:r>
      <w:r w:rsidRPr="00BF462D">
        <w:rPr>
          <w:rFonts w:hint="eastAsia"/>
          <w:sz w:val="24"/>
          <w:szCs w:val="24"/>
        </w:rPr>
        <w:t>选项打开或关闭</w:t>
      </w:r>
      <w:proofErr w:type="gramStart"/>
      <w:r w:rsidRPr="00BF462D">
        <w:rPr>
          <w:rFonts w:hint="eastAsia"/>
          <w:sz w:val="24"/>
          <w:szCs w:val="24"/>
        </w:rPr>
        <w:t>壳或梁单元的</w:t>
      </w:r>
      <w:proofErr w:type="gramEnd"/>
      <w:r w:rsidRPr="00BF462D">
        <w:rPr>
          <w:rFonts w:hint="eastAsia"/>
          <w:sz w:val="24"/>
          <w:szCs w:val="24"/>
        </w:rPr>
        <w:t>显示，图</w:t>
      </w:r>
      <w:r w:rsidRPr="00BF462D">
        <w:rPr>
          <w:sz w:val="24"/>
          <w:szCs w:val="24"/>
        </w:rPr>
        <w:t>4.5.30</w:t>
      </w:r>
      <w:r w:rsidRPr="00BF462D">
        <w:rPr>
          <w:sz w:val="24"/>
          <w:szCs w:val="24"/>
        </w:rPr>
        <w:t>。</w:t>
      </w:r>
      <w:r w:rsidR="00967779" w:rsidRPr="00BF462D">
        <w:rPr>
          <w:rFonts w:hint="eastAsia"/>
          <w:sz w:val="24"/>
          <w:szCs w:val="24"/>
        </w:rPr>
        <w:t>裁剪模型时</w:t>
      </w:r>
      <w:r w:rsidRPr="00BF462D">
        <w:rPr>
          <w:sz w:val="24"/>
          <w:szCs w:val="24"/>
        </w:rPr>
        <w:t>不能选择壳和梁单元</w:t>
      </w:r>
      <w:r w:rsidR="00967779" w:rsidRPr="00BF462D">
        <w:rPr>
          <w:rFonts w:hint="eastAsia"/>
          <w:sz w:val="24"/>
          <w:szCs w:val="24"/>
        </w:rPr>
        <w:t>，</w:t>
      </w:r>
      <w:r w:rsidRPr="00BF462D">
        <w:rPr>
          <w:sz w:val="24"/>
          <w:szCs w:val="24"/>
        </w:rPr>
        <w:t>它们会自动添加到模型的全局部分。</w:t>
      </w:r>
    </w:p>
    <w:p w14:paraId="5ECB6EB0" w14:textId="4866982A" w:rsidR="00753942" w:rsidRPr="00BF462D" w:rsidRDefault="00CD51EA"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68B20BE3" wp14:editId="41D1FBC0">
            <wp:extent cx="2316355" cy="1496010"/>
            <wp:effectExtent l="0" t="0" r="8255" b="952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27102" cy="1502951"/>
                    </a:xfrm>
                    <a:prstGeom prst="rect">
                      <a:avLst/>
                    </a:prstGeom>
                    <a:noFill/>
                    <a:ln>
                      <a:noFill/>
                    </a:ln>
                  </pic:spPr>
                </pic:pic>
              </a:graphicData>
            </a:graphic>
          </wp:inline>
        </w:drawing>
      </w:r>
      <w:r w:rsidR="00584755" w:rsidRPr="00BF462D">
        <w:rPr>
          <w:rFonts w:hint="eastAsia"/>
          <w:noProof/>
          <w:sz w:val="24"/>
          <w:szCs w:val="24"/>
        </w:rPr>
        <w:t xml:space="preserve"> </w:t>
      </w:r>
      <w:r w:rsidRPr="00BF462D">
        <w:rPr>
          <w:noProof/>
          <w:sz w:val="24"/>
          <w:szCs w:val="24"/>
        </w:rPr>
        <w:drawing>
          <wp:inline distT="0" distB="0" distL="0" distR="0" wp14:anchorId="261AA935" wp14:editId="18F86AB0">
            <wp:extent cx="2363714" cy="1526597"/>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370180" cy="1530773"/>
                    </a:xfrm>
                    <a:prstGeom prst="rect">
                      <a:avLst/>
                    </a:prstGeom>
                    <a:noFill/>
                    <a:ln>
                      <a:noFill/>
                    </a:ln>
                  </pic:spPr>
                </pic:pic>
              </a:graphicData>
            </a:graphic>
          </wp:inline>
        </w:drawing>
      </w:r>
    </w:p>
    <w:p w14:paraId="08555E02" w14:textId="0222DF15" w:rsidR="00753942" w:rsidRPr="00BF462D" w:rsidRDefault="00753942" w:rsidP="00E55CD4">
      <w:pPr>
        <w:spacing w:before="100" w:beforeAutospacing="1" w:after="100" w:afterAutospacing="1" w:line="276" w:lineRule="auto"/>
        <w:jc w:val="center"/>
        <w:rPr>
          <w:szCs w:val="21"/>
        </w:rPr>
      </w:pPr>
      <w:r w:rsidRPr="00BF462D">
        <w:rPr>
          <w:rFonts w:hint="eastAsia"/>
          <w:szCs w:val="21"/>
        </w:rPr>
        <w:t>图</w:t>
      </w:r>
      <w:r w:rsidRPr="00BF462D">
        <w:rPr>
          <w:szCs w:val="21"/>
        </w:rPr>
        <w:t>4.5.30</w:t>
      </w:r>
      <w:r w:rsidR="0020432D" w:rsidRPr="00BF462D">
        <w:rPr>
          <w:szCs w:val="21"/>
        </w:rPr>
        <w:t xml:space="preserve"> </w:t>
      </w:r>
      <w:r w:rsidR="00B662C3">
        <w:t>Show beam and shell elements</w:t>
      </w:r>
      <w:r w:rsidRPr="00BF462D">
        <w:rPr>
          <w:szCs w:val="21"/>
        </w:rPr>
        <w:t>选项。</w:t>
      </w:r>
    </w:p>
    <w:p w14:paraId="4E04296C" w14:textId="051B4741" w:rsidR="00753942" w:rsidRPr="00BF462D" w:rsidRDefault="00753942" w:rsidP="00270C86">
      <w:pPr>
        <w:pStyle w:val="3"/>
      </w:pPr>
      <w:bookmarkStart w:id="41" w:name="_Toc173252494"/>
      <w:r w:rsidRPr="00BF462D">
        <w:t>4.5.3</w:t>
      </w:r>
      <w:r w:rsidR="0020432D" w:rsidRPr="00BF462D">
        <w:t xml:space="preserve"> </w:t>
      </w:r>
      <w:r w:rsidRPr="00BF462D">
        <w:t>导入已</w:t>
      </w:r>
      <w:r w:rsidR="002C48F2" w:rsidRPr="00BF462D">
        <w:rPr>
          <w:rFonts w:hint="eastAsia"/>
        </w:rPr>
        <w:t>剖</w:t>
      </w:r>
      <w:r w:rsidRPr="00BF462D">
        <w:t>分模型</w:t>
      </w:r>
      <w:bookmarkEnd w:id="41"/>
    </w:p>
    <w:p w14:paraId="10B60501" w14:textId="2D9804C9" w:rsidR="00753942" w:rsidRPr="00BF462D" w:rsidRDefault="00753942"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如果用户有已经</w:t>
      </w:r>
      <w:r w:rsidR="008C4A75" w:rsidRPr="00BF462D">
        <w:rPr>
          <w:rFonts w:hint="eastAsia"/>
          <w:sz w:val="24"/>
          <w:szCs w:val="24"/>
        </w:rPr>
        <w:t>剖分</w:t>
      </w:r>
      <w:r w:rsidRPr="00BF462D">
        <w:rPr>
          <w:rFonts w:hint="eastAsia"/>
          <w:sz w:val="24"/>
          <w:szCs w:val="24"/>
        </w:rPr>
        <w:t>的模型文件，则显示如图</w:t>
      </w:r>
      <w:r w:rsidRPr="00BF462D">
        <w:rPr>
          <w:sz w:val="24"/>
          <w:szCs w:val="24"/>
        </w:rPr>
        <w:t>4.5.31</w:t>
      </w:r>
      <w:r w:rsidRPr="00BF462D">
        <w:rPr>
          <w:sz w:val="24"/>
          <w:szCs w:val="24"/>
        </w:rPr>
        <w:t>所示的对话框，允许用户选择全局和局部模型文件。这些文件可以是</w:t>
      </w:r>
      <w:r w:rsidRPr="00BF462D">
        <w:rPr>
          <w:sz w:val="24"/>
          <w:szCs w:val="24"/>
        </w:rPr>
        <w:t>FRANC3D</w:t>
      </w:r>
      <w:r w:rsidRPr="00BF462D">
        <w:rPr>
          <w:sz w:val="24"/>
          <w:szCs w:val="24"/>
        </w:rPr>
        <w:t>创建的文件（如第</w:t>
      </w:r>
      <w:r w:rsidRPr="00BF462D">
        <w:rPr>
          <w:sz w:val="24"/>
          <w:szCs w:val="24"/>
        </w:rPr>
        <w:t>4.5.2</w:t>
      </w:r>
      <w:r w:rsidRPr="00BF462D">
        <w:rPr>
          <w:sz w:val="24"/>
          <w:szCs w:val="24"/>
        </w:rPr>
        <w:t>节），也可以是用户使用有限元</w:t>
      </w:r>
      <w:r w:rsidR="00867254" w:rsidRPr="00BF462D">
        <w:rPr>
          <w:rFonts w:hint="eastAsia"/>
          <w:sz w:val="24"/>
          <w:szCs w:val="24"/>
        </w:rPr>
        <w:t>前处理</w:t>
      </w:r>
      <w:r w:rsidRPr="00BF462D">
        <w:rPr>
          <w:sz w:val="24"/>
          <w:szCs w:val="24"/>
        </w:rPr>
        <w:t>软件创建的文件。</w:t>
      </w:r>
      <w:r w:rsidR="00CC22BD" w:rsidRPr="00BF462D">
        <w:rPr>
          <w:rFonts w:hint="eastAsia"/>
          <w:sz w:val="24"/>
          <w:szCs w:val="24"/>
        </w:rPr>
        <w:t>这里</w:t>
      </w:r>
      <w:r w:rsidRPr="00BF462D">
        <w:rPr>
          <w:sz w:val="24"/>
          <w:szCs w:val="24"/>
        </w:rPr>
        <w:t>没有选择</w:t>
      </w:r>
      <w:r w:rsidR="00833B2D" w:rsidRPr="00BF462D">
        <w:rPr>
          <w:rFonts w:hint="eastAsia"/>
          <w:sz w:val="24"/>
          <w:szCs w:val="24"/>
        </w:rPr>
        <w:t>“</w:t>
      </w:r>
      <w:r w:rsidR="00845B0B" w:rsidRPr="00BF462D">
        <w:rPr>
          <w:sz w:val="24"/>
          <w:szCs w:val="24"/>
        </w:rPr>
        <w:t>extra load files</w:t>
      </w:r>
      <w:r w:rsidR="00833B2D" w:rsidRPr="00BF462D">
        <w:rPr>
          <w:rFonts w:hint="eastAsia"/>
          <w:sz w:val="24"/>
          <w:szCs w:val="24"/>
        </w:rPr>
        <w:t>”</w:t>
      </w:r>
      <w:r w:rsidRPr="00BF462D">
        <w:rPr>
          <w:sz w:val="24"/>
          <w:szCs w:val="24"/>
        </w:rPr>
        <w:t>的选项</w:t>
      </w:r>
      <w:r w:rsidR="00D51FF2">
        <w:rPr>
          <w:sz w:val="24"/>
          <w:szCs w:val="24"/>
        </w:rPr>
        <w:t>，</w:t>
      </w:r>
      <w:r w:rsidRPr="00BF462D">
        <w:rPr>
          <w:sz w:val="24"/>
          <w:szCs w:val="24"/>
        </w:rPr>
        <w:t>所有载荷</w:t>
      </w:r>
      <w:proofErr w:type="gramStart"/>
      <w:r w:rsidRPr="00BF462D">
        <w:rPr>
          <w:sz w:val="24"/>
          <w:szCs w:val="24"/>
        </w:rPr>
        <w:t>步信息</w:t>
      </w:r>
      <w:proofErr w:type="gramEnd"/>
      <w:r w:rsidRPr="00BF462D">
        <w:rPr>
          <w:sz w:val="24"/>
          <w:szCs w:val="24"/>
        </w:rPr>
        <w:t>必须已经包含在局部和全局</w:t>
      </w:r>
      <w:r w:rsidR="00A4004D" w:rsidRPr="00BF462D">
        <w:rPr>
          <w:sz w:val="24"/>
          <w:szCs w:val="24"/>
        </w:rPr>
        <w:t>有限元文件</w:t>
      </w:r>
      <w:r w:rsidRPr="00BF462D">
        <w:rPr>
          <w:sz w:val="24"/>
          <w:szCs w:val="24"/>
        </w:rPr>
        <w:t>中。</w:t>
      </w:r>
    </w:p>
    <w:p w14:paraId="3A3964B6" w14:textId="60F38B28" w:rsidR="00D030A0" w:rsidRPr="00BF462D" w:rsidRDefault="00D030A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C216EAB" wp14:editId="5A35E734">
            <wp:extent cx="3955415" cy="1738630"/>
            <wp:effectExtent l="0" t="0" r="6985"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955415" cy="1738630"/>
                    </a:xfrm>
                    <a:prstGeom prst="rect">
                      <a:avLst/>
                    </a:prstGeom>
                    <a:noFill/>
                    <a:ln>
                      <a:noFill/>
                    </a:ln>
                  </pic:spPr>
                </pic:pic>
              </a:graphicData>
            </a:graphic>
          </wp:inline>
        </w:drawing>
      </w:r>
    </w:p>
    <w:p w14:paraId="31EAB900" w14:textId="1DFA0EA0" w:rsidR="00753942" w:rsidRPr="00BF462D" w:rsidRDefault="00753942" w:rsidP="00E55CD4">
      <w:pPr>
        <w:spacing w:before="100" w:beforeAutospacing="1" w:after="100" w:afterAutospacing="1" w:line="276" w:lineRule="auto"/>
        <w:jc w:val="center"/>
        <w:rPr>
          <w:szCs w:val="21"/>
        </w:rPr>
      </w:pPr>
      <w:r w:rsidRPr="00BF462D">
        <w:rPr>
          <w:rFonts w:hint="eastAsia"/>
          <w:szCs w:val="21"/>
        </w:rPr>
        <w:t>图</w:t>
      </w:r>
      <w:r w:rsidRPr="00BF462D">
        <w:rPr>
          <w:szCs w:val="21"/>
        </w:rPr>
        <w:t>4.5.31</w:t>
      </w:r>
      <w:r w:rsidR="0020432D" w:rsidRPr="00BF462D">
        <w:rPr>
          <w:szCs w:val="21"/>
        </w:rPr>
        <w:t xml:space="preserve"> </w:t>
      </w:r>
      <w:r w:rsidR="003E0E73">
        <w:rPr>
          <w:rFonts w:hint="eastAsia"/>
          <w:kern w:val="0"/>
          <w:szCs w:val="21"/>
        </w:rPr>
        <w:t>选择全局和局部模型文件</w:t>
      </w:r>
      <w:r w:rsidRPr="00BF462D">
        <w:rPr>
          <w:szCs w:val="21"/>
        </w:rPr>
        <w:t>对话框。</w:t>
      </w:r>
    </w:p>
    <w:p w14:paraId="14C81356" w14:textId="65FB4E37" w:rsidR="00753942" w:rsidRPr="00BF462D" w:rsidRDefault="00753942" w:rsidP="007238D7">
      <w:pPr>
        <w:pStyle w:val="2"/>
        <w:rPr>
          <w:rFonts w:ascii="Times New Roman" w:eastAsia="宋体" w:hAnsi="Times New Roman"/>
        </w:rPr>
      </w:pPr>
      <w:bookmarkStart w:id="42" w:name="_Toc173252495"/>
      <w:r w:rsidRPr="00BF462D">
        <w:rPr>
          <w:rFonts w:ascii="Times New Roman" w:eastAsia="宋体" w:hAnsi="Times New Roman"/>
        </w:rPr>
        <w:t>4.6</w:t>
      </w:r>
      <w:r w:rsidR="0020432D" w:rsidRPr="00BF462D">
        <w:rPr>
          <w:rFonts w:ascii="Times New Roman" w:eastAsia="宋体" w:hAnsi="Times New Roman"/>
        </w:rPr>
        <w:t xml:space="preserve"> </w:t>
      </w:r>
      <w:r w:rsidRPr="00BF462D">
        <w:rPr>
          <w:rFonts w:ascii="Times New Roman" w:eastAsia="宋体" w:hAnsi="Times New Roman"/>
        </w:rPr>
        <w:t>导出</w:t>
      </w:r>
      <w:r w:rsidRPr="00BF462D">
        <w:rPr>
          <w:rFonts w:ascii="Times New Roman" w:eastAsia="宋体" w:hAnsi="Times New Roman"/>
        </w:rPr>
        <w:t>...</w:t>
      </w:r>
      <w:bookmarkEnd w:id="42"/>
    </w:p>
    <w:p w14:paraId="7C39E6AB" w14:textId="151B216C" w:rsidR="00753942" w:rsidRPr="00BF462D" w:rsidRDefault="00753942" w:rsidP="00EC5EB9">
      <w:pPr>
        <w:spacing w:before="100" w:beforeAutospacing="1" w:after="100" w:afterAutospacing="1" w:line="276" w:lineRule="auto"/>
        <w:ind w:firstLineChars="200" w:firstLine="482"/>
        <w:rPr>
          <w:sz w:val="24"/>
          <w:szCs w:val="24"/>
        </w:rPr>
      </w:pPr>
      <w:r w:rsidRPr="00BF462D">
        <w:rPr>
          <w:b/>
          <w:bCs/>
          <w:sz w:val="24"/>
          <w:szCs w:val="24"/>
        </w:rPr>
        <w:t>File</w:t>
      </w:r>
      <w:r w:rsidR="00801AE0" w:rsidRPr="00BF462D">
        <w:rPr>
          <w:rFonts w:hint="eastAsia"/>
          <w:b/>
          <w:bCs/>
          <w:sz w:val="24"/>
          <w:szCs w:val="24"/>
        </w:rPr>
        <w:t>→</w:t>
      </w:r>
      <w:r w:rsidRPr="00BF462D">
        <w:rPr>
          <w:b/>
          <w:bCs/>
          <w:sz w:val="24"/>
          <w:szCs w:val="24"/>
        </w:rPr>
        <w:t>Export</w:t>
      </w:r>
      <w:r w:rsidRPr="00BF462D">
        <w:rPr>
          <w:sz w:val="24"/>
          <w:szCs w:val="24"/>
        </w:rPr>
        <w:t>菜单项可用于保存</w:t>
      </w:r>
      <w:r w:rsidR="006B3CBE" w:rsidRPr="00BF462D">
        <w:rPr>
          <w:sz w:val="24"/>
          <w:szCs w:val="24"/>
        </w:rPr>
        <w:t>有限元模型</w:t>
      </w:r>
      <w:r w:rsidRPr="00BF462D">
        <w:rPr>
          <w:sz w:val="24"/>
          <w:szCs w:val="24"/>
        </w:rPr>
        <w:t>数据，而无需保存</w:t>
      </w:r>
      <w:r w:rsidRPr="00BF462D">
        <w:rPr>
          <w:sz w:val="24"/>
          <w:szCs w:val="24"/>
        </w:rPr>
        <w:t>FRANC3D.fdb</w:t>
      </w:r>
      <w:r w:rsidRPr="00BF462D">
        <w:rPr>
          <w:sz w:val="24"/>
          <w:szCs w:val="24"/>
        </w:rPr>
        <w:t>文件。出现如图</w:t>
      </w:r>
      <w:r w:rsidRPr="00BF462D">
        <w:rPr>
          <w:sz w:val="24"/>
          <w:szCs w:val="24"/>
        </w:rPr>
        <w:t>4.6.1</w:t>
      </w:r>
      <w:r w:rsidRPr="00BF462D">
        <w:rPr>
          <w:sz w:val="24"/>
          <w:szCs w:val="24"/>
        </w:rPr>
        <w:t>所示的对话框</w:t>
      </w:r>
      <w:r w:rsidR="00D51FF2">
        <w:rPr>
          <w:sz w:val="24"/>
          <w:szCs w:val="24"/>
        </w:rPr>
        <w:t>，</w:t>
      </w:r>
      <w:r w:rsidRPr="00BF462D">
        <w:rPr>
          <w:sz w:val="24"/>
          <w:szCs w:val="24"/>
        </w:rPr>
        <w:t>用户选择分析有限元模型类型并输入文件名。此选项可用于将</w:t>
      </w:r>
      <w:r w:rsidR="006B3CBE" w:rsidRPr="00BF462D">
        <w:rPr>
          <w:sz w:val="24"/>
          <w:szCs w:val="24"/>
        </w:rPr>
        <w:t>有限元模型</w:t>
      </w:r>
      <w:r w:rsidRPr="00BF462D">
        <w:rPr>
          <w:sz w:val="24"/>
          <w:szCs w:val="24"/>
        </w:rPr>
        <w:t>文件从一种类型转换为另一种类型</w:t>
      </w:r>
      <w:r w:rsidR="003B07B4">
        <w:rPr>
          <w:rFonts w:hint="eastAsia"/>
          <w:sz w:val="24"/>
          <w:szCs w:val="24"/>
        </w:rPr>
        <w:t>。</w:t>
      </w:r>
      <w:r w:rsidR="003B07B4" w:rsidRPr="003B07B4">
        <w:rPr>
          <w:rFonts w:hint="eastAsia"/>
          <w:sz w:val="24"/>
          <w:szCs w:val="24"/>
        </w:rPr>
        <w:t>FRANC3D</w:t>
      </w:r>
      <w:r w:rsidR="003B07B4" w:rsidRPr="003B07B4">
        <w:rPr>
          <w:rFonts w:hint="eastAsia"/>
          <w:sz w:val="24"/>
          <w:szCs w:val="24"/>
        </w:rPr>
        <w:t>现在尽可能多地</w:t>
      </w:r>
      <w:r w:rsidR="003B07B4">
        <w:rPr>
          <w:rFonts w:hint="eastAsia"/>
          <w:sz w:val="24"/>
          <w:szCs w:val="24"/>
        </w:rPr>
        <w:t>传递</w:t>
      </w:r>
      <w:r w:rsidR="003B07B4" w:rsidRPr="003B07B4">
        <w:rPr>
          <w:rFonts w:hint="eastAsia"/>
          <w:sz w:val="24"/>
          <w:szCs w:val="24"/>
        </w:rPr>
        <w:t>原始</w:t>
      </w:r>
      <w:r w:rsidR="003B07B4">
        <w:rPr>
          <w:rFonts w:hint="eastAsia"/>
          <w:sz w:val="24"/>
          <w:szCs w:val="24"/>
        </w:rPr>
        <w:t>的有限元</w:t>
      </w:r>
      <w:r w:rsidR="003B07B4" w:rsidRPr="003B07B4">
        <w:rPr>
          <w:rFonts w:hint="eastAsia"/>
          <w:sz w:val="24"/>
          <w:szCs w:val="24"/>
        </w:rPr>
        <w:t>数据</w:t>
      </w:r>
      <w:r w:rsidR="003B07B4">
        <w:rPr>
          <w:rFonts w:hint="eastAsia"/>
          <w:sz w:val="24"/>
          <w:szCs w:val="24"/>
        </w:rPr>
        <w:t>信息</w:t>
      </w:r>
      <w:r w:rsidR="003B07B4" w:rsidRPr="003B07B4">
        <w:rPr>
          <w:rFonts w:hint="eastAsia"/>
          <w:sz w:val="24"/>
          <w:szCs w:val="24"/>
        </w:rPr>
        <w:t>，</w:t>
      </w:r>
      <w:r w:rsidR="003B07B4">
        <w:rPr>
          <w:rFonts w:hint="eastAsia"/>
          <w:sz w:val="24"/>
          <w:szCs w:val="24"/>
        </w:rPr>
        <w:t>但是</w:t>
      </w:r>
      <w:r w:rsidR="003B07B4" w:rsidRPr="003B07B4">
        <w:rPr>
          <w:rFonts w:hint="eastAsia"/>
          <w:sz w:val="24"/>
          <w:szCs w:val="24"/>
        </w:rPr>
        <w:t>可能只有实体</w:t>
      </w:r>
      <w:r w:rsidR="003B07B4">
        <w:rPr>
          <w:rFonts w:hint="eastAsia"/>
          <w:sz w:val="24"/>
          <w:szCs w:val="24"/>
        </w:rPr>
        <w:t>单元</w:t>
      </w:r>
      <w:r w:rsidR="003B07B4" w:rsidRPr="003B07B4">
        <w:rPr>
          <w:rFonts w:hint="eastAsia"/>
          <w:sz w:val="24"/>
          <w:szCs w:val="24"/>
        </w:rPr>
        <w:t>和节点被正确转换。</w:t>
      </w:r>
    </w:p>
    <w:p w14:paraId="3D1A456E" w14:textId="40281BA0" w:rsidR="00B32A90" w:rsidRPr="00BF462D" w:rsidRDefault="0019423A" w:rsidP="00E55CD4">
      <w:pPr>
        <w:spacing w:before="100" w:beforeAutospacing="1" w:after="100" w:afterAutospacing="1" w:line="276" w:lineRule="auto"/>
        <w:jc w:val="center"/>
        <w:rPr>
          <w:noProof/>
          <w:sz w:val="24"/>
          <w:szCs w:val="24"/>
        </w:rPr>
      </w:pPr>
      <w:r w:rsidRPr="0019423A">
        <w:rPr>
          <w:noProof/>
          <w:sz w:val="24"/>
          <w:szCs w:val="24"/>
        </w:rPr>
        <w:lastRenderedPageBreak/>
        <w:drawing>
          <wp:inline distT="0" distB="0" distL="0" distR="0" wp14:anchorId="29D39E47" wp14:editId="7174F505">
            <wp:extent cx="4320000" cy="3441600"/>
            <wp:effectExtent l="0" t="0" r="4445" b="6985"/>
            <wp:docPr id="51857877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320000" cy="3441600"/>
                    </a:xfrm>
                    <a:prstGeom prst="rect">
                      <a:avLst/>
                    </a:prstGeom>
                    <a:noFill/>
                    <a:ln>
                      <a:noFill/>
                    </a:ln>
                  </pic:spPr>
                </pic:pic>
              </a:graphicData>
            </a:graphic>
          </wp:inline>
        </w:drawing>
      </w:r>
    </w:p>
    <w:p w14:paraId="0796CFFF" w14:textId="72B1804B" w:rsidR="00B32A90" w:rsidRPr="00BF462D" w:rsidRDefault="00B32A90" w:rsidP="00E55CD4">
      <w:pPr>
        <w:spacing w:before="100" w:beforeAutospacing="1" w:after="100" w:afterAutospacing="1" w:line="276" w:lineRule="auto"/>
        <w:jc w:val="center"/>
        <w:rPr>
          <w:szCs w:val="21"/>
        </w:rPr>
      </w:pPr>
      <w:r w:rsidRPr="00BF462D">
        <w:rPr>
          <w:rFonts w:hint="eastAsia"/>
          <w:szCs w:val="21"/>
        </w:rPr>
        <w:t>图</w:t>
      </w:r>
      <w:r w:rsidRPr="00BF462D">
        <w:rPr>
          <w:szCs w:val="21"/>
        </w:rPr>
        <w:t>4.6.1</w:t>
      </w:r>
      <w:r w:rsidR="0020432D" w:rsidRPr="00BF462D">
        <w:rPr>
          <w:szCs w:val="21"/>
        </w:rPr>
        <w:t xml:space="preserve"> </w:t>
      </w:r>
      <w:r w:rsidR="00337C64" w:rsidRPr="00337C64">
        <w:rPr>
          <w:rFonts w:hint="eastAsia"/>
          <w:szCs w:val="21"/>
        </w:rPr>
        <w:t>导出模型文件</w:t>
      </w:r>
      <w:r w:rsidRPr="00BF462D">
        <w:rPr>
          <w:szCs w:val="21"/>
        </w:rPr>
        <w:t>对话框。</w:t>
      </w:r>
    </w:p>
    <w:p w14:paraId="3FB620B6" w14:textId="62EED9E4" w:rsidR="00B32A90" w:rsidRPr="00BF462D" w:rsidRDefault="00B32A90" w:rsidP="007238D7">
      <w:pPr>
        <w:pStyle w:val="2"/>
        <w:rPr>
          <w:rFonts w:ascii="Times New Roman" w:eastAsia="宋体" w:hAnsi="Times New Roman"/>
        </w:rPr>
      </w:pPr>
      <w:bookmarkStart w:id="43" w:name="_Toc173252496"/>
      <w:r w:rsidRPr="00BF462D">
        <w:rPr>
          <w:rFonts w:ascii="Times New Roman" w:eastAsia="宋体" w:hAnsi="Times New Roman"/>
        </w:rPr>
        <w:t>4.7</w:t>
      </w:r>
      <w:r w:rsidR="0020432D" w:rsidRPr="00BF462D">
        <w:rPr>
          <w:rFonts w:ascii="Times New Roman" w:eastAsia="宋体" w:hAnsi="Times New Roman"/>
        </w:rPr>
        <w:t xml:space="preserve"> </w:t>
      </w:r>
      <w:r w:rsidRPr="00BF462D">
        <w:rPr>
          <w:rFonts w:ascii="Times New Roman" w:eastAsia="宋体" w:hAnsi="Times New Roman"/>
        </w:rPr>
        <w:t>读取结果</w:t>
      </w:r>
      <w:bookmarkEnd w:id="43"/>
    </w:p>
    <w:p w14:paraId="4911AD00" w14:textId="728E1C98" w:rsidR="00B32A90" w:rsidRPr="00BF462D" w:rsidRDefault="00B32A90" w:rsidP="00EC5EB9">
      <w:pPr>
        <w:spacing w:before="100" w:beforeAutospacing="1" w:after="100" w:afterAutospacing="1" w:line="276" w:lineRule="auto"/>
        <w:ind w:firstLineChars="200" w:firstLine="482"/>
        <w:rPr>
          <w:sz w:val="24"/>
          <w:szCs w:val="24"/>
        </w:rPr>
      </w:pPr>
      <w:proofErr w:type="spellStart"/>
      <w:r w:rsidRPr="00BF462D">
        <w:rPr>
          <w:b/>
          <w:bCs/>
          <w:sz w:val="24"/>
          <w:szCs w:val="24"/>
        </w:rPr>
        <w:t>File</w:t>
      </w:r>
      <w:r w:rsidR="00801AE0" w:rsidRPr="00BF462D">
        <w:rPr>
          <w:b/>
          <w:bCs/>
          <w:sz w:val="24"/>
          <w:szCs w:val="24"/>
        </w:rPr>
        <w:t>→</w:t>
      </w:r>
      <w:r w:rsidR="00256084" w:rsidRPr="00BF462D">
        <w:rPr>
          <w:b/>
          <w:bCs/>
          <w:sz w:val="24"/>
          <w:szCs w:val="24"/>
        </w:rPr>
        <w:t>Read</w:t>
      </w:r>
      <w:proofErr w:type="spellEnd"/>
      <w:r w:rsidR="00256084" w:rsidRPr="00BF462D">
        <w:rPr>
          <w:b/>
          <w:bCs/>
          <w:sz w:val="24"/>
          <w:szCs w:val="24"/>
        </w:rPr>
        <w:t xml:space="preserve"> Results</w:t>
      </w:r>
      <w:r w:rsidRPr="00BF462D">
        <w:rPr>
          <w:sz w:val="24"/>
          <w:szCs w:val="24"/>
        </w:rPr>
        <w:t>菜单项调用如图</w:t>
      </w:r>
      <w:r w:rsidRPr="00BF462D">
        <w:rPr>
          <w:sz w:val="24"/>
          <w:szCs w:val="24"/>
        </w:rPr>
        <w:t>4.7.1</w:t>
      </w:r>
      <w:r w:rsidRPr="00BF462D">
        <w:rPr>
          <w:sz w:val="24"/>
          <w:szCs w:val="24"/>
        </w:rPr>
        <w:t>所示的对话框，允许用户选择要读取的分析结果文件。</w:t>
      </w:r>
    </w:p>
    <w:p w14:paraId="4626AC65" w14:textId="4F0CCD91" w:rsidR="00B32A90" w:rsidRPr="00BF462D" w:rsidRDefault="00B32A90"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Pr="00BF462D">
        <w:rPr>
          <w:sz w:val="24"/>
          <w:szCs w:val="24"/>
        </w:rPr>
        <w:t>ANSYS</w:t>
      </w:r>
      <w:r w:rsidRPr="00BF462D">
        <w:rPr>
          <w:sz w:val="24"/>
          <w:szCs w:val="24"/>
        </w:rPr>
        <w:t>，结果文件是使用</w:t>
      </w:r>
      <w:r w:rsidRPr="00BF462D">
        <w:rPr>
          <w:sz w:val="24"/>
          <w:szCs w:val="24"/>
        </w:rPr>
        <w:t>FRANC3D</w:t>
      </w:r>
      <w:r w:rsidRPr="00BF462D">
        <w:rPr>
          <w:sz w:val="24"/>
          <w:szCs w:val="24"/>
        </w:rPr>
        <w:t>生成的</w:t>
      </w:r>
      <w:r w:rsidRPr="00BF462D">
        <w:rPr>
          <w:sz w:val="24"/>
          <w:szCs w:val="24"/>
        </w:rPr>
        <w:t>ANSYS</w:t>
      </w:r>
      <w:proofErr w:type="gramStart"/>
      <w:r w:rsidRPr="00BF462D">
        <w:rPr>
          <w:sz w:val="24"/>
          <w:szCs w:val="24"/>
        </w:rPr>
        <w:t>宏创建</w:t>
      </w:r>
      <w:proofErr w:type="gramEnd"/>
      <w:r w:rsidRPr="00BF462D">
        <w:rPr>
          <w:sz w:val="24"/>
          <w:szCs w:val="24"/>
        </w:rPr>
        <w:t>的</w:t>
      </w:r>
      <w:r w:rsidRPr="00BF462D">
        <w:rPr>
          <w:sz w:val="24"/>
          <w:szCs w:val="24"/>
        </w:rPr>
        <w:t>.</w:t>
      </w:r>
      <w:proofErr w:type="spellStart"/>
      <w:r w:rsidRPr="00BF462D">
        <w:rPr>
          <w:sz w:val="24"/>
          <w:szCs w:val="24"/>
        </w:rPr>
        <w:t>dtp</w:t>
      </w:r>
      <w:proofErr w:type="spellEnd"/>
      <w:r w:rsidRPr="00BF462D">
        <w:rPr>
          <w:sz w:val="24"/>
          <w:szCs w:val="24"/>
        </w:rPr>
        <w:t>文件。</w:t>
      </w:r>
      <w:proofErr w:type="gramStart"/>
      <w:r w:rsidRPr="00BF462D">
        <w:rPr>
          <w:sz w:val="24"/>
          <w:szCs w:val="24"/>
        </w:rPr>
        <w:t>.</w:t>
      </w:r>
      <w:proofErr w:type="spellStart"/>
      <w:r w:rsidRPr="00BF462D">
        <w:rPr>
          <w:sz w:val="24"/>
          <w:szCs w:val="24"/>
        </w:rPr>
        <w:t>dtp</w:t>
      </w:r>
      <w:proofErr w:type="spellEnd"/>
      <w:proofErr w:type="gramEnd"/>
      <w:r w:rsidRPr="00BF462D">
        <w:rPr>
          <w:sz w:val="24"/>
          <w:szCs w:val="24"/>
        </w:rPr>
        <w:t>文件将包含位移、温度（如果它们不等于参考温度）和</w:t>
      </w:r>
      <w:r w:rsidR="00167202" w:rsidRPr="00BF462D">
        <w:rPr>
          <w:sz w:val="24"/>
          <w:szCs w:val="24"/>
        </w:rPr>
        <w:t>裂纹面</w:t>
      </w:r>
      <w:r w:rsidRPr="00BF462D">
        <w:rPr>
          <w:sz w:val="24"/>
          <w:szCs w:val="24"/>
        </w:rPr>
        <w:t>的接触压力（如果存在）。</w:t>
      </w:r>
    </w:p>
    <w:p w14:paraId="54B07EE6" w14:textId="478D377A" w:rsidR="00B32A90" w:rsidRPr="00BF462D" w:rsidRDefault="00B32A90"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Pr="00BF462D">
        <w:rPr>
          <w:sz w:val="24"/>
          <w:szCs w:val="24"/>
        </w:rPr>
        <w:t>ABAQUS</w:t>
      </w:r>
      <w:r w:rsidRPr="00BF462D">
        <w:rPr>
          <w:sz w:val="24"/>
          <w:szCs w:val="24"/>
        </w:rPr>
        <w:t>，结果文件将是一个</w:t>
      </w:r>
      <w:r w:rsidRPr="00BF462D">
        <w:rPr>
          <w:sz w:val="24"/>
          <w:szCs w:val="24"/>
        </w:rPr>
        <w:t>.</w:t>
      </w:r>
      <w:proofErr w:type="spellStart"/>
      <w:r w:rsidRPr="00BF462D">
        <w:rPr>
          <w:sz w:val="24"/>
          <w:szCs w:val="24"/>
        </w:rPr>
        <w:t>dtp</w:t>
      </w:r>
      <w:proofErr w:type="spellEnd"/>
      <w:r w:rsidRPr="00BF462D">
        <w:rPr>
          <w:sz w:val="24"/>
          <w:szCs w:val="24"/>
        </w:rPr>
        <w:t>文件，该文件是使用</w:t>
      </w:r>
      <w:r w:rsidRPr="00BF462D">
        <w:rPr>
          <w:sz w:val="24"/>
          <w:szCs w:val="24"/>
        </w:rPr>
        <w:t>FRANC3D</w:t>
      </w:r>
      <w:r w:rsidRPr="00BF462D">
        <w:rPr>
          <w:sz w:val="24"/>
          <w:szCs w:val="24"/>
        </w:rPr>
        <w:t>生成的</w:t>
      </w:r>
      <w:r w:rsidR="00A26C5F" w:rsidRPr="00BF462D">
        <w:rPr>
          <w:sz w:val="24"/>
          <w:szCs w:val="24"/>
        </w:rPr>
        <w:t>ABAQUS Python</w:t>
      </w:r>
      <w:r w:rsidRPr="00BF462D">
        <w:rPr>
          <w:sz w:val="24"/>
          <w:szCs w:val="24"/>
        </w:rPr>
        <w:t>脚本创建的。</w:t>
      </w:r>
      <w:proofErr w:type="gramStart"/>
      <w:r w:rsidRPr="00BF462D">
        <w:rPr>
          <w:sz w:val="24"/>
          <w:szCs w:val="24"/>
        </w:rPr>
        <w:t>.</w:t>
      </w:r>
      <w:proofErr w:type="spellStart"/>
      <w:r w:rsidRPr="00BF462D">
        <w:rPr>
          <w:sz w:val="24"/>
          <w:szCs w:val="24"/>
        </w:rPr>
        <w:t>dtp</w:t>
      </w:r>
      <w:proofErr w:type="spellEnd"/>
      <w:proofErr w:type="gramEnd"/>
      <w:r w:rsidRPr="00BF462D">
        <w:rPr>
          <w:sz w:val="24"/>
          <w:szCs w:val="24"/>
        </w:rPr>
        <w:t>文件将包含位移、温度（如果它们不等于参考温度）和</w:t>
      </w:r>
      <w:r w:rsidR="00167202" w:rsidRPr="00BF462D">
        <w:rPr>
          <w:sz w:val="24"/>
          <w:szCs w:val="24"/>
        </w:rPr>
        <w:t>裂纹面</w:t>
      </w:r>
      <w:r w:rsidRPr="00BF462D">
        <w:rPr>
          <w:sz w:val="24"/>
          <w:szCs w:val="24"/>
        </w:rPr>
        <w:t>的接触压力（如果存在）。</w:t>
      </w:r>
    </w:p>
    <w:p w14:paraId="12012017" w14:textId="041DEBF8" w:rsidR="00B32A90" w:rsidRPr="00BF462D" w:rsidRDefault="00B32A90"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Pr="00BF462D">
        <w:rPr>
          <w:sz w:val="24"/>
          <w:szCs w:val="24"/>
        </w:rPr>
        <w:t>NASTRAN</w:t>
      </w:r>
      <w:r w:rsidRPr="00BF462D">
        <w:rPr>
          <w:sz w:val="24"/>
          <w:szCs w:val="24"/>
        </w:rPr>
        <w:t>，位移结果将包含在</w:t>
      </w:r>
      <w:r w:rsidRPr="00BF462D">
        <w:rPr>
          <w:sz w:val="24"/>
          <w:szCs w:val="24"/>
        </w:rPr>
        <w:t>NASTRAN</w:t>
      </w:r>
      <w:r w:rsidRPr="00BF462D">
        <w:rPr>
          <w:sz w:val="24"/>
          <w:szCs w:val="24"/>
        </w:rPr>
        <w:t>生成的</w:t>
      </w:r>
      <w:r w:rsidRPr="00BF462D">
        <w:rPr>
          <w:sz w:val="24"/>
          <w:szCs w:val="24"/>
        </w:rPr>
        <w:t>.</w:t>
      </w:r>
      <w:proofErr w:type="spellStart"/>
      <w:r w:rsidRPr="00BF462D">
        <w:rPr>
          <w:sz w:val="24"/>
          <w:szCs w:val="24"/>
        </w:rPr>
        <w:t>pch</w:t>
      </w:r>
      <w:proofErr w:type="spellEnd"/>
      <w:r w:rsidRPr="00BF462D">
        <w:rPr>
          <w:sz w:val="24"/>
          <w:szCs w:val="24"/>
        </w:rPr>
        <w:t>文件中。</w:t>
      </w:r>
      <w:r w:rsidRPr="00BF462D">
        <w:rPr>
          <w:sz w:val="24"/>
          <w:szCs w:val="24"/>
        </w:rPr>
        <w:t>.</w:t>
      </w:r>
      <w:proofErr w:type="spellStart"/>
      <w:r w:rsidRPr="00BF462D">
        <w:rPr>
          <w:sz w:val="24"/>
          <w:szCs w:val="24"/>
        </w:rPr>
        <w:t>pch</w:t>
      </w:r>
      <w:proofErr w:type="spellEnd"/>
      <w:r w:rsidRPr="00BF462D">
        <w:rPr>
          <w:sz w:val="24"/>
          <w:szCs w:val="24"/>
        </w:rPr>
        <w:t>文件中不包含温度和接触压力。温度基于</w:t>
      </w:r>
      <w:r w:rsidR="00C56F6C" w:rsidRPr="00BF462D">
        <w:rPr>
          <w:rFonts w:hint="eastAsia"/>
          <w:sz w:val="24"/>
          <w:szCs w:val="24"/>
        </w:rPr>
        <w:t>施加</w:t>
      </w:r>
      <w:r w:rsidRPr="00BF462D">
        <w:rPr>
          <w:sz w:val="24"/>
          <w:szCs w:val="24"/>
        </w:rPr>
        <w:t>的温度。接触压力不可用，因此如果分析中包含裂纹面接触，则</w:t>
      </w:r>
      <w:r w:rsidRPr="00BF462D">
        <w:rPr>
          <w:sz w:val="24"/>
          <w:szCs w:val="24"/>
        </w:rPr>
        <w:t>NASTRAN</w:t>
      </w:r>
      <w:r w:rsidRPr="00BF462D">
        <w:rPr>
          <w:sz w:val="24"/>
          <w:szCs w:val="24"/>
        </w:rPr>
        <w:t>用户不应</w:t>
      </w:r>
      <w:r w:rsidR="002E54DA" w:rsidRPr="00BF462D">
        <w:rPr>
          <w:rFonts w:hint="eastAsia"/>
          <w:sz w:val="24"/>
          <w:szCs w:val="24"/>
        </w:rPr>
        <w:t>使用</w:t>
      </w:r>
      <w:r w:rsidR="0013106E" w:rsidRPr="00BF462D">
        <w:rPr>
          <w:sz w:val="24"/>
          <w:szCs w:val="24"/>
        </w:rPr>
        <w:t>M-</w:t>
      </w:r>
      <w:r w:rsidR="0013106E" w:rsidRPr="00BF462D">
        <w:rPr>
          <w:sz w:val="24"/>
          <w:szCs w:val="24"/>
        </w:rPr>
        <w:t>积分</w:t>
      </w:r>
      <w:r w:rsidRPr="00BF462D">
        <w:rPr>
          <w:sz w:val="24"/>
          <w:szCs w:val="24"/>
        </w:rPr>
        <w:t>或</w:t>
      </w:r>
      <w:r w:rsidR="00A26C5F" w:rsidRPr="00BF462D">
        <w:rPr>
          <w:sz w:val="24"/>
          <w:szCs w:val="24"/>
        </w:rPr>
        <w:t>VCCT</w:t>
      </w:r>
      <w:r w:rsidR="00CB0AAC" w:rsidRPr="00BF462D">
        <w:rPr>
          <w:rFonts w:hint="eastAsia"/>
          <w:sz w:val="24"/>
          <w:szCs w:val="24"/>
        </w:rPr>
        <w:t>计算</w:t>
      </w:r>
      <w:r w:rsidR="00A26C5F" w:rsidRPr="00BF462D">
        <w:rPr>
          <w:sz w:val="24"/>
          <w:szCs w:val="24"/>
        </w:rPr>
        <w:t>SIF</w:t>
      </w:r>
      <w:r w:rsidRPr="00BF462D">
        <w:rPr>
          <w:sz w:val="24"/>
          <w:szCs w:val="24"/>
        </w:rPr>
        <w:t>。</w:t>
      </w:r>
    </w:p>
    <w:p w14:paraId="279E282F" w14:textId="41907D59" w:rsidR="00B32A90" w:rsidRPr="00BF462D" w:rsidRDefault="00B32A90" w:rsidP="00EC5EB9">
      <w:pPr>
        <w:spacing w:before="100" w:beforeAutospacing="1" w:after="100" w:afterAutospacing="1" w:line="276" w:lineRule="auto"/>
        <w:ind w:firstLineChars="200" w:firstLine="480"/>
        <w:rPr>
          <w:sz w:val="24"/>
          <w:szCs w:val="24"/>
        </w:rPr>
      </w:pPr>
      <w:r w:rsidRPr="00BF462D">
        <w:rPr>
          <w:rFonts w:hint="eastAsia"/>
          <w:sz w:val="24"/>
          <w:szCs w:val="24"/>
        </w:rPr>
        <w:t>默认情况下，</w:t>
      </w:r>
      <w:r w:rsidRPr="00BF462D">
        <w:rPr>
          <w:sz w:val="24"/>
          <w:szCs w:val="24"/>
          <w:u w:val="single"/>
        </w:rPr>
        <w:t>Do</w:t>
      </w:r>
      <w:r w:rsidR="00A425AF" w:rsidRPr="00BF462D">
        <w:rPr>
          <w:sz w:val="24"/>
          <w:szCs w:val="24"/>
          <w:u w:val="single"/>
        </w:rPr>
        <w:t xml:space="preserve"> </w:t>
      </w:r>
      <w:r w:rsidRPr="00BF462D">
        <w:rPr>
          <w:sz w:val="24"/>
          <w:szCs w:val="24"/>
          <w:u w:val="single"/>
        </w:rPr>
        <w:t>Map</w:t>
      </w:r>
      <w:r w:rsidR="00A425AF" w:rsidRPr="00BF462D">
        <w:rPr>
          <w:sz w:val="24"/>
          <w:szCs w:val="24"/>
          <w:u w:val="single"/>
        </w:rPr>
        <w:t xml:space="preserve"> </w:t>
      </w:r>
      <w:r w:rsidRPr="00BF462D">
        <w:rPr>
          <w:sz w:val="24"/>
          <w:szCs w:val="24"/>
          <w:u w:val="single"/>
        </w:rPr>
        <w:t>Results</w:t>
      </w:r>
      <w:r w:rsidRPr="00BF462D">
        <w:rPr>
          <w:sz w:val="24"/>
          <w:szCs w:val="24"/>
        </w:rPr>
        <w:t>选项处于启用状态。如果用户在</w:t>
      </w:r>
      <w:r w:rsidR="00A26C5F" w:rsidRPr="00BF462D">
        <w:rPr>
          <w:sz w:val="24"/>
          <w:szCs w:val="24"/>
        </w:rPr>
        <w:t xml:space="preserve">ANSYS </w:t>
      </w:r>
      <w:r w:rsidR="007E0C36" w:rsidRPr="00BF462D">
        <w:rPr>
          <w:sz w:val="24"/>
          <w:szCs w:val="24"/>
        </w:rPr>
        <w:t>Workbench</w:t>
      </w:r>
      <w:r w:rsidRPr="00BF462D">
        <w:rPr>
          <w:sz w:val="24"/>
          <w:szCs w:val="24"/>
        </w:rPr>
        <w:t>中手动</w:t>
      </w:r>
      <w:r w:rsidR="00A821F9" w:rsidRPr="00BF462D">
        <w:rPr>
          <w:rFonts w:hint="eastAsia"/>
          <w:sz w:val="24"/>
          <w:szCs w:val="24"/>
        </w:rPr>
        <w:t>合并</w:t>
      </w:r>
      <w:r w:rsidRPr="00BF462D">
        <w:rPr>
          <w:sz w:val="24"/>
          <w:szCs w:val="24"/>
        </w:rPr>
        <w:t>了</w:t>
      </w:r>
      <w:r w:rsidRPr="00BF462D">
        <w:rPr>
          <w:sz w:val="24"/>
          <w:szCs w:val="24"/>
        </w:rPr>
        <w:t>ANSYS</w:t>
      </w:r>
      <w:r w:rsidR="00456D28" w:rsidRPr="00BF462D">
        <w:rPr>
          <w:sz w:val="24"/>
          <w:szCs w:val="24"/>
        </w:rPr>
        <w:t>局部</w:t>
      </w:r>
      <w:r w:rsidRPr="00BF462D">
        <w:rPr>
          <w:sz w:val="24"/>
          <w:szCs w:val="24"/>
        </w:rPr>
        <w:t>和全局</w:t>
      </w:r>
      <w:r w:rsidRPr="00BF462D">
        <w:rPr>
          <w:sz w:val="24"/>
          <w:szCs w:val="24"/>
        </w:rPr>
        <w:t>.</w:t>
      </w:r>
      <w:proofErr w:type="spellStart"/>
      <w:r w:rsidRPr="00BF462D">
        <w:rPr>
          <w:sz w:val="24"/>
          <w:szCs w:val="24"/>
        </w:rPr>
        <w:t>cdb</w:t>
      </w:r>
      <w:proofErr w:type="spellEnd"/>
      <w:r w:rsidRPr="00BF462D">
        <w:rPr>
          <w:sz w:val="24"/>
          <w:szCs w:val="24"/>
        </w:rPr>
        <w:t>文件以运行分析，则可以将其关闭。这是关闭映射的唯一已知用例。</w:t>
      </w:r>
      <w:r w:rsidRPr="00BF462D">
        <w:rPr>
          <w:sz w:val="24"/>
          <w:szCs w:val="24"/>
        </w:rPr>
        <w:t>FRANC3D</w:t>
      </w:r>
      <w:r w:rsidRPr="00BF462D">
        <w:rPr>
          <w:sz w:val="24"/>
          <w:szCs w:val="24"/>
        </w:rPr>
        <w:t>将局部裂纹网格的节点和</w:t>
      </w:r>
      <w:r w:rsidR="00FB5B99">
        <w:rPr>
          <w:sz w:val="24"/>
          <w:szCs w:val="24"/>
        </w:rPr>
        <w:t>单元编号</w:t>
      </w:r>
      <w:r w:rsidRPr="00BF462D">
        <w:rPr>
          <w:sz w:val="24"/>
          <w:szCs w:val="24"/>
        </w:rPr>
        <w:t>映射存储在</w:t>
      </w:r>
      <w:r w:rsidRPr="00BF462D">
        <w:rPr>
          <w:sz w:val="24"/>
          <w:szCs w:val="24"/>
        </w:rPr>
        <w:t>.</w:t>
      </w:r>
      <w:proofErr w:type="spellStart"/>
      <w:r w:rsidRPr="00BF462D">
        <w:rPr>
          <w:sz w:val="24"/>
          <w:szCs w:val="24"/>
        </w:rPr>
        <w:t>fdb</w:t>
      </w:r>
      <w:proofErr w:type="spellEnd"/>
      <w:r w:rsidRPr="00BF462D">
        <w:rPr>
          <w:sz w:val="24"/>
          <w:szCs w:val="24"/>
        </w:rPr>
        <w:t>文件中，基于此映射将有限元分析结果</w:t>
      </w:r>
      <w:proofErr w:type="gramStart"/>
      <w:r w:rsidRPr="00BF462D">
        <w:rPr>
          <w:sz w:val="24"/>
          <w:szCs w:val="24"/>
        </w:rPr>
        <w:t>映射回</w:t>
      </w:r>
      <w:proofErr w:type="gramEnd"/>
      <w:r w:rsidRPr="00BF462D">
        <w:rPr>
          <w:sz w:val="24"/>
          <w:szCs w:val="24"/>
        </w:rPr>
        <w:t>FRANC3D</w:t>
      </w:r>
      <w:r w:rsidRPr="00BF462D">
        <w:rPr>
          <w:sz w:val="24"/>
          <w:szCs w:val="24"/>
        </w:rPr>
        <w:t>。</w:t>
      </w:r>
    </w:p>
    <w:p w14:paraId="0CD99EC6" w14:textId="0DCB15EF" w:rsidR="00A22F88" w:rsidRPr="00BF462D" w:rsidRDefault="00D030A0"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5FAC9379" wp14:editId="498A4FB8">
            <wp:extent cx="4320000" cy="3182400"/>
            <wp:effectExtent l="0" t="0" r="4445"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320000" cy="3182400"/>
                    </a:xfrm>
                    <a:prstGeom prst="rect">
                      <a:avLst/>
                    </a:prstGeom>
                    <a:noFill/>
                    <a:ln>
                      <a:noFill/>
                    </a:ln>
                  </pic:spPr>
                </pic:pic>
              </a:graphicData>
            </a:graphic>
          </wp:inline>
        </w:drawing>
      </w:r>
    </w:p>
    <w:p w14:paraId="438A747B" w14:textId="6A5EAF34" w:rsidR="00A22F88" w:rsidRPr="00BF462D" w:rsidRDefault="00A22F88" w:rsidP="00E55CD4">
      <w:pPr>
        <w:spacing w:before="100" w:beforeAutospacing="1" w:after="100" w:afterAutospacing="1" w:line="276" w:lineRule="auto"/>
        <w:jc w:val="center"/>
        <w:rPr>
          <w:szCs w:val="21"/>
        </w:rPr>
      </w:pPr>
      <w:r w:rsidRPr="00BF462D">
        <w:rPr>
          <w:rFonts w:hint="eastAsia"/>
          <w:szCs w:val="21"/>
        </w:rPr>
        <w:t>图</w:t>
      </w:r>
      <w:r w:rsidRPr="00BF462D">
        <w:rPr>
          <w:szCs w:val="21"/>
        </w:rPr>
        <w:t>4.7.1</w:t>
      </w:r>
      <w:r w:rsidR="0020432D" w:rsidRPr="00BF462D">
        <w:rPr>
          <w:szCs w:val="21"/>
        </w:rPr>
        <w:t xml:space="preserve"> </w:t>
      </w:r>
      <w:r w:rsidR="00337C64" w:rsidRPr="00337C64">
        <w:rPr>
          <w:rFonts w:hint="eastAsia"/>
        </w:rPr>
        <w:t>读取结果文件</w:t>
      </w:r>
      <w:r w:rsidRPr="00BF462D">
        <w:rPr>
          <w:szCs w:val="21"/>
        </w:rPr>
        <w:t>对话框。</w:t>
      </w:r>
    </w:p>
    <w:p w14:paraId="31A36CD3" w14:textId="6136FF4A" w:rsidR="00A22F88" w:rsidRPr="00BF462D" w:rsidRDefault="00A22F88" w:rsidP="007238D7">
      <w:pPr>
        <w:pStyle w:val="2"/>
        <w:rPr>
          <w:rFonts w:ascii="Times New Roman" w:eastAsia="宋体" w:hAnsi="Times New Roman"/>
        </w:rPr>
      </w:pPr>
      <w:bookmarkStart w:id="44" w:name="_Toc173252497"/>
      <w:r w:rsidRPr="00BF462D">
        <w:rPr>
          <w:rFonts w:ascii="Times New Roman" w:eastAsia="宋体" w:hAnsi="Times New Roman"/>
        </w:rPr>
        <w:t>4.8</w:t>
      </w:r>
      <w:r w:rsidR="0020432D" w:rsidRPr="00BF462D">
        <w:rPr>
          <w:rFonts w:ascii="Times New Roman" w:eastAsia="宋体" w:hAnsi="Times New Roman"/>
        </w:rPr>
        <w:t xml:space="preserve"> </w:t>
      </w:r>
      <w:r w:rsidRPr="00BF462D">
        <w:rPr>
          <w:rFonts w:ascii="Times New Roman" w:eastAsia="宋体" w:hAnsi="Times New Roman"/>
        </w:rPr>
        <w:t>回放</w:t>
      </w:r>
      <w:r w:rsidRPr="00BF462D">
        <w:rPr>
          <w:rFonts w:ascii="Times New Roman" w:eastAsia="宋体" w:hAnsi="Times New Roman"/>
        </w:rPr>
        <w:t>……</w:t>
      </w:r>
      <w:bookmarkEnd w:id="44"/>
    </w:p>
    <w:p w14:paraId="683A6023" w14:textId="313C993B" w:rsidR="00A22F88" w:rsidRPr="00BF462D" w:rsidRDefault="00A22F88" w:rsidP="00EC5EB9">
      <w:pPr>
        <w:spacing w:before="100" w:beforeAutospacing="1" w:after="100" w:afterAutospacing="1" w:line="276" w:lineRule="auto"/>
        <w:ind w:firstLineChars="200" w:firstLine="482"/>
        <w:rPr>
          <w:sz w:val="24"/>
          <w:szCs w:val="24"/>
        </w:rPr>
      </w:pPr>
      <w:proofErr w:type="spellStart"/>
      <w:r w:rsidRPr="00BF462D">
        <w:rPr>
          <w:b/>
          <w:bCs/>
          <w:sz w:val="24"/>
          <w:szCs w:val="24"/>
        </w:rPr>
        <w:t>File</w:t>
      </w:r>
      <w:r w:rsidR="00801AE0" w:rsidRPr="00BF462D">
        <w:rPr>
          <w:b/>
          <w:bCs/>
          <w:sz w:val="24"/>
          <w:szCs w:val="24"/>
        </w:rPr>
        <w:t>→</w:t>
      </w:r>
      <w:r w:rsidRPr="00BF462D">
        <w:rPr>
          <w:b/>
          <w:bCs/>
          <w:sz w:val="24"/>
          <w:szCs w:val="24"/>
        </w:rPr>
        <w:t>Playback</w:t>
      </w:r>
      <w:proofErr w:type="spellEnd"/>
      <w:r w:rsidRPr="00BF462D">
        <w:rPr>
          <w:sz w:val="24"/>
          <w:szCs w:val="24"/>
        </w:rPr>
        <w:t>菜单</w:t>
      </w:r>
      <w:proofErr w:type="gramStart"/>
      <w:r w:rsidRPr="00BF462D">
        <w:rPr>
          <w:sz w:val="24"/>
          <w:szCs w:val="24"/>
        </w:rPr>
        <w:t>项允许</w:t>
      </w:r>
      <w:proofErr w:type="gramEnd"/>
      <w:r w:rsidRPr="00BF462D">
        <w:rPr>
          <w:sz w:val="24"/>
          <w:szCs w:val="24"/>
        </w:rPr>
        <w:t>回放记录的会话（日志）文件。每次执行</w:t>
      </w:r>
      <w:r w:rsidRPr="00BF462D">
        <w:rPr>
          <w:sz w:val="24"/>
          <w:szCs w:val="24"/>
        </w:rPr>
        <w:t>FRANC3D</w:t>
      </w:r>
      <w:r w:rsidR="00406B90" w:rsidRPr="00BF462D">
        <w:rPr>
          <w:sz w:val="24"/>
          <w:szCs w:val="24"/>
        </w:rPr>
        <w:t>软件</w:t>
      </w:r>
      <w:r w:rsidRPr="00BF462D">
        <w:rPr>
          <w:sz w:val="24"/>
          <w:szCs w:val="24"/>
        </w:rPr>
        <w:t>时，都会保存一个</w:t>
      </w:r>
      <w:r w:rsidRPr="00BF462D">
        <w:rPr>
          <w:sz w:val="24"/>
          <w:szCs w:val="24"/>
        </w:rPr>
        <w:t>session##.log</w:t>
      </w:r>
      <w:r w:rsidRPr="00BF462D">
        <w:rPr>
          <w:sz w:val="24"/>
          <w:szCs w:val="24"/>
        </w:rPr>
        <w:t>文件。该文件记录了用户使用菜单和对话框执行的命令。示例</w:t>
      </w:r>
      <w:r w:rsidRPr="00BF462D">
        <w:rPr>
          <w:sz w:val="24"/>
          <w:szCs w:val="24"/>
        </w:rPr>
        <w:t>.log</w:t>
      </w:r>
      <w:r w:rsidRPr="00BF462D">
        <w:rPr>
          <w:sz w:val="24"/>
          <w:szCs w:val="24"/>
        </w:rPr>
        <w:t>文件可能如下所示：</w:t>
      </w:r>
    </w:p>
    <w:p w14:paraId="238458C2" w14:textId="6F365E0A" w:rsidR="00AC4006" w:rsidRPr="00BF462D" w:rsidRDefault="00AC4006" w:rsidP="00FB1D9D">
      <w:pPr>
        <w:spacing w:line="276" w:lineRule="auto"/>
        <w:ind w:firstLineChars="200" w:firstLine="480"/>
        <w:rPr>
          <w:sz w:val="24"/>
          <w:szCs w:val="24"/>
        </w:rPr>
      </w:pPr>
      <w:proofErr w:type="spellStart"/>
      <w:r w:rsidRPr="00BF462D">
        <w:rPr>
          <w:sz w:val="24"/>
          <w:szCs w:val="24"/>
        </w:rPr>
        <w:t>OpenMeshModel</w:t>
      </w:r>
      <w:proofErr w:type="spellEnd"/>
      <w:r w:rsidR="001475E2" w:rsidRPr="00BF462D">
        <w:rPr>
          <w:sz w:val="24"/>
          <w:szCs w:val="24"/>
        </w:rPr>
        <w:t>（</w:t>
      </w:r>
    </w:p>
    <w:p w14:paraId="274DD6C1" w14:textId="5AE5A2FA" w:rsidR="00AC4006" w:rsidRPr="00BF462D" w:rsidRDefault="00AC4006" w:rsidP="00FB1D9D">
      <w:pPr>
        <w:spacing w:line="276" w:lineRule="auto"/>
        <w:ind w:leftChars="100" w:left="210" w:firstLineChars="200" w:firstLine="480"/>
        <w:rPr>
          <w:sz w:val="24"/>
          <w:szCs w:val="24"/>
        </w:rPr>
      </w:pPr>
      <w:proofErr w:type="spellStart"/>
      <w:r w:rsidRPr="00BF462D">
        <w:rPr>
          <w:sz w:val="24"/>
          <w:szCs w:val="24"/>
        </w:rPr>
        <w:t>model_type</w:t>
      </w:r>
      <w:proofErr w:type="spellEnd"/>
      <w:r w:rsidRPr="00BF462D">
        <w:rPr>
          <w:sz w:val="24"/>
          <w:szCs w:val="24"/>
        </w:rPr>
        <w:t>=ANSYS</w:t>
      </w:r>
      <w:r w:rsidR="009A446F" w:rsidRPr="00BF462D">
        <w:rPr>
          <w:sz w:val="24"/>
          <w:szCs w:val="24"/>
        </w:rPr>
        <w:t>，</w:t>
      </w:r>
    </w:p>
    <w:p w14:paraId="70348081" w14:textId="3CE51C85" w:rsidR="00AC4006" w:rsidRPr="00BF462D" w:rsidRDefault="00AC4006" w:rsidP="00FB1D9D">
      <w:pPr>
        <w:spacing w:line="276" w:lineRule="auto"/>
        <w:ind w:leftChars="100" w:left="210" w:firstLineChars="200" w:firstLine="480"/>
        <w:rPr>
          <w:sz w:val="24"/>
          <w:szCs w:val="24"/>
        </w:rPr>
      </w:pPr>
      <w:proofErr w:type="spellStart"/>
      <w:r w:rsidRPr="00BF462D">
        <w:rPr>
          <w:sz w:val="24"/>
          <w:szCs w:val="24"/>
        </w:rPr>
        <w:t>file_name</w:t>
      </w:r>
      <w:proofErr w:type="spellEnd"/>
      <w:r w:rsidRPr="00BF462D">
        <w:rPr>
          <w:sz w:val="24"/>
          <w:szCs w:val="24"/>
        </w:rPr>
        <w:t>='C:\cube\</w:t>
      </w:r>
      <w:proofErr w:type="spellStart"/>
      <w:r w:rsidRPr="00BF462D">
        <w:rPr>
          <w:sz w:val="24"/>
          <w:szCs w:val="24"/>
        </w:rPr>
        <w:t>cube.cdb</w:t>
      </w:r>
      <w:proofErr w:type="spellEnd"/>
      <w:r w:rsidRPr="00BF462D">
        <w:rPr>
          <w:sz w:val="24"/>
          <w:szCs w:val="24"/>
        </w:rPr>
        <w:t>'</w:t>
      </w:r>
      <w:r w:rsidR="009A446F" w:rsidRPr="00BF462D">
        <w:rPr>
          <w:sz w:val="24"/>
          <w:szCs w:val="24"/>
        </w:rPr>
        <w:t>，</w:t>
      </w:r>
    </w:p>
    <w:p w14:paraId="2932BF43" w14:textId="1912E107" w:rsidR="00AC4006" w:rsidRPr="00BF462D" w:rsidRDefault="00AC4006" w:rsidP="00FB1D9D">
      <w:pPr>
        <w:spacing w:line="276" w:lineRule="auto"/>
        <w:ind w:leftChars="100" w:left="210" w:firstLineChars="200" w:firstLine="480"/>
        <w:rPr>
          <w:sz w:val="24"/>
          <w:szCs w:val="24"/>
        </w:rPr>
      </w:pPr>
      <w:proofErr w:type="spellStart"/>
      <w:r w:rsidRPr="00BF462D">
        <w:rPr>
          <w:sz w:val="24"/>
          <w:szCs w:val="24"/>
        </w:rPr>
        <w:t>retained_nodes_file</w:t>
      </w:r>
      <w:proofErr w:type="spellEnd"/>
      <w:r w:rsidRPr="00BF462D">
        <w:rPr>
          <w:sz w:val="24"/>
          <w:szCs w:val="24"/>
        </w:rPr>
        <w:t>=`cube_RETAINED.txt'</w:t>
      </w:r>
    </w:p>
    <w:p w14:paraId="1AE0447C" w14:textId="50265037" w:rsidR="00AC4006" w:rsidRPr="00BF462D" w:rsidRDefault="001475E2" w:rsidP="00FB1D9D">
      <w:pPr>
        <w:spacing w:line="276" w:lineRule="auto"/>
        <w:ind w:firstLineChars="200" w:firstLine="480"/>
        <w:rPr>
          <w:sz w:val="24"/>
          <w:szCs w:val="24"/>
        </w:rPr>
      </w:pPr>
      <w:r w:rsidRPr="00BF462D">
        <w:rPr>
          <w:sz w:val="24"/>
          <w:szCs w:val="24"/>
        </w:rPr>
        <w:t>）</w:t>
      </w:r>
    </w:p>
    <w:p w14:paraId="68E0342E" w14:textId="77777777" w:rsidR="00FB1D9D" w:rsidRPr="00BF462D" w:rsidRDefault="00FB1D9D" w:rsidP="00FB1D9D">
      <w:pPr>
        <w:spacing w:line="276" w:lineRule="auto"/>
        <w:ind w:firstLineChars="200" w:firstLine="480"/>
        <w:rPr>
          <w:sz w:val="24"/>
          <w:szCs w:val="24"/>
        </w:rPr>
      </w:pPr>
    </w:p>
    <w:p w14:paraId="28B0060A" w14:textId="2B6F8AF0" w:rsidR="00AC4006" w:rsidRPr="00BF462D" w:rsidRDefault="00AC4006" w:rsidP="00FB1D9D">
      <w:pPr>
        <w:spacing w:line="276" w:lineRule="auto"/>
        <w:ind w:firstLineChars="200" w:firstLine="480"/>
        <w:rPr>
          <w:sz w:val="24"/>
          <w:szCs w:val="24"/>
        </w:rPr>
      </w:pPr>
      <w:proofErr w:type="spellStart"/>
      <w:r w:rsidRPr="00BF462D">
        <w:rPr>
          <w:sz w:val="24"/>
          <w:szCs w:val="24"/>
        </w:rPr>
        <w:t>InsertFileFlaw</w:t>
      </w:r>
      <w:proofErr w:type="spellEnd"/>
      <w:r w:rsidR="001475E2" w:rsidRPr="00BF462D">
        <w:rPr>
          <w:sz w:val="24"/>
          <w:szCs w:val="24"/>
        </w:rPr>
        <w:t>（</w:t>
      </w:r>
    </w:p>
    <w:p w14:paraId="03E481EE" w14:textId="7C3EBF9E" w:rsidR="00AC4006" w:rsidRPr="00BF462D" w:rsidRDefault="00AC4006" w:rsidP="00FB1D9D">
      <w:pPr>
        <w:spacing w:line="276" w:lineRule="auto"/>
        <w:ind w:leftChars="100" w:left="210" w:firstLineChars="200" w:firstLine="480"/>
        <w:rPr>
          <w:sz w:val="24"/>
          <w:szCs w:val="24"/>
        </w:rPr>
      </w:pPr>
      <w:proofErr w:type="spellStart"/>
      <w:r w:rsidRPr="00BF462D">
        <w:rPr>
          <w:sz w:val="24"/>
          <w:szCs w:val="24"/>
        </w:rPr>
        <w:t>file_name</w:t>
      </w:r>
      <w:proofErr w:type="spellEnd"/>
      <w:r w:rsidRPr="00BF462D">
        <w:rPr>
          <w:sz w:val="24"/>
          <w:szCs w:val="24"/>
        </w:rPr>
        <w:t>='C:\cube\cube_05.crk'</w:t>
      </w:r>
      <w:r w:rsidR="001475E2" w:rsidRPr="00BF462D">
        <w:rPr>
          <w:sz w:val="24"/>
          <w:szCs w:val="24"/>
        </w:rPr>
        <w:t>）</w:t>
      </w:r>
    </w:p>
    <w:p w14:paraId="0E4A1AB8" w14:textId="77777777" w:rsidR="00FB1D9D" w:rsidRPr="00BF462D" w:rsidRDefault="00FB1D9D" w:rsidP="00FB1D9D">
      <w:pPr>
        <w:spacing w:line="276" w:lineRule="auto"/>
        <w:ind w:leftChars="100" w:left="210" w:firstLineChars="200" w:firstLine="480"/>
        <w:rPr>
          <w:sz w:val="24"/>
          <w:szCs w:val="24"/>
        </w:rPr>
      </w:pPr>
    </w:p>
    <w:p w14:paraId="70594832" w14:textId="23E6497C" w:rsidR="00AC4006" w:rsidRPr="00BF462D" w:rsidRDefault="00AC4006" w:rsidP="00FB1D9D">
      <w:pPr>
        <w:spacing w:line="276" w:lineRule="auto"/>
        <w:ind w:firstLineChars="200" w:firstLine="480"/>
        <w:rPr>
          <w:sz w:val="24"/>
          <w:szCs w:val="24"/>
        </w:rPr>
      </w:pPr>
      <w:proofErr w:type="spellStart"/>
      <w:r w:rsidRPr="00BF462D">
        <w:rPr>
          <w:sz w:val="24"/>
          <w:szCs w:val="24"/>
        </w:rPr>
        <w:t>RunAnsysAnalysis</w:t>
      </w:r>
      <w:proofErr w:type="spellEnd"/>
      <w:r w:rsidR="001475E2" w:rsidRPr="00BF462D">
        <w:rPr>
          <w:sz w:val="24"/>
          <w:szCs w:val="24"/>
        </w:rPr>
        <w:t>（</w:t>
      </w:r>
    </w:p>
    <w:p w14:paraId="2C33A3F8" w14:textId="2B322B9D" w:rsidR="00AC4006" w:rsidRPr="00BF462D" w:rsidRDefault="00AC4006" w:rsidP="00FB1D9D">
      <w:pPr>
        <w:spacing w:line="276" w:lineRule="auto"/>
        <w:ind w:leftChars="100" w:left="210" w:firstLineChars="200" w:firstLine="480"/>
        <w:rPr>
          <w:sz w:val="24"/>
          <w:szCs w:val="24"/>
        </w:rPr>
      </w:pPr>
      <w:proofErr w:type="spellStart"/>
      <w:r w:rsidRPr="00BF462D">
        <w:rPr>
          <w:sz w:val="24"/>
          <w:szCs w:val="24"/>
        </w:rPr>
        <w:t>file_name</w:t>
      </w:r>
      <w:proofErr w:type="spellEnd"/>
      <w:r w:rsidRPr="00BF462D">
        <w:rPr>
          <w:sz w:val="24"/>
          <w:szCs w:val="24"/>
        </w:rPr>
        <w:t>='C:\cube\</w:t>
      </w:r>
      <w:proofErr w:type="spellStart"/>
      <w:r w:rsidRPr="00BF462D">
        <w:rPr>
          <w:sz w:val="24"/>
          <w:szCs w:val="24"/>
        </w:rPr>
        <w:t>cracked_cube</w:t>
      </w:r>
      <w:proofErr w:type="spellEnd"/>
      <w:r w:rsidRPr="00BF462D">
        <w:rPr>
          <w:sz w:val="24"/>
          <w:szCs w:val="24"/>
        </w:rPr>
        <w:t>'</w:t>
      </w:r>
      <w:r w:rsidR="009A446F" w:rsidRPr="00BF462D">
        <w:rPr>
          <w:sz w:val="24"/>
          <w:szCs w:val="24"/>
        </w:rPr>
        <w:t>，</w:t>
      </w:r>
    </w:p>
    <w:p w14:paraId="54263A08" w14:textId="63838BAE" w:rsidR="00AC4006" w:rsidRPr="00BF462D" w:rsidRDefault="00AC4006" w:rsidP="00FB1D9D">
      <w:pPr>
        <w:spacing w:line="276" w:lineRule="auto"/>
        <w:ind w:leftChars="100" w:left="210" w:firstLineChars="200" w:firstLine="480"/>
        <w:rPr>
          <w:sz w:val="24"/>
          <w:szCs w:val="24"/>
        </w:rPr>
      </w:pPr>
      <w:r w:rsidRPr="00BF462D">
        <w:rPr>
          <w:sz w:val="24"/>
          <w:szCs w:val="24"/>
        </w:rPr>
        <w:t>flags=[QUADRATIC]</w:t>
      </w:r>
      <w:r w:rsidR="009A446F" w:rsidRPr="00BF462D">
        <w:rPr>
          <w:sz w:val="24"/>
          <w:szCs w:val="24"/>
        </w:rPr>
        <w:t>，</w:t>
      </w:r>
    </w:p>
    <w:p w14:paraId="598D360C" w14:textId="35B50FF9" w:rsidR="00AC4006" w:rsidRPr="00BF462D" w:rsidRDefault="00AC4006" w:rsidP="00FB1D9D">
      <w:pPr>
        <w:spacing w:line="276" w:lineRule="auto"/>
        <w:ind w:leftChars="100" w:left="210" w:firstLineChars="200" w:firstLine="480"/>
        <w:rPr>
          <w:sz w:val="24"/>
          <w:szCs w:val="24"/>
        </w:rPr>
      </w:pPr>
      <w:r w:rsidRPr="00BF462D">
        <w:rPr>
          <w:sz w:val="24"/>
          <w:szCs w:val="24"/>
        </w:rPr>
        <w:t>executable='C:\</w:t>
      </w:r>
      <w:proofErr w:type="spellStart"/>
      <w:r w:rsidRPr="00BF462D">
        <w:rPr>
          <w:sz w:val="24"/>
          <w:szCs w:val="24"/>
        </w:rPr>
        <w:t>ANSYSInc</w:t>
      </w:r>
      <w:proofErr w:type="spellEnd"/>
      <w:r w:rsidRPr="00BF462D">
        <w:rPr>
          <w:sz w:val="24"/>
          <w:szCs w:val="24"/>
        </w:rPr>
        <w:t>\v121\</w:t>
      </w:r>
      <w:proofErr w:type="spellStart"/>
      <w:r w:rsidRPr="00BF462D">
        <w:rPr>
          <w:sz w:val="24"/>
          <w:szCs w:val="24"/>
        </w:rPr>
        <w:t>ansys</w:t>
      </w:r>
      <w:proofErr w:type="spellEnd"/>
      <w:r w:rsidRPr="00BF462D">
        <w:rPr>
          <w:sz w:val="24"/>
          <w:szCs w:val="24"/>
        </w:rPr>
        <w:t>\bin\WINX64\ANSYS150.exe'</w:t>
      </w:r>
      <w:r w:rsidR="009A446F" w:rsidRPr="00BF462D">
        <w:rPr>
          <w:sz w:val="24"/>
          <w:szCs w:val="24"/>
        </w:rPr>
        <w:t>，</w:t>
      </w:r>
    </w:p>
    <w:p w14:paraId="195F4ED7" w14:textId="709F899A" w:rsidR="00AC4006" w:rsidRPr="00BF462D" w:rsidRDefault="00AC4006" w:rsidP="00FB1D9D">
      <w:pPr>
        <w:spacing w:line="276" w:lineRule="auto"/>
        <w:ind w:leftChars="100" w:left="210" w:firstLineChars="200" w:firstLine="480"/>
        <w:rPr>
          <w:sz w:val="24"/>
          <w:szCs w:val="24"/>
        </w:rPr>
      </w:pPr>
      <w:r w:rsidRPr="00BF462D">
        <w:rPr>
          <w:sz w:val="24"/>
          <w:szCs w:val="24"/>
        </w:rPr>
        <w:t>command='"C:\ANSYSInc\v121\ansys\bin\WINX64\ANSYS150.exe"-b-p</w:t>
      </w:r>
    </w:p>
    <w:p w14:paraId="786057D5" w14:textId="7306499A" w:rsidR="00AC4006" w:rsidRPr="00BF462D" w:rsidRDefault="00AC4006" w:rsidP="00FB1D9D">
      <w:pPr>
        <w:spacing w:line="276" w:lineRule="auto"/>
        <w:ind w:leftChars="100" w:left="210" w:firstLineChars="200" w:firstLine="480"/>
        <w:rPr>
          <w:sz w:val="24"/>
          <w:szCs w:val="24"/>
        </w:rPr>
      </w:pPr>
      <w:r w:rsidRPr="00BF462D">
        <w:rPr>
          <w:sz w:val="24"/>
          <w:szCs w:val="24"/>
        </w:rPr>
        <w:lastRenderedPageBreak/>
        <w:t>struct-i"C:\cube\cracked_cube.macro"-o"C:\cube\cracked_cube.out"'</w:t>
      </w:r>
      <w:r w:rsidR="009A446F" w:rsidRPr="00BF462D">
        <w:rPr>
          <w:sz w:val="24"/>
          <w:szCs w:val="24"/>
        </w:rPr>
        <w:t>，</w:t>
      </w:r>
    </w:p>
    <w:p w14:paraId="11D05583" w14:textId="4BEFC44F" w:rsidR="00F52394" w:rsidRPr="00BF462D" w:rsidRDefault="00AC4006" w:rsidP="00FB1D9D">
      <w:pPr>
        <w:spacing w:line="276" w:lineRule="auto"/>
        <w:ind w:leftChars="100" w:left="210" w:firstLineChars="200" w:firstLine="480"/>
        <w:rPr>
          <w:sz w:val="24"/>
          <w:szCs w:val="24"/>
        </w:rPr>
      </w:pPr>
      <w:r w:rsidRPr="00BF462D">
        <w:rPr>
          <w:sz w:val="24"/>
          <w:szCs w:val="24"/>
        </w:rPr>
        <w:t>license=struct</w:t>
      </w:r>
      <w:r w:rsidR="001475E2" w:rsidRPr="00BF462D">
        <w:rPr>
          <w:sz w:val="24"/>
          <w:szCs w:val="24"/>
        </w:rPr>
        <w:t>）</w:t>
      </w:r>
    </w:p>
    <w:p w14:paraId="484ADEC5" w14:textId="77777777" w:rsidR="00FB1D9D" w:rsidRPr="00BF462D" w:rsidRDefault="00FB1D9D" w:rsidP="00FB1D9D">
      <w:pPr>
        <w:spacing w:line="276" w:lineRule="auto"/>
        <w:ind w:leftChars="100" w:left="210" w:firstLineChars="200" w:firstLine="480"/>
        <w:rPr>
          <w:sz w:val="24"/>
          <w:szCs w:val="24"/>
        </w:rPr>
      </w:pPr>
    </w:p>
    <w:p w14:paraId="354D12D3" w14:textId="47F5FBEB" w:rsidR="00AC4006" w:rsidRPr="00BF462D" w:rsidRDefault="00AC4006" w:rsidP="00FB1D9D">
      <w:pPr>
        <w:spacing w:line="276" w:lineRule="auto"/>
        <w:ind w:firstLineChars="200" w:firstLine="480"/>
        <w:rPr>
          <w:sz w:val="24"/>
          <w:szCs w:val="24"/>
        </w:rPr>
      </w:pPr>
      <w:proofErr w:type="spellStart"/>
      <w:r w:rsidRPr="00BF462D">
        <w:rPr>
          <w:sz w:val="24"/>
          <w:szCs w:val="24"/>
        </w:rPr>
        <w:t>ComputeSif</w:t>
      </w:r>
      <w:proofErr w:type="spellEnd"/>
      <w:r w:rsidR="001475E2" w:rsidRPr="00BF462D">
        <w:rPr>
          <w:sz w:val="24"/>
          <w:szCs w:val="24"/>
        </w:rPr>
        <w:t>（</w:t>
      </w:r>
    </w:p>
    <w:p w14:paraId="0EA33708" w14:textId="438A7474" w:rsidR="00C40ADA" w:rsidRDefault="00AC4006" w:rsidP="00FB1D9D">
      <w:pPr>
        <w:spacing w:line="276" w:lineRule="auto"/>
        <w:ind w:leftChars="100" w:left="210" w:firstLineChars="200" w:firstLine="480"/>
        <w:rPr>
          <w:sz w:val="24"/>
          <w:szCs w:val="24"/>
        </w:rPr>
      </w:pPr>
      <w:proofErr w:type="spellStart"/>
      <w:r w:rsidRPr="00BF462D">
        <w:rPr>
          <w:sz w:val="24"/>
          <w:szCs w:val="24"/>
        </w:rPr>
        <w:t>do_press_terms</w:t>
      </w:r>
      <w:proofErr w:type="spellEnd"/>
      <w:r w:rsidRPr="00BF462D">
        <w:rPr>
          <w:sz w:val="24"/>
          <w:szCs w:val="24"/>
        </w:rPr>
        <w:t>=true</w:t>
      </w:r>
      <w:r w:rsidR="001475E2" w:rsidRPr="00BF462D">
        <w:rPr>
          <w:sz w:val="24"/>
          <w:szCs w:val="24"/>
        </w:rPr>
        <w:t>）</w:t>
      </w:r>
    </w:p>
    <w:p w14:paraId="440DB0F3" w14:textId="77777777" w:rsidR="008315DE" w:rsidRDefault="008315DE" w:rsidP="008315DE">
      <w:pPr>
        <w:spacing w:line="276" w:lineRule="auto"/>
        <w:rPr>
          <w:sz w:val="24"/>
          <w:szCs w:val="24"/>
        </w:rPr>
      </w:pPr>
    </w:p>
    <w:p w14:paraId="48F6B416" w14:textId="3E00E994" w:rsidR="008315DE" w:rsidRPr="00BF462D" w:rsidRDefault="008315DE" w:rsidP="008315DE">
      <w:pPr>
        <w:spacing w:line="276" w:lineRule="auto"/>
        <w:ind w:firstLineChars="200" w:firstLine="480"/>
        <w:rPr>
          <w:sz w:val="24"/>
          <w:szCs w:val="24"/>
        </w:rPr>
      </w:pPr>
      <w:proofErr w:type="spellStart"/>
      <w:proofErr w:type="gramStart"/>
      <w:r w:rsidRPr="008315DE">
        <w:rPr>
          <w:sz w:val="24"/>
          <w:szCs w:val="24"/>
        </w:rPr>
        <w:t>CloseModel</w:t>
      </w:r>
      <w:proofErr w:type="spellEnd"/>
      <w:r w:rsidRPr="008315DE">
        <w:rPr>
          <w:sz w:val="24"/>
          <w:szCs w:val="24"/>
        </w:rPr>
        <w:t>(</w:t>
      </w:r>
      <w:proofErr w:type="gramEnd"/>
      <w:r w:rsidRPr="008315DE">
        <w:rPr>
          <w:sz w:val="24"/>
          <w:szCs w:val="24"/>
        </w:rPr>
        <w:t>)</w:t>
      </w:r>
    </w:p>
    <w:p w14:paraId="5C7F1C03" w14:textId="7115610B" w:rsidR="00912F45" w:rsidRPr="00BF462D" w:rsidRDefault="00912F45" w:rsidP="00EC5EB9">
      <w:pPr>
        <w:spacing w:before="100" w:beforeAutospacing="1" w:after="100" w:afterAutospacing="1" w:line="276" w:lineRule="auto"/>
        <w:ind w:firstLineChars="200" w:firstLine="480"/>
        <w:rPr>
          <w:sz w:val="24"/>
          <w:szCs w:val="24"/>
        </w:rPr>
      </w:pPr>
      <w:r w:rsidRPr="00BF462D">
        <w:rPr>
          <w:sz w:val="24"/>
          <w:szCs w:val="24"/>
        </w:rPr>
        <w:t>FRANC3D</w:t>
      </w:r>
      <w:r w:rsidR="00767244">
        <w:rPr>
          <w:sz w:val="24"/>
          <w:szCs w:val="24"/>
        </w:rPr>
        <w:t>《命令语言和</w:t>
      </w:r>
      <w:r w:rsidR="00767244">
        <w:rPr>
          <w:sz w:val="24"/>
          <w:szCs w:val="24"/>
        </w:rPr>
        <w:t>Python</w:t>
      </w:r>
      <w:r w:rsidR="00767244">
        <w:rPr>
          <w:sz w:val="24"/>
          <w:szCs w:val="24"/>
        </w:rPr>
        <w:t>扩展》</w:t>
      </w:r>
      <w:r w:rsidRPr="00BF462D">
        <w:rPr>
          <w:sz w:val="24"/>
          <w:szCs w:val="24"/>
        </w:rPr>
        <w:t>文档中提供了</w:t>
      </w:r>
      <w:r w:rsidRPr="00BF462D">
        <w:rPr>
          <w:sz w:val="24"/>
          <w:szCs w:val="24"/>
        </w:rPr>
        <w:t>FRANC3D</w:t>
      </w:r>
      <w:r w:rsidRPr="00BF462D">
        <w:rPr>
          <w:sz w:val="24"/>
          <w:szCs w:val="24"/>
        </w:rPr>
        <w:t>命令语言的完整描述。</w:t>
      </w:r>
    </w:p>
    <w:p w14:paraId="136276C2" w14:textId="6F3BAA8E" w:rsidR="00912F45" w:rsidRPr="00BF462D" w:rsidRDefault="00912F45"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FC5564" w:rsidRPr="00BF462D">
        <w:rPr>
          <w:rFonts w:hint="eastAsia"/>
          <w:b/>
          <w:bCs/>
          <w:sz w:val="24"/>
          <w:szCs w:val="24"/>
        </w:rPr>
        <w:t>Playback</w:t>
      </w:r>
      <w:proofErr w:type="gramStart"/>
      <w:r w:rsidRPr="00BF462D">
        <w:rPr>
          <w:rFonts w:hint="eastAsia"/>
          <w:sz w:val="24"/>
          <w:szCs w:val="24"/>
        </w:rPr>
        <w:t>菜单项会调用</w:t>
      </w:r>
      <w:proofErr w:type="gramEnd"/>
      <w:r w:rsidR="00FC5564" w:rsidRPr="00BF462D">
        <w:rPr>
          <w:b/>
          <w:bCs/>
          <w:sz w:val="24"/>
          <w:szCs w:val="24"/>
        </w:rPr>
        <w:t>Playback Session File</w:t>
      </w:r>
      <w:r w:rsidRPr="00BF462D">
        <w:rPr>
          <w:rFonts w:hint="eastAsia"/>
          <w:sz w:val="24"/>
          <w:szCs w:val="24"/>
        </w:rPr>
        <w:t>对话框，图</w:t>
      </w:r>
      <w:r w:rsidRPr="00BF462D">
        <w:rPr>
          <w:sz w:val="24"/>
          <w:szCs w:val="24"/>
        </w:rPr>
        <w:t>4.8.1</w:t>
      </w:r>
      <w:r w:rsidRPr="00BF462D">
        <w:rPr>
          <w:sz w:val="24"/>
          <w:szCs w:val="24"/>
        </w:rPr>
        <w:t>。用户选择所需的会话文件，然后按</w:t>
      </w:r>
      <w:r w:rsidR="00FC5564" w:rsidRPr="00BF462D">
        <w:rPr>
          <w:rFonts w:hint="eastAsia"/>
          <w:b/>
          <w:bCs/>
          <w:sz w:val="24"/>
          <w:szCs w:val="24"/>
        </w:rPr>
        <w:t>Accept</w:t>
      </w:r>
      <w:r w:rsidRPr="00BF462D">
        <w:rPr>
          <w:sz w:val="24"/>
          <w:szCs w:val="24"/>
        </w:rPr>
        <w:t>。</w:t>
      </w:r>
      <w:r w:rsidRPr="00BF462D">
        <w:rPr>
          <w:sz w:val="24"/>
          <w:szCs w:val="24"/>
        </w:rPr>
        <w:t>FRANC3D</w:t>
      </w:r>
      <w:r w:rsidRPr="00BF462D">
        <w:rPr>
          <w:sz w:val="24"/>
          <w:szCs w:val="24"/>
        </w:rPr>
        <w:t>将从会话文件中读取并执行命令。</w:t>
      </w:r>
    </w:p>
    <w:p w14:paraId="7E2F654E" w14:textId="669A375F" w:rsidR="00D030A0" w:rsidRPr="00BF462D" w:rsidRDefault="00D030A0"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71B0277" wp14:editId="5A21291F">
            <wp:extent cx="4320000" cy="3067200"/>
            <wp:effectExtent l="0" t="0" r="4445"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320000" cy="3067200"/>
                    </a:xfrm>
                    <a:prstGeom prst="rect">
                      <a:avLst/>
                    </a:prstGeom>
                    <a:noFill/>
                    <a:ln>
                      <a:noFill/>
                    </a:ln>
                  </pic:spPr>
                </pic:pic>
              </a:graphicData>
            </a:graphic>
          </wp:inline>
        </w:drawing>
      </w:r>
    </w:p>
    <w:p w14:paraId="4372B7E2" w14:textId="1B237115" w:rsidR="00912F45" w:rsidRPr="00BF462D" w:rsidRDefault="00912F45" w:rsidP="00E55CD4">
      <w:pPr>
        <w:spacing w:before="100" w:beforeAutospacing="1" w:after="100" w:afterAutospacing="1" w:line="276" w:lineRule="auto"/>
        <w:jc w:val="center"/>
        <w:rPr>
          <w:szCs w:val="21"/>
        </w:rPr>
      </w:pPr>
      <w:r w:rsidRPr="00BF462D">
        <w:rPr>
          <w:rFonts w:hint="eastAsia"/>
          <w:szCs w:val="21"/>
        </w:rPr>
        <w:t>图</w:t>
      </w:r>
      <w:r w:rsidRPr="00BF462D">
        <w:rPr>
          <w:szCs w:val="21"/>
        </w:rPr>
        <w:t>4.8.1</w:t>
      </w:r>
      <w:r w:rsidR="0020432D" w:rsidRPr="00BF462D">
        <w:rPr>
          <w:szCs w:val="21"/>
        </w:rPr>
        <w:t xml:space="preserve"> </w:t>
      </w:r>
      <w:r w:rsidR="00D066BA" w:rsidRPr="00D066BA">
        <w:rPr>
          <w:rFonts w:hint="eastAsia"/>
          <w:szCs w:val="21"/>
        </w:rPr>
        <w:t>选择回放会话文件</w:t>
      </w:r>
      <w:r w:rsidRPr="00BF462D">
        <w:rPr>
          <w:szCs w:val="21"/>
        </w:rPr>
        <w:t>对话框。</w:t>
      </w:r>
    </w:p>
    <w:p w14:paraId="230536EA" w14:textId="7ED1E0E5" w:rsidR="00912F45" w:rsidRPr="00BF462D" w:rsidRDefault="00912F45" w:rsidP="00EC5EB9">
      <w:pPr>
        <w:spacing w:before="100" w:beforeAutospacing="1" w:after="100" w:afterAutospacing="1" w:line="276" w:lineRule="auto"/>
        <w:ind w:firstLineChars="200" w:firstLine="480"/>
        <w:rPr>
          <w:sz w:val="24"/>
          <w:szCs w:val="24"/>
        </w:rPr>
      </w:pPr>
      <w:r w:rsidRPr="00BF462D">
        <w:rPr>
          <w:sz w:val="24"/>
          <w:szCs w:val="24"/>
        </w:rPr>
        <w:t>Fatigue</w:t>
      </w:r>
      <w:r w:rsidR="005E4118" w:rsidRPr="00BF462D">
        <w:rPr>
          <w:bCs/>
          <w:sz w:val="24"/>
          <w:szCs w:val="24"/>
        </w:rPr>
        <w:t>菜单项</w:t>
      </w:r>
      <w:r w:rsidRPr="00BF462D">
        <w:rPr>
          <w:sz w:val="24"/>
          <w:szCs w:val="24"/>
        </w:rPr>
        <w:t>目前不支持会话日志命令。</w:t>
      </w:r>
    </w:p>
    <w:p w14:paraId="1A18725F" w14:textId="34474E16" w:rsidR="00912F45" w:rsidRPr="00BF462D" w:rsidRDefault="00912F45" w:rsidP="007238D7">
      <w:pPr>
        <w:pStyle w:val="2"/>
        <w:rPr>
          <w:rFonts w:ascii="Times New Roman" w:eastAsia="宋体" w:hAnsi="Times New Roman"/>
        </w:rPr>
      </w:pPr>
      <w:bookmarkStart w:id="45" w:name="_Toc173252498"/>
      <w:r w:rsidRPr="00BF462D">
        <w:rPr>
          <w:rFonts w:ascii="Times New Roman" w:eastAsia="宋体" w:hAnsi="Times New Roman"/>
        </w:rPr>
        <w:t>4.9</w:t>
      </w:r>
      <w:r w:rsidR="0020432D" w:rsidRPr="00BF462D">
        <w:rPr>
          <w:rFonts w:ascii="Times New Roman" w:eastAsia="宋体" w:hAnsi="Times New Roman"/>
        </w:rPr>
        <w:t xml:space="preserve"> </w:t>
      </w:r>
      <w:r w:rsidRPr="00BF462D">
        <w:rPr>
          <w:rFonts w:ascii="Times New Roman" w:eastAsia="宋体" w:hAnsi="Times New Roman"/>
        </w:rPr>
        <w:t>退出</w:t>
      </w:r>
      <w:bookmarkEnd w:id="45"/>
    </w:p>
    <w:p w14:paraId="36E8654D" w14:textId="4DB3EE9C" w:rsidR="008F0EDB" w:rsidRPr="00BF462D" w:rsidRDefault="00912F45" w:rsidP="00EC5EB9">
      <w:pPr>
        <w:spacing w:before="100" w:beforeAutospacing="1" w:after="100" w:afterAutospacing="1" w:line="276" w:lineRule="auto"/>
        <w:ind w:firstLineChars="200" w:firstLine="482"/>
        <w:rPr>
          <w:sz w:val="24"/>
          <w:szCs w:val="24"/>
        </w:rPr>
      </w:pPr>
      <w:r w:rsidRPr="00BF462D">
        <w:rPr>
          <w:b/>
          <w:bCs/>
          <w:sz w:val="24"/>
          <w:szCs w:val="24"/>
        </w:rPr>
        <w:t>File</w:t>
      </w:r>
      <w:r w:rsidR="00030F1B" w:rsidRPr="00BF462D">
        <w:rPr>
          <w:rFonts w:hint="eastAsia"/>
          <w:b/>
          <w:bCs/>
          <w:sz w:val="24"/>
          <w:szCs w:val="24"/>
        </w:rPr>
        <w:t>→</w:t>
      </w:r>
      <w:r w:rsidRPr="00BF462D">
        <w:rPr>
          <w:b/>
          <w:bCs/>
          <w:sz w:val="24"/>
          <w:szCs w:val="24"/>
        </w:rPr>
        <w:t>Quit</w:t>
      </w:r>
      <w:r w:rsidRPr="00BF462D">
        <w:rPr>
          <w:sz w:val="24"/>
          <w:szCs w:val="24"/>
        </w:rPr>
        <w:t>菜单项退出</w:t>
      </w:r>
      <w:r w:rsidRPr="00BF462D">
        <w:rPr>
          <w:sz w:val="24"/>
          <w:szCs w:val="24"/>
        </w:rPr>
        <w:t>FRANC3D</w:t>
      </w:r>
      <w:r w:rsidRPr="00BF462D">
        <w:rPr>
          <w:sz w:val="24"/>
          <w:szCs w:val="24"/>
        </w:rPr>
        <w:t>。如果模型尚未保存，将显示</w:t>
      </w:r>
      <w:r w:rsidR="00030F1B" w:rsidRPr="00BF462D">
        <w:rPr>
          <w:sz w:val="24"/>
          <w:szCs w:val="24"/>
        </w:rPr>
        <w:t>Save Model Warning</w:t>
      </w:r>
      <w:r w:rsidRPr="00BF462D">
        <w:rPr>
          <w:sz w:val="24"/>
          <w:szCs w:val="24"/>
        </w:rPr>
        <w:t>对话框（见图</w:t>
      </w:r>
      <w:r w:rsidRPr="00BF462D">
        <w:rPr>
          <w:sz w:val="24"/>
          <w:szCs w:val="24"/>
        </w:rPr>
        <w:t>4.3.1</w:t>
      </w:r>
      <w:r w:rsidRPr="00BF462D">
        <w:rPr>
          <w:sz w:val="24"/>
          <w:szCs w:val="24"/>
        </w:rPr>
        <w:t>）。</w:t>
      </w:r>
    </w:p>
    <w:p w14:paraId="0AD5ABA5" w14:textId="77777777" w:rsidR="008F0EDB" w:rsidRPr="00BF462D" w:rsidRDefault="008F0EDB">
      <w:pPr>
        <w:widowControl/>
        <w:jc w:val="left"/>
        <w:rPr>
          <w:sz w:val="24"/>
          <w:szCs w:val="24"/>
        </w:rPr>
      </w:pPr>
      <w:r w:rsidRPr="00BF462D">
        <w:rPr>
          <w:sz w:val="24"/>
          <w:szCs w:val="24"/>
        </w:rPr>
        <w:br w:type="page"/>
      </w:r>
    </w:p>
    <w:p w14:paraId="0C831D0F" w14:textId="1C630607" w:rsidR="00912F45" w:rsidRPr="00BF462D" w:rsidRDefault="00212209" w:rsidP="00BD008E">
      <w:pPr>
        <w:pStyle w:val="1"/>
        <w:numPr>
          <w:ilvl w:val="0"/>
          <w:numId w:val="5"/>
        </w:numPr>
        <w:ind w:left="0" w:firstLine="0"/>
      </w:pPr>
      <w:bookmarkStart w:id="46" w:name="_Toc173252499"/>
      <w:r w:rsidRPr="00BF462D">
        <w:lastRenderedPageBreak/>
        <w:t>Edit</w:t>
      </w:r>
      <w:r w:rsidR="00912F45" w:rsidRPr="00BF462D">
        <w:t>编辑菜单向导和对话框</w:t>
      </w:r>
      <w:bookmarkEnd w:id="46"/>
    </w:p>
    <w:p w14:paraId="072F9137" w14:textId="23AF81B8" w:rsidR="00C40ADA" w:rsidRPr="00BF462D" w:rsidRDefault="00912F45"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本节介绍了</w:t>
      </w:r>
      <w:r w:rsidR="00212209" w:rsidRPr="00BF462D">
        <w:rPr>
          <w:rFonts w:hint="eastAsia"/>
          <w:b/>
          <w:bCs/>
          <w:sz w:val="24"/>
          <w:szCs w:val="24"/>
        </w:rPr>
        <w:t>Edit</w:t>
      </w:r>
      <w:r w:rsidR="005E4118" w:rsidRPr="00BF462D">
        <w:rPr>
          <w:rFonts w:hint="eastAsia"/>
          <w:bCs/>
          <w:sz w:val="24"/>
          <w:szCs w:val="24"/>
        </w:rPr>
        <w:t>菜单项</w:t>
      </w:r>
      <w:r w:rsidRPr="00BF462D">
        <w:rPr>
          <w:rFonts w:hint="eastAsia"/>
          <w:sz w:val="24"/>
          <w:szCs w:val="24"/>
        </w:rPr>
        <w:t>的向导和对话框。</w:t>
      </w:r>
    </w:p>
    <w:p w14:paraId="33C70CBE" w14:textId="2E8B82E0" w:rsidR="00D3474F" w:rsidRPr="00BF462D" w:rsidRDefault="00D3474F" w:rsidP="007238D7">
      <w:pPr>
        <w:pStyle w:val="2"/>
        <w:rPr>
          <w:rFonts w:ascii="Times New Roman" w:eastAsia="宋体" w:hAnsi="Times New Roman"/>
        </w:rPr>
      </w:pPr>
      <w:bookmarkStart w:id="47" w:name="_Toc173252500"/>
      <w:r w:rsidRPr="00BF462D">
        <w:rPr>
          <w:rFonts w:ascii="Times New Roman" w:eastAsia="宋体" w:hAnsi="Times New Roman"/>
        </w:rPr>
        <w:t>5.1</w:t>
      </w:r>
      <w:r w:rsidR="0020432D" w:rsidRPr="00BF462D">
        <w:rPr>
          <w:rFonts w:ascii="Times New Roman" w:eastAsia="宋体" w:hAnsi="Times New Roman"/>
        </w:rPr>
        <w:t xml:space="preserve"> </w:t>
      </w:r>
      <w:r w:rsidRPr="00BF462D">
        <w:rPr>
          <w:rFonts w:ascii="Times New Roman" w:eastAsia="宋体" w:hAnsi="Times New Roman"/>
        </w:rPr>
        <w:t>单位换算</w:t>
      </w:r>
      <w:bookmarkEnd w:id="47"/>
    </w:p>
    <w:p w14:paraId="7640AFFC" w14:textId="1715FF9B" w:rsidR="00D3474F" w:rsidRPr="00BF462D" w:rsidRDefault="00D3474F"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proofErr w:type="spellStart"/>
      <w:r w:rsidRPr="00BF462D">
        <w:rPr>
          <w:b/>
          <w:bCs/>
          <w:sz w:val="24"/>
          <w:szCs w:val="24"/>
        </w:rPr>
        <w:t>Edit</w:t>
      </w:r>
      <w:r w:rsidR="00801AE0" w:rsidRPr="00BF462D">
        <w:rPr>
          <w:b/>
          <w:bCs/>
          <w:sz w:val="24"/>
          <w:szCs w:val="24"/>
        </w:rPr>
        <w:t>→</w:t>
      </w:r>
      <w:r w:rsidR="00212209" w:rsidRPr="00BF462D">
        <w:rPr>
          <w:b/>
          <w:bCs/>
          <w:sz w:val="24"/>
          <w:szCs w:val="24"/>
        </w:rPr>
        <w:t>Unit</w:t>
      </w:r>
      <w:proofErr w:type="spellEnd"/>
      <w:r w:rsidR="00212209" w:rsidRPr="00BF462D">
        <w:rPr>
          <w:b/>
          <w:bCs/>
          <w:sz w:val="24"/>
          <w:szCs w:val="24"/>
        </w:rPr>
        <w:t xml:space="preserve"> Conversion</w:t>
      </w:r>
      <w:proofErr w:type="gramStart"/>
      <w:r w:rsidRPr="00BF462D">
        <w:rPr>
          <w:sz w:val="24"/>
          <w:szCs w:val="24"/>
        </w:rPr>
        <w:t>菜单项会调用</w:t>
      </w:r>
      <w:proofErr w:type="gramEnd"/>
      <w:r w:rsidR="00212209" w:rsidRPr="00BF462D">
        <w:rPr>
          <w:b/>
          <w:bCs/>
          <w:sz w:val="24"/>
          <w:szCs w:val="24"/>
        </w:rPr>
        <w:t>Model Units</w:t>
      </w:r>
      <w:r w:rsidRPr="00BF462D">
        <w:rPr>
          <w:sz w:val="24"/>
          <w:szCs w:val="24"/>
        </w:rPr>
        <w:t>对话框，它允许设置</w:t>
      </w:r>
      <w:r w:rsidR="006B3CBE" w:rsidRPr="00BF462D">
        <w:rPr>
          <w:sz w:val="24"/>
          <w:szCs w:val="24"/>
        </w:rPr>
        <w:t>有限元模型</w:t>
      </w:r>
      <w:r w:rsidRPr="00BF462D">
        <w:rPr>
          <w:sz w:val="24"/>
          <w:szCs w:val="24"/>
        </w:rPr>
        <w:t>的长度、应力、温度和时间单位，图</w:t>
      </w:r>
      <w:r w:rsidRPr="00BF462D">
        <w:rPr>
          <w:sz w:val="24"/>
          <w:szCs w:val="24"/>
        </w:rPr>
        <w:t>5.1.1</w:t>
      </w:r>
      <w:r w:rsidRPr="00BF462D">
        <w:rPr>
          <w:sz w:val="24"/>
          <w:szCs w:val="24"/>
        </w:rPr>
        <w:t>。这些单位用于标记</w:t>
      </w:r>
      <w:r w:rsidR="00734AC1" w:rsidRPr="00BF462D">
        <w:rPr>
          <w:rFonts w:hint="eastAsia"/>
          <w:sz w:val="24"/>
          <w:szCs w:val="24"/>
        </w:rPr>
        <w:t>结果曲线</w:t>
      </w:r>
      <w:r w:rsidRPr="00BF462D">
        <w:rPr>
          <w:sz w:val="24"/>
          <w:szCs w:val="24"/>
        </w:rPr>
        <w:t>图，它们在定义裂纹扩展模型时</w:t>
      </w:r>
      <w:r w:rsidR="00734AC1" w:rsidRPr="00BF462D">
        <w:rPr>
          <w:rFonts w:hint="eastAsia"/>
          <w:sz w:val="24"/>
          <w:szCs w:val="24"/>
        </w:rPr>
        <w:t>也</w:t>
      </w:r>
      <w:r w:rsidRPr="00BF462D">
        <w:rPr>
          <w:sz w:val="24"/>
          <w:szCs w:val="24"/>
        </w:rPr>
        <w:t>很重要，其中输入的附加材料数据通常不是</w:t>
      </w:r>
      <w:r w:rsidR="006B3CBE" w:rsidRPr="00BF462D">
        <w:rPr>
          <w:sz w:val="24"/>
          <w:szCs w:val="24"/>
        </w:rPr>
        <w:t>有限元模型</w:t>
      </w:r>
      <w:r w:rsidRPr="00BF462D">
        <w:rPr>
          <w:sz w:val="24"/>
          <w:szCs w:val="24"/>
        </w:rPr>
        <w:t>的一部分。无论何时导入新模型，都可以设置原始</w:t>
      </w:r>
      <w:r w:rsidR="000A6153" w:rsidRPr="00BF462D">
        <w:rPr>
          <w:sz w:val="24"/>
          <w:szCs w:val="24"/>
        </w:rPr>
        <w:t>有限元</w:t>
      </w:r>
      <w:r w:rsidRPr="00BF462D">
        <w:rPr>
          <w:sz w:val="24"/>
          <w:szCs w:val="24"/>
        </w:rPr>
        <w:t>单位，但显示单位将基于您在此处的选择。</w:t>
      </w:r>
    </w:p>
    <w:p w14:paraId="2AAC4405" w14:textId="197580AA" w:rsidR="00D3474F" w:rsidRPr="00BF462D" w:rsidRDefault="002D6BC4" w:rsidP="00EC5EB9">
      <w:pPr>
        <w:spacing w:before="100" w:beforeAutospacing="1" w:after="100" w:afterAutospacing="1" w:line="276" w:lineRule="auto"/>
        <w:ind w:firstLineChars="200" w:firstLine="480"/>
        <w:rPr>
          <w:sz w:val="24"/>
          <w:szCs w:val="24"/>
        </w:rPr>
      </w:pPr>
      <w:r w:rsidRPr="00BF462D">
        <w:rPr>
          <w:rFonts w:hint="eastAsia"/>
          <w:sz w:val="24"/>
          <w:szCs w:val="24"/>
        </w:rPr>
        <w:t>在</w:t>
      </w:r>
      <w:r w:rsidRPr="00BF462D">
        <w:rPr>
          <w:sz w:val="24"/>
          <w:szCs w:val="24"/>
        </w:rPr>
        <w:t>计算裂纹扩展或疲劳循环时</w:t>
      </w:r>
      <w:r w:rsidRPr="00BF462D">
        <w:rPr>
          <w:rFonts w:hint="eastAsia"/>
          <w:sz w:val="24"/>
          <w:szCs w:val="24"/>
        </w:rPr>
        <w:t>，如果</w:t>
      </w:r>
      <w:r w:rsidRPr="00BF462D">
        <w:rPr>
          <w:sz w:val="24"/>
          <w:szCs w:val="24"/>
        </w:rPr>
        <w:t>裂纹扩展材料数据与有限元模型</w:t>
      </w:r>
      <w:r w:rsidRPr="00BF462D">
        <w:rPr>
          <w:rFonts w:hint="eastAsia"/>
          <w:sz w:val="24"/>
          <w:szCs w:val="24"/>
        </w:rPr>
        <w:t>单位制不</w:t>
      </w:r>
      <w:r w:rsidRPr="00BF462D">
        <w:rPr>
          <w:sz w:val="24"/>
          <w:szCs w:val="24"/>
        </w:rPr>
        <w:t>匹配</w:t>
      </w:r>
      <w:r w:rsidRPr="00BF462D">
        <w:rPr>
          <w:rFonts w:hint="eastAsia"/>
          <w:sz w:val="24"/>
          <w:szCs w:val="24"/>
        </w:rPr>
        <w:t>，</w:t>
      </w:r>
      <w:r w:rsidR="00D3474F" w:rsidRPr="00BF462D">
        <w:rPr>
          <w:sz w:val="24"/>
          <w:szCs w:val="24"/>
        </w:rPr>
        <w:t>FRANC3D</w:t>
      </w:r>
      <w:r w:rsidR="00D3474F" w:rsidRPr="00BF462D">
        <w:rPr>
          <w:sz w:val="24"/>
          <w:szCs w:val="24"/>
        </w:rPr>
        <w:t>将</w:t>
      </w:r>
      <w:r w:rsidRPr="00BF462D">
        <w:rPr>
          <w:rFonts w:hint="eastAsia"/>
          <w:sz w:val="24"/>
          <w:szCs w:val="24"/>
        </w:rPr>
        <w:t>自动</w:t>
      </w:r>
      <w:r w:rsidR="00D3474F" w:rsidRPr="00BF462D">
        <w:rPr>
          <w:sz w:val="24"/>
          <w:szCs w:val="24"/>
        </w:rPr>
        <w:t>进行单位转换。</w:t>
      </w:r>
    </w:p>
    <w:p w14:paraId="59455FAB" w14:textId="1E41230D" w:rsidR="00D030A0" w:rsidRPr="00BF462D" w:rsidRDefault="00D030A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6A345C5" wp14:editId="45337DF3">
            <wp:extent cx="4320000" cy="2624400"/>
            <wp:effectExtent l="0" t="0" r="4445" b="508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320000" cy="2624400"/>
                    </a:xfrm>
                    <a:prstGeom prst="rect">
                      <a:avLst/>
                    </a:prstGeom>
                    <a:noFill/>
                    <a:ln>
                      <a:noFill/>
                    </a:ln>
                  </pic:spPr>
                </pic:pic>
              </a:graphicData>
            </a:graphic>
          </wp:inline>
        </w:drawing>
      </w:r>
    </w:p>
    <w:p w14:paraId="2DBA35D4" w14:textId="3FB812C6" w:rsidR="00D3474F" w:rsidRPr="00BF462D" w:rsidRDefault="00D3474F" w:rsidP="00E55CD4">
      <w:pPr>
        <w:spacing w:before="100" w:beforeAutospacing="1" w:after="100" w:afterAutospacing="1" w:line="276" w:lineRule="auto"/>
        <w:jc w:val="center"/>
        <w:rPr>
          <w:szCs w:val="21"/>
        </w:rPr>
      </w:pPr>
      <w:r w:rsidRPr="00BF462D">
        <w:rPr>
          <w:rFonts w:hint="eastAsia"/>
          <w:szCs w:val="21"/>
        </w:rPr>
        <w:t>图</w:t>
      </w:r>
      <w:r w:rsidRPr="00BF462D">
        <w:rPr>
          <w:szCs w:val="21"/>
        </w:rPr>
        <w:t>5.1.1</w:t>
      </w:r>
      <w:r w:rsidR="0020432D" w:rsidRPr="00BF462D">
        <w:rPr>
          <w:szCs w:val="21"/>
        </w:rPr>
        <w:t xml:space="preserve"> </w:t>
      </w:r>
      <w:r w:rsidR="00F538C4">
        <w:t>Model Units</w:t>
      </w:r>
      <w:r w:rsidRPr="00BF462D">
        <w:rPr>
          <w:szCs w:val="21"/>
        </w:rPr>
        <w:t>对话框。</w:t>
      </w:r>
    </w:p>
    <w:p w14:paraId="5BAFE0D4" w14:textId="4049A983" w:rsidR="00D3474F" w:rsidRPr="00BF462D" w:rsidRDefault="00D3474F" w:rsidP="00EC5EB9">
      <w:pPr>
        <w:spacing w:before="100" w:beforeAutospacing="1" w:after="100" w:afterAutospacing="1" w:line="276" w:lineRule="auto"/>
        <w:ind w:firstLineChars="200" w:firstLine="480"/>
        <w:rPr>
          <w:sz w:val="24"/>
          <w:szCs w:val="24"/>
        </w:rPr>
      </w:pPr>
      <w:r w:rsidRPr="00BF462D">
        <w:rPr>
          <w:rFonts w:hint="eastAsia"/>
          <w:sz w:val="24"/>
          <w:szCs w:val="24"/>
        </w:rPr>
        <w:t>如果您始终使用相同的一组单位，则可以在</w:t>
      </w:r>
      <w:r w:rsidR="00DF38B8" w:rsidRPr="00BF462D">
        <w:rPr>
          <w:b/>
          <w:bCs/>
          <w:sz w:val="24"/>
          <w:szCs w:val="24"/>
        </w:rPr>
        <w:t>Preferences</w:t>
      </w:r>
      <w:r w:rsidRPr="00BF462D">
        <w:rPr>
          <w:rFonts w:hint="eastAsia"/>
          <w:sz w:val="24"/>
          <w:szCs w:val="24"/>
        </w:rPr>
        <w:t>中进行设置，这将在下一节中进行介绍。</w:t>
      </w:r>
    </w:p>
    <w:p w14:paraId="0551048E" w14:textId="668AE9D5" w:rsidR="00D3474F" w:rsidRPr="00BF462D" w:rsidRDefault="00D3474F" w:rsidP="007238D7">
      <w:pPr>
        <w:pStyle w:val="2"/>
        <w:rPr>
          <w:rFonts w:ascii="Times New Roman" w:eastAsia="宋体" w:hAnsi="Times New Roman"/>
        </w:rPr>
      </w:pPr>
      <w:bookmarkStart w:id="48" w:name="_Toc173252501"/>
      <w:r w:rsidRPr="00BF462D">
        <w:rPr>
          <w:rFonts w:ascii="Times New Roman" w:eastAsia="宋体" w:hAnsi="Times New Roman"/>
        </w:rPr>
        <w:t>5.2</w:t>
      </w:r>
      <w:r w:rsidR="0020432D" w:rsidRPr="00BF462D">
        <w:rPr>
          <w:rFonts w:ascii="Times New Roman" w:eastAsia="宋体" w:hAnsi="Times New Roman"/>
        </w:rPr>
        <w:t xml:space="preserve"> </w:t>
      </w:r>
      <w:r w:rsidR="006A5641" w:rsidRPr="00BF462D">
        <w:rPr>
          <w:rFonts w:ascii="Times New Roman" w:eastAsia="宋体" w:hAnsi="Times New Roman"/>
        </w:rPr>
        <w:t>喜好</w:t>
      </w:r>
      <w:r w:rsidR="00F849E1" w:rsidRPr="00BF462D">
        <w:rPr>
          <w:rFonts w:ascii="Times New Roman" w:eastAsia="宋体" w:hAnsi="Times New Roman" w:hint="eastAsia"/>
        </w:rPr>
        <w:t>设置</w:t>
      </w:r>
      <w:bookmarkEnd w:id="48"/>
    </w:p>
    <w:p w14:paraId="57DCDA88" w14:textId="20BCA82F" w:rsidR="00D3474F" w:rsidRPr="00BF462D" w:rsidRDefault="00D3474F"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proofErr w:type="spellStart"/>
      <w:r w:rsidRPr="00BF462D">
        <w:rPr>
          <w:b/>
          <w:bCs/>
          <w:sz w:val="24"/>
          <w:szCs w:val="24"/>
        </w:rPr>
        <w:t>Edit</w:t>
      </w:r>
      <w:r w:rsidR="00801AE0" w:rsidRPr="00BF462D">
        <w:rPr>
          <w:b/>
          <w:bCs/>
          <w:sz w:val="24"/>
          <w:szCs w:val="24"/>
        </w:rPr>
        <w:t>→</w:t>
      </w:r>
      <w:r w:rsidR="00AD4EFB" w:rsidRPr="00BF462D">
        <w:rPr>
          <w:b/>
          <w:bCs/>
          <w:sz w:val="24"/>
          <w:szCs w:val="24"/>
        </w:rPr>
        <w:t>Preferences</w:t>
      </w:r>
      <w:proofErr w:type="spellEnd"/>
      <w:proofErr w:type="gramStart"/>
      <w:r w:rsidRPr="00BF462D">
        <w:rPr>
          <w:sz w:val="24"/>
          <w:szCs w:val="24"/>
        </w:rPr>
        <w:t>菜单项会调用</w:t>
      </w:r>
      <w:proofErr w:type="gramEnd"/>
      <w:r w:rsidR="00AD4EFB" w:rsidRPr="00BF462D">
        <w:rPr>
          <w:b/>
          <w:bCs/>
          <w:sz w:val="24"/>
          <w:szCs w:val="24"/>
        </w:rPr>
        <w:t>Preferences</w:t>
      </w:r>
      <w:r w:rsidRPr="00BF462D">
        <w:rPr>
          <w:sz w:val="24"/>
          <w:szCs w:val="24"/>
        </w:rPr>
        <w:t>对话框，它允许设置</w:t>
      </w:r>
      <w:r w:rsidR="00406B90" w:rsidRPr="00BF462D">
        <w:rPr>
          <w:sz w:val="24"/>
          <w:szCs w:val="24"/>
        </w:rPr>
        <w:t>软件</w:t>
      </w:r>
      <w:r w:rsidRPr="00BF462D">
        <w:rPr>
          <w:sz w:val="24"/>
          <w:szCs w:val="24"/>
        </w:rPr>
        <w:t>的</w:t>
      </w:r>
      <w:r w:rsidR="00053C6E" w:rsidRPr="00BF462D">
        <w:rPr>
          <w:rFonts w:hint="eastAsia"/>
          <w:sz w:val="24"/>
          <w:szCs w:val="24"/>
        </w:rPr>
        <w:t>全局</w:t>
      </w:r>
      <w:r w:rsidRPr="00BF462D">
        <w:rPr>
          <w:sz w:val="24"/>
          <w:szCs w:val="24"/>
        </w:rPr>
        <w:t>配置，图</w:t>
      </w:r>
      <w:r w:rsidRPr="00BF462D">
        <w:rPr>
          <w:sz w:val="24"/>
          <w:szCs w:val="24"/>
        </w:rPr>
        <w:t>5.2.1</w:t>
      </w:r>
      <w:r w:rsidRPr="00BF462D">
        <w:rPr>
          <w:sz w:val="24"/>
          <w:szCs w:val="24"/>
        </w:rPr>
        <w:t>。这些首选项存储在启动</w:t>
      </w:r>
      <w:r w:rsidRPr="00BF462D">
        <w:rPr>
          <w:sz w:val="24"/>
          <w:szCs w:val="24"/>
        </w:rPr>
        <w:t>FRANC3D</w:t>
      </w:r>
      <w:r w:rsidRPr="00BF462D">
        <w:rPr>
          <w:sz w:val="24"/>
          <w:szCs w:val="24"/>
        </w:rPr>
        <w:t>时读取的数据库中。有些设置可能</w:t>
      </w:r>
      <w:r w:rsidRPr="00BF462D">
        <w:rPr>
          <w:sz w:val="24"/>
          <w:szCs w:val="24"/>
        </w:rPr>
        <w:lastRenderedPageBreak/>
        <w:t>要等到</w:t>
      </w:r>
      <w:r w:rsidR="00406B90" w:rsidRPr="00BF462D">
        <w:rPr>
          <w:sz w:val="24"/>
          <w:szCs w:val="24"/>
        </w:rPr>
        <w:t>软件</w:t>
      </w:r>
      <w:r w:rsidR="003265C2" w:rsidRPr="00BF462D">
        <w:rPr>
          <w:sz w:val="24"/>
          <w:szCs w:val="24"/>
        </w:rPr>
        <w:t>重启动</w:t>
      </w:r>
      <w:r w:rsidRPr="00BF462D">
        <w:rPr>
          <w:sz w:val="24"/>
          <w:szCs w:val="24"/>
        </w:rPr>
        <w:t>后才会生效，因此如果更改设置，最好退出并</w:t>
      </w:r>
      <w:r w:rsidR="003265C2" w:rsidRPr="00BF462D">
        <w:rPr>
          <w:sz w:val="24"/>
          <w:szCs w:val="24"/>
        </w:rPr>
        <w:t>重启动</w:t>
      </w:r>
      <w:r w:rsidRPr="00BF462D">
        <w:rPr>
          <w:sz w:val="24"/>
          <w:szCs w:val="24"/>
        </w:rPr>
        <w:t>。</w:t>
      </w:r>
      <w:r w:rsidR="00AD4EFB" w:rsidRPr="00BF462D">
        <w:rPr>
          <w:b/>
          <w:bCs/>
          <w:sz w:val="24"/>
          <w:szCs w:val="24"/>
        </w:rPr>
        <w:t>Preferences</w:t>
      </w:r>
      <w:r w:rsidR="00AD4EFB" w:rsidRPr="00BF462D">
        <w:rPr>
          <w:sz w:val="24"/>
          <w:szCs w:val="24"/>
        </w:rPr>
        <w:t>对话框</w:t>
      </w:r>
      <w:r w:rsidRPr="00BF462D">
        <w:rPr>
          <w:sz w:val="24"/>
          <w:szCs w:val="24"/>
        </w:rPr>
        <w:t>有</w:t>
      </w:r>
      <w:r w:rsidRPr="00BF462D">
        <w:rPr>
          <w:sz w:val="24"/>
          <w:szCs w:val="24"/>
        </w:rPr>
        <w:t>10</w:t>
      </w:r>
      <w:r w:rsidRPr="00BF462D">
        <w:rPr>
          <w:sz w:val="24"/>
          <w:szCs w:val="24"/>
        </w:rPr>
        <w:t>个选项卡，下面将对其进行描述。</w:t>
      </w:r>
    </w:p>
    <w:p w14:paraId="11620088" w14:textId="38992C2C" w:rsidR="009D16B6" w:rsidRPr="00BF462D" w:rsidRDefault="00D030A0"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B937845" wp14:editId="6373BE7F">
            <wp:extent cx="4320000" cy="3124800"/>
            <wp:effectExtent l="0" t="0" r="4445"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320000" cy="3124800"/>
                    </a:xfrm>
                    <a:prstGeom prst="rect">
                      <a:avLst/>
                    </a:prstGeom>
                    <a:noFill/>
                    <a:ln>
                      <a:noFill/>
                    </a:ln>
                  </pic:spPr>
                </pic:pic>
              </a:graphicData>
            </a:graphic>
          </wp:inline>
        </w:drawing>
      </w:r>
    </w:p>
    <w:p w14:paraId="23E293C5" w14:textId="7A3981D1" w:rsidR="009D16B6" w:rsidRPr="00BF462D" w:rsidRDefault="009D16B6" w:rsidP="00E55CD4">
      <w:pPr>
        <w:spacing w:before="100" w:beforeAutospacing="1" w:after="100" w:afterAutospacing="1" w:line="276" w:lineRule="auto"/>
        <w:jc w:val="center"/>
        <w:rPr>
          <w:szCs w:val="21"/>
        </w:rPr>
      </w:pPr>
      <w:r w:rsidRPr="00BF462D">
        <w:rPr>
          <w:rFonts w:hint="eastAsia"/>
          <w:szCs w:val="21"/>
        </w:rPr>
        <w:t>图</w:t>
      </w:r>
      <w:r w:rsidRPr="00BF462D">
        <w:rPr>
          <w:szCs w:val="21"/>
        </w:rPr>
        <w:t>5.2.1</w:t>
      </w:r>
      <w:r w:rsidR="0020432D" w:rsidRPr="00BF462D">
        <w:rPr>
          <w:szCs w:val="21"/>
        </w:rPr>
        <w:t xml:space="preserve"> </w:t>
      </w:r>
      <w:r w:rsidRPr="00BF462D">
        <w:rPr>
          <w:szCs w:val="21"/>
        </w:rPr>
        <w:t>显示了常规选项卡的</w:t>
      </w:r>
      <w:r w:rsidR="00AD4EFB" w:rsidRPr="00BF462D">
        <w:rPr>
          <w:szCs w:val="21"/>
        </w:rPr>
        <w:t>Preferences</w:t>
      </w:r>
      <w:r w:rsidR="00AD4EFB" w:rsidRPr="00BF462D">
        <w:rPr>
          <w:szCs w:val="21"/>
        </w:rPr>
        <w:t>对话框</w:t>
      </w:r>
      <w:r w:rsidRPr="00BF462D">
        <w:rPr>
          <w:szCs w:val="21"/>
        </w:rPr>
        <w:t>。</w:t>
      </w:r>
    </w:p>
    <w:p w14:paraId="464BBA58" w14:textId="0BD2831E" w:rsidR="009D16B6" w:rsidRPr="00BF462D" w:rsidRDefault="009D16B6" w:rsidP="00270C86">
      <w:pPr>
        <w:pStyle w:val="3"/>
      </w:pPr>
      <w:bookmarkStart w:id="49" w:name="_Toc173252502"/>
      <w:r w:rsidRPr="00BF462D">
        <w:t>5.2.1</w:t>
      </w:r>
      <w:r w:rsidR="006A5641" w:rsidRPr="00BF462D">
        <w:t xml:space="preserve"> General 1</w:t>
      </w:r>
      <w:r w:rsidRPr="00BF462D">
        <w:t>选项卡</w:t>
      </w:r>
      <w:bookmarkEnd w:id="49"/>
    </w:p>
    <w:p w14:paraId="62388A46" w14:textId="1D963D73" w:rsidR="009D16B6" w:rsidRPr="00BF462D" w:rsidRDefault="009D16B6" w:rsidP="00EC5EB9">
      <w:pPr>
        <w:spacing w:before="100" w:beforeAutospacing="1" w:after="100" w:afterAutospacing="1" w:line="276" w:lineRule="auto"/>
        <w:ind w:firstLineChars="200" w:firstLine="480"/>
        <w:rPr>
          <w:sz w:val="24"/>
          <w:szCs w:val="24"/>
        </w:rPr>
      </w:pPr>
      <w:r w:rsidRPr="00BF462D">
        <w:rPr>
          <w:rFonts w:hint="eastAsia"/>
          <w:sz w:val="24"/>
          <w:szCs w:val="24"/>
        </w:rPr>
        <w:t>在</w:t>
      </w:r>
      <w:r w:rsidR="0056647E" w:rsidRPr="00BF462D">
        <w:rPr>
          <w:sz w:val="24"/>
          <w:szCs w:val="24"/>
          <w:u w:val="single"/>
        </w:rPr>
        <w:t>General 1</w:t>
      </w:r>
      <w:r w:rsidRPr="00BF462D">
        <w:rPr>
          <w:sz w:val="24"/>
          <w:szCs w:val="24"/>
        </w:rPr>
        <w:t>选项卡中，可以设置默认工作和帮助文件目录（见图</w:t>
      </w:r>
      <w:r w:rsidRPr="00BF462D">
        <w:rPr>
          <w:sz w:val="24"/>
          <w:szCs w:val="24"/>
        </w:rPr>
        <w:t>5.2.1</w:t>
      </w:r>
      <w:r w:rsidRPr="00BF462D">
        <w:rPr>
          <w:sz w:val="24"/>
          <w:szCs w:val="24"/>
        </w:rPr>
        <w:t>）</w:t>
      </w:r>
      <w:r w:rsidR="004F304E" w:rsidRPr="00BF462D">
        <w:rPr>
          <w:rFonts w:hint="eastAsia"/>
          <w:sz w:val="24"/>
          <w:szCs w:val="24"/>
        </w:rPr>
        <w:t>以及</w:t>
      </w:r>
      <w:r w:rsidR="009214B4" w:rsidRPr="00BF462D">
        <w:rPr>
          <w:sz w:val="24"/>
          <w:szCs w:val="24"/>
        </w:rPr>
        <w:t>其它</w:t>
      </w:r>
      <w:r w:rsidRPr="00BF462D">
        <w:rPr>
          <w:sz w:val="24"/>
          <w:szCs w:val="24"/>
        </w:rPr>
        <w:t>通用设置。</w:t>
      </w:r>
    </w:p>
    <w:p w14:paraId="2E1D8422" w14:textId="5E3BC382" w:rsidR="009D16B6" w:rsidRPr="00BF462D" w:rsidRDefault="009D16B6" w:rsidP="00EC5EB9">
      <w:pPr>
        <w:spacing w:before="100" w:beforeAutospacing="1" w:after="100" w:afterAutospacing="1" w:line="276" w:lineRule="auto"/>
        <w:ind w:firstLineChars="200" w:firstLine="480"/>
        <w:rPr>
          <w:sz w:val="24"/>
          <w:szCs w:val="24"/>
        </w:rPr>
      </w:pPr>
      <w:r w:rsidRPr="00BF462D">
        <w:rPr>
          <w:rFonts w:hint="eastAsia"/>
          <w:sz w:val="24"/>
          <w:szCs w:val="24"/>
        </w:rPr>
        <w:t>如果工作目录未设置或无效，则</w:t>
      </w:r>
      <w:r w:rsidR="002C0B38" w:rsidRPr="00BF462D">
        <w:rPr>
          <w:sz w:val="24"/>
          <w:szCs w:val="24"/>
          <w:u w:val="single"/>
        </w:rPr>
        <w:t>Fallback</w:t>
      </w:r>
      <w:r w:rsidRPr="00BF462D">
        <w:rPr>
          <w:rFonts w:hint="eastAsia"/>
          <w:sz w:val="24"/>
          <w:szCs w:val="24"/>
        </w:rPr>
        <w:t>目录是默认情况下</w:t>
      </w:r>
      <w:r w:rsidR="004F304E" w:rsidRPr="00BF462D">
        <w:rPr>
          <w:rFonts w:hint="eastAsia"/>
          <w:sz w:val="24"/>
          <w:szCs w:val="24"/>
        </w:rPr>
        <w:t>作为</w:t>
      </w:r>
      <w:r w:rsidRPr="00BF462D">
        <w:rPr>
          <w:rFonts w:hint="eastAsia"/>
          <w:sz w:val="24"/>
          <w:szCs w:val="24"/>
        </w:rPr>
        <w:t>读取和写入模型文件的文件夹。应使用</w:t>
      </w:r>
      <w:r w:rsidR="004251E3" w:rsidRPr="00BF462D">
        <w:rPr>
          <w:rFonts w:hint="eastAsia"/>
          <w:b/>
          <w:bCs/>
          <w:sz w:val="24"/>
          <w:szCs w:val="24"/>
        </w:rPr>
        <w:t>File</w:t>
      </w:r>
      <w:r w:rsidR="00801AE0" w:rsidRPr="00BF462D">
        <w:rPr>
          <w:rFonts w:hint="eastAsia"/>
          <w:b/>
          <w:bCs/>
          <w:sz w:val="24"/>
          <w:szCs w:val="24"/>
        </w:rPr>
        <w:t>→</w:t>
      </w:r>
      <w:r w:rsidR="0056647E" w:rsidRPr="00BF462D">
        <w:rPr>
          <w:b/>
          <w:bCs/>
          <w:sz w:val="24"/>
          <w:szCs w:val="24"/>
        </w:rPr>
        <w:t>Work Directory</w:t>
      </w:r>
      <w:r w:rsidRPr="00BF462D">
        <w:rPr>
          <w:rFonts w:hint="eastAsia"/>
          <w:sz w:val="24"/>
          <w:szCs w:val="24"/>
        </w:rPr>
        <w:t>设置工作目录。</w:t>
      </w:r>
    </w:p>
    <w:p w14:paraId="3D62EAFD" w14:textId="1F3E69E0" w:rsidR="009D16B6" w:rsidRPr="00BF462D" w:rsidRDefault="00C73FC5" w:rsidP="00EC5EB9">
      <w:pPr>
        <w:spacing w:before="100" w:beforeAutospacing="1" w:after="100" w:afterAutospacing="1" w:line="276" w:lineRule="auto"/>
        <w:ind w:firstLineChars="200" w:firstLine="480"/>
        <w:rPr>
          <w:sz w:val="24"/>
          <w:szCs w:val="24"/>
        </w:rPr>
      </w:pPr>
      <w:r w:rsidRPr="00BF462D">
        <w:rPr>
          <w:sz w:val="24"/>
          <w:szCs w:val="24"/>
          <w:u w:val="single"/>
        </w:rPr>
        <w:t>Help File</w:t>
      </w:r>
      <w:r w:rsidR="009D16B6" w:rsidRPr="00BF462D">
        <w:rPr>
          <w:sz w:val="24"/>
          <w:szCs w:val="24"/>
        </w:rPr>
        <w:t>目录是文档的</w:t>
      </w:r>
      <w:r w:rsidR="00936CF9" w:rsidRPr="00BF462D">
        <w:rPr>
          <w:sz w:val="24"/>
          <w:szCs w:val="24"/>
        </w:rPr>
        <w:t>顶层</w:t>
      </w:r>
      <w:r w:rsidR="009D16B6" w:rsidRPr="00BF462D">
        <w:rPr>
          <w:sz w:val="24"/>
          <w:szCs w:val="24"/>
        </w:rPr>
        <w:t>目录，如第</w:t>
      </w:r>
      <w:r w:rsidR="009D16B6" w:rsidRPr="00BF462D">
        <w:rPr>
          <w:sz w:val="24"/>
          <w:szCs w:val="24"/>
        </w:rPr>
        <w:t>3.1</w:t>
      </w:r>
      <w:r w:rsidR="009D16B6" w:rsidRPr="00BF462D">
        <w:rPr>
          <w:sz w:val="24"/>
          <w:szCs w:val="24"/>
        </w:rPr>
        <w:t>节所述。可从</w:t>
      </w:r>
      <w:r w:rsidR="0011722D" w:rsidRPr="00BF462D">
        <w:rPr>
          <w:rFonts w:hint="eastAsia"/>
          <w:b/>
          <w:bCs/>
          <w:sz w:val="24"/>
          <w:szCs w:val="24"/>
        </w:rPr>
        <w:t>Help</w:t>
      </w:r>
      <w:r w:rsidR="009D16B6" w:rsidRPr="00BF462D">
        <w:rPr>
          <w:sz w:val="24"/>
          <w:szCs w:val="24"/>
        </w:rPr>
        <w:t>菜单访问文档。</w:t>
      </w:r>
    </w:p>
    <w:p w14:paraId="16DDAF33" w14:textId="020D98FC" w:rsidR="009D16B6" w:rsidRPr="00BF462D" w:rsidRDefault="009D16B6" w:rsidP="00EC5EB9">
      <w:pPr>
        <w:spacing w:before="100" w:beforeAutospacing="1" w:after="100" w:afterAutospacing="1" w:line="276" w:lineRule="auto"/>
        <w:ind w:firstLineChars="200" w:firstLine="480"/>
        <w:rPr>
          <w:sz w:val="24"/>
          <w:szCs w:val="24"/>
        </w:rPr>
      </w:pPr>
      <w:r w:rsidRPr="00BF462D">
        <w:rPr>
          <w:rFonts w:hint="eastAsia"/>
          <w:sz w:val="24"/>
          <w:szCs w:val="24"/>
        </w:rPr>
        <w:t>必须访问网络驱动器</w:t>
      </w:r>
      <w:r w:rsidRPr="00BF462D">
        <w:rPr>
          <w:sz w:val="24"/>
          <w:szCs w:val="24"/>
        </w:rPr>
        <w:t>/</w:t>
      </w:r>
      <w:r w:rsidRPr="00BF462D">
        <w:rPr>
          <w:sz w:val="24"/>
          <w:szCs w:val="24"/>
        </w:rPr>
        <w:t>目录的用户可能需要</w:t>
      </w:r>
      <w:r w:rsidR="004E2283" w:rsidRPr="00BF462D">
        <w:rPr>
          <w:sz w:val="24"/>
          <w:szCs w:val="24"/>
          <w:u w:val="single"/>
        </w:rPr>
        <w:t>Suppress directory</w:t>
      </w:r>
      <w:r w:rsidRPr="00BF462D">
        <w:rPr>
          <w:sz w:val="24"/>
          <w:szCs w:val="24"/>
          <w:u w:val="single"/>
        </w:rPr>
        <w:t>...</w:t>
      </w:r>
      <w:r w:rsidRPr="00BF462D">
        <w:rPr>
          <w:sz w:val="24"/>
          <w:szCs w:val="24"/>
        </w:rPr>
        <w:t>选项。如果您发现</w:t>
      </w:r>
      <w:r w:rsidRPr="00BF462D">
        <w:rPr>
          <w:sz w:val="24"/>
          <w:szCs w:val="24"/>
        </w:rPr>
        <w:t>FRANC3D</w:t>
      </w:r>
      <w:r w:rsidRPr="00BF462D">
        <w:rPr>
          <w:sz w:val="24"/>
          <w:szCs w:val="24"/>
        </w:rPr>
        <w:t>在打开</w:t>
      </w:r>
      <w:r w:rsidRPr="00BF462D">
        <w:rPr>
          <w:sz w:val="24"/>
          <w:szCs w:val="24"/>
        </w:rPr>
        <w:t>/</w:t>
      </w:r>
      <w:r w:rsidRPr="00BF462D">
        <w:rPr>
          <w:sz w:val="24"/>
          <w:szCs w:val="24"/>
        </w:rPr>
        <w:t>保存时需要花费大量时间来列出文件</w:t>
      </w:r>
      <w:r w:rsidRPr="00BF462D">
        <w:rPr>
          <w:sz w:val="24"/>
          <w:szCs w:val="24"/>
        </w:rPr>
        <w:t>/</w:t>
      </w:r>
      <w:r w:rsidRPr="00BF462D">
        <w:rPr>
          <w:sz w:val="24"/>
          <w:szCs w:val="24"/>
        </w:rPr>
        <w:t>文件夹，请尝试打开此选项。</w:t>
      </w:r>
    </w:p>
    <w:p w14:paraId="7FB1D6FD" w14:textId="10B6BDC3" w:rsidR="00C40ADA" w:rsidRPr="00BF462D" w:rsidRDefault="009D16B6" w:rsidP="005E1806">
      <w:pPr>
        <w:spacing w:before="100" w:beforeAutospacing="1" w:after="100" w:afterAutospacing="1" w:line="276" w:lineRule="auto"/>
        <w:ind w:firstLineChars="200" w:firstLine="480"/>
        <w:rPr>
          <w:sz w:val="24"/>
          <w:szCs w:val="24"/>
        </w:rPr>
      </w:pPr>
      <w:r w:rsidRPr="00BF462D">
        <w:rPr>
          <w:rFonts w:hint="eastAsia"/>
          <w:sz w:val="24"/>
          <w:szCs w:val="24"/>
        </w:rPr>
        <w:t>使用高分辨率显示器的用户可能需要</w:t>
      </w:r>
      <w:r w:rsidR="001F207A" w:rsidRPr="00BF462D">
        <w:rPr>
          <w:sz w:val="24"/>
          <w:szCs w:val="24"/>
          <w:u w:val="single"/>
        </w:rPr>
        <w:t>Double size graphics…</w:t>
      </w:r>
      <w:r w:rsidRPr="00BF462D">
        <w:rPr>
          <w:sz w:val="24"/>
          <w:szCs w:val="24"/>
        </w:rPr>
        <w:t>选项。启用此选项将使图形</w:t>
      </w:r>
      <w:r w:rsidR="00D74CE2">
        <w:rPr>
          <w:rFonts w:hint="eastAsia"/>
          <w:sz w:val="24"/>
          <w:szCs w:val="24"/>
        </w:rPr>
        <w:t>窗口的尺寸</w:t>
      </w:r>
      <w:r w:rsidRPr="00BF462D">
        <w:rPr>
          <w:sz w:val="24"/>
          <w:szCs w:val="24"/>
        </w:rPr>
        <w:t>加倍，</w:t>
      </w:r>
      <w:r w:rsidR="005E1806" w:rsidRPr="00BF462D">
        <w:rPr>
          <w:rFonts w:hint="eastAsia"/>
          <w:sz w:val="24"/>
          <w:szCs w:val="24"/>
        </w:rPr>
        <w:t>因此用户可能在显示对话框或标准分辨率显示的绘图时遇到问题。</w:t>
      </w:r>
    </w:p>
    <w:p w14:paraId="33317D9A" w14:textId="123A817F" w:rsidR="00D56E27" w:rsidRPr="00BF462D" w:rsidRDefault="00F0005D" w:rsidP="00EC5EB9">
      <w:pPr>
        <w:spacing w:before="100" w:beforeAutospacing="1" w:after="100" w:afterAutospacing="1" w:line="276" w:lineRule="auto"/>
        <w:ind w:firstLineChars="200" w:firstLine="480"/>
        <w:rPr>
          <w:sz w:val="24"/>
          <w:szCs w:val="24"/>
        </w:rPr>
      </w:pPr>
      <w:r w:rsidRPr="00BF462D">
        <w:rPr>
          <w:sz w:val="24"/>
          <w:szCs w:val="24"/>
          <w:u w:val="single"/>
        </w:rPr>
        <w:t>Available FE Input</w:t>
      </w:r>
      <w:r w:rsidR="00D56E27" w:rsidRPr="00BF462D">
        <w:rPr>
          <w:sz w:val="24"/>
          <w:szCs w:val="24"/>
        </w:rPr>
        <w:t>复选框允许关闭对</w:t>
      </w:r>
      <w:r w:rsidR="00EB3184" w:rsidRPr="00BF462D">
        <w:rPr>
          <w:sz w:val="24"/>
          <w:szCs w:val="24"/>
        </w:rPr>
        <w:t>有限元软件</w:t>
      </w:r>
      <w:r w:rsidR="00D56E27" w:rsidRPr="00BF462D">
        <w:rPr>
          <w:sz w:val="24"/>
          <w:szCs w:val="24"/>
        </w:rPr>
        <w:t>的</w:t>
      </w:r>
      <w:r w:rsidR="00D56E27" w:rsidRPr="00BF462D">
        <w:rPr>
          <w:sz w:val="24"/>
          <w:szCs w:val="24"/>
        </w:rPr>
        <w:t>GUI</w:t>
      </w:r>
      <w:r w:rsidR="00D56E27" w:rsidRPr="00BF462D">
        <w:rPr>
          <w:sz w:val="24"/>
          <w:szCs w:val="24"/>
        </w:rPr>
        <w:t>支持。例如，如果您将只使用</w:t>
      </w:r>
      <w:r w:rsidR="00D56E27" w:rsidRPr="00BF462D">
        <w:rPr>
          <w:sz w:val="24"/>
          <w:szCs w:val="24"/>
        </w:rPr>
        <w:t>ABAQUS</w:t>
      </w:r>
      <w:r w:rsidR="00D56E27" w:rsidRPr="00BF462D">
        <w:rPr>
          <w:sz w:val="24"/>
          <w:szCs w:val="24"/>
        </w:rPr>
        <w:t>，请关闭</w:t>
      </w:r>
      <w:r w:rsidR="00D56E27" w:rsidRPr="00BF462D">
        <w:rPr>
          <w:sz w:val="24"/>
          <w:szCs w:val="24"/>
        </w:rPr>
        <w:t>ANSYS</w:t>
      </w:r>
      <w:r w:rsidR="00D56E27" w:rsidRPr="00BF462D">
        <w:rPr>
          <w:sz w:val="24"/>
          <w:szCs w:val="24"/>
        </w:rPr>
        <w:t>和</w:t>
      </w:r>
      <w:r w:rsidR="00D56E27" w:rsidRPr="00BF462D">
        <w:rPr>
          <w:sz w:val="24"/>
          <w:szCs w:val="24"/>
        </w:rPr>
        <w:t>NASTRAN</w:t>
      </w:r>
      <w:r w:rsidR="00D56E27" w:rsidRPr="00BF462D">
        <w:rPr>
          <w:sz w:val="24"/>
          <w:szCs w:val="24"/>
        </w:rPr>
        <w:t>以限制导入</w:t>
      </w:r>
      <w:r w:rsidR="00D56E27" w:rsidRPr="00BF462D">
        <w:rPr>
          <w:sz w:val="24"/>
          <w:szCs w:val="24"/>
        </w:rPr>
        <w:t>/</w:t>
      </w:r>
      <w:r w:rsidR="00D56E27" w:rsidRPr="00BF462D">
        <w:rPr>
          <w:sz w:val="24"/>
          <w:szCs w:val="24"/>
        </w:rPr>
        <w:t>保存</w:t>
      </w:r>
      <w:r w:rsidR="00D56E27" w:rsidRPr="00BF462D">
        <w:rPr>
          <w:sz w:val="24"/>
          <w:szCs w:val="24"/>
        </w:rPr>
        <w:t>/</w:t>
      </w:r>
      <w:r w:rsidR="00D56E27" w:rsidRPr="00BF462D">
        <w:rPr>
          <w:sz w:val="24"/>
          <w:szCs w:val="24"/>
        </w:rPr>
        <w:t>分析时的选项。</w:t>
      </w:r>
    </w:p>
    <w:p w14:paraId="0CAC548A" w14:textId="3064D924" w:rsidR="00D56E27" w:rsidRPr="00BF462D" w:rsidRDefault="00D56E27" w:rsidP="00EC5EB9">
      <w:pPr>
        <w:spacing w:before="100" w:beforeAutospacing="1" w:after="100" w:afterAutospacing="1" w:line="276" w:lineRule="auto"/>
        <w:ind w:firstLineChars="200" w:firstLine="480"/>
        <w:rPr>
          <w:sz w:val="24"/>
          <w:szCs w:val="24"/>
        </w:rPr>
      </w:pPr>
      <w:r w:rsidRPr="00BF462D">
        <w:rPr>
          <w:sz w:val="24"/>
          <w:szCs w:val="24"/>
          <w:u w:val="single"/>
        </w:rPr>
        <w:lastRenderedPageBreak/>
        <w:t>Default</w:t>
      </w:r>
      <w:r w:rsidR="00F0005D" w:rsidRPr="00BF462D">
        <w:rPr>
          <w:sz w:val="24"/>
          <w:szCs w:val="24"/>
          <w:u w:val="single"/>
        </w:rPr>
        <w:t xml:space="preserve"> </w:t>
      </w:r>
      <w:r w:rsidRPr="00BF462D">
        <w:rPr>
          <w:sz w:val="24"/>
          <w:szCs w:val="24"/>
          <w:u w:val="single"/>
        </w:rPr>
        <w:t>FE</w:t>
      </w:r>
      <w:r w:rsidR="00F0005D" w:rsidRPr="00BF462D">
        <w:rPr>
          <w:sz w:val="24"/>
          <w:szCs w:val="24"/>
          <w:u w:val="single"/>
        </w:rPr>
        <w:t xml:space="preserve"> </w:t>
      </w:r>
      <w:r w:rsidRPr="00BF462D">
        <w:rPr>
          <w:sz w:val="24"/>
          <w:szCs w:val="24"/>
          <w:u w:val="single"/>
        </w:rPr>
        <w:t>Input</w:t>
      </w:r>
      <w:r w:rsidRPr="00BF462D">
        <w:rPr>
          <w:sz w:val="24"/>
          <w:szCs w:val="24"/>
        </w:rPr>
        <w:t>单选按钮设置用户用于导入新模型的默认</w:t>
      </w:r>
      <w:r w:rsidR="006B3CBE" w:rsidRPr="00BF462D">
        <w:rPr>
          <w:sz w:val="24"/>
          <w:szCs w:val="24"/>
        </w:rPr>
        <w:t>有限元模型</w:t>
      </w:r>
      <w:r w:rsidRPr="00BF462D">
        <w:rPr>
          <w:sz w:val="24"/>
          <w:szCs w:val="24"/>
        </w:rPr>
        <w:t>类型（参见第</w:t>
      </w:r>
      <w:r w:rsidRPr="00BF462D">
        <w:rPr>
          <w:sz w:val="24"/>
          <w:szCs w:val="24"/>
        </w:rPr>
        <w:t>4.5</w:t>
      </w:r>
      <w:r w:rsidRPr="00BF462D">
        <w:rPr>
          <w:sz w:val="24"/>
          <w:szCs w:val="24"/>
        </w:rPr>
        <w:t>节）。例如，如果您同时拥有</w:t>
      </w:r>
      <w:r w:rsidRPr="00BF462D">
        <w:rPr>
          <w:sz w:val="24"/>
          <w:szCs w:val="24"/>
        </w:rPr>
        <w:t>ANSYS</w:t>
      </w:r>
      <w:r w:rsidRPr="00BF462D">
        <w:rPr>
          <w:sz w:val="24"/>
          <w:szCs w:val="24"/>
        </w:rPr>
        <w:t>和</w:t>
      </w:r>
      <w:r w:rsidRPr="00BF462D">
        <w:rPr>
          <w:sz w:val="24"/>
          <w:szCs w:val="24"/>
        </w:rPr>
        <w:t>ABAQUS</w:t>
      </w:r>
      <w:r w:rsidRPr="00BF462D">
        <w:rPr>
          <w:sz w:val="24"/>
          <w:szCs w:val="24"/>
        </w:rPr>
        <w:t>，但主要使用</w:t>
      </w:r>
      <w:r w:rsidRPr="00BF462D">
        <w:rPr>
          <w:sz w:val="24"/>
          <w:szCs w:val="24"/>
        </w:rPr>
        <w:t>ABAQUS</w:t>
      </w:r>
      <w:r w:rsidRPr="00BF462D">
        <w:rPr>
          <w:sz w:val="24"/>
          <w:szCs w:val="24"/>
        </w:rPr>
        <w:t>，则可以将默认设置为</w:t>
      </w:r>
      <w:r w:rsidRPr="00BF462D">
        <w:rPr>
          <w:sz w:val="24"/>
          <w:szCs w:val="24"/>
        </w:rPr>
        <w:t>ABAQUS</w:t>
      </w:r>
      <w:r w:rsidRPr="00BF462D">
        <w:rPr>
          <w:sz w:val="24"/>
          <w:szCs w:val="24"/>
        </w:rPr>
        <w:t>以简化导入和分析。</w:t>
      </w:r>
    </w:p>
    <w:p w14:paraId="4A33F292" w14:textId="51ECAEC7" w:rsidR="00D56E27" w:rsidRPr="00BF462D" w:rsidRDefault="00EE7574" w:rsidP="00EC5EB9">
      <w:pPr>
        <w:spacing w:before="100" w:beforeAutospacing="1" w:after="100" w:afterAutospacing="1" w:line="276" w:lineRule="auto"/>
        <w:ind w:firstLineChars="200" w:firstLine="480"/>
        <w:rPr>
          <w:sz w:val="24"/>
          <w:szCs w:val="24"/>
        </w:rPr>
      </w:pPr>
      <w:r w:rsidRPr="00BF462D">
        <w:rPr>
          <w:sz w:val="24"/>
          <w:szCs w:val="24"/>
          <w:u w:val="single"/>
        </w:rPr>
        <w:t>FE Input Checks</w:t>
      </w:r>
      <w:r w:rsidR="00D56E27" w:rsidRPr="00BF462D">
        <w:rPr>
          <w:sz w:val="24"/>
          <w:szCs w:val="24"/>
        </w:rPr>
        <w:t>选项允许用户在导入时检查</w:t>
      </w:r>
      <w:r w:rsidR="006B3CBE" w:rsidRPr="00BF462D">
        <w:rPr>
          <w:sz w:val="24"/>
          <w:szCs w:val="24"/>
        </w:rPr>
        <w:t>有限元模型</w:t>
      </w:r>
      <w:r w:rsidR="00D56E27" w:rsidRPr="00BF462D">
        <w:rPr>
          <w:sz w:val="24"/>
          <w:szCs w:val="24"/>
        </w:rPr>
        <w:t>是否存在潜在的错误</w:t>
      </w:r>
      <w:r w:rsidR="00D56E27" w:rsidRPr="00BF462D">
        <w:rPr>
          <w:sz w:val="24"/>
          <w:szCs w:val="24"/>
        </w:rPr>
        <w:t>/</w:t>
      </w:r>
      <w:r w:rsidR="00D56E27" w:rsidRPr="00BF462D">
        <w:rPr>
          <w:sz w:val="24"/>
          <w:szCs w:val="24"/>
        </w:rPr>
        <w:t>问题。打开这个选项将通过添加一个额外的选项来改变导入对话框，图</w:t>
      </w:r>
      <w:r w:rsidR="00D56E27" w:rsidRPr="00BF462D">
        <w:rPr>
          <w:sz w:val="24"/>
          <w:szCs w:val="24"/>
        </w:rPr>
        <w:t>5.2.2</w:t>
      </w:r>
      <w:r w:rsidR="00D56E27" w:rsidRPr="00BF462D">
        <w:rPr>
          <w:sz w:val="24"/>
          <w:szCs w:val="24"/>
        </w:rPr>
        <w:t>。</w:t>
      </w:r>
      <w:r w:rsidR="004E778F">
        <w:rPr>
          <w:rFonts w:hint="eastAsia"/>
          <w:sz w:val="24"/>
          <w:szCs w:val="24"/>
        </w:rPr>
        <w:t>点击</w:t>
      </w:r>
      <w:r w:rsidR="000B5D45" w:rsidRPr="00BF462D">
        <w:rPr>
          <w:b/>
          <w:bCs/>
          <w:sz w:val="24"/>
          <w:szCs w:val="24"/>
        </w:rPr>
        <w:t>Choose Checks</w:t>
      </w:r>
      <w:r w:rsidR="00D56E27" w:rsidRPr="00BF462D">
        <w:rPr>
          <w:sz w:val="24"/>
          <w:szCs w:val="24"/>
        </w:rPr>
        <w:t>按钮打开</w:t>
      </w:r>
      <w:r w:rsidR="00D56E27" w:rsidRPr="00BF462D">
        <w:rPr>
          <w:sz w:val="24"/>
          <w:szCs w:val="24"/>
        </w:rPr>
        <w:t>/</w:t>
      </w:r>
      <w:r w:rsidR="00D56E27" w:rsidRPr="00BF462D">
        <w:rPr>
          <w:sz w:val="24"/>
          <w:szCs w:val="24"/>
        </w:rPr>
        <w:t>关闭特定检查，图</w:t>
      </w:r>
      <w:r w:rsidR="00D56E27" w:rsidRPr="00BF462D">
        <w:rPr>
          <w:sz w:val="24"/>
          <w:szCs w:val="24"/>
        </w:rPr>
        <w:t>5.2.3</w:t>
      </w:r>
      <w:r w:rsidR="00D56E27" w:rsidRPr="00BF462D">
        <w:rPr>
          <w:sz w:val="24"/>
          <w:szCs w:val="24"/>
        </w:rPr>
        <w:t>。这些选项在</w:t>
      </w:r>
      <w:r w:rsidR="006865E6">
        <w:rPr>
          <w:sz w:val="24"/>
          <w:szCs w:val="24"/>
        </w:rPr>
        <w:t>《用户指南》</w:t>
      </w:r>
      <w:r w:rsidR="00D56E27" w:rsidRPr="00BF462D">
        <w:rPr>
          <w:sz w:val="24"/>
          <w:szCs w:val="24"/>
        </w:rPr>
        <w:t>的第</w:t>
      </w:r>
      <w:r w:rsidR="00D56E27" w:rsidRPr="00BF462D">
        <w:rPr>
          <w:sz w:val="24"/>
          <w:szCs w:val="24"/>
        </w:rPr>
        <w:t>5.4</w:t>
      </w:r>
      <w:r w:rsidR="00D56E27" w:rsidRPr="00BF462D">
        <w:rPr>
          <w:sz w:val="24"/>
          <w:szCs w:val="24"/>
        </w:rPr>
        <w:t>节中进行了描述。一般来说，应该不需要运行这些检查，但是如果在</w:t>
      </w:r>
      <w:r w:rsidR="005B24C2">
        <w:rPr>
          <w:sz w:val="24"/>
          <w:szCs w:val="24"/>
        </w:rPr>
        <w:t>引入</w:t>
      </w:r>
      <w:r w:rsidR="004C2222" w:rsidRPr="00BF462D">
        <w:rPr>
          <w:sz w:val="24"/>
          <w:szCs w:val="24"/>
        </w:rPr>
        <w:t>裂纹</w:t>
      </w:r>
      <w:r w:rsidR="00D56E27" w:rsidRPr="00BF462D">
        <w:rPr>
          <w:sz w:val="24"/>
          <w:szCs w:val="24"/>
        </w:rPr>
        <w:t>/</w:t>
      </w:r>
      <w:r w:rsidR="00D56E27" w:rsidRPr="00BF462D">
        <w:rPr>
          <w:sz w:val="24"/>
          <w:szCs w:val="24"/>
        </w:rPr>
        <w:t>网格划分过程中出现错误，用户可以在发送错误报告之前检查输入的</w:t>
      </w:r>
      <w:r w:rsidR="006B3CBE" w:rsidRPr="00BF462D">
        <w:rPr>
          <w:sz w:val="24"/>
          <w:szCs w:val="24"/>
        </w:rPr>
        <w:t>有限元模型</w:t>
      </w:r>
      <w:r w:rsidR="00D56E27" w:rsidRPr="00BF462D">
        <w:rPr>
          <w:sz w:val="24"/>
          <w:szCs w:val="24"/>
        </w:rPr>
        <w:t>是否有错误。</w:t>
      </w:r>
    </w:p>
    <w:p w14:paraId="2B6C243A" w14:textId="3456ADC8" w:rsidR="00D030A0" w:rsidRPr="00BF462D" w:rsidRDefault="00786CBE" w:rsidP="00E55CD4">
      <w:pPr>
        <w:spacing w:before="100" w:beforeAutospacing="1" w:after="100" w:afterAutospacing="1" w:line="276" w:lineRule="auto"/>
        <w:jc w:val="center"/>
        <w:rPr>
          <w:noProof/>
          <w:sz w:val="24"/>
          <w:szCs w:val="24"/>
        </w:rPr>
      </w:pPr>
      <w:r>
        <w:rPr>
          <w:noProof/>
        </w:rPr>
        <mc:AlternateContent>
          <mc:Choice Requires="wps">
            <w:drawing>
              <wp:anchor distT="0" distB="0" distL="114300" distR="114300" simplePos="0" relativeHeight="251662336" behindDoc="0" locked="0" layoutInCell="1" allowOverlap="1" wp14:anchorId="2ED717D8" wp14:editId="26FF89D0">
                <wp:simplePos x="0" y="0"/>
                <wp:positionH relativeFrom="column">
                  <wp:posOffset>318770</wp:posOffset>
                </wp:positionH>
                <wp:positionV relativeFrom="paragraph">
                  <wp:posOffset>735330</wp:posOffset>
                </wp:positionV>
                <wp:extent cx="2140585" cy="283845"/>
                <wp:effectExtent l="0" t="0" r="0" b="1905"/>
                <wp:wrapNone/>
                <wp:docPr id="573748474" name="椭圆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40585" cy="2838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24943EA" id="椭圆 1" o:spid="_x0000_s1026" style="position:absolute;margin-left:25.1pt;margin-top:57.9pt;width:168.55pt;height:2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z+iwIAAHsFAAAOAAAAZHJzL2Uyb0RvYy54bWysVEtv2zAMvg/YfxB0X+1kyZYZdYqgRYYB&#10;QVu0HXpWZCkWJouapMTJfv0o+dFgLXYY5oNgih8/PkTy8urYaHIQziswJZ1c5JQIw6FSZlfS70/r&#10;DwtKfGCmYhqMKOlJeHq1fP/usrWFmEINuhKOIInxRWtLWodgiyzzvBYN8xdghUGlBNewgKLbZZVj&#10;LbI3Opvm+aesBVdZB1x4j7c3nZIuE7+Ugoc7Kb0IRJcUYwvpdOncxjNbXrJi55itFe/DYP8QRcOU&#10;Qacj1Q0LjOydekXVKO7AgwwXHJoMpFRcpBwwm0n+RzaPNbMi5YLF8XYsk/9/tPz28GjvXQzd2w3w&#10;Hx4rkrXWF6MmCr7HHKVrIhYDJ8dUxdNYRXEMhOPldDLL54s5JRx108XHxWwey5yxYrC2zoevAhoS&#10;f0oqtFbWx0RZwQ4bHzr0gIrXBtZK6/RY2qRgQasq3iXB7bbX2pEDw1der3P8eo/+BYb+o2nKrUsn&#10;JRZOWkQObR6EJKqKCaRIUguKkZZxLkyYdKqaVaLzNj93Fps2WqRkE2FklhjlyN0TDMiOZODu8u7x&#10;0VSkDh6N878F1hmPFskzmDAaN8qAe4tAY1a95w4/FKkrTazSFqrTvSMOuvnxlq8VPt2G+XDPHA4M&#10;jhYugXCHh9TQlhT6P0pqcL/euo947GPUUtLiAJbU/9wzJyjR3wx2+JfJbBYnNgmz+ecpCu5csz3X&#10;mH1zDfj6E1w3lqffiA96+JUOmmfcFavoFVXMcPRdUh7cIFyHbjHgtuFitUownFLLwsY8Wh7JY1Vj&#10;Xz4dn5mzff8G7PxbGIb1VQ932GhpYLUPIFVq8Je69vXGCU+N02+juELO5YR62ZnL3wAAAP//AwBQ&#10;SwMEFAAGAAgAAAAhAL+HC6LhAAAACgEAAA8AAABkcnMvZG93bnJldi54bWxMj01Lw0AQhu+C/2EZ&#10;wZvdtHWbErMpogZE6qFVKd622WkSzM6G7LaN/97xpMd55+H9yFej68QJh9B60jCdJCCQKm9bqjW8&#10;v5U3SxAhGrKm84QavjHAqri8yE1m/Zk2eNrGWrAJhcxoaGLsMylD1aAzYeJ7JP4d/OBM5HOopR3M&#10;mc1dJ2dJspDOtMQJjenxocHqa3t0Gm4Pj5s0/XhJP5/Vazk+lWu12wWtr6/G+zsQEcf4B8Nvfa4O&#10;BXfa+yPZIDoNKpkxyfpU8QQG5st0DmLPyiJRIItc/p9Q/AAAAP//AwBQSwECLQAUAAYACAAAACEA&#10;toM4kv4AAADhAQAAEwAAAAAAAAAAAAAAAAAAAAAAW0NvbnRlbnRfVHlwZXNdLnhtbFBLAQItABQA&#10;BgAIAAAAIQA4/SH/1gAAAJQBAAALAAAAAAAAAAAAAAAAAC8BAABfcmVscy8ucmVsc1BLAQItABQA&#10;BgAIAAAAIQDHIaz+iwIAAHsFAAAOAAAAAAAAAAAAAAAAAC4CAABkcnMvZTJvRG9jLnhtbFBLAQIt&#10;ABQABgAIAAAAIQC/hwui4QAAAAoBAAAPAAAAAAAAAAAAAAAAAOUEAABkcnMvZG93bnJldi54bWxQ&#10;SwUGAAAAAAQABADzAAAA8wUAAAAA&#10;" filled="f" strokecolor="red" strokeweight="1pt">
                <v:stroke joinstyle="miter"/>
                <v:path arrowok="t"/>
              </v:oval>
            </w:pict>
          </mc:Fallback>
        </mc:AlternateContent>
      </w:r>
      <w:r w:rsidR="00D030A0" w:rsidRPr="00BF462D">
        <w:rPr>
          <w:rFonts w:hint="eastAsia"/>
          <w:noProof/>
          <w:sz w:val="24"/>
          <w:szCs w:val="24"/>
        </w:rPr>
        <w:drawing>
          <wp:inline distT="0" distB="0" distL="0" distR="0" wp14:anchorId="29FC38E2" wp14:editId="57459102">
            <wp:extent cx="3622675" cy="2390140"/>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622675" cy="2390140"/>
                    </a:xfrm>
                    <a:prstGeom prst="rect">
                      <a:avLst/>
                    </a:prstGeom>
                    <a:noFill/>
                    <a:ln>
                      <a:noFill/>
                    </a:ln>
                  </pic:spPr>
                </pic:pic>
              </a:graphicData>
            </a:graphic>
          </wp:inline>
        </w:drawing>
      </w:r>
    </w:p>
    <w:p w14:paraId="45EDACF8" w14:textId="0B362F48" w:rsidR="00D56E27" w:rsidRPr="00BF462D" w:rsidRDefault="00D56E27" w:rsidP="00E55CD4">
      <w:pPr>
        <w:spacing w:before="100" w:beforeAutospacing="1" w:after="100" w:afterAutospacing="1" w:line="276" w:lineRule="auto"/>
        <w:jc w:val="center"/>
        <w:rPr>
          <w:szCs w:val="21"/>
        </w:rPr>
      </w:pPr>
      <w:r w:rsidRPr="00BF462D">
        <w:rPr>
          <w:rFonts w:hint="eastAsia"/>
          <w:szCs w:val="21"/>
        </w:rPr>
        <w:t>图</w:t>
      </w:r>
      <w:r w:rsidRPr="00BF462D">
        <w:rPr>
          <w:szCs w:val="21"/>
        </w:rPr>
        <w:t>5.2.2</w:t>
      </w:r>
      <w:r w:rsidR="0020432D" w:rsidRPr="00BF462D">
        <w:rPr>
          <w:szCs w:val="21"/>
        </w:rPr>
        <w:t xml:space="preserve"> </w:t>
      </w:r>
      <w:r w:rsidRPr="00BF462D">
        <w:rPr>
          <w:szCs w:val="21"/>
        </w:rPr>
        <w:t>打开</w:t>
      </w:r>
      <w:r w:rsidR="000A6153" w:rsidRPr="00BF462D">
        <w:rPr>
          <w:szCs w:val="21"/>
        </w:rPr>
        <w:t>有限元</w:t>
      </w:r>
      <w:r w:rsidRPr="00BF462D">
        <w:rPr>
          <w:szCs w:val="21"/>
        </w:rPr>
        <w:t>输入检查的导入对话框。</w:t>
      </w:r>
    </w:p>
    <w:p w14:paraId="38E8E271" w14:textId="6A817515" w:rsidR="002239A4" w:rsidRPr="00BF462D" w:rsidRDefault="002239A4"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9D48FA9" wp14:editId="6DEE500A">
            <wp:extent cx="2646045" cy="1932940"/>
            <wp:effectExtent l="0" t="0" r="1905"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646045" cy="1932940"/>
                    </a:xfrm>
                    <a:prstGeom prst="rect">
                      <a:avLst/>
                    </a:prstGeom>
                    <a:noFill/>
                    <a:ln>
                      <a:noFill/>
                    </a:ln>
                  </pic:spPr>
                </pic:pic>
              </a:graphicData>
            </a:graphic>
          </wp:inline>
        </w:drawing>
      </w:r>
    </w:p>
    <w:p w14:paraId="4A118F71" w14:textId="38C0967A" w:rsidR="00D56E27" w:rsidRPr="00BF462D" w:rsidRDefault="00D56E27" w:rsidP="00E55CD4">
      <w:pPr>
        <w:spacing w:before="100" w:beforeAutospacing="1" w:after="100" w:afterAutospacing="1" w:line="276" w:lineRule="auto"/>
        <w:jc w:val="center"/>
        <w:rPr>
          <w:szCs w:val="21"/>
        </w:rPr>
      </w:pPr>
      <w:r w:rsidRPr="00BF462D">
        <w:rPr>
          <w:rFonts w:hint="eastAsia"/>
          <w:szCs w:val="21"/>
        </w:rPr>
        <w:t>图</w:t>
      </w:r>
      <w:r w:rsidRPr="00BF462D">
        <w:rPr>
          <w:szCs w:val="21"/>
        </w:rPr>
        <w:t>5.2.3</w:t>
      </w:r>
      <w:r w:rsidR="0020432D" w:rsidRPr="00BF462D">
        <w:rPr>
          <w:szCs w:val="21"/>
        </w:rPr>
        <w:t xml:space="preserve"> </w:t>
      </w:r>
      <w:r w:rsidR="000A6153" w:rsidRPr="00BF462D">
        <w:rPr>
          <w:szCs w:val="21"/>
        </w:rPr>
        <w:t>有限元</w:t>
      </w:r>
      <w:r w:rsidRPr="00BF462D">
        <w:rPr>
          <w:szCs w:val="21"/>
        </w:rPr>
        <w:t>输入检查。</w:t>
      </w:r>
    </w:p>
    <w:p w14:paraId="44FEFA48" w14:textId="087C2044" w:rsidR="00C40ADA" w:rsidRPr="00BF462D" w:rsidRDefault="00D56E27" w:rsidP="00EC5EB9">
      <w:pPr>
        <w:spacing w:before="100" w:beforeAutospacing="1" w:after="100" w:afterAutospacing="1" w:line="276" w:lineRule="auto"/>
        <w:ind w:firstLineChars="200" w:firstLine="480"/>
        <w:rPr>
          <w:sz w:val="24"/>
          <w:szCs w:val="24"/>
        </w:rPr>
      </w:pPr>
      <w:r w:rsidRPr="00BF462D">
        <w:rPr>
          <w:sz w:val="24"/>
          <w:szCs w:val="24"/>
          <w:u w:val="single"/>
        </w:rPr>
        <w:t>Release</w:t>
      </w:r>
      <w:r w:rsidR="00CB6063" w:rsidRPr="00BF462D">
        <w:rPr>
          <w:sz w:val="24"/>
          <w:szCs w:val="24"/>
          <w:u w:val="single"/>
        </w:rPr>
        <w:t xml:space="preserve"> </w:t>
      </w:r>
      <w:r w:rsidRPr="00BF462D">
        <w:rPr>
          <w:sz w:val="24"/>
          <w:szCs w:val="24"/>
          <w:u w:val="single"/>
        </w:rPr>
        <w:t>license…</w:t>
      </w:r>
      <w:r w:rsidRPr="00BF462D">
        <w:rPr>
          <w:sz w:val="24"/>
          <w:szCs w:val="24"/>
        </w:rPr>
        <w:t>选项允许在</w:t>
      </w:r>
      <w:r w:rsidR="000A6153" w:rsidRPr="00BF462D">
        <w:rPr>
          <w:sz w:val="24"/>
          <w:szCs w:val="24"/>
        </w:rPr>
        <w:t>有限元</w:t>
      </w:r>
      <w:r w:rsidRPr="00BF462D">
        <w:rPr>
          <w:sz w:val="24"/>
          <w:szCs w:val="24"/>
        </w:rPr>
        <w:t>分析期间</w:t>
      </w:r>
      <w:r w:rsidR="008A1A97" w:rsidRPr="00BF462D">
        <w:rPr>
          <w:rFonts w:hint="eastAsia"/>
          <w:sz w:val="24"/>
          <w:szCs w:val="24"/>
        </w:rPr>
        <w:t>检入（释放）</w:t>
      </w:r>
      <w:r w:rsidRPr="00BF462D">
        <w:rPr>
          <w:sz w:val="24"/>
          <w:szCs w:val="24"/>
        </w:rPr>
        <w:t>许可证。通常，在有限元分析开始之前，</w:t>
      </w:r>
      <w:r w:rsidRPr="00BF462D">
        <w:rPr>
          <w:sz w:val="24"/>
          <w:szCs w:val="24"/>
        </w:rPr>
        <w:t>FRANC3D</w:t>
      </w:r>
      <w:r w:rsidRPr="00BF462D">
        <w:rPr>
          <w:sz w:val="24"/>
          <w:szCs w:val="24"/>
        </w:rPr>
        <w:t>将</w:t>
      </w:r>
      <w:r w:rsidR="008A1A97" w:rsidRPr="00BF462D">
        <w:rPr>
          <w:rFonts w:hint="eastAsia"/>
          <w:sz w:val="24"/>
          <w:szCs w:val="24"/>
        </w:rPr>
        <w:t>检出（占用）</w:t>
      </w:r>
      <w:r w:rsidRPr="00BF462D">
        <w:rPr>
          <w:sz w:val="24"/>
          <w:szCs w:val="24"/>
        </w:rPr>
        <w:t>其许可证，以便可以使用该软件的另一个实例。如果在</w:t>
      </w:r>
      <w:r w:rsidR="000A6153" w:rsidRPr="00BF462D">
        <w:rPr>
          <w:sz w:val="24"/>
          <w:szCs w:val="24"/>
        </w:rPr>
        <w:t>有限元</w:t>
      </w:r>
      <w:r w:rsidRPr="00BF462D">
        <w:rPr>
          <w:sz w:val="24"/>
          <w:szCs w:val="24"/>
        </w:rPr>
        <w:t>分析完成后</w:t>
      </w:r>
      <w:r w:rsidR="00D02934" w:rsidRPr="00BF462D">
        <w:rPr>
          <w:rFonts w:hint="eastAsia"/>
          <w:sz w:val="24"/>
          <w:szCs w:val="24"/>
        </w:rPr>
        <w:t>检入</w:t>
      </w:r>
      <w:r w:rsidRPr="00BF462D">
        <w:rPr>
          <w:sz w:val="24"/>
          <w:szCs w:val="24"/>
        </w:rPr>
        <w:t>和</w:t>
      </w:r>
      <w:r w:rsidRPr="00BF462D">
        <w:rPr>
          <w:sz w:val="24"/>
          <w:szCs w:val="24"/>
        </w:rPr>
        <w:t>/</w:t>
      </w:r>
      <w:r w:rsidRPr="00BF462D">
        <w:rPr>
          <w:sz w:val="24"/>
          <w:szCs w:val="24"/>
        </w:rPr>
        <w:t>或</w:t>
      </w:r>
      <w:r w:rsidR="00D02934" w:rsidRPr="00BF462D">
        <w:rPr>
          <w:rFonts w:hint="eastAsia"/>
          <w:sz w:val="24"/>
          <w:szCs w:val="24"/>
        </w:rPr>
        <w:t>检出</w:t>
      </w:r>
      <w:r w:rsidRPr="00BF462D">
        <w:rPr>
          <w:sz w:val="24"/>
          <w:szCs w:val="24"/>
        </w:rPr>
        <w:t>许可证出现问题，则可以关闭此选项。</w:t>
      </w:r>
    </w:p>
    <w:p w14:paraId="71D9A3ED" w14:textId="36ABA063" w:rsidR="008477A4" w:rsidRPr="00BF462D" w:rsidRDefault="00CB6063" w:rsidP="00EC5EB9">
      <w:pPr>
        <w:spacing w:before="100" w:beforeAutospacing="1" w:after="100" w:afterAutospacing="1" w:line="276" w:lineRule="auto"/>
        <w:ind w:firstLineChars="200" w:firstLine="480"/>
        <w:rPr>
          <w:sz w:val="24"/>
          <w:szCs w:val="24"/>
        </w:rPr>
      </w:pPr>
      <w:r w:rsidRPr="00BF462D">
        <w:rPr>
          <w:sz w:val="24"/>
          <w:szCs w:val="24"/>
          <w:u w:val="single"/>
        </w:rPr>
        <w:lastRenderedPageBreak/>
        <w:t>NASGRO user defined XML material…</w:t>
      </w:r>
      <w:r w:rsidR="008477A4" w:rsidRPr="00BF462D">
        <w:rPr>
          <w:sz w:val="24"/>
          <w:szCs w:val="24"/>
        </w:rPr>
        <w:t>选项允许指定一个包含</w:t>
      </w:r>
      <w:r w:rsidR="006C7FD9" w:rsidRPr="00BF462D">
        <w:rPr>
          <w:sz w:val="24"/>
          <w:szCs w:val="24"/>
        </w:rPr>
        <w:t>NASGRO</w:t>
      </w:r>
      <w:r w:rsidR="008477A4" w:rsidRPr="00BF462D">
        <w:rPr>
          <w:sz w:val="24"/>
          <w:szCs w:val="24"/>
        </w:rPr>
        <w:t>材料数据的</w:t>
      </w:r>
      <w:r w:rsidR="008477A4" w:rsidRPr="00BF462D">
        <w:rPr>
          <w:sz w:val="24"/>
          <w:szCs w:val="24"/>
        </w:rPr>
        <w:t>.xml</w:t>
      </w:r>
      <w:r w:rsidR="008477A4" w:rsidRPr="00BF462D">
        <w:rPr>
          <w:sz w:val="24"/>
          <w:szCs w:val="24"/>
        </w:rPr>
        <w:t>文件。可以从</w:t>
      </w:r>
      <w:r w:rsidR="008477A4" w:rsidRPr="00BF462D">
        <w:rPr>
          <w:sz w:val="24"/>
          <w:szCs w:val="24"/>
        </w:rPr>
        <w:t>NASGRO</w:t>
      </w:r>
      <w:r w:rsidR="008477A4" w:rsidRPr="00BF462D">
        <w:rPr>
          <w:sz w:val="24"/>
          <w:szCs w:val="24"/>
        </w:rPr>
        <w:t>导出</w:t>
      </w:r>
      <w:r w:rsidR="008477A4" w:rsidRPr="00BF462D">
        <w:rPr>
          <w:sz w:val="24"/>
          <w:szCs w:val="24"/>
        </w:rPr>
        <w:t>.xml</w:t>
      </w:r>
      <w:r w:rsidR="008477A4" w:rsidRPr="00BF462D">
        <w:rPr>
          <w:sz w:val="24"/>
          <w:szCs w:val="24"/>
        </w:rPr>
        <w:t>文件。该文件可用于亚临界裂纹扩展和疲劳寿命计算。</w:t>
      </w:r>
    </w:p>
    <w:p w14:paraId="4572BADA" w14:textId="4F599E6F" w:rsidR="008477A4" w:rsidRPr="00BF462D" w:rsidRDefault="008477A4" w:rsidP="00270C86">
      <w:pPr>
        <w:pStyle w:val="3"/>
      </w:pPr>
      <w:bookmarkStart w:id="50" w:name="_Toc173252503"/>
      <w:r w:rsidRPr="00BF462D">
        <w:t>5.2.2</w:t>
      </w:r>
      <w:r w:rsidR="0020432D" w:rsidRPr="00BF462D">
        <w:t xml:space="preserve"> </w:t>
      </w:r>
      <w:r w:rsidR="008F215F" w:rsidRPr="00BF462D">
        <w:t>General 2</w:t>
      </w:r>
      <w:r w:rsidRPr="00BF462D">
        <w:t>选项卡</w:t>
      </w:r>
      <w:bookmarkEnd w:id="50"/>
    </w:p>
    <w:p w14:paraId="5D770B7E" w14:textId="37F5764E" w:rsidR="008477A4" w:rsidRPr="00BF462D" w:rsidRDefault="008F215F" w:rsidP="00EC5EB9">
      <w:pPr>
        <w:spacing w:before="100" w:beforeAutospacing="1" w:after="100" w:afterAutospacing="1" w:line="276" w:lineRule="auto"/>
        <w:ind w:firstLineChars="200" w:firstLine="480"/>
        <w:rPr>
          <w:sz w:val="24"/>
          <w:szCs w:val="24"/>
        </w:rPr>
      </w:pPr>
      <w:r w:rsidRPr="00BF462D">
        <w:rPr>
          <w:sz w:val="24"/>
          <w:szCs w:val="24"/>
          <w:u w:val="single"/>
        </w:rPr>
        <w:t>General 2</w:t>
      </w:r>
      <w:r w:rsidR="008477A4" w:rsidRPr="00BF462D">
        <w:rPr>
          <w:sz w:val="24"/>
          <w:szCs w:val="24"/>
        </w:rPr>
        <w:t>选项卡，图</w:t>
      </w:r>
      <w:r w:rsidR="008477A4" w:rsidRPr="00BF462D">
        <w:rPr>
          <w:sz w:val="24"/>
          <w:szCs w:val="24"/>
        </w:rPr>
        <w:t>5.2.4</w:t>
      </w:r>
      <w:r w:rsidR="008477A4" w:rsidRPr="00BF462D">
        <w:rPr>
          <w:sz w:val="24"/>
          <w:szCs w:val="24"/>
        </w:rPr>
        <w:t>，提供禁用微动和单晶菜单项的选项，</w:t>
      </w:r>
      <w:r w:rsidR="00DE0034" w:rsidRPr="00DE0034">
        <w:rPr>
          <w:rFonts w:hint="eastAsia"/>
          <w:sz w:val="24"/>
          <w:szCs w:val="24"/>
        </w:rPr>
        <w:t>对称</w:t>
      </w:r>
      <w:r w:rsidR="00DE0034">
        <w:rPr>
          <w:rFonts w:hint="eastAsia"/>
          <w:sz w:val="24"/>
          <w:szCs w:val="24"/>
        </w:rPr>
        <w:t>裂纹</w:t>
      </w:r>
      <w:r w:rsidR="00DE0034" w:rsidRPr="00DE0034">
        <w:rPr>
          <w:rFonts w:hint="eastAsia"/>
          <w:sz w:val="24"/>
          <w:szCs w:val="24"/>
        </w:rPr>
        <w:t>功能可以被打开</w:t>
      </w:r>
      <w:r w:rsidR="00DE0034" w:rsidRPr="00DE0034">
        <w:rPr>
          <w:rFonts w:hint="eastAsia"/>
          <w:sz w:val="24"/>
          <w:szCs w:val="24"/>
        </w:rPr>
        <w:t>/</w:t>
      </w:r>
      <w:r w:rsidR="00DE0034" w:rsidRPr="00DE0034">
        <w:rPr>
          <w:rFonts w:hint="eastAsia"/>
          <w:sz w:val="24"/>
          <w:szCs w:val="24"/>
        </w:rPr>
        <w:t>关闭。还有保存</w:t>
      </w:r>
      <w:r w:rsidR="00720A5B">
        <w:rPr>
          <w:rFonts w:hint="eastAsia"/>
          <w:sz w:val="24"/>
          <w:szCs w:val="24"/>
        </w:rPr>
        <w:t>计时</w:t>
      </w:r>
      <w:r w:rsidR="001D7030">
        <w:rPr>
          <w:rFonts w:hint="eastAsia"/>
          <w:sz w:val="24"/>
          <w:szCs w:val="24"/>
        </w:rPr>
        <w:t>信息</w:t>
      </w:r>
      <w:r w:rsidR="00DE0034" w:rsidRPr="00DE0034">
        <w:rPr>
          <w:rFonts w:hint="eastAsia"/>
          <w:sz w:val="24"/>
          <w:szCs w:val="24"/>
        </w:rPr>
        <w:t>和</w:t>
      </w:r>
      <w:r w:rsidR="00DE0034" w:rsidRPr="00DE0034">
        <w:rPr>
          <w:rFonts w:hint="eastAsia"/>
          <w:sz w:val="24"/>
          <w:szCs w:val="24"/>
        </w:rPr>
        <w:t>Python</w:t>
      </w:r>
      <w:r w:rsidR="00DE0034" w:rsidRPr="00DE0034">
        <w:rPr>
          <w:rFonts w:hint="eastAsia"/>
          <w:sz w:val="24"/>
          <w:szCs w:val="24"/>
        </w:rPr>
        <w:t>重新运行脚本的额外设置。</w:t>
      </w:r>
    </w:p>
    <w:p w14:paraId="066282E5" w14:textId="14D19008" w:rsidR="00967305" w:rsidRPr="00BF462D" w:rsidRDefault="0019423A" w:rsidP="00E55CD4">
      <w:pPr>
        <w:spacing w:before="100" w:beforeAutospacing="1" w:after="100" w:afterAutospacing="1" w:line="276" w:lineRule="auto"/>
        <w:jc w:val="center"/>
        <w:rPr>
          <w:noProof/>
          <w:sz w:val="24"/>
          <w:szCs w:val="24"/>
        </w:rPr>
      </w:pPr>
      <w:r w:rsidRPr="0019423A">
        <w:rPr>
          <w:noProof/>
          <w:sz w:val="24"/>
          <w:szCs w:val="24"/>
        </w:rPr>
        <w:drawing>
          <wp:inline distT="0" distB="0" distL="0" distR="0" wp14:anchorId="7383217B" wp14:editId="468F46CB">
            <wp:extent cx="4320000" cy="2988000"/>
            <wp:effectExtent l="0" t="0" r="4445" b="3175"/>
            <wp:docPr id="109643187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320000" cy="2988000"/>
                    </a:xfrm>
                    <a:prstGeom prst="rect">
                      <a:avLst/>
                    </a:prstGeom>
                    <a:noFill/>
                    <a:ln>
                      <a:noFill/>
                    </a:ln>
                  </pic:spPr>
                </pic:pic>
              </a:graphicData>
            </a:graphic>
          </wp:inline>
        </w:drawing>
      </w:r>
    </w:p>
    <w:p w14:paraId="3B00D9DC" w14:textId="3C1FF98B" w:rsidR="008477A4" w:rsidRPr="00BF462D" w:rsidRDefault="008477A4" w:rsidP="00E55CD4">
      <w:pPr>
        <w:spacing w:before="100" w:beforeAutospacing="1" w:after="100" w:afterAutospacing="1" w:line="276" w:lineRule="auto"/>
        <w:jc w:val="center"/>
        <w:rPr>
          <w:szCs w:val="21"/>
        </w:rPr>
      </w:pPr>
      <w:r w:rsidRPr="00BF462D">
        <w:rPr>
          <w:rFonts w:hint="eastAsia"/>
          <w:szCs w:val="21"/>
        </w:rPr>
        <w:t>图</w:t>
      </w:r>
      <w:r w:rsidRPr="00BF462D">
        <w:rPr>
          <w:szCs w:val="21"/>
        </w:rPr>
        <w:t>5.2.4</w:t>
      </w:r>
      <w:r w:rsidR="0020432D" w:rsidRPr="00BF462D">
        <w:rPr>
          <w:szCs w:val="21"/>
        </w:rPr>
        <w:t xml:space="preserve"> </w:t>
      </w:r>
      <w:r w:rsidRPr="00BF462D">
        <w:rPr>
          <w:szCs w:val="21"/>
        </w:rPr>
        <w:t>常规</w:t>
      </w:r>
      <w:r w:rsidRPr="00BF462D">
        <w:rPr>
          <w:szCs w:val="21"/>
        </w:rPr>
        <w:t>2</w:t>
      </w:r>
      <w:r w:rsidRPr="00BF462D">
        <w:rPr>
          <w:szCs w:val="21"/>
        </w:rPr>
        <w:t>首选项选项卡。</w:t>
      </w:r>
    </w:p>
    <w:p w14:paraId="2AB294C8" w14:textId="3F3ACC15" w:rsidR="008477A4" w:rsidRPr="00BF462D" w:rsidRDefault="008477A4" w:rsidP="00EC5EB9">
      <w:pPr>
        <w:spacing w:before="100" w:beforeAutospacing="1" w:after="100" w:afterAutospacing="1" w:line="276" w:lineRule="auto"/>
        <w:ind w:firstLineChars="200" w:firstLine="480"/>
        <w:rPr>
          <w:sz w:val="24"/>
          <w:szCs w:val="24"/>
        </w:rPr>
      </w:pPr>
      <w:r w:rsidRPr="00BF462D">
        <w:rPr>
          <w:sz w:val="24"/>
          <w:szCs w:val="24"/>
          <w:u w:val="single"/>
        </w:rPr>
        <w:t>On</w:t>
      </w:r>
      <w:r w:rsidR="000F17C5" w:rsidRPr="00BF462D">
        <w:rPr>
          <w:sz w:val="24"/>
          <w:szCs w:val="24"/>
          <w:u w:val="single"/>
        </w:rPr>
        <w:t xml:space="preserve"> </w:t>
      </w:r>
      <w:r w:rsidRPr="00BF462D">
        <w:rPr>
          <w:sz w:val="24"/>
          <w:szCs w:val="24"/>
          <w:u w:val="single"/>
        </w:rPr>
        <w:t>exit</w:t>
      </w:r>
      <w:r w:rsidR="000F17C5" w:rsidRPr="00BF462D">
        <w:rPr>
          <w:sz w:val="24"/>
          <w:szCs w:val="24"/>
          <w:u w:val="single"/>
        </w:rPr>
        <w:t xml:space="preserve"> </w:t>
      </w:r>
      <w:r w:rsidRPr="00BF462D">
        <w:rPr>
          <w:sz w:val="24"/>
          <w:szCs w:val="24"/>
          <w:u w:val="single"/>
        </w:rPr>
        <w:t>send</w:t>
      </w:r>
      <w:r w:rsidR="000F17C5" w:rsidRPr="00BF462D">
        <w:rPr>
          <w:sz w:val="24"/>
          <w:szCs w:val="24"/>
          <w:u w:val="single"/>
        </w:rPr>
        <w:t xml:space="preserve"> </w:t>
      </w:r>
      <w:r w:rsidRPr="00BF462D">
        <w:rPr>
          <w:sz w:val="24"/>
          <w:szCs w:val="24"/>
          <w:u w:val="single"/>
        </w:rPr>
        <w:t>Timing…</w:t>
      </w:r>
      <w:r w:rsidRPr="00BF462D">
        <w:rPr>
          <w:sz w:val="24"/>
          <w:szCs w:val="24"/>
        </w:rPr>
        <w:t>有两个选项</w:t>
      </w:r>
      <w:r w:rsidR="00D51FF2">
        <w:rPr>
          <w:sz w:val="24"/>
          <w:szCs w:val="24"/>
        </w:rPr>
        <w:t>，</w:t>
      </w:r>
      <w:r w:rsidRPr="00BF462D">
        <w:rPr>
          <w:sz w:val="24"/>
          <w:szCs w:val="24"/>
        </w:rPr>
        <w:t>第一个将信息发送到终端（或</w:t>
      </w:r>
      <w:r w:rsidRPr="00BF462D">
        <w:rPr>
          <w:sz w:val="24"/>
          <w:szCs w:val="24"/>
        </w:rPr>
        <w:t>CMD</w:t>
      </w:r>
      <w:r w:rsidRPr="00BF462D">
        <w:rPr>
          <w:sz w:val="24"/>
          <w:szCs w:val="24"/>
        </w:rPr>
        <w:t>）窗口，第二个将信息发送到</w:t>
      </w:r>
      <w:r w:rsidRPr="00BF462D">
        <w:rPr>
          <w:sz w:val="24"/>
          <w:szCs w:val="24"/>
        </w:rPr>
        <w:t>timing.txt</w:t>
      </w:r>
      <w:r w:rsidRPr="00BF462D">
        <w:rPr>
          <w:sz w:val="24"/>
          <w:szCs w:val="24"/>
        </w:rPr>
        <w:t>文件。如果用户想了解在裂纹扩展模拟过程中时间花费在哪里，这些选项将提供洞察力。</w:t>
      </w:r>
    </w:p>
    <w:p w14:paraId="2B1B35C3" w14:textId="534D2DBE" w:rsidR="005C12E2" w:rsidRPr="00BF462D" w:rsidRDefault="0023058A" w:rsidP="00EC5EB9">
      <w:pPr>
        <w:spacing w:before="100" w:beforeAutospacing="1" w:after="100" w:afterAutospacing="1" w:line="276" w:lineRule="auto"/>
        <w:ind w:firstLineChars="200" w:firstLine="480"/>
        <w:rPr>
          <w:sz w:val="24"/>
          <w:szCs w:val="24"/>
        </w:rPr>
      </w:pPr>
      <w:r w:rsidRPr="00BF462D">
        <w:rPr>
          <w:sz w:val="24"/>
          <w:szCs w:val="24"/>
          <w:u w:val="single"/>
        </w:rPr>
        <w:t>Turn on fretting menu…</w:t>
      </w:r>
      <w:r w:rsidR="005C12E2" w:rsidRPr="00BF462D">
        <w:rPr>
          <w:sz w:val="24"/>
          <w:szCs w:val="24"/>
        </w:rPr>
        <w:t>将使微动菜单在</w:t>
      </w:r>
      <w:r w:rsidR="005C12E2" w:rsidRPr="00BF462D">
        <w:rPr>
          <w:sz w:val="24"/>
          <w:szCs w:val="24"/>
        </w:rPr>
        <w:t>FRANC3D</w:t>
      </w:r>
      <w:r w:rsidR="005C12E2" w:rsidRPr="00BF462D">
        <w:rPr>
          <w:sz w:val="24"/>
          <w:szCs w:val="24"/>
        </w:rPr>
        <w:t>主菜单中可用。如果您不使用微动模块，您可以将其关闭。</w:t>
      </w:r>
    </w:p>
    <w:p w14:paraId="4DEA56D3" w14:textId="4F7F62E7" w:rsidR="005C12E2" w:rsidRDefault="00E84EF0" w:rsidP="00EC5EB9">
      <w:pPr>
        <w:spacing w:before="100" w:beforeAutospacing="1" w:after="100" w:afterAutospacing="1" w:line="276" w:lineRule="auto"/>
        <w:ind w:firstLineChars="200" w:firstLine="480"/>
        <w:rPr>
          <w:sz w:val="24"/>
          <w:szCs w:val="24"/>
        </w:rPr>
      </w:pPr>
      <w:r w:rsidRPr="00BF462D">
        <w:rPr>
          <w:sz w:val="24"/>
          <w:szCs w:val="24"/>
          <w:u w:val="single"/>
        </w:rPr>
        <w:t>Turn on single crystal menu…</w:t>
      </w:r>
      <w:r w:rsidR="005C12E2" w:rsidRPr="00BF462D">
        <w:rPr>
          <w:rFonts w:hint="eastAsia"/>
          <w:sz w:val="24"/>
          <w:szCs w:val="24"/>
        </w:rPr>
        <w:t>将使单晶菜单在</w:t>
      </w:r>
      <w:r w:rsidR="005C12E2" w:rsidRPr="00BF462D">
        <w:rPr>
          <w:sz w:val="24"/>
          <w:szCs w:val="24"/>
        </w:rPr>
        <w:t>FRANC3D</w:t>
      </w:r>
      <w:r w:rsidR="005C12E2" w:rsidRPr="00BF462D">
        <w:rPr>
          <w:sz w:val="24"/>
          <w:szCs w:val="24"/>
        </w:rPr>
        <w:t>主菜单中可用。如果不使用单晶模块，可以将其关闭。</w:t>
      </w:r>
    </w:p>
    <w:p w14:paraId="7D71D099" w14:textId="3DAD5C97" w:rsidR="008D5EAB" w:rsidRPr="00BF462D" w:rsidRDefault="008D5EAB" w:rsidP="00EC5EB9">
      <w:pPr>
        <w:spacing w:before="100" w:beforeAutospacing="1" w:after="100" w:afterAutospacing="1" w:line="276" w:lineRule="auto"/>
        <w:ind w:firstLineChars="200" w:firstLine="460"/>
        <w:rPr>
          <w:sz w:val="24"/>
          <w:szCs w:val="24"/>
        </w:rPr>
      </w:pPr>
      <w:r w:rsidRPr="008D5EAB">
        <w:rPr>
          <w:sz w:val="23"/>
          <w:szCs w:val="23"/>
          <w:u w:val="single"/>
        </w:rPr>
        <w:t>Turn on electrical menu…</w:t>
      </w:r>
      <w:r w:rsidRPr="008D5EAB">
        <w:rPr>
          <w:rFonts w:hint="eastAsia"/>
          <w:sz w:val="24"/>
          <w:szCs w:val="24"/>
        </w:rPr>
        <w:t>将使电气菜单在</w:t>
      </w:r>
      <w:r w:rsidRPr="008D5EAB">
        <w:rPr>
          <w:rFonts w:hint="eastAsia"/>
          <w:sz w:val="24"/>
          <w:szCs w:val="24"/>
        </w:rPr>
        <w:t>FRANC3D</w:t>
      </w:r>
      <w:r w:rsidRPr="008D5EAB">
        <w:rPr>
          <w:rFonts w:hint="eastAsia"/>
          <w:sz w:val="24"/>
          <w:szCs w:val="24"/>
        </w:rPr>
        <w:t>主菜单中可用。如果你不使用电气模块，可以将其关闭。</w:t>
      </w:r>
    </w:p>
    <w:p w14:paraId="3211C674" w14:textId="52528994" w:rsidR="005C12E2" w:rsidRPr="00BF462D" w:rsidRDefault="005C12E2" w:rsidP="00EC5EB9">
      <w:pPr>
        <w:spacing w:before="100" w:beforeAutospacing="1" w:after="100" w:afterAutospacing="1" w:line="276" w:lineRule="auto"/>
        <w:ind w:firstLineChars="200" w:firstLine="480"/>
        <w:rPr>
          <w:sz w:val="24"/>
          <w:szCs w:val="24"/>
        </w:rPr>
      </w:pPr>
      <w:r w:rsidRPr="00BF462D">
        <w:rPr>
          <w:sz w:val="24"/>
          <w:szCs w:val="24"/>
          <w:u w:val="single"/>
        </w:rPr>
        <w:lastRenderedPageBreak/>
        <w:t>Generate</w:t>
      </w:r>
      <w:r w:rsidR="00E84EF0" w:rsidRPr="00BF462D">
        <w:rPr>
          <w:sz w:val="24"/>
          <w:szCs w:val="24"/>
          <w:u w:val="single"/>
        </w:rPr>
        <w:t xml:space="preserve"> </w:t>
      </w:r>
      <w:r w:rsidRPr="00BF462D">
        <w:rPr>
          <w:sz w:val="24"/>
          <w:szCs w:val="24"/>
          <w:u w:val="single"/>
        </w:rPr>
        <w:t>Python</w:t>
      </w:r>
      <w:r w:rsidR="00E84EF0" w:rsidRPr="00BF462D">
        <w:rPr>
          <w:sz w:val="24"/>
          <w:szCs w:val="24"/>
          <w:u w:val="single"/>
        </w:rPr>
        <w:t xml:space="preserve"> </w:t>
      </w:r>
      <w:r w:rsidRPr="00BF462D">
        <w:rPr>
          <w:sz w:val="24"/>
          <w:szCs w:val="24"/>
          <w:u w:val="single"/>
        </w:rPr>
        <w:t>rerun</w:t>
      </w:r>
      <w:r w:rsidR="00E84EF0" w:rsidRPr="00BF462D">
        <w:rPr>
          <w:sz w:val="24"/>
          <w:szCs w:val="24"/>
          <w:u w:val="single"/>
        </w:rPr>
        <w:t xml:space="preserve"> </w:t>
      </w:r>
      <w:r w:rsidRPr="00BF462D">
        <w:rPr>
          <w:sz w:val="24"/>
          <w:szCs w:val="24"/>
          <w:u w:val="single"/>
        </w:rPr>
        <w:t>scripts</w:t>
      </w:r>
      <w:r w:rsidRPr="00BF462D">
        <w:rPr>
          <w:sz w:val="24"/>
          <w:szCs w:val="24"/>
        </w:rPr>
        <w:t>用于保存相当于会话日志命令的</w:t>
      </w:r>
      <w:r w:rsidRPr="00BF462D">
        <w:rPr>
          <w:sz w:val="24"/>
          <w:szCs w:val="24"/>
        </w:rPr>
        <w:t>Python</w:t>
      </w:r>
      <w:r w:rsidRPr="00BF462D">
        <w:rPr>
          <w:sz w:val="24"/>
          <w:szCs w:val="24"/>
        </w:rPr>
        <w:t>脚本。</w:t>
      </w:r>
    </w:p>
    <w:p w14:paraId="6EF715E5" w14:textId="54501CF9" w:rsidR="005C12E2" w:rsidRDefault="005C12E2" w:rsidP="00EC5EB9">
      <w:pPr>
        <w:spacing w:before="100" w:beforeAutospacing="1" w:after="100" w:afterAutospacing="1" w:line="276" w:lineRule="auto"/>
        <w:ind w:firstLineChars="200" w:firstLine="480"/>
        <w:rPr>
          <w:sz w:val="24"/>
          <w:szCs w:val="24"/>
        </w:rPr>
      </w:pPr>
      <w:r w:rsidRPr="00BF462D">
        <w:rPr>
          <w:sz w:val="24"/>
          <w:szCs w:val="24"/>
          <w:u w:val="single"/>
        </w:rPr>
        <w:t>Turn</w:t>
      </w:r>
      <w:r w:rsidR="00EA77EB" w:rsidRPr="00BF462D">
        <w:rPr>
          <w:sz w:val="24"/>
          <w:szCs w:val="24"/>
          <w:u w:val="single"/>
        </w:rPr>
        <w:t xml:space="preserve"> </w:t>
      </w:r>
      <w:r w:rsidRPr="00BF462D">
        <w:rPr>
          <w:sz w:val="24"/>
          <w:szCs w:val="24"/>
          <w:u w:val="single"/>
        </w:rPr>
        <w:t>on</w:t>
      </w:r>
      <w:r w:rsidR="00EA77EB" w:rsidRPr="00BF462D">
        <w:rPr>
          <w:sz w:val="24"/>
          <w:szCs w:val="24"/>
          <w:u w:val="single"/>
        </w:rPr>
        <w:t xml:space="preserve"> </w:t>
      </w:r>
      <w:r w:rsidRPr="00BF462D">
        <w:rPr>
          <w:sz w:val="24"/>
          <w:szCs w:val="24"/>
          <w:u w:val="single"/>
        </w:rPr>
        <w:t>symmetry</w:t>
      </w:r>
      <w:r w:rsidR="00EA77EB" w:rsidRPr="00BF462D">
        <w:rPr>
          <w:sz w:val="24"/>
          <w:szCs w:val="24"/>
          <w:u w:val="single"/>
        </w:rPr>
        <w:t xml:space="preserve"> </w:t>
      </w:r>
      <w:r w:rsidRPr="00BF462D">
        <w:rPr>
          <w:sz w:val="24"/>
          <w:szCs w:val="24"/>
          <w:u w:val="single"/>
        </w:rPr>
        <w:t>crack...</w:t>
      </w:r>
      <w:r w:rsidRPr="00BF462D">
        <w:rPr>
          <w:sz w:val="24"/>
          <w:szCs w:val="24"/>
        </w:rPr>
        <w:t>打开在缺陷</w:t>
      </w:r>
      <w:r w:rsidR="005B24C2">
        <w:rPr>
          <w:sz w:val="24"/>
          <w:szCs w:val="24"/>
        </w:rPr>
        <w:t>引入</w:t>
      </w:r>
      <w:r w:rsidRPr="00BF462D">
        <w:rPr>
          <w:sz w:val="24"/>
          <w:szCs w:val="24"/>
        </w:rPr>
        <w:t>向导中</w:t>
      </w:r>
      <w:r w:rsidR="00833B2D" w:rsidRPr="00BF462D">
        <w:rPr>
          <w:rFonts w:hint="eastAsia"/>
          <w:sz w:val="24"/>
          <w:szCs w:val="24"/>
        </w:rPr>
        <w:t>“</w:t>
      </w:r>
      <w:r w:rsidR="005B24C2">
        <w:rPr>
          <w:sz w:val="24"/>
          <w:szCs w:val="24"/>
        </w:rPr>
        <w:t>引入</w:t>
      </w:r>
      <w:r w:rsidR="00833B2D" w:rsidRPr="00BF462D">
        <w:rPr>
          <w:rFonts w:hint="eastAsia"/>
          <w:sz w:val="24"/>
          <w:szCs w:val="24"/>
        </w:rPr>
        <w:t>”</w:t>
      </w:r>
      <w:r w:rsidRPr="00BF462D">
        <w:rPr>
          <w:sz w:val="24"/>
          <w:szCs w:val="24"/>
        </w:rPr>
        <w:t>对称表面裂纹的选项</w:t>
      </w:r>
      <w:r w:rsidR="00D51FF2">
        <w:rPr>
          <w:sz w:val="24"/>
          <w:szCs w:val="24"/>
        </w:rPr>
        <w:t>，</w:t>
      </w:r>
      <w:r w:rsidRPr="00BF462D">
        <w:rPr>
          <w:sz w:val="24"/>
          <w:szCs w:val="24"/>
        </w:rPr>
        <w:t>见第</w:t>
      </w:r>
      <w:r w:rsidRPr="00BF462D">
        <w:rPr>
          <w:sz w:val="24"/>
          <w:szCs w:val="24"/>
        </w:rPr>
        <w:t>6.1</w:t>
      </w:r>
      <w:r w:rsidRPr="00BF462D">
        <w:rPr>
          <w:sz w:val="24"/>
          <w:szCs w:val="24"/>
        </w:rPr>
        <w:t>节。</w:t>
      </w:r>
    </w:p>
    <w:p w14:paraId="4F85BFE9" w14:textId="30429D80" w:rsidR="001C51FD" w:rsidRPr="00BF462D" w:rsidRDefault="001C51FD" w:rsidP="00EC5EB9">
      <w:pPr>
        <w:spacing w:before="100" w:beforeAutospacing="1" w:after="100" w:afterAutospacing="1" w:line="276" w:lineRule="auto"/>
        <w:ind w:firstLineChars="200" w:firstLine="480"/>
        <w:rPr>
          <w:sz w:val="24"/>
          <w:szCs w:val="24"/>
        </w:rPr>
      </w:pPr>
      <w:r w:rsidRPr="00DE25FA">
        <w:rPr>
          <w:sz w:val="24"/>
          <w:szCs w:val="24"/>
          <w:u w:val="single"/>
        </w:rPr>
        <w:t>Use old volume meshing algorithm…</w:t>
      </w:r>
      <w:r w:rsidRPr="001C51FD">
        <w:rPr>
          <w:rFonts w:hint="eastAsia"/>
          <w:sz w:val="24"/>
          <w:szCs w:val="24"/>
        </w:rPr>
        <w:t>切换回之前的体网格生成算法</w:t>
      </w:r>
      <w:r>
        <w:rPr>
          <w:rFonts w:hint="eastAsia"/>
          <w:sz w:val="24"/>
          <w:szCs w:val="24"/>
        </w:rPr>
        <w:t>。</w:t>
      </w:r>
    </w:p>
    <w:p w14:paraId="180FF684" w14:textId="31B50E95" w:rsidR="005C12E2" w:rsidRPr="00BF462D" w:rsidRDefault="005C12E2" w:rsidP="00270C86">
      <w:pPr>
        <w:pStyle w:val="3"/>
      </w:pPr>
      <w:bookmarkStart w:id="51" w:name="_Toc173252504"/>
      <w:r w:rsidRPr="00BF462D">
        <w:t>5.2.3</w:t>
      </w:r>
      <w:r w:rsidR="0020432D" w:rsidRPr="00BF462D">
        <w:t xml:space="preserve"> </w:t>
      </w:r>
      <w:r w:rsidR="003643F8" w:rsidRPr="00BF462D">
        <w:t>Window</w:t>
      </w:r>
      <w:r w:rsidRPr="00BF462D">
        <w:t>选项卡</w:t>
      </w:r>
      <w:bookmarkEnd w:id="51"/>
    </w:p>
    <w:p w14:paraId="3770F767" w14:textId="6F977C36" w:rsidR="005C12E2" w:rsidRPr="00BF462D" w:rsidRDefault="005C12E2" w:rsidP="00EC5EB9">
      <w:pPr>
        <w:spacing w:before="100" w:beforeAutospacing="1" w:after="100" w:afterAutospacing="1" w:line="276" w:lineRule="auto"/>
        <w:ind w:firstLineChars="200" w:firstLine="480"/>
        <w:rPr>
          <w:sz w:val="24"/>
          <w:szCs w:val="24"/>
        </w:rPr>
      </w:pPr>
      <w:r w:rsidRPr="00BF462D">
        <w:rPr>
          <w:rFonts w:hint="eastAsia"/>
          <w:sz w:val="24"/>
          <w:szCs w:val="24"/>
        </w:rPr>
        <w:t>在</w:t>
      </w:r>
      <w:r w:rsidR="007A6604" w:rsidRPr="00BF462D">
        <w:rPr>
          <w:sz w:val="24"/>
          <w:szCs w:val="24"/>
          <w:u w:val="single"/>
        </w:rPr>
        <w:t>Window</w:t>
      </w:r>
      <w:r w:rsidRPr="00BF462D">
        <w:rPr>
          <w:rFonts w:hint="eastAsia"/>
          <w:sz w:val="24"/>
          <w:szCs w:val="24"/>
        </w:rPr>
        <w:t>选项卡中，可以设置图形用户界面窗口使用的字体和颜色，如图</w:t>
      </w:r>
      <w:r w:rsidRPr="00BF462D">
        <w:rPr>
          <w:sz w:val="24"/>
          <w:szCs w:val="24"/>
        </w:rPr>
        <w:t>5.2.5</w:t>
      </w:r>
      <w:r w:rsidRPr="00BF462D">
        <w:rPr>
          <w:sz w:val="24"/>
          <w:szCs w:val="24"/>
        </w:rPr>
        <w:t>。</w:t>
      </w:r>
      <w:r w:rsidR="007A6604" w:rsidRPr="00BF462D">
        <w:rPr>
          <w:sz w:val="24"/>
          <w:szCs w:val="24"/>
          <w:u w:val="single"/>
        </w:rPr>
        <w:t>GUI font</w:t>
      </w:r>
      <w:r w:rsidR="007A6604" w:rsidRPr="00BF462D">
        <w:rPr>
          <w:sz w:val="24"/>
          <w:szCs w:val="24"/>
        </w:rPr>
        <w:t xml:space="preserve"> </w:t>
      </w:r>
      <w:r w:rsidR="00B3481E" w:rsidRPr="00BF462D">
        <w:rPr>
          <w:b/>
          <w:bCs/>
          <w:sz w:val="24"/>
          <w:szCs w:val="24"/>
        </w:rPr>
        <w:t>Select</w:t>
      </w:r>
      <w:r w:rsidRPr="00BF462D">
        <w:rPr>
          <w:sz w:val="24"/>
          <w:szCs w:val="24"/>
        </w:rPr>
        <w:t>将弹出一个对话框，允许从可用字体中进行选择，如图</w:t>
      </w:r>
      <w:r w:rsidRPr="00BF462D">
        <w:rPr>
          <w:sz w:val="24"/>
          <w:szCs w:val="24"/>
        </w:rPr>
        <w:t>5.2.6</w:t>
      </w:r>
      <w:r w:rsidRPr="00BF462D">
        <w:rPr>
          <w:sz w:val="24"/>
          <w:szCs w:val="24"/>
        </w:rPr>
        <w:t>。</w:t>
      </w:r>
    </w:p>
    <w:p w14:paraId="33DAF590" w14:textId="7D89CFFC" w:rsidR="00C87DDC" w:rsidRPr="00BF462D" w:rsidRDefault="008D233F" w:rsidP="00E55CD4">
      <w:pPr>
        <w:spacing w:before="100" w:beforeAutospacing="1" w:after="100" w:afterAutospacing="1" w:line="276" w:lineRule="auto"/>
        <w:jc w:val="center"/>
        <w:rPr>
          <w:noProof/>
          <w:sz w:val="24"/>
          <w:szCs w:val="24"/>
        </w:rPr>
      </w:pPr>
      <w:r w:rsidRPr="008D233F">
        <w:rPr>
          <w:noProof/>
          <w:sz w:val="24"/>
          <w:szCs w:val="24"/>
        </w:rPr>
        <w:drawing>
          <wp:inline distT="0" distB="0" distL="0" distR="0" wp14:anchorId="7D9BBB94" wp14:editId="00DA6EF4">
            <wp:extent cx="3787140" cy="2602049"/>
            <wp:effectExtent l="0" t="0" r="3810" b="8255"/>
            <wp:docPr id="33059150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796440" cy="2608439"/>
                    </a:xfrm>
                    <a:prstGeom prst="rect">
                      <a:avLst/>
                    </a:prstGeom>
                    <a:noFill/>
                    <a:ln>
                      <a:noFill/>
                    </a:ln>
                  </pic:spPr>
                </pic:pic>
              </a:graphicData>
            </a:graphic>
          </wp:inline>
        </w:drawing>
      </w:r>
    </w:p>
    <w:p w14:paraId="41E3F95A" w14:textId="6E218E03" w:rsidR="00C87DDC" w:rsidRDefault="00C87DDC" w:rsidP="00E55CD4">
      <w:pPr>
        <w:spacing w:before="100" w:beforeAutospacing="1" w:after="100" w:afterAutospacing="1" w:line="276" w:lineRule="auto"/>
        <w:jc w:val="center"/>
        <w:rPr>
          <w:szCs w:val="21"/>
        </w:rPr>
      </w:pPr>
      <w:r w:rsidRPr="00BF462D">
        <w:rPr>
          <w:rFonts w:hint="eastAsia"/>
          <w:szCs w:val="21"/>
        </w:rPr>
        <w:t>图</w:t>
      </w:r>
      <w:r w:rsidRPr="00BF462D">
        <w:rPr>
          <w:szCs w:val="21"/>
        </w:rPr>
        <w:t>5.2.5</w:t>
      </w:r>
      <w:r w:rsidR="0020432D" w:rsidRPr="00BF462D">
        <w:rPr>
          <w:szCs w:val="21"/>
        </w:rPr>
        <w:t xml:space="preserve"> </w:t>
      </w:r>
      <w:r w:rsidR="00AD4EFB" w:rsidRPr="00BF462D">
        <w:rPr>
          <w:szCs w:val="21"/>
        </w:rPr>
        <w:t>Preferences</w:t>
      </w:r>
      <w:r w:rsidR="00AD4EFB" w:rsidRPr="00BF462D">
        <w:rPr>
          <w:szCs w:val="21"/>
        </w:rPr>
        <w:t>对话框</w:t>
      </w:r>
      <w:r w:rsidRPr="00BF462D">
        <w:rPr>
          <w:szCs w:val="21"/>
        </w:rPr>
        <w:t>的窗口选项卡。</w:t>
      </w:r>
    </w:p>
    <w:p w14:paraId="1998297B" w14:textId="77777777" w:rsidR="00BF044E" w:rsidRPr="00BF462D" w:rsidRDefault="00BF044E" w:rsidP="00BF044E">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E4A721B" wp14:editId="0E786E51">
            <wp:extent cx="3558540" cy="2413876"/>
            <wp:effectExtent l="0" t="0" r="3810" b="571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561447" cy="2415848"/>
                    </a:xfrm>
                    <a:prstGeom prst="rect">
                      <a:avLst/>
                    </a:prstGeom>
                    <a:noFill/>
                    <a:ln>
                      <a:noFill/>
                    </a:ln>
                  </pic:spPr>
                </pic:pic>
              </a:graphicData>
            </a:graphic>
          </wp:inline>
        </w:drawing>
      </w:r>
    </w:p>
    <w:p w14:paraId="7D7C22A8" w14:textId="4743E9C6" w:rsidR="00BF044E" w:rsidRPr="00BF462D" w:rsidRDefault="00BF044E" w:rsidP="00BF044E">
      <w:pPr>
        <w:spacing w:before="100" w:beforeAutospacing="1" w:after="100" w:afterAutospacing="1" w:line="276" w:lineRule="auto"/>
        <w:jc w:val="center"/>
        <w:rPr>
          <w:szCs w:val="21"/>
        </w:rPr>
      </w:pPr>
      <w:r w:rsidRPr="00BF462D">
        <w:rPr>
          <w:rFonts w:hint="eastAsia"/>
          <w:szCs w:val="21"/>
        </w:rPr>
        <w:lastRenderedPageBreak/>
        <w:t>图</w:t>
      </w:r>
      <w:r w:rsidRPr="00BF462D">
        <w:rPr>
          <w:szCs w:val="21"/>
        </w:rPr>
        <w:t xml:space="preserve">5.2.6 </w:t>
      </w:r>
      <w:r w:rsidR="00D237D6" w:rsidRPr="00D237D6">
        <w:rPr>
          <w:rFonts w:hint="eastAsia"/>
        </w:rPr>
        <w:t>字体选择</w:t>
      </w:r>
      <w:r w:rsidRPr="00BF462D">
        <w:rPr>
          <w:szCs w:val="21"/>
        </w:rPr>
        <w:t>对话框。</w:t>
      </w:r>
    </w:p>
    <w:p w14:paraId="54FDB2B4" w14:textId="2074DF65" w:rsidR="00BF044E" w:rsidRPr="00BF462D" w:rsidRDefault="001647DF" w:rsidP="00BF044E">
      <w:pPr>
        <w:spacing w:before="100" w:beforeAutospacing="1" w:after="100" w:afterAutospacing="1" w:line="276" w:lineRule="auto"/>
        <w:ind w:firstLineChars="200" w:firstLine="480"/>
        <w:rPr>
          <w:sz w:val="24"/>
          <w:szCs w:val="24"/>
        </w:rPr>
      </w:pPr>
      <w:r>
        <w:rPr>
          <w:rFonts w:hint="eastAsia"/>
          <w:sz w:val="24"/>
          <w:szCs w:val="24"/>
        </w:rPr>
        <w:t>点击</w:t>
      </w:r>
      <w:r w:rsidR="00BF044E" w:rsidRPr="00BF462D">
        <w:rPr>
          <w:rFonts w:hint="eastAsia"/>
          <w:sz w:val="24"/>
          <w:szCs w:val="24"/>
        </w:rPr>
        <w:t>任一色样（彩色矩形）将弹出一个对话框，如图</w:t>
      </w:r>
      <w:r w:rsidR="00BF044E" w:rsidRPr="00BF462D">
        <w:rPr>
          <w:sz w:val="24"/>
          <w:szCs w:val="24"/>
        </w:rPr>
        <w:t>5.2.7</w:t>
      </w:r>
      <w:r w:rsidR="00BF044E" w:rsidRPr="00BF462D">
        <w:rPr>
          <w:sz w:val="24"/>
          <w:szCs w:val="24"/>
        </w:rPr>
        <w:t>，允许您选择一种新颜色。</w:t>
      </w:r>
    </w:p>
    <w:p w14:paraId="23BD815A" w14:textId="77777777" w:rsidR="00BF044E" w:rsidRPr="00BF462D" w:rsidRDefault="00BF044E" w:rsidP="00BF044E">
      <w:pPr>
        <w:spacing w:before="100" w:beforeAutospacing="1" w:after="100" w:afterAutospacing="1" w:line="276" w:lineRule="auto"/>
        <w:ind w:firstLineChars="200" w:firstLine="480"/>
        <w:rPr>
          <w:sz w:val="24"/>
          <w:szCs w:val="24"/>
        </w:rPr>
      </w:pPr>
      <w:r w:rsidRPr="00BF462D">
        <w:rPr>
          <w:sz w:val="24"/>
          <w:szCs w:val="24"/>
          <w:u w:val="single"/>
        </w:rPr>
        <w:t>GUI Equation Display</w:t>
      </w:r>
      <w:r w:rsidRPr="00BF462D">
        <w:rPr>
          <w:sz w:val="24"/>
          <w:szCs w:val="24"/>
        </w:rPr>
        <w:t>选项可让您调整公式</w:t>
      </w:r>
      <w:proofErr w:type="gramStart"/>
      <w:r w:rsidRPr="00BF462D">
        <w:rPr>
          <w:sz w:val="24"/>
          <w:szCs w:val="24"/>
        </w:rPr>
        <w:t>式</w:t>
      </w:r>
      <w:proofErr w:type="gramEnd"/>
      <w:r w:rsidRPr="00BF462D">
        <w:rPr>
          <w:sz w:val="24"/>
          <w:szCs w:val="24"/>
        </w:rPr>
        <w:t>缩放和显示。不同的图形设置和监视器可能会以不同的方式显示公式</w:t>
      </w:r>
      <w:proofErr w:type="gramStart"/>
      <w:r w:rsidRPr="00BF462D">
        <w:rPr>
          <w:sz w:val="24"/>
          <w:szCs w:val="24"/>
        </w:rPr>
        <w:t>式</w:t>
      </w:r>
      <w:proofErr w:type="gramEnd"/>
      <w:r w:rsidRPr="00BF462D">
        <w:rPr>
          <w:sz w:val="24"/>
          <w:szCs w:val="24"/>
        </w:rPr>
        <w:t>或绘图标签。这些设置可能有助于改善显示效果。</w:t>
      </w:r>
    </w:p>
    <w:p w14:paraId="38182AFE" w14:textId="1132E1BE" w:rsidR="00BF044E" w:rsidRDefault="00BF044E" w:rsidP="00BF044E">
      <w:pPr>
        <w:spacing w:before="100" w:beforeAutospacing="1" w:after="100" w:afterAutospacing="1" w:line="276" w:lineRule="auto"/>
        <w:ind w:firstLineChars="200" w:firstLine="480"/>
        <w:rPr>
          <w:sz w:val="24"/>
          <w:szCs w:val="24"/>
        </w:rPr>
      </w:pPr>
      <w:r w:rsidRPr="00BF462D">
        <w:rPr>
          <w:sz w:val="24"/>
          <w:szCs w:val="24"/>
          <w:u w:val="single"/>
        </w:rPr>
        <w:t>Startup Window Size</w:t>
      </w:r>
      <w:r w:rsidRPr="00BF462D">
        <w:rPr>
          <w:rFonts w:hint="eastAsia"/>
          <w:sz w:val="24"/>
          <w:szCs w:val="24"/>
        </w:rPr>
        <w:t>可以通过编辑宽度和高度来设置，或者通过</w:t>
      </w:r>
      <w:r w:rsidR="00D51FF2">
        <w:rPr>
          <w:rFonts w:hint="eastAsia"/>
          <w:sz w:val="24"/>
          <w:szCs w:val="24"/>
        </w:rPr>
        <w:t>点击</w:t>
      </w:r>
      <w:r w:rsidRPr="00BF462D">
        <w:rPr>
          <w:b/>
          <w:bCs/>
          <w:sz w:val="24"/>
          <w:szCs w:val="24"/>
        </w:rPr>
        <w:t>Current</w:t>
      </w:r>
      <w:r w:rsidRPr="00BF462D">
        <w:rPr>
          <w:rFonts w:hint="eastAsia"/>
          <w:sz w:val="24"/>
          <w:szCs w:val="24"/>
        </w:rPr>
        <w:t>按钮来设置，这将测量当前窗口然后更新数字。</w:t>
      </w:r>
    </w:p>
    <w:p w14:paraId="60EBFF52" w14:textId="6DD67C2E" w:rsidR="004E5EC4" w:rsidRPr="00BF462D" w:rsidRDefault="004E5EC4" w:rsidP="00BF044E">
      <w:pPr>
        <w:spacing w:before="100" w:beforeAutospacing="1" w:after="100" w:afterAutospacing="1" w:line="276" w:lineRule="auto"/>
        <w:ind w:firstLineChars="200" w:firstLine="480"/>
        <w:rPr>
          <w:sz w:val="24"/>
          <w:szCs w:val="24"/>
        </w:rPr>
      </w:pPr>
      <w:r w:rsidRPr="004E5EC4">
        <w:rPr>
          <w:rFonts w:hint="eastAsia"/>
          <w:sz w:val="24"/>
          <w:szCs w:val="24"/>
          <w:u w:val="single"/>
        </w:rPr>
        <w:t>U</w:t>
      </w:r>
      <w:r w:rsidRPr="004E5EC4">
        <w:rPr>
          <w:sz w:val="24"/>
          <w:szCs w:val="24"/>
          <w:u w:val="single"/>
        </w:rPr>
        <w:t>se OpenGL version 1.1</w:t>
      </w:r>
      <w:r w:rsidRPr="004E5EC4">
        <w:rPr>
          <w:rFonts w:hint="eastAsia"/>
          <w:sz w:val="24"/>
          <w:szCs w:val="24"/>
        </w:rPr>
        <w:t>可以强制使用</w:t>
      </w:r>
      <w:r w:rsidRPr="004E5EC4">
        <w:rPr>
          <w:rFonts w:hint="eastAsia"/>
          <w:sz w:val="24"/>
          <w:szCs w:val="24"/>
        </w:rPr>
        <w:t>OpenGL 1.1</w:t>
      </w:r>
      <w:r>
        <w:rPr>
          <w:rFonts w:hint="eastAsia"/>
          <w:sz w:val="24"/>
          <w:szCs w:val="24"/>
        </w:rPr>
        <w:t>显卡</w:t>
      </w:r>
      <w:r w:rsidRPr="004E5EC4">
        <w:rPr>
          <w:rFonts w:hint="eastAsia"/>
          <w:sz w:val="24"/>
          <w:szCs w:val="24"/>
        </w:rPr>
        <w:t>。根据操作系统和显卡的不同，</w:t>
      </w:r>
      <w:r w:rsidRPr="004E5EC4">
        <w:rPr>
          <w:rFonts w:hint="eastAsia"/>
          <w:sz w:val="24"/>
          <w:szCs w:val="24"/>
        </w:rPr>
        <w:t>OpenGL</w:t>
      </w:r>
      <w:r w:rsidRPr="004E5EC4">
        <w:rPr>
          <w:rFonts w:hint="eastAsia"/>
          <w:sz w:val="24"/>
          <w:szCs w:val="24"/>
        </w:rPr>
        <w:t>版本</w:t>
      </w:r>
      <w:r w:rsidRPr="004E5EC4">
        <w:rPr>
          <w:rFonts w:hint="eastAsia"/>
          <w:sz w:val="24"/>
          <w:szCs w:val="24"/>
        </w:rPr>
        <w:t>4.5</w:t>
      </w:r>
      <w:r w:rsidRPr="004E5EC4">
        <w:rPr>
          <w:rFonts w:hint="eastAsia"/>
          <w:sz w:val="24"/>
          <w:szCs w:val="24"/>
        </w:rPr>
        <w:t>可能</w:t>
      </w:r>
      <w:proofErr w:type="gramStart"/>
      <w:r w:rsidRPr="004E5EC4">
        <w:rPr>
          <w:rFonts w:hint="eastAsia"/>
          <w:sz w:val="24"/>
          <w:szCs w:val="24"/>
        </w:rPr>
        <w:t>不</w:t>
      </w:r>
      <w:proofErr w:type="gramEnd"/>
      <w:r w:rsidRPr="004E5EC4">
        <w:rPr>
          <w:rFonts w:hint="eastAsia"/>
          <w:sz w:val="24"/>
          <w:szCs w:val="24"/>
        </w:rPr>
        <w:t>可用，或者可能无法正常工作。</w:t>
      </w:r>
    </w:p>
    <w:p w14:paraId="12362F30" w14:textId="77777777" w:rsidR="00BF044E" w:rsidRPr="00BF462D" w:rsidRDefault="00BF044E" w:rsidP="00BF044E">
      <w:pPr>
        <w:spacing w:before="100" w:beforeAutospacing="1" w:after="100" w:afterAutospacing="1" w:line="276" w:lineRule="auto"/>
        <w:ind w:firstLineChars="200" w:firstLine="482"/>
        <w:rPr>
          <w:sz w:val="24"/>
          <w:szCs w:val="24"/>
        </w:rPr>
      </w:pPr>
      <w:r w:rsidRPr="00BF462D">
        <w:rPr>
          <w:b/>
          <w:bCs/>
          <w:sz w:val="24"/>
          <w:szCs w:val="24"/>
        </w:rPr>
        <w:t>Defaults</w:t>
      </w:r>
      <w:r w:rsidRPr="00BF462D">
        <w:rPr>
          <w:rFonts w:hint="eastAsia"/>
          <w:sz w:val="24"/>
          <w:szCs w:val="24"/>
        </w:rPr>
        <w:t>按钮将所有值恢复为默认设置。</w:t>
      </w:r>
    </w:p>
    <w:p w14:paraId="0F9E14F2" w14:textId="184CEB92" w:rsidR="005A6E6B" w:rsidRPr="00BF462D" w:rsidRDefault="008D2081"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761C584E" wp14:editId="50A3003C">
            <wp:extent cx="3650615" cy="2140585"/>
            <wp:effectExtent l="0" t="0" r="6985"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650615" cy="2140585"/>
                    </a:xfrm>
                    <a:prstGeom prst="rect">
                      <a:avLst/>
                    </a:prstGeom>
                    <a:noFill/>
                    <a:ln>
                      <a:noFill/>
                    </a:ln>
                  </pic:spPr>
                </pic:pic>
              </a:graphicData>
            </a:graphic>
          </wp:inline>
        </w:drawing>
      </w:r>
    </w:p>
    <w:p w14:paraId="0C338518" w14:textId="5FAA00C4" w:rsidR="005A6E6B" w:rsidRPr="00BF462D" w:rsidRDefault="005A6E6B" w:rsidP="00E55CD4">
      <w:pPr>
        <w:spacing w:before="100" w:beforeAutospacing="1" w:after="100" w:afterAutospacing="1" w:line="276" w:lineRule="auto"/>
        <w:jc w:val="center"/>
        <w:rPr>
          <w:szCs w:val="21"/>
        </w:rPr>
      </w:pPr>
      <w:r w:rsidRPr="00BF462D">
        <w:rPr>
          <w:rFonts w:hint="eastAsia"/>
          <w:szCs w:val="21"/>
        </w:rPr>
        <w:t>图</w:t>
      </w:r>
      <w:r w:rsidRPr="00BF462D">
        <w:rPr>
          <w:szCs w:val="21"/>
        </w:rPr>
        <w:t>5.2.7</w:t>
      </w:r>
      <w:r w:rsidR="0020432D" w:rsidRPr="00BF462D">
        <w:rPr>
          <w:szCs w:val="21"/>
        </w:rPr>
        <w:t xml:space="preserve"> </w:t>
      </w:r>
      <w:r w:rsidR="00D237D6">
        <w:rPr>
          <w:rFonts w:hint="eastAsia"/>
        </w:rPr>
        <w:t>颜色选择</w:t>
      </w:r>
      <w:r w:rsidRPr="00BF462D">
        <w:rPr>
          <w:szCs w:val="21"/>
        </w:rPr>
        <w:t>对话框。</w:t>
      </w:r>
    </w:p>
    <w:p w14:paraId="2F85AD75" w14:textId="462F185C" w:rsidR="005A6E6B" w:rsidRPr="00BF462D" w:rsidRDefault="005A6E6B" w:rsidP="00270C86">
      <w:pPr>
        <w:pStyle w:val="3"/>
      </w:pPr>
      <w:bookmarkStart w:id="52" w:name="_Toc173252505"/>
      <w:r w:rsidRPr="00BF462D">
        <w:t>5.2.4</w:t>
      </w:r>
      <w:r w:rsidR="00312F99" w:rsidRPr="00BF462D">
        <w:t xml:space="preserve"> </w:t>
      </w:r>
      <w:r w:rsidR="000050BF" w:rsidRPr="00BF462D">
        <w:t>3D View</w:t>
      </w:r>
      <w:r w:rsidR="004C4DBC" w:rsidRPr="00BF462D">
        <w:rPr>
          <w:sz w:val="24"/>
          <w:szCs w:val="24"/>
        </w:rPr>
        <w:t>选项卡</w:t>
      </w:r>
      <w:bookmarkEnd w:id="52"/>
    </w:p>
    <w:p w14:paraId="365C1CC6" w14:textId="59DDDA98" w:rsidR="005A6E6B" w:rsidRDefault="004C4DBC" w:rsidP="00EC5EB9">
      <w:pPr>
        <w:spacing w:before="100" w:beforeAutospacing="1" w:after="100" w:afterAutospacing="1" w:line="276" w:lineRule="auto"/>
        <w:ind w:firstLineChars="200" w:firstLine="480"/>
        <w:rPr>
          <w:sz w:val="24"/>
          <w:szCs w:val="24"/>
        </w:rPr>
      </w:pPr>
      <w:r w:rsidRPr="00BF462D">
        <w:rPr>
          <w:sz w:val="24"/>
          <w:szCs w:val="24"/>
          <w:u w:val="single"/>
        </w:rPr>
        <w:t>3D View</w:t>
      </w:r>
      <w:r w:rsidRPr="00BF462D">
        <w:rPr>
          <w:sz w:val="24"/>
          <w:szCs w:val="24"/>
        </w:rPr>
        <w:t>选项卡</w:t>
      </w:r>
      <w:r w:rsidR="005A6E6B" w:rsidRPr="00BF462D">
        <w:rPr>
          <w:sz w:val="24"/>
          <w:szCs w:val="24"/>
        </w:rPr>
        <w:t>用于设置用于调用视图和选择功能的</w:t>
      </w:r>
      <w:r w:rsidR="004B4F06" w:rsidRPr="00BF462D">
        <w:rPr>
          <w:sz w:val="24"/>
          <w:szCs w:val="24"/>
        </w:rPr>
        <w:t>鼠标按键</w:t>
      </w:r>
      <w:r w:rsidR="005A6E6B" w:rsidRPr="00BF462D">
        <w:rPr>
          <w:sz w:val="24"/>
          <w:szCs w:val="24"/>
        </w:rPr>
        <w:t>和</w:t>
      </w:r>
      <w:r w:rsidR="00F54C58" w:rsidRPr="00BF462D">
        <w:rPr>
          <w:bCs/>
          <w:sz w:val="24"/>
          <w:szCs w:val="24"/>
        </w:rPr>
        <w:t>键盘按键</w:t>
      </w:r>
      <w:r w:rsidR="005A6E6B" w:rsidRPr="00BF462D">
        <w:rPr>
          <w:sz w:val="24"/>
          <w:szCs w:val="24"/>
        </w:rPr>
        <w:t>的组合，图</w:t>
      </w:r>
      <w:r w:rsidR="005A6E6B" w:rsidRPr="00BF462D">
        <w:rPr>
          <w:sz w:val="24"/>
          <w:szCs w:val="24"/>
        </w:rPr>
        <w:t>5.2.8</w:t>
      </w:r>
      <w:r w:rsidR="005A6E6B" w:rsidRPr="00BF462D">
        <w:rPr>
          <w:sz w:val="24"/>
          <w:szCs w:val="24"/>
        </w:rPr>
        <w:t>。应该确保每个功能都有一组独特的按钮和</w:t>
      </w:r>
      <w:proofErr w:type="gramStart"/>
      <w:r w:rsidR="005A6E6B" w:rsidRPr="00BF462D">
        <w:rPr>
          <w:sz w:val="24"/>
          <w:szCs w:val="24"/>
        </w:rPr>
        <w:t>键。</w:t>
      </w:r>
      <w:proofErr w:type="gramEnd"/>
      <w:r w:rsidR="005A6E6B" w:rsidRPr="00BF462D">
        <w:rPr>
          <w:sz w:val="24"/>
          <w:szCs w:val="24"/>
        </w:rPr>
        <w:t>视图操作在第</w:t>
      </w:r>
      <w:r w:rsidR="005A6E6B" w:rsidRPr="00BF462D">
        <w:rPr>
          <w:sz w:val="24"/>
          <w:szCs w:val="24"/>
        </w:rPr>
        <w:t>2</w:t>
      </w:r>
      <w:r w:rsidR="005A6E6B" w:rsidRPr="00BF462D">
        <w:rPr>
          <w:sz w:val="24"/>
          <w:szCs w:val="24"/>
        </w:rPr>
        <w:t>节中描述。</w:t>
      </w:r>
    </w:p>
    <w:p w14:paraId="426A1CB4" w14:textId="3B06BC0B" w:rsidR="002B7590" w:rsidRPr="00BF462D" w:rsidRDefault="002B7590" w:rsidP="002B7590">
      <w:pPr>
        <w:spacing w:before="100" w:beforeAutospacing="1" w:after="100" w:afterAutospacing="1" w:line="276" w:lineRule="auto"/>
        <w:ind w:firstLineChars="200" w:firstLine="480"/>
        <w:rPr>
          <w:sz w:val="24"/>
          <w:szCs w:val="24"/>
        </w:rPr>
      </w:pPr>
      <w:r w:rsidRPr="00BF462D">
        <w:rPr>
          <w:sz w:val="24"/>
          <w:szCs w:val="24"/>
        </w:rPr>
        <w:t>L</w:t>
      </w:r>
      <w:r w:rsidRPr="00BF462D">
        <w:rPr>
          <w:sz w:val="24"/>
          <w:szCs w:val="24"/>
        </w:rPr>
        <w:t>、</w:t>
      </w:r>
      <w:r w:rsidRPr="00BF462D">
        <w:rPr>
          <w:sz w:val="24"/>
          <w:szCs w:val="24"/>
        </w:rPr>
        <w:t>M</w:t>
      </w:r>
      <w:r w:rsidRPr="00BF462D">
        <w:rPr>
          <w:sz w:val="24"/>
          <w:szCs w:val="24"/>
        </w:rPr>
        <w:t>、</w:t>
      </w:r>
      <w:r w:rsidRPr="00BF462D">
        <w:rPr>
          <w:sz w:val="24"/>
          <w:szCs w:val="24"/>
        </w:rPr>
        <w:t>R</w:t>
      </w:r>
      <w:r w:rsidRPr="00BF462D">
        <w:rPr>
          <w:sz w:val="24"/>
          <w:szCs w:val="24"/>
        </w:rPr>
        <w:t>、</w:t>
      </w:r>
      <w:r w:rsidRPr="00BF462D">
        <w:rPr>
          <w:sz w:val="24"/>
          <w:szCs w:val="24"/>
        </w:rPr>
        <w:t>W</w:t>
      </w:r>
      <w:r w:rsidRPr="00BF462D">
        <w:rPr>
          <w:sz w:val="24"/>
          <w:szCs w:val="24"/>
        </w:rPr>
        <w:t>分别对应鼠标的左、中、右、滚轮键。请注意，</w:t>
      </w:r>
      <w:r w:rsidRPr="00BF462D">
        <w:rPr>
          <w:sz w:val="24"/>
          <w:szCs w:val="24"/>
        </w:rPr>
        <w:t>Ctrl</w:t>
      </w:r>
      <w:r w:rsidRPr="00BF462D">
        <w:rPr>
          <w:sz w:val="24"/>
          <w:szCs w:val="24"/>
        </w:rPr>
        <w:t>键加上鼠标左键</w:t>
      </w:r>
      <w:r w:rsidR="001647DF">
        <w:rPr>
          <w:sz w:val="24"/>
          <w:szCs w:val="24"/>
        </w:rPr>
        <w:t>点击</w:t>
      </w:r>
      <w:r w:rsidRPr="00BF462D">
        <w:rPr>
          <w:sz w:val="24"/>
          <w:szCs w:val="24"/>
        </w:rPr>
        <w:t>可提供快速的旋转中心选择。</w:t>
      </w:r>
    </w:p>
    <w:p w14:paraId="7BDC0778" w14:textId="77777777" w:rsidR="002B7590" w:rsidRPr="00BF462D" w:rsidRDefault="002B7590" w:rsidP="002B7590">
      <w:pPr>
        <w:spacing w:before="100" w:beforeAutospacing="1" w:after="100" w:afterAutospacing="1" w:line="276" w:lineRule="auto"/>
        <w:ind w:firstLineChars="200" w:firstLine="482"/>
        <w:rPr>
          <w:sz w:val="24"/>
          <w:szCs w:val="24"/>
        </w:rPr>
      </w:pPr>
      <w:r w:rsidRPr="00BF462D">
        <w:rPr>
          <w:b/>
          <w:bCs/>
          <w:sz w:val="24"/>
          <w:szCs w:val="24"/>
        </w:rPr>
        <w:t>Defaults</w:t>
      </w:r>
      <w:r w:rsidRPr="00BF462D">
        <w:rPr>
          <w:sz w:val="24"/>
          <w:szCs w:val="24"/>
        </w:rPr>
        <w:t>按钮（在</w:t>
      </w:r>
      <w:r w:rsidRPr="00BF462D">
        <w:rPr>
          <w:sz w:val="24"/>
          <w:szCs w:val="24"/>
          <w:u w:val="single"/>
        </w:rPr>
        <w:t>View Projection</w:t>
      </w:r>
      <w:r w:rsidRPr="00BF462D">
        <w:rPr>
          <w:sz w:val="24"/>
          <w:szCs w:val="24"/>
        </w:rPr>
        <w:t>旁边）将所有值恢复为默认设置。旋转、平移、缩放以及前后切面选项在</w:t>
      </w:r>
      <w:r w:rsidRPr="00BF462D">
        <w:rPr>
          <w:sz w:val="24"/>
          <w:szCs w:val="24"/>
        </w:rPr>
        <w:t>2.1</w:t>
      </w:r>
      <w:r w:rsidRPr="00BF462D">
        <w:rPr>
          <w:sz w:val="24"/>
          <w:szCs w:val="24"/>
        </w:rPr>
        <w:t>节中进行了描述。</w:t>
      </w:r>
      <w:r w:rsidRPr="00BF462D">
        <w:rPr>
          <w:rFonts w:hint="eastAsia"/>
          <w:sz w:val="24"/>
          <w:szCs w:val="24"/>
          <w:u w:val="single"/>
        </w:rPr>
        <w:t>Select</w:t>
      </w:r>
      <w:r w:rsidRPr="00BF462D">
        <w:rPr>
          <w:sz w:val="24"/>
          <w:szCs w:val="24"/>
        </w:rPr>
        <w:t>选项</w:t>
      </w:r>
      <w:r w:rsidRPr="00BF462D">
        <w:rPr>
          <w:rFonts w:hint="eastAsia"/>
          <w:sz w:val="24"/>
          <w:szCs w:val="24"/>
        </w:rPr>
        <w:t>用于</w:t>
      </w:r>
      <w:r w:rsidRPr="00BF462D">
        <w:rPr>
          <w:b/>
          <w:bCs/>
          <w:sz w:val="24"/>
          <w:szCs w:val="24"/>
        </w:rPr>
        <w:t>Flaw Editor</w:t>
      </w:r>
      <w:r w:rsidRPr="00BF462D">
        <w:rPr>
          <w:sz w:val="24"/>
          <w:szCs w:val="24"/>
        </w:rPr>
        <w:t>（参见第</w:t>
      </w:r>
      <w:r w:rsidRPr="00BF462D">
        <w:rPr>
          <w:sz w:val="24"/>
          <w:szCs w:val="24"/>
        </w:rPr>
        <w:t>6.1.11</w:t>
      </w:r>
      <w:r w:rsidRPr="00BF462D">
        <w:rPr>
          <w:sz w:val="24"/>
          <w:szCs w:val="24"/>
        </w:rPr>
        <w:t>节）。</w:t>
      </w:r>
    </w:p>
    <w:p w14:paraId="2F17E2F2" w14:textId="77777777" w:rsidR="002B7590" w:rsidRPr="00BF462D" w:rsidRDefault="002B7590" w:rsidP="00EC5EB9">
      <w:pPr>
        <w:spacing w:before="100" w:beforeAutospacing="1" w:after="100" w:afterAutospacing="1" w:line="276" w:lineRule="auto"/>
        <w:ind w:firstLineChars="200" w:firstLine="480"/>
        <w:rPr>
          <w:sz w:val="24"/>
          <w:szCs w:val="24"/>
        </w:rPr>
      </w:pPr>
    </w:p>
    <w:p w14:paraId="49C73040" w14:textId="3345576C" w:rsidR="00C852D2" w:rsidRPr="00BF462D" w:rsidRDefault="00C852D2" w:rsidP="00227689">
      <w:pPr>
        <w:spacing w:before="100" w:beforeAutospacing="1" w:line="276" w:lineRule="auto"/>
        <w:jc w:val="center"/>
        <w:rPr>
          <w:noProof/>
          <w:sz w:val="24"/>
          <w:szCs w:val="24"/>
        </w:rPr>
      </w:pPr>
      <w:r w:rsidRPr="00BF462D">
        <w:rPr>
          <w:rFonts w:hint="eastAsia"/>
          <w:noProof/>
          <w:sz w:val="24"/>
          <w:szCs w:val="24"/>
        </w:rPr>
        <w:drawing>
          <wp:inline distT="0" distB="0" distL="0" distR="0" wp14:anchorId="114C0146" wp14:editId="6C620A7A">
            <wp:extent cx="3600000" cy="2610000"/>
            <wp:effectExtent l="0" t="0" r="635"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600000" cy="2610000"/>
                    </a:xfrm>
                    <a:prstGeom prst="rect">
                      <a:avLst/>
                    </a:prstGeom>
                    <a:noFill/>
                    <a:ln>
                      <a:noFill/>
                    </a:ln>
                  </pic:spPr>
                </pic:pic>
              </a:graphicData>
            </a:graphic>
          </wp:inline>
        </w:drawing>
      </w:r>
    </w:p>
    <w:p w14:paraId="06C8A569" w14:textId="5ADE4981" w:rsidR="005A6E6B" w:rsidRPr="00BF462D" w:rsidRDefault="005A6E6B" w:rsidP="00227689">
      <w:pPr>
        <w:spacing w:after="100" w:afterAutospacing="1" w:line="276" w:lineRule="auto"/>
        <w:jc w:val="center"/>
        <w:rPr>
          <w:szCs w:val="21"/>
        </w:rPr>
      </w:pPr>
      <w:r w:rsidRPr="00BF462D">
        <w:rPr>
          <w:rFonts w:hint="eastAsia"/>
          <w:szCs w:val="21"/>
        </w:rPr>
        <w:t>图</w:t>
      </w:r>
      <w:r w:rsidRPr="00BF462D">
        <w:rPr>
          <w:szCs w:val="21"/>
        </w:rPr>
        <w:t>5.2.8</w:t>
      </w:r>
      <w:r w:rsidR="00176C6D" w:rsidRPr="00BF462D">
        <w:rPr>
          <w:szCs w:val="21"/>
        </w:rPr>
        <w:t xml:space="preserve"> </w:t>
      </w:r>
      <w:r w:rsidR="00AD4EFB" w:rsidRPr="00BF462D">
        <w:rPr>
          <w:szCs w:val="21"/>
        </w:rPr>
        <w:t>Preferences</w:t>
      </w:r>
      <w:r w:rsidR="00AD4EFB" w:rsidRPr="00BF462D">
        <w:rPr>
          <w:szCs w:val="21"/>
        </w:rPr>
        <w:t>对话框</w:t>
      </w:r>
      <w:r w:rsidRPr="00BF462D">
        <w:rPr>
          <w:szCs w:val="21"/>
        </w:rPr>
        <w:t>的</w:t>
      </w:r>
      <w:r w:rsidR="004C4DBC" w:rsidRPr="00BF462D">
        <w:rPr>
          <w:szCs w:val="21"/>
        </w:rPr>
        <w:t>3D View</w:t>
      </w:r>
      <w:r w:rsidR="004C4DBC" w:rsidRPr="00BF462D">
        <w:rPr>
          <w:szCs w:val="21"/>
        </w:rPr>
        <w:t>选项卡</w:t>
      </w:r>
      <w:r w:rsidRPr="00BF462D">
        <w:rPr>
          <w:szCs w:val="21"/>
        </w:rPr>
        <w:t>。</w:t>
      </w:r>
    </w:p>
    <w:p w14:paraId="1EE82249" w14:textId="2BF8FB90" w:rsidR="002836B1" w:rsidRPr="00BF462D" w:rsidRDefault="002836B1" w:rsidP="00EC5EB9">
      <w:pPr>
        <w:spacing w:before="100" w:beforeAutospacing="1" w:after="100" w:afterAutospacing="1" w:line="276" w:lineRule="auto"/>
        <w:ind w:firstLineChars="200" w:firstLine="480"/>
        <w:rPr>
          <w:sz w:val="24"/>
          <w:szCs w:val="24"/>
        </w:rPr>
      </w:pPr>
      <w:r w:rsidRPr="00BF462D">
        <w:rPr>
          <w:rFonts w:hint="eastAsia"/>
          <w:sz w:val="24"/>
          <w:szCs w:val="24"/>
        </w:rPr>
        <w:t>此外，在</w:t>
      </w:r>
      <w:r w:rsidR="00904799" w:rsidRPr="00BF462D">
        <w:rPr>
          <w:rFonts w:hint="eastAsia"/>
          <w:sz w:val="24"/>
          <w:szCs w:val="24"/>
        </w:rPr>
        <w:t>Window</w:t>
      </w:r>
      <w:r w:rsidRPr="00BF462D">
        <w:rPr>
          <w:rFonts w:hint="eastAsia"/>
          <w:sz w:val="24"/>
          <w:szCs w:val="24"/>
        </w:rPr>
        <w:t>选项卡中的颜色设置，还有额外的</w:t>
      </w:r>
      <w:r w:rsidR="001201A6" w:rsidRPr="00BF462D">
        <w:rPr>
          <w:b/>
          <w:bCs/>
          <w:sz w:val="24"/>
          <w:szCs w:val="24"/>
        </w:rPr>
        <w:t>3D view colors</w:t>
      </w:r>
      <w:r w:rsidRPr="00BF462D">
        <w:rPr>
          <w:sz w:val="24"/>
          <w:szCs w:val="24"/>
        </w:rPr>
        <w:t>可以设置。</w:t>
      </w:r>
      <w:r w:rsidR="001647DF">
        <w:rPr>
          <w:sz w:val="24"/>
          <w:szCs w:val="24"/>
        </w:rPr>
        <w:t>点击</w:t>
      </w:r>
      <w:r w:rsidRPr="00BF462D">
        <w:rPr>
          <w:sz w:val="24"/>
          <w:szCs w:val="24"/>
        </w:rPr>
        <w:t>任一色样都会弹出一个对话框（见图</w:t>
      </w:r>
      <w:r w:rsidRPr="00BF462D">
        <w:rPr>
          <w:sz w:val="24"/>
          <w:szCs w:val="24"/>
        </w:rPr>
        <w:t>5.2.7</w:t>
      </w:r>
      <w:r w:rsidRPr="00BF462D">
        <w:rPr>
          <w:sz w:val="24"/>
          <w:szCs w:val="24"/>
        </w:rPr>
        <w:t>），可以选择一种新的颜色。线宽也可以设置</w:t>
      </w:r>
      <w:r w:rsidR="00D51FF2">
        <w:rPr>
          <w:sz w:val="24"/>
          <w:szCs w:val="24"/>
        </w:rPr>
        <w:t>，</w:t>
      </w:r>
      <w:r w:rsidRPr="00BF462D">
        <w:rPr>
          <w:sz w:val="24"/>
          <w:szCs w:val="24"/>
        </w:rPr>
        <w:t>默认值为</w:t>
      </w:r>
      <w:r w:rsidRPr="00BF462D">
        <w:rPr>
          <w:sz w:val="24"/>
          <w:szCs w:val="24"/>
        </w:rPr>
        <w:t>1</w:t>
      </w:r>
      <w:r w:rsidRPr="00BF462D">
        <w:rPr>
          <w:sz w:val="24"/>
          <w:szCs w:val="24"/>
        </w:rPr>
        <w:t>，但对于较粗的线条，可以增加此值。可以</w:t>
      </w:r>
      <w:r w:rsidR="003265C2" w:rsidRPr="00BF462D">
        <w:rPr>
          <w:sz w:val="24"/>
          <w:szCs w:val="24"/>
        </w:rPr>
        <w:t>重启动</w:t>
      </w:r>
      <w:r w:rsidR="00406B90" w:rsidRPr="00BF462D">
        <w:rPr>
          <w:sz w:val="24"/>
          <w:szCs w:val="24"/>
        </w:rPr>
        <w:t>软件</w:t>
      </w:r>
      <w:r w:rsidRPr="00BF462D">
        <w:rPr>
          <w:sz w:val="24"/>
          <w:szCs w:val="24"/>
        </w:rPr>
        <w:t>，或重新读取模型以使这些设置生效。</w:t>
      </w:r>
    </w:p>
    <w:p w14:paraId="4A77FCB9" w14:textId="0B7613EA" w:rsidR="002836B1" w:rsidRPr="00BF462D" w:rsidRDefault="001201A6" w:rsidP="00EC5EB9">
      <w:pPr>
        <w:spacing w:before="100" w:beforeAutospacing="1" w:after="100" w:afterAutospacing="1" w:line="276" w:lineRule="auto"/>
        <w:ind w:firstLineChars="200" w:firstLine="482"/>
        <w:rPr>
          <w:sz w:val="24"/>
          <w:szCs w:val="24"/>
        </w:rPr>
      </w:pPr>
      <w:r w:rsidRPr="00BF462D">
        <w:rPr>
          <w:b/>
          <w:bCs/>
          <w:sz w:val="24"/>
          <w:szCs w:val="24"/>
        </w:rPr>
        <w:t>Defaults</w:t>
      </w:r>
      <w:r w:rsidR="002836B1" w:rsidRPr="00BF462D">
        <w:rPr>
          <w:rFonts w:hint="eastAsia"/>
          <w:sz w:val="24"/>
          <w:szCs w:val="24"/>
        </w:rPr>
        <w:t>按钮（</w:t>
      </w:r>
      <w:r w:rsidR="00E404DA" w:rsidRPr="00BF462D">
        <w:rPr>
          <w:sz w:val="24"/>
          <w:szCs w:val="24"/>
          <w:u w:val="single"/>
        </w:rPr>
        <w:t>Line width</w:t>
      </w:r>
      <w:r w:rsidR="002836B1" w:rsidRPr="00BF462D">
        <w:rPr>
          <w:rFonts w:hint="eastAsia"/>
          <w:sz w:val="24"/>
          <w:szCs w:val="24"/>
        </w:rPr>
        <w:t>旁边）将所有视图颜色恢复为默认设置。</w:t>
      </w:r>
    </w:p>
    <w:p w14:paraId="78271381" w14:textId="1024B8B3" w:rsidR="002836B1" w:rsidRPr="00BF462D" w:rsidRDefault="002836B1" w:rsidP="00270C86">
      <w:pPr>
        <w:pStyle w:val="3"/>
      </w:pPr>
      <w:bookmarkStart w:id="53" w:name="_Toc173252506"/>
      <w:r w:rsidRPr="00BF462D">
        <w:t>5.2.5</w:t>
      </w:r>
      <w:r w:rsidR="0020432D" w:rsidRPr="00BF462D">
        <w:t xml:space="preserve"> </w:t>
      </w:r>
      <w:r w:rsidRPr="00BF462D">
        <w:t>ANSYS</w:t>
      </w:r>
      <w:r w:rsidRPr="00BF462D">
        <w:t>选项卡</w:t>
      </w:r>
      <w:bookmarkEnd w:id="53"/>
    </w:p>
    <w:p w14:paraId="0E2434F3" w14:textId="6590378D" w:rsidR="002836B1" w:rsidRPr="00BF462D" w:rsidRDefault="002836B1" w:rsidP="00EC5EB9">
      <w:pPr>
        <w:spacing w:before="100" w:beforeAutospacing="1" w:after="100" w:afterAutospacing="1" w:line="276" w:lineRule="auto"/>
        <w:ind w:firstLineChars="200" w:firstLine="480"/>
        <w:rPr>
          <w:sz w:val="24"/>
          <w:szCs w:val="24"/>
        </w:rPr>
      </w:pPr>
      <w:r w:rsidRPr="00BF462D">
        <w:rPr>
          <w:sz w:val="24"/>
          <w:szCs w:val="24"/>
          <w:u w:val="single"/>
        </w:rPr>
        <w:t>ANSYS</w:t>
      </w:r>
      <w:r w:rsidRPr="00BF462D">
        <w:rPr>
          <w:sz w:val="24"/>
          <w:szCs w:val="24"/>
        </w:rPr>
        <w:t>选项卡允许用户设置默认的</w:t>
      </w:r>
      <w:r w:rsidRPr="00BF462D">
        <w:rPr>
          <w:sz w:val="24"/>
          <w:szCs w:val="24"/>
        </w:rPr>
        <w:t>ANSYS</w:t>
      </w:r>
      <w:r w:rsidRPr="00BF462D">
        <w:rPr>
          <w:sz w:val="24"/>
          <w:szCs w:val="24"/>
        </w:rPr>
        <w:t>分析参数，图</w:t>
      </w:r>
      <w:r w:rsidRPr="00BF462D">
        <w:rPr>
          <w:sz w:val="24"/>
          <w:szCs w:val="24"/>
        </w:rPr>
        <w:t>5.2.9</w:t>
      </w:r>
      <w:r w:rsidRPr="00BF462D">
        <w:rPr>
          <w:sz w:val="24"/>
          <w:szCs w:val="24"/>
        </w:rPr>
        <w:t>。可以在此处设置不经常更改的配置详细信息，例如</w:t>
      </w:r>
      <w:r w:rsidRPr="00BF462D">
        <w:rPr>
          <w:sz w:val="24"/>
          <w:szCs w:val="24"/>
        </w:rPr>
        <w:t>ANSYS</w:t>
      </w:r>
      <w:r w:rsidRPr="00BF462D">
        <w:rPr>
          <w:sz w:val="24"/>
          <w:szCs w:val="24"/>
        </w:rPr>
        <w:t>可执行文件的路径和许可证类型。然后这些值将作为每个</w:t>
      </w:r>
      <w:r w:rsidRPr="00BF462D">
        <w:rPr>
          <w:sz w:val="24"/>
          <w:szCs w:val="24"/>
        </w:rPr>
        <w:t>ANSYS</w:t>
      </w:r>
      <w:r w:rsidRPr="00BF462D">
        <w:rPr>
          <w:sz w:val="24"/>
          <w:szCs w:val="24"/>
        </w:rPr>
        <w:t>分析的默认值出现。</w:t>
      </w:r>
    </w:p>
    <w:p w14:paraId="1E101623" w14:textId="3A838ED5" w:rsidR="002836B1" w:rsidRDefault="002836B1" w:rsidP="00EC5EB9">
      <w:pPr>
        <w:spacing w:before="100" w:beforeAutospacing="1" w:after="100" w:afterAutospacing="1" w:line="276" w:lineRule="auto"/>
        <w:ind w:firstLineChars="200" w:firstLine="480"/>
        <w:rPr>
          <w:sz w:val="24"/>
          <w:szCs w:val="24"/>
        </w:rPr>
      </w:pPr>
      <w:r w:rsidRPr="00BF462D">
        <w:rPr>
          <w:sz w:val="24"/>
          <w:szCs w:val="24"/>
          <w:u w:val="single"/>
        </w:rPr>
        <w:t>Ansys</w:t>
      </w:r>
      <w:r w:rsidR="00EB0E97" w:rsidRPr="00BF462D">
        <w:rPr>
          <w:sz w:val="24"/>
          <w:szCs w:val="24"/>
          <w:u w:val="single"/>
        </w:rPr>
        <w:t xml:space="preserve"> </w:t>
      </w:r>
      <w:r w:rsidRPr="00BF462D">
        <w:rPr>
          <w:sz w:val="24"/>
          <w:szCs w:val="24"/>
          <w:u w:val="single"/>
        </w:rPr>
        <w:t>Executable</w:t>
      </w:r>
      <w:r w:rsidRPr="00BF462D">
        <w:rPr>
          <w:sz w:val="24"/>
          <w:szCs w:val="24"/>
        </w:rPr>
        <w:t>存储</w:t>
      </w:r>
      <w:r w:rsidRPr="00BF462D">
        <w:rPr>
          <w:sz w:val="24"/>
          <w:szCs w:val="24"/>
        </w:rPr>
        <w:t>ANSYS</w:t>
      </w:r>
      <w:r w:rsidR="006D6E0D" w:rsidRPr="00BF462D">
        <w:rPr>
          <w:sz w:val="24"/>
          <w:szCs w:val="24"/>
        </w:rPr>
        <w:t>可执行文件</w:t>
      </w:r>
      <w:r w:rsidRPr="00BF462D">
        <w:rPr>
          <w:sz w:val="24"/>
          <w:szCs w:val="24"/>
        </w:rPr>
        <w:t>的路径。</w:t>
      </w:r>
      <w:r w:rsidR="00A9502A" w:rsidRPr="00BF462D">
        <w:rPr>
          <w:b/>
          <w:bCs/>
          <w:sz w:val="24"/>
          <w:szCs w:val="24"/>
        </w:rPr>
        <w:t>Browse</w:t>
      </w:r>
      <w:r w:rsidRPr="00BF462D">
        <w:rPr>
          <w:sz w:val="24"/>
          <w:szCs w:val="24"/>
        </w:rPr>
        <w:t>按钮会弹出一个文件浏览器，可以用来定位程序</w:t>
      </w:r>
      <w:r w:rsidR="00D51FF2">
        <w:rPr>
          <w:sz w:val="24"/>
          <w:szCs w:val="24"/>
        </w:rPr>
        <w:t>，</w:t>
      </w:r>
      <w:r w:rsidRPr="00BF462D">
        <w:rPr>
          <w:sz w:val="24"/>
          <w:szCs w:val="24"/>
        </w:rPr>
        <w:t>图</w:t>
      </w:r>
      <w:r w:rsidRPr="00BF462D">
        <w:rPr>
          <w:sz w:val="24"/>
          <w:szCs w:val="24"/>
        </w:rPr>
        <w:t>5.2.9</w:t>
      </w:r>
      <w:r w:rsidRPr="00BF462D">
        <w:rPr>
          <w:sz w:val="24"/>
          <w:szCs w:val="24"/>
        </w:rPr>
        <w:t>显示了</w:t>
      </w:r>
      <w:r w:rsidRPr="00BF462D">
        <w:rPr>
          <w:sz w:val="24"/>
          <w:szCs w:val="24"/>
        </w:rPr>
        <w:t>ANSYS2021</w:t>
      </w:r>
      <w:r w:rsidRPr="00BF462D">
        <w:rPr>
          <w:sz w:val="24"/>
          <w:szCs w:val="24"/>
        </w:rPr>
        <w:t>的</w:t>
      </w:r>
      <w:r w:rsidRPr="00BF462D">
        <w:rPr>
          <w:sz w:val="24"/>
          <w:szCs w:val="24"/>
        </w:rPr>
        <w:t>ANSYS</w:t>
      </w:r>
      <w:r w:rsidRPr="00BF462D">
        <w:rPr>
          <w:sz w:val="24"/>
          <w:szCs w:val="24"/>
        </w:rPr>
        <w:t>可执行文件。</w:t>
      </w:r>
    </w:p>
    <w:p w14:paraId="481C5E98" w14:textId="77777777" w:rsidR="002B7590" w:rsidRPr="00BF462D" w:rsidRDefault="002B7590" w:rsidP="002B7590">
      <w:pPr>
        <w:spacing w:before="100" w:beforeAutospacing="1" w:after="100" w:afterAutospacing="1" w:line="276" w:lineRule="auto"/>
        <w:ind w:firstLineChars="200" w:firstLine="480"/>
        <w:rPr>
          <w:sz w:val="24"/>
          <w:szCs w:val="24"/>
        </w:rPr>
      </w:pPr>
      <w:r w:rsidRPr="00BF462D">
        <w:rPr>
          <w:sz w:val="24"/>
          <w:szCs w:val="24"/>
          <w:u w:val="single"/>
        </w:rPr>
        <w:t>License Type</w:t>
      </w:r>
      <w:r w:rsidRPr="00BF462D">
        <w:rPr>
          <w:rFonts w:hint="eastAsia"/>
          <w:sz w:val="24"/>
          <w:szCs w:val="24"/>
        </w:rPr>
        <w:t>存储</w:t>
      </w:r>
      <w:r w:rsidRPr="00BF462D">
        <w:rPr>
          <w:sz w:val="24"/>
          <w:szCs w:val="24"/>
        </w:rPr>
        <w:t>ANSYS</w:t>
      </w:r>
      <w:r w:rsidRPr="00BF462D">
        <w:rPr>
          <w:sz w:val="24"/>
          <w:szCs w:val="24"/>
        </w:rPr>
        <w:t>许可证类型。许多</w:t>
      </w:r>
      <w:r w:rsidRPr="00BF462D">
        <w:rPr>
          <w:sz w:val="24"/>
          <w:szCs w:val="24"/>
        </w:rPr>
        <w:t>ANSYS</w:t>
      </w:r>
      <w:r w:rsidRPr="00BF462D">
        <w:rPr>
          <w:sz w:val="24"/>
          <w:szCs w:val="24"/>
        </w:rPr>
        <w:t>许可证字符串已在此处编码。如果您有一个未包含的许可字符串，您可以将您的字符串添加到</w:t>
      </w:r>
      <w:r w:rsidRPr="00BF462D">
        <w:rPr>
          <w:sz w:val="24"/>
          <w:szCs w:val="24"/>
        </w:rPr>
        <w:t>FRANC3D</w:t>
      </w:r>
      <w:r w:rsidRPr="00BF462D">
        <w:rPr>
          <w:sz w:val="24"/>
          <w:szCs w:val="24"/>
        </w:rPr>
        <w:t>资源文件中。用户的主文件夹中有一个</w:t>
      </w:r>
      <w:r w:rsidRPr="00BF462D">
        <w:rPr>
          <w:sz w:val="24"/>
          <w:szCs w:val="24"/>
        </w:rPr>
        <w:t>franc3D.ini</w:t>
      </w:r>
      <w:r w:rsidRPr="00BF462D">
        <w:rPr>
          <w:sz w:val="24"/>
          <w:szCs w:val="24"/>
        </w:rPr>
        <w:t>（或</w:t>
      </w:r>
      <w:r w:rsidRPr="00BF462D">
        <w:rPr>
          <w:sz w:val="24"/>
          <w:szCs w:val="24"/>
        </w:rPr>
        <w:t>Linux</w:t>
      </w:r>
      <w:r w:rsidRPr="00BF462D">
        <w:rPr>
          <w:sz w:val="24"/>
          <w:szCs w:val="24"/>
        </w:rPr>
        <w:t>的</w:t>
      </w:r>
      <w:r w:rsidRPr="00BF462D">
        <w:rPr>
          <w:sz w:val="24"/>
          <w:szCs w:val="24"/>
        </w:rPr>
        <w:t>.franc3d.rc</w:t>
      </w:r>
      <w:r w:rsidRPr="00BF462D">
        <w:rPr>
          <w:sz w:val="24"/>
          <w:szCs w:val="24"/>
        </w:rPr>
        <w:t>）文件。该文件可以编辑。查找</w:t>
      </w:r>
      <w:r w:rsidRPr="00BF462D">
        <w:rPr>
          <w:sz w:val="24"/>
          <w:szCs w:val="24"/>
        </w:rPr>
        <w:t>[f3d_ansys]</w:t>
      </w:r>
      <w:r w:rsidRPr="00BF462D">
        <w:rPr>
          <w:rFonts w:hint="eastAsia"/>
          <w:sz w:val="24"/>
          <w:szCs w:val="24"/>
        </w:rPr>
        <w:t>数据</w:t>
      </w:r>
      <w:r w:rsidRPr="00BF462D">
        <w:rPr>
          <w:sz w:val="24"/>
          <w:szCs w:val="24"/>
        </w:rPr>
        <w:t>块并更改许可证字符串：</w:t>
      </w:r>
    </w:p>
    <w:p w14:paraId="0365BA06" w14:textId="77777777" w:rsidR="002B7590" w:rsidRPr="00BF462D" w:rsidRDefault="002B7590" w:rsidP="002B7590">
      <w:pPr>
        <w:autoSpaceDE w:val="0"/>
        <w:autoSpaceDN w:val="0"/>
        <w:adjustRightInd w:val="0"/>
        <w:ind w:firstLineChars="200" w:firstLine="440"/>
        <w:jc w:val="left"/>
        <w:rPr>
          <w:rFonts w:cs="Times New Roman"/>
          <w:color w:val="000000"/>
          <w:kern w:val="0"/>
          <w:sz w:val="22"/>
        </w:rPr>
      </w:pPr>
      <w:r w:rsidRPr="00BF462D">
        <w:rPr>
          <w:rFonts w:cs="Times New Roman"/>
          <w:color w:val="000000"/>
          <w:kern w:val="0"/>
          <w:sz w:val="22"/>
        </w:rPr>
        <w:t xml:space="preserve">[f3d_ansys] </w:t>
      </w:r>
    </w:p>
    <w:p w14:paraId="709E329F" w14:textId="77777777" w:rsidR="002B7590" w:rsidRPr="00BF462D" w:rsidRDefault="002B7590" w:rsidP="002B7590">
      <w:pPr>
        <w:autoSpaceDE w:val="0"/>
        <w:autoSpaceDN w:val="0"/>
        <w:adjustRightInd w:val="0"/>
        <w:ind w:firstLineChars="200" w:firstLine="440"/>
        <w:jc w:val="left"/>
        <w:rPr>
          <w:rFonts w:cs="Times New Roman"/>
          <w:color w:val="000000"/>
          <w:kern w:val="0"/>
          <w:sz w:val="22"/>
        </w:rPr>
      </w:pPr>
      <w:r w:rsidRPr="00BF462D">
        <w:rPr>
          <w:rFonts w:cs="Times New Roman"/>
          <w:color w:val="000000"/>
          <w:kern w:val="0"/>
          <w:sz w:val="22"/>
        </w:rPr>
        <w:t>executable="C:\\Program Files\\ANSYS Inc\\v192\\</w:t>
      </w:r>
      <w:proofErr w:type="spellStart"/>
      <w:r w:rsidRPr="00BF462D">
        <w:rPr>
          <w:rFonts w:cs="Times New Roman"/>
          <w:color w:val="000000"/>
          <w:kern w:val="0"/>
          <w:sz w:val="22"/>
        </w:rPr>
        <w:t>ansys</w:t>
      </w:r>
      <w:proofErr w:type="spellEnd"/>
      <w:r w:rsidRPr="00BF462D">
        <w:rPr>
          <w:rFonts w:cs="Times New Roman"/>
          <w:color w:val="000000"/>
          <w:kern w:val="0"/>
          <w:sz w:val="22"/>
        </w:rPr>
        <w:t xml:space="preserve">\\bin\\winx64\\ANSYS192.exe" </w:t>
      </w:r>
    </w:p>
    <w:p w14:paraId="0008F1AE" w14:textId="77777777" w:rsidR="002B7590" w:rsidRPr="00BF462D" w:rsidRDefault="002B7590" w:rsidP="002B7590">
      <w:pPr>
        <w:spacing w:line="276" w:lineRule="auto"/>
        <w:ind w:firstLineChars="200" w:firstLine="440"/>
        <w:rPr>
          <w:rFonts w:cs="Times New Roman"/>
          <w:color w:val="000000"/>
          <w:kern w:val="0"/>
          <w:sz w:val="22"/>
        </w:rPr>
      </w:pPr>
      <w:r w:rsidRPr="00BF462D">
        <w:rPr>
          <w:rFonts w:cs="Times New Roman"/>
          <w:color w:val="000000"/>
          <w:kern w:val="0"/>
          <w:sz w:val="22"/>
        </w:rPr>
        <w:lastRenderedPageBreak/>
        <w:t>license=</w:t>
      </w:r>
      <w:proofErr w:type="spellStart"/>
      <w:r w:rsidRPr="00BF462D">
        <w:rPr>
          <w:rFonts w:cs="Times New Roman"/>
          <w:color w:val="000000"/>
          <w:kern w:val="0"/>
          <w:sz w:val="22"/>
        </w:rPr>
        <w:t>ansys</w:t>
      </w:r>
      <w:proofErr w:type="spellEnd"/>
    </w:p>
    <w:p w14:paraId="1B2B21B7" w14:textId="77777777" w:rsidR="00BF044E" w:rsidRPr="00BF462D" w:rsidRDefault="00BF044E" w:rsidP="00BF044E">
      <w:pPr>
        <w:spacing w:before="100" w:beforeAutospacing="1" w:line="276" w:lineRule="auto"/>
        <w:jc w:val="center"/>
        <w:rPr>
          <w:noProof/>
          <w:sz w:val="24"/>
          <w:szCs w:val="24"/>
        </w:rPr>
      </w:pPr>
      <w:r w:rsidRPr="00BF462D">
        <w:rPr>
          <w:rFonts w:hint="eastAsia"/>
          <w:noProof/>
          <w:sz w:val="24"/>
          <w:szCs w:val="24"/>
        </w:rPr>
        <w:drawing>
          <wp:inline distT="0" distB="0" distL="0" distR="0" wp14:anchorId="3D361F86" wp14:editId="60642B4C">
            <wp:extent cx="3600000" cy="2620800"/>
            <wp:effectExtent l="0" t="0" r="635" b="825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600000" cy="2620800"/>
                    </a:xfrm>
                    <a:prstGeom prst="rect">
                      <a:avLst/>
                    </a:prstGeom>
                    <a:noFill/>
                    <a:ln>
                      <a:noFill/>
                    </a:ln>
                  </pic:spPr>
                </pic:pic>
              </a:graphicData>
            </a:graphic>
          </wp:inline>
        </w:drawing>
      </w:r>
    </w:p>
    <w:p w14:paraId="60B93BC0" w14:textId="77777777" w:rsidR="00BF044E" w:rsidRPr="00BF462D" w:rsidRDefault="00BF044E" w:rsidP="00BF044E">
      <w:pPr>
        <w:spacing w:after="100" w:afterAutospacing="1" w:line="276" w:lineRule="auto"/>
        <w:jc w:val="center"/>
        <w:rPr>
          <w:szCs w:val="21"/>
        </w:rPr>
      </w:pPr>
      <w:r w:rsidRPr="00BF462D">
        <w:rPr>
          <w:rFonts w:hint="eastAsia"/>
          <w:szCs w:val="21"/>
        </w:rPr>
        <w:t>图</w:t>
      </w:r>
      <w:r w:rsidRPr="00BF462D">
        <w:rPr>
          <w:szCs w:val="21"/>
        </w:rPr>
        <w:t>5.2.9 Preferences</w:t>
      </w:r>
      <w:r w:rsidRPr="00BF462D">
        <w:rPr>
          <w:szCs w:val="21"/>
        </w:rPr>
        <w:t>对话框的</w:t>
      </w:r>
      <w:r w:rsidRPr="00BF462D">
        <w:rPr>
          <w:szCs w:val="21"/>
        </w:rPr>
        <w:t>ANSYS</w:t>
      </w:r>
      <w:r w:rsidRPr="00BF462D">
        <w:rPr>
          <w:szCs w:val="21"/>
        </w:rPr>
        <w:t>选项卡。</w:t>
      </w:r>
    </w:p>
    <w:p w14:paraId="124C72D9" w14:textId="6ABF0DB2" w:rsidR="002836B1" w:rsidRPr="00BF462D" w:rsidRDefault="003310C7" w:rsidP="00356828">
      <w:pPr>
        <w:spacing w:before="100" w:beforeAutospacing="1" w:after="100" w:afterAutospacing="1" w:line="276" w:lineRule="auto"/>
        <w:ind w:firstLineChars="200" w:firstLine="480"/>
        <w:rPr>
          <w:sz w:val="24"/>
          <w:szCs w:val="24"/>
        </w:rPr>
      </w:pPr>
      <w:r w:rsidRPr="00BF462D">
        <w:rPr>
          <w:sz w:val="24"/>
          <w:szCs w:val="24"/>
          <w:u w:val="single"/>
        </w:rPr>
        <w:t>Job Name</w:t>
      </w:r>
      <w:r w:rsidR="002836B1" w:rsidRPr="00BF462D">
        <w:rPr>
          <w:rFonts w:hint="eastAsia"/>
          <w:sz w:val="24"/>
          <w:szCs w:val="24"/>
        </w:rPr>
        <w:t>允许指定一个</w:t>
      </w:r>
      <w:r w:rsidR="002836B1" w:rsidRPr="00BF462D">
        <w:rPr>
          <w:sz w:val="24"/>
          <w:szCs w:val="24"/>
        </w:rPr>
        <w:t>ANSYS</w:t>
      </w:r>
      <w:r w:rsidR="002836B1" w:rsidRPr="00BF462D">
        <w:rPr>
          <w:sz w:val="24"/>
          <w:szCs w:val="24"/>
        </w:rPr>
        <w:t>的</w:t>
      </w:r>
      <w:r w:rsidR="00833B2D" w:rsidRPr="00BF462D">
        <w:rPr>
          <w:rFonts w:hint="eastAsia"/>
          <w:sz w:val="24"/>
          <w:szCs w:val="24"/>
        </w:rPr>
        <w:t>“</w:t>
      </w:r>
      <w:r w:rsidR="002836B1" w:rsidRPr="00BF462D">
        <w:rPr>
          <w:sz w:val="24"/>
          <w:szCs w:val="24"/>
        </w:rPr>
        <w:t>作业</w:t>
      </w:r>
      <w:r w:rsidR="00833B2D" w:rsidRPr="00BF462D">
        <w:rPr>
          <w:rFonts w:hint="eastAsia"/>
          <w:sz w:val="24"/>
          <w:szCs w:val="24"/>
        </w:rPr>
        <w:t>”</w:t>
      </w:r>
      <w:r w:rsidR="002836B1" w:rsidRPr="00BF462D">
        <w:rPr>
          <w:sz w:val="24"/>
          <w:szCs w:val="24"/>
        </w:rPr>
        <w:t>名称。</w:t>
      </w:r>
    </w:p>
    <w:p w14:paraId="19DEBA10" w14:textId="5858DE46" w:rsidR="002836B1" w:rsidRPr="00BF462D" w:rsidRDefault="003310C7" w:rsidP="00EC5EB9">
      <w:pPr>
        <w:spacing w:before="100" w:beforeAutospacing="1" w:after="100" w:afterAutospacing="1" w:line="276" w:lineRule="auto"/>
        <w:ind w:firstLineChars="200" w:firstLine="480"/>
        <w:rPr>
          <w:sz w:val="24"/>
          <w:szCs w:val="24"/>
        </w:rPr>
      </w:pPr>
      <w:r w:rsidRPr="00BF462D">
        <w:rPr>
          <w:sz w:val="24"/>
          <w:szCs w:val="24"/>
          <w:u w:val="single"/>
        </w:rPr>
        <w:t>Total and Database Memory</w:t>
      </w:r>
      <w:r w:rsidR="002836B1" w:rsidRPr="00BF462D">
        <w:rPr>
          <w:sz w:val="24"/>
          <w:szCs w:val="24"/>
        </w:rPr>
        <w:t>选项允许设置将在</w:t>
      </w:r>
      <w:r w:rsidR="002836B1" w:rsidRPr="00BF462D">
        <w:rPr>
          <w:sz w:val="24"/>
          <w:szCs w:val="24"/>
        </w:rPr>
        <w:t>ANSYS</w:t>
      </w:r>
      <w:r w:rsidR="002836B1" w:rsidRPr="00BF462D">
        <w:rPr>
          <w:sz w:val="24"/>
          <w:szCs w:val="24"/>
        </w:rPr>
        <w:t>命令行上请求的内存量（有关详细信息，请参阅</w:t>
      </w:r>
      <w:r w:rsidR="002836B1" w:rsidRPr="00BF462D">
        <w:rPr>
          <w:sz w:val="24"/>
          <w:szCs w:val="24"/>
        </w:rPr>
        <w:t>ANSYS</w:t>
      </w:r>
      <w:r w:rsidR="002836B1" w:rsidRPr="00BF462D">
        <w:rPr>
          <w:sz w:val="24"/>
          <w:szCs w:val="24"/>
        </w:rPr>
        <w:t>文档）。</w:t>
      </w:r>
    </w:p>
    <w:p w14:paraId="1094B961" w14:textId="16052567" w:rsidR="002836B1" w:rsidRPr="00BF462D" w:rsidRDefault="003310C7" w:rsidP="00EC5EB9">
      <w:pPr>
        <w:spacing w:before="100" w:beforeAutospacing="1" w:after="100" w:afterAutospacing="1" w:line="276" w:lineRule="auto"/>
        <w:ind w:firstLineChars="200" w:firstLine="480"/>
        <w:rPr>
          <w:sz w:val="24"/>
          <w:szCs w:val="24"/>
        </w:rPr>
      </w:pPr>
      <w:r w:rsidRPr="00BF462D">
        <w:rPr>
          <w:sz w:val="24"/>
          <w:szCs w:val="24"/>
          <w:u w:val="single"/>
        </w:rPr>
        <w:t>Number of Processors</w:t>
      </w:r>
      <w:r w:rsidR="00972E85" w:rsidRPr="00BF462D">
        <w:rPr>
          <w:rFonts w:hint="eastAsia"/>
          <w:sz w:val="24"/>
          <w:szCs w:val="24"/>
        </w:rPr>
        <w:t>可以设置分析时使用的</w:t>
      </w:r>
      <w:r w:rsidR="00972E85" w:rsidRPr="00BF462D">
        <w:rPr>
          <w:rFonts w:hint="eastAsia"/>
          <w:sz w:val="24"/>
          <w:szCs w:val="24"/>
        </w:rPr>
        <w:t>CPU</w:t>
      </w:r>
      <w:r w:rsidR="00972E85" w:rsidRPr="00BF462D">
        <w:rPr>
          <w:rFonts w:hint="eastAsia"/>
          <w:sz w:val="24"/>
          <w:szCs w:val="24"/>
        </w:rPr>
        <w:t>数量</w:t>
      </w:r>
      <w:r w:rsidR="002836B1" w:rsidRPr="00BF462D">
        <w:rPr>
          <w:rFonts w:hint="eastAsia"/>
          <w:sz w:val="24"/>
          <w:szCs w:val="24"/>
        </w:rPr>
        <w:t>。可以为</w:t>
      </w:r>
      <w:r w:rsidR="002836B1" w:rsidRPr="00BF462D">
        <w:rPr>
          <w:sz w:val="24"/>
          <w:szCs w:val="24"/>
        </w:rPr>
        <w:t>HPC</w:t>
      </w:r>
      <w:r w:rsidR="002836B1" w:rsidRPr="00BF462D">
        <w:rPr>
          <w:sz w:val="24"/>
          <w:szCs w:val="24"/>
        </w:rPr>
        <w:t>许可证安装和分析打开</w:t>
      </w:r>
      <w:r w:rsidRPr="00BF462D">
        <w:rPr>
          <w:sz w:val="24"/>
          <w:szCs w:val="24"/>
          <w:u w:val="single"/>
        </w:rPr>
        <w:t xml:space="preserve">Use </w:t>
      </w:r>
      <w:proofErr w:type="spellStart"/>
      <w:r w:rsidRPr="00BF462D">
        <w:rPr>
          <w:sz w:val="24"/>
          <w:szCs w:val="24"/>
          <w:u w:val="single"/>
        </w:rPr>
        <w:t>mpi</w:t>
      </w:r>
      <w:proofErr w:type="spellEnd"/>
      <w:r w:rsidR="002836B1" w:rsidRPr="00BF462D">
        <w:rPr>
          <w:sz w:val="24"/>
          <w:szCs w:val="24"/>
        </w:rPr>
        <w:t>选项。</w:t>
      </w:r>
    </w:p>
    <w:p w14:paraId="34986F3E" w14:textId="01FA254E" w:rsidR="002836B1" w:rsidRPr="00BF462D" w:rsidRDefault="003310C7" w:rsidP="00EC5EB9">
      <w:pPr>
        <w:spacing w:before="100" w:beforeAutospacing="1" w:after="100" w:afterAutospacing="1" w:line="276" w:lineRule="auto"/>
        <w:ind w:firstLineChars="200" w:firstLine="480"/>
        <w:rPr>
          <w:sz w:val="24"/>
          <w:szCs w:val="24"/>
        </w:rPr>
      </w:pPr>
      <w:r w:rsidRPr="00BF462D">
        <w:rPr>
          <w:sz w:val="24"/>
          <w:szCs w:val="24"/>
          <w:u w:val="single"/>
        </w:rPr>
        <w:t>Add to command</w:t>
      </w:r>
      <w:r w:rsidR="002836B1" w:rsidRPr="00BF462D">
        <w:rPr>
          <w:rFonts w:hint="eastAsia"/>
          <w:sz w:val="24"/>
          <w:szCs w:val="24"/>
        </w:rPr>
        <w:t>允许用户向</w:t>
      </w:r>
      <w:r w:rsidR="002836B1" w:rsidRPr="00BF462D">
        <w:rPr>
          <w:sz w:val="24"/>
          <w:szCs w:val="24"/>
        </w:rPr>
        <w:t>ANSYS</w:t>
      </w:r>
      <w:r w:rsidR="002836B1" w:rsidRPr="00BF462D">
        <w:rPr>
          <w:sz w:val="24"/>
          <w:szCs w:val="24"/>
        </w:rPr>
        <w:t>命令行添加额外的选项。</w:t>
      </w:r>
    </w:p>
    <w:p w14:paraId="7E97E18E" w14:textId="4A201EC9" w:rsidR="00C40ADA" w:rsidRPr="00BF462D" w:rsidRDefault="00FC1357" w:rsidP="00EC5EB9">
      <w:pPr>
        <w:spacing w:before="100" w:beforeAutospacing="1" w:after="100" w:afterAutospacing="1" w:line="276" w:lineRule="auto"/>
        <w:ind w:firstLineChars="200" w:firstLine="480"/>
        <w:rPr>
          <w:sz w:val="24"/>
          <w:szCs w:val="24"/>
        </w:rPr>
      </w:pPr>
      <w:r w:rsidRPr="00BF462D">
        <w:rPr>
          <w:sz w:val="24"/>
          <w:szCs w:val="24"/>
          <w:u w:val="single"/>
        </w:rPr>
        <w:t>Include full path in file names</w:t>
      </w:r>
      <w:r w:rsidR="002836B1" w:rsidRPr="00BF462D">
        <w:rPr>
          <w:rFonts w:hint="eastAsia"/>
          <w:sz w:val="24"/>
          <w:szCs w:val="24"/>
        </w:rPr>
        <w:t>为</w:t>
      </w:r>
      <w:r w:rsidR="002836B1" w:rsidRPr="00BF462D">
        <w:rPr>
          <w:sz w:val="24"/>
          <w:szCs w:val="24"/>
        </w:rPr>
        <w:t>FRANC3D</w:t>
      </w:r>
      <w:r w:rsidR="002836B1" w:rsidRPr="00BF462D">
        <w:rPr>
          <w:sz w:val="24"/>
          <w:szCs w:val="24"/>
        </w:rPr>
        <w:t>编写的</w:t>
      </w:r>
      <w:r w:rsidR="002836B1" w:rsidRPr="00BF462D">
        <w:rPr>
          <w:sz w:val="24"/>
          <w:szCs w:val="24"/>
        </w:rPr>
        <w:t>ANSYS</w:t>
      </w:r>
      <w:r w:rsidR="002836B1" w:rsidRPr="00BF462D">
        <w:rPr>
          <w:sz w:val="24"/>
          <w:szCs w:val="24"/>
        </w:rPr>
        <w:t>分析文件添加任何文件名的路径。请注意，如果分析文件不在同一文件夹中，通常需要此选项。</w:t>
      </w:r>
    </w:p>
    <w:p w14:paraId="557AE043" w14:textId="4214D14A" w:rsidR="002D6E32" w:rsidRPr="00BF462D" w:rsidRDefault="003310C7" w:rsidP="00EC5EB9">
      <w:pPr>
        <w:spacing w:before="100" w:beforeAutospacing="1" w:after="100" w:afterAutospacing="1" w:line="276" w:lineRule="auto"/>
        <w:ind w:firstLineChars="200" w:firstLine="480"/>
        <w:rPr>
          <w:sz w:val="24"/>
          <w:szCs w:val="24"/>
        </w:rPr>
      </w:pPr>
      <w:r w:rsidRPr="00BF462D">
        <w:rPr>
          <w:sz w:val="24"/>
          <w:szCs w:val="24"/>
          <w:u w:val="single"/>
        </w:rPr>
        <w:t>Delete unnecessary analysis files</w:t>
      </w:r>
      <w:r w:rsidR="002D6E32" w:rsidRPr="00BF462D">
        <w:rPr>
          <w:rFonts w:hint="eastAsia"/>
          <w:sz w:val="24"/>
          <w:szCs w:val="24"/>
        </w:rPr>
        <w:t>允许</w:t>
      </w:r>
      <w:r w:rsidR="002D6E32" w:rsidRPr="00BF462D">
        <w:rPr>
          <w:sz w:val="24"/>
          <w:szCs w:val="24"/>
        </w:rPr>
        <w:t>FRANC3D</w:t>
      </w:r>
      <w:r w:rsidR="002D6E32" w:rsidRPr="00BF462D">
        <w:rPr>
          <w:sz w:val="24"/>
          <w:szCs w:val="24"/>
        </w:rPr>
        <w:t>删除</w:t>
      </w:r>
      <w:r w:rsidR="002D6E32" w:rsidRPr="00BF462D">
        <w:rPr>
          <w:sz w:val="24"/>
          <w:szCs w:val="24"/>
        </w:rPr>
        <w:t>FRANC3D</w:t>
      </w:r>
      <w:r w:rsidR="002D6E32" w:rsidRPr="00BF462D">
        <w:rPr>
          <w:sz w:val="24"/>
          <w:szCs w:val="24"/>
        </w:rPr>
        <w:t>不需要的</w:t>
      </w:r>
      <w:r w:rsidR="002D6E32" w:rsidRPr="00BF462D">
        <w:rPr>
          <w:sz w:val="24"/>
          <w:szCs w:val="24"/>
        </w:rPr>
        <w:t>ANSYS</w:t>
      </w:r>
      <w:r w:rsidR="002D6E32" w:rsidRPr="00BF462D">
        <w:rPr>
          <w:sz w:val="24"/>
          <w:szCs w:val="24"/>
        </w:rPr>
        <w:t>分析文件。</w:t>
      </w:r>
      <w:proofErr w:type="spellStart"/>
      <w:r w:rsidR="002D6E32" w:rsidRPr="00BF462D">
        <w:rPr>
          <w:sz w:val="24"/>
          <w:szCs w:val="24"/>
        </w:rPr>
        <w:t>ANSYS.db</w:t>
      </w:r>
      <w:proofErr w:type="spellEnd"/>
      <w:r w:rsidR="002D6E32" w:rsidRPr="00BF462D">
        <w:rPr>
          <w:sz w:val="24"/>
          <w:szCs w:val="24"/>
        </w:rPr>
        <w:t>和</w:t>
      </w:r>
      <w:r w:rsidR="002D6E32" w:rsidRPr="00BF462D">
        <w:rPr>
          <w:sz w:val="24"/>
          <w:szCs w:val="24"/>
        </w:rPr>
        <w:t>.</w:t>
      </w:r>
      <w:proofErr w:type="spellStart"/>
      <w:r w:rsidR="002D6E32" w:rsidRPr="00BF462D">
        <w:rPr>
          <w:sz w:val="24"/>
          <w:szCs w:val="24"/>
        </w:rPr>
        <w:t>rst</w:t>
      </w:r>
      <w:proofErr w:type="spellEnd"/>
      <w:r w:rsidR="002D6E32" w:rsidRPr="00BF462D">
        <w:rPr>
          <w:sz w:val="24"/>
          <w:szCs w:val="24"/>
        </w:rPr>
        <w:t>文件不会被删除，因此可以使用</w:t>
      </w:r>
      <w:r w:rsidR="002D6E32" w:rsidRPr="00BF462D">
        <w:rPr>
          <w:sz w:val="24"/>
          <w:szCs w:val="24"/>
        </w:rPr>
        <w:t>ANSYS</w:t>
      </w:r>
      <w:r w:rsidR="002D6E32" w:rsidRPr="00BF462D">
        <w:rPr>
          <w:sz w:val="24"/>
          <w:szCs w:val="24"/>
        </w:rPr>
        <w:t>来可视化模型和结果。但是请注意，这两个文件可以</w:t>
      </w:r>
      <w:r w:rsidR="00A71CB0">
        <w:rPr>
          <w:rFonts w:hint="eastAsia"/>
          <w:sz w:val="24"/>
          <w:szCs w:val="24"/>
        </w:rPr>
        <w:t>通过重新运行分析来再次</w:t>
      </w:r>
      <w:r w:rsidR="002D6E32" w:rsidRPr="00BF462D">
        <w:rPr>
          <w:sz w:val="24"/>
          <w:szCs w:val="24"/>
        </w:rPr>
        <w:t>生成。</w:t>
      </w:r>
    </w:p>
    <w:p w14:paraId="65FA4E4B" w14:textId="3B0369FA" w:rsidR="002D6E32" w:rsidRPr="00BF462D" w:rsidRDefault="003310C7" w:rsidP="00EC5EB9">
      <w:pPr>
        <w:spacing w:before="100" w:beforeAutospacing="1" w:after="100" w:afterAutospacing="1" w:line="276" w:lineRule="auto"/>
        <w:ind w:firstLineChars="200" w:firstLine="480"/>
        <w:rPr>
          <w:sz w:val="24"/>
          <w:szCs w:val="24"/>
        </w:rPr>
      </w:pPr>
      <w:r w:rsidRPr="00BF462D">
        <w:rPr>
          <w:sz w:val="24"/>
          <w:szCs w:val="24"/>
          <w:u w:val="single"/>
        </w:rPr>
        <w:t>Output results</w:t>
      </w:r>
      <w:r w:rsidR="002D6E32" w:rsidRPr="00BF462D">
        <w:rPr>
          <w:rFonts w:hint="eastAsia"/>
          <w:sz w:val="24"/>
          <w:szCs w:val="24"/>
        </w:rPr>
        <w:t>允许限制从</w:t>
      </w:r>
      <w:r w:rsidR="002D6E32" w:rsidRPr="00BF462D">
        <w:rPr>
          <w:sz w:val="24"/>
          <w:szCs w:val="24"/>
        </w:rPr>
        <w:t>ANSYS</w:t>
      </w:r>
      <w:r w:rsidR="002D6E32" w:rsidRPr="00BF462D">
        <w:rPr>
          <w:sz w:val="24"/>
          <w:szCs w:val="24"/>
        </w:rPr>
        <w:t>写入</w:t>
      </w:r>
      <w:r w:rsidR="002D6E32" w:rsidRPr="00BF462D">
        <w:rPr>
          <w:sz w:val="24"/>
          <w:szCs w:val="24"/>
        </w:rPr>
        <w:t>.</w:t>
      </w:r>
      <w:proofErr w:type="spellStart"/>
      <w:r w:rsidR="002D6E32" w:rsidRPr="00BF462D">
        <w:rPr>
          <w:sz w:val="24"/>
          <w:szCs w:val="24"/>
        </w:rPr>
        <w:t>dtp</w:t>
      </w:r>
      <w:proofErr w:type="spellEnd"/>
      <w:r w:rsidR="002D6E32" w:rsidRPr="00BF462D">
        <w:rPr>
          <w:sz w:val="24"/>
          <w:szCs w:val="24"/>
        </w:rPr>
        <w:t>文件的输出量。默认是保存每个载荷步的最后一个子步的局部</w:t>
      </w:r>
      <w:r w:rsidR="00EE263D" w:rsidRPr="00BF462D">
        <w:rPr>
          <w:sz w:val="24"/>
          <w:szCs w:val="24"/>
        </w:rPr>
        <w:t>模型</w:t>
      </w:r>
      <w:r w:rsidR="002D6E32" w:rsidRPr="00BF462D">
        <w:rPr>
          <w:sz w:val="24"/>
          <w:szCs w:val="24"/>
        </w:rPr>
        <w:t>所有节点的结果。</w:t>
      </w:r>
    </w:p>
    <w:p w14:paraId="171DE23C" w14:textId="23095C3B" w:rsidR="002D6E32" w:rsidRPr="00BF462D" w:rsidRDefault="002D6E32" w:rsidP="00270C86">
      <w:pPr>
        <w:pStyle w:val="3"/>
      </w:pPr>
      <w:bookmarkStart w:id="54" w:name="_Toc173252507"/>
      <w:r w:rsidRPr="00BF462D">
        <w:t>5.2.6</w:t>
      </w:r>
      <w:r w:rsidR="00E930DF" w:rsidRPr="00BF462D">
        <w:t xml:space="preserve"> </w:t>
      </w:r>
      <w:r w:rsidRPr="00BF462D">
        <w:t>ABAQUS</w:t>
      </w:r>
      <w:r w:rsidRPr="00BF462D">
        <w:t>选项卡</w:t>
      </w:r>
      <w:bookmarkEnd w:id="54"/>
    </w:p>
    <w:p w14:paraId="707CCBDF" w14:textId="7EF9ECFD" w:rsidR="002D6E32" w:rsidRDefault="002D6E32" w:rsidP="00EC5EB9">
      <w:pPr>
        <w:spacing w:before="100" w:beforeAutospacing="1" w:after="100" w:afterAutospacing="1" w:line="276" w:lineRule="auto"/>
        <w:ind w:firstLineChars="200" w:firstLine="480"/>
        <w:rPr>
          <w:sz w:val="24"/>
          <w:szCs w:val="24"/>
        </w:rPr>
      </w:pPr>
      <w:r w:rsidRPr="00BF462D">
        <w:rPr>
          <w:sz w:val="24"/>
          <w:szCs w:val="24"/>
          <w:u w:val="single"/>
        </w:rPr>
        <w:t>ABAQUS</w:t>
      </w:r>
      <w:r w:rsidRPr="00BF462D">
        <w:rPr>
          <w:sz w:val="24"/>
          <w:szCs w:val="24"/>
        </w:rPr>
        <w:t>选项卡允许用户设置默认的</w:t>
      </w:r>
      <w:r w:rsidRPr="00BF462D">
        <w:rPr>
          <w:sz w:val="24"/>
          <w:szCs w:val="24"/>
        </w:rPr>
        <w:t>ABAQUS</w:t>
      </w:r>
      <w:r w:rsidRPr="00BF462D">
        <w:rPr>
          <w:sz w:val="24"/>
          <w:szCs w:val="24"/>
        </w:rPr>
        <w:t>分析参数，图</w:t>
      </w:r>
      <w:r w:rsidRPr="00BF462D">
        <w:rPr>
          <w:sz w:val="24"/>
          <w:szCs w:val="24"/>
        </w:rPr>
        <w:t>5.2.10</w:t>
      </w:r>
      <w:r w:rsidRPr="00BF462D">
        <w:rPr>
          <w:sz w:val="24"/>
          <w:szCs w:val="24"/>
        </w:rPr>
        <w:t>。</w:t>
      </w:r>
    </w:p>
    <w:p w14:paraId="0FE11296" w14:textId="77777777" w:rsidR="00BF044E" w:rsidRPr="00BF462D" w:rsidRDefault="00BF044E" w:rsidP="00BF044E">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40D08972" wp14:editId="1B35B155">
            <wp:extent cx="4320000" cy="3135600"/>
            <wp:effectExtent l="0" t="0" r="4445" b="825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320000" cy="3135600"/>
                    </a:xfrm>
                    <a:prstGeom prst="rect">
                      <a:avLst/>
                    </a:prstGeom>
                    <a:noFill/>
                    <a:ln>
                      <a:noFill/>
                    </a:ln>
                  </pic:spPr>
                </pic:pic>
              </a:graphicData>
            </a:graphic>
          </wp:inline>
        </w:drawing>
      </w:r>
    </w:p>
    <w:p w14:paraId="4892BFAF" w14:textId="77777777" w:rsidR="00BF044E" w:rsidRPr="00BF462D" w:rsidRDefault="00BF044E" w:rsidP="00BF044E">
      <w:pPr>
        <w:spacing w:before="100" w:beforeAutospacing="1" w:after="100" w:afterAutospacing="1" w:line="276" w:lineRule="auto"/>
        <w:jc w:val="center"/>
        <w:rPr>
          <w:szCs w:val="21"/>
        </w:rPr>
      </w:pPr>
      <w:r w:rsidRPr="00BF462D">
        <w:rPr>
          <w:rFonts w:hint="eastAsia"/>
          <w:szCs w:val="21"/>
        </w:rPr>
        <w:t>图</w:t>
      </w:r>
      <w:r w:rsidRPr="00BF462D">
        <w:rPr>
          <w:szCs w:val="21"/>
        </w:rPr>
        <w:t>5.2.10 Preferences</w:t>
      </w:r>
      <w:r w:rsidRPr="00BF462D">
        <w:rPr>
          <w:szCs w:val="21"/>
        </w:rPr>
        <w:t>对话框的</w:t>
      </w:r>
      <w:r w:rsidRPr="00BF462D">
        <w:rPr>
          <w:szCs w:val="21"/>
        </w:rPr>
        <w:t>ABAQUS</w:t>
      </w:r>
      <w:r w:rsidRPr="00BF462D">
        <w:rPr>
          <w:szCs w:val="21"/>
        </w:rPr>
        <w:t>选项卡。</w:t>
      </w:r>
    </w:p>
    <w:p w14:paraId="7EA60D10" w14:textId="4EAC173D" w:rsidR="002D6E32" w:rsidRPr="00BF462D" w:rsidRDefault="002D6E32" w:rsidP="00EC5EB9">
      <w:pPr>
        <w:spacing w:before="100" w:beforeAutospacing="1" w:after="100" w:afterAutospacing="1" w:line="276" w:lineRule="auto"/>
        <w:ind w:firstLineChars="200" w:firstLine="480"/>
        <w:rPr>
          <w:sz w:val="24"/>
          <w:szCs w:val="24"/>
        </w:rPr>
      </w:pPr>
      <w:r w:rsidRPr="00BF462D">
        <w:rPr>
          <w:sz w:val="24"/>
          <w:szCs w:val="24"/>
          <w:u w:val="single"/>
        </w:rPr>
        <w:t>Abaqus</w:t>
      </w:r>
      <w:r w:rsidR="007B7FC9" w:rsidRPr="00BF462D">
        <w:rPr>
          <w:sz w:val="24"/>
          <w:szCs w:val="24"/>
          <w:u w:val="single"/>
        </w:rPr>
        <w:t xml:space="preserve"> </w:t>
      </w:r>
      <w:r w:rsidRPr="00BF462D">
        <w:rPr>
          <w:sz w:val="24"/>
          <w:szCs w:val="24"/>
          <w:u w:val="single"/>
        </w:rPr>
        <w:t>Executable</w:t>
      </w:r>
      <w:r w:rsidRPr="00BF462D">
        <w:rPr>
          <w:sz w:val="24"/>
          <w:szCs w:val="24"/>
        </w:rPr>
        <w:t>存储</w:t>
      </w:r>
      <w:r w:rsidRPr="00BF462D">
        <w:rPr>
          <w:sz w:val="24"/>
          <w:szCs w:val="24"/>
        </w:rPr>
        <w:t>ABAQUS</w:t>
      </w:r>
      <w:r w:rsidR="006D6E0D" w:rsidRPr="00BF462D">
        <w:rPr>
          <w:sz w:val="24"/>
          <w:szCs w:val="24"/>
        </w:rPr>
        <w:t>可执行文件</w:t>
      </w:r>
      <w:r w:rsidRPr="00BF462D">
        <w:rPr>
          <w:sz w:val="24"/>
          <w:szCs w:val="24"/>
        </w:rPr>
        <w:t>的路径。</w:t>
      </w:r>
      <w:r w:rsidR="007B7FC9" w:rsidRPr="00BF462D">
        <w:rPr>
          <w:rFonts w:hint="eastAsia"/>
          <w:b/>
          <w:bCs/>
          <w:sz w:val="24"/>
          <w:szCs w:val="24"/>
        </w:rPr>
        <w:t>Browse</w:t>
      </w:r>
      <w:r w:rsidRPr="00BF462D">
        <w:rPr>
          <w:sz w:val="24"/>
          <w:szCs w:val="24"/>
        </w:rPr>
        <w:t>按钮会弹出一个文件浏览器，可以用来定位程序。对于</w:t>
      </w:r>
      <w:r w:rsidRPr="00BF462D">
        <w:rPr>
          <w:sz w:val="24"/>
          <w:szCs w:val="24"/>
        </w:rPr>
        <w:t>MS</w:t>
      </w:r>
      <w:r w:rsidR="00D95198" w:rsidRPr="00BF462D">
        <w:rPr>
          <w:sz w:val="24"/>
          <w:szCs w:val="24"/>
        </w:rPr>
        <w:t xml:space="preserve"> </w:t>
      </w:r>
      <w:r w:rsidRPr="00BF462D">
        <w:rPr>
          <w:sz w:val="24"/>
          <w:szCs w:val="24"/>
        </w:rPr>
        <w:t>Windows</w:t>
      </w:r>
      <w:r w:rsidRPr="00BF462D">
        <w:rPr>
          <w:sz w:val="24"/>
          <w:szCs w:val="24"/>
        </w:rPr>
        <w:t>，从</w:t>
      </w:r>
      <w:r w:rsidRPr="00BF462D">
        <w:rPr>
          <w:sz w:val="24"/>
          <w:szCs w:val="24"/>
        </w:rPr>
        <w:t>ABAQUS</w:t>
      </w:r>
      <w:r w:rsidR="00D95198" w:rsidRPr="00BF462D">
        <w:rPr>
          <w:sz w:val="24"/>
          <w:szCs w:val="24"/>
        </w:rPr>
        <w:t xml:space="preserve"> </w:t>
      </w:r>
      <w:r w:rsidRPr="00BF462D">
        <w:rPr>
          <w:sz w:val="24"/>
          <w:szCs w:val="24"/>
        </w:rPr>
        <w:t>Commands</w:t>
      </w:r>
      <w:r w:rsidRPr="00BF462D">
        <w:rPr>
          <w:sz w:val="24"/>
          <w:szCs w:val="24"/>
        </w:rPr>
        <w:t>文件夹中选择</w:t>
      </w:r>
      <w:r w:rsidRPr="00BF462D">
        <w:rPr>
          <w:sz w:val="24"/>
          <w:szCs w:val="24"/>
        </w:rPr>
        <w:t>abaqus.bat</w:t>
      </w:r>
      <w:r w:rsidRPr="00BF462D">
        <w:rPr>
          <w:sz w:val="24"/>
          <w:szCs w:val="24"/>
        </w:rPr>
        <w:t>文件。</w:t>
      </w:r>
    </w:p>
    <w:p w14:paraId="4350241C" w14:textId="6CF369C0" w:rsidR="002D6E32" w:rsidRPr="00BF462D" w:rsidRDefault="00E42144" w:rsidP="00EC5EB9">
      <w:pPr>
        <w:spacing w:before="100" w:beforeAutospacing="1" w:after="100" w:afterAutospacing="1" w:line="276" w:lineRule="auto"/>
        <w:ind w:firstLineChars="200" w:firstLine="480"/>
        <w:rPr>
          <w:sz w:val="24"/>
          <w:szCs w:val="24"/>
        </w:rPr>
      </w:pPr>
      <w:r w:rsidRPr="00BF462D">
        <w:rPr>
          <w:sz w:val="24"/>
          <w:szCs w:val="24"/>
          <w:u w:val="single"/>
        </w:rPr>
        <w:t>Number of Processors</w:t>
      </w:r>
      <w:r w:rsidR="00CA7AA0" w:rsidRPr="00BF462D">
        <w:rPr>
          <w:rFonts w:hint="eastAsia"/>
          <w:sz w:val="24"/>
          <w:szCs w:val="24"/>
        </w:rPr>
        <w:t>可以设置分析时使用的</w:t>
      </w:r>
      <w:r w:rsidR="00CA7AA0" w:rsidRPr="00BF462D">
        <w:rPr>
          <w:rFonts w:hint="eastAsia"/>
          <w:sz w:val="24"/>
          <w:szCs w:val="24"/>
        </w:rPr>
        <w:t>CPU</w:t>
      </w:r>
      <w:r w:rsidR="00CA7AA0" w:rsidRPr="00BF462D">
        <w:rPr>
          <w:rFonts w:hint="eastAsia"/>
          <w:sz w:val="24"/>
          <w:szCs w:val="24"/>
        </w:rPr>
        <w:t>数量</w:t>
      </w:r>
      <w:r w:rsidR="002D6E32" w:rsidRPr="00BF462D">
        <w:rPr>
          <w:rFonts w:hint="eastAsia"/>
          <w:sz w:val="24"/>
          <w:szCs w:val="24"/>
        </w:rPr>
        <w:t>。</w:t>
      </w:r>
    </w:p>
    <w:p w14:paraId="72E466C9" w14:textId="4C18F1B8" w:rsidR="00C40ADA" w:rsidRPr="00BF462D" w:rsidRDefault="00FC1357" w:rsidP="00EC5EB9">
      <w:pPr>
        <w:spacing w:before="100" w:beforeAutospacing="1" w:after="100" w:afterAutospacing="1" w:line="276" w:lineRule="auto"/>
        <w:ind w:firstLineChars="200" w:firstLine="480"/>
        <w:rPr>
          <w:sz w:val="24"/>
          <w:szCs w:val="24"/>
        </w:rPr>
      </w:pPr>
      <w:r w:rsidRPr="00BF462D">
        <w:rPr>
          <w:sz w:val="24"/>
          <w:szCs w:val="24"/>
          <w:u w:val="single"/>
        </w:rPr>
        <w:t>Include full path in file names</w:t>
      </w:r>
      <w:r w:rsidR="002D6E32" w:rsidRPr="00BF462D">
        <w:rPr>
          <w:rFonts w:hint="eastAsia"/>
          <w:sz w:val="24"/>
          <w:szCs w:val="24"/>
        </w:rPr>
        <w:t>为</w:t>
      </w:r>
      <w:r w:rsidR="002D6E32" w:rsidRPr="00BF462D">
        <w:rPr>
          <w:sz w:val="24"/>
          <w:szCs w:val="24"/>
        </w:rPr>
        <w:t>FRANC3D</w:t>
      </w:r>
      <w:r w:rsidR="002D6E32" w:rsidRPr="00BF462D">
        <w:rPr>
          <w:sz w:val="24"/>
          <w:szCs w:val="24"/>
        </w:rPr>
        <w:t>编写的</w:t>
      </w:r>
      <w:r w:rsidR="002D6E32" w:rsidRPr="00BF462D">
        <w:rPr>
          <w:sz w:val="24"/>
          <w:szCs w:val="24"/>
        </w:rPr>
        <w:t>ABAQUS</w:t>
      </w:r>
      <w:r w:rsidR="002D6E32" w:rsidRPr="00BF462D">
        <w:rPr>
          <w:sz w:val="24"/>
          <w:szCs w:val="24"/>
        </w:rPr>
        <w:t>文件添加任何文件名的路径。请注意，如果分析文件不在同一文件夹中，通常需要此选项。</w:t>
      </w:r>
    </w:p>
    <w:p w14:paraId="29C93F6E" w14:textId="4340B28D" w:rsidR="00C23C5E" w:rsidRPr="00BF462D" w:rsidRDefault="00896CC2" w:rsidP="00EC5EB9">
      <w:pPr>
        <w:spacing w:before="100" w:beforeAutospacing="1" w:after="100" w:afterAutospacing="1" w:line="276" w:lineRule="auto"/>
        <w:ind w:firstLineChars="200" w:firstLine="480"/>
        <w:rPr>
          <w:sz w:val="24"/>
          <w:szCs w:val="24"/>
        </w:rPr>
      </w:pPr>
      <w:r w:rsidRPr="00BF462D">
        <w:rPr>
          <w:sz w:val="24"/>
          <w:szCs w:val="24"/>
          <w:u w:val="single"/>
        </w:rPr>
        <w:t>Delete unnecessary analysis files</w:t>
      </w:r>
      <w:r w:rsidR="00C23C5E" w:rsidRPr="00BF462D">
        <w:rPr>
          <w:rFonts w:hint="eastAsia"/>
          <w:sz w:val="24"/>
          <w:szCs w:val="24"/>
        </w:rPr>
        <w:t>允许</w:t>
      </w:r>
      <w:r w:rsidR="00C23C5E" w:rsidRPr="00BF462D">
        <w:rPr>
          <w:sz w:val="24"/>
          <w:szCs w:val="24"/>
        </w:rPr>
        <w:t>FRANC3D</w:t>
      </w:r>
      <w:r w:rsidR="00C23C5E" w:rsidRPr="00BF462D">
        <w:rPr>
          <w:sz w:val="24"/>
          <w:szCs w:val="24"/>
        </w:rPr>
        <w:t>删除</w:t>
      </w:r>
      <w:r w:rsidR="00C23C5E" w:rsidRPr="00BF462D">
        <w:rPr>
          <w:sz w:val="24"/>
          <w:szCs w:val="24"/>
        </w:rPr>
        <w:t>FRANC3D</w:t>
      </w:r>
      <w:r w:rsidR="00C23C5E" w:rsidRPr="00BF462D">
        <w:rPr>
          <w:sz w:val="24"/>
          <w:szCs w:val="24"/>
        </w:rPr>
        <w:t>不需要的</w:t>
      </w:r>
      <w:r w:rsidR="00C23C5E" w:rsidRPr="00BF462D">
        <w:rPr>
          <w:sz w:val="24"/>
          <w:szCs w:val="24"/>
        </w:rPr>
        <w:t>ABAQUS</w:t>
      </w:r>
      <w:r w:rsidR="00C23C5E" w:rsidRPr="00BF462D">
        <w:rPr>
          <w:sz w:val="24"/>
          <w:szCs w:val="24"/>
        </w:rPr>
        <w:t>分析文件。</w:t>
      </w:r>
      <w:proofErr w:type="spellStart"/>
      <w:r w:rsidR="00C23C5E" w:rsidRPr="00BF462D">
        <w:rPr>
          <w:sz w:val="24"/>
          <w:szCs w:val="24"/>
        </w:rPr>
        <w:t>ABAQUS.odb</w:t>
      </w:r>
      <w:proofErr w:type="spellEnd"/>
      <w:r w:rsidR="00C23C5E" w:rsidRPr="00BF462D">
        <w:rPr>
          <w:sz w:val="24"/>
          <w:szCs w:val="24"/>
        </w:rPr>
        <w:t>文件不会被删除，因此用户可以使用</w:t>
      </w:r>
      <w:r w:rsidR="00C23C5E" w:rsidRPr="00BF462D">
        <w:rPr>
          <w:sz w:val="24"/>
          <w:szCs w:val="24"/>
        </w:rPr>
        <w:t>ABAQUSCAE</w:t>
      </w:r>
      <w:r w:rsidR="00C23C5E" w:rsidRPr="00BF462D">
        <w:rPr>
          <w:sz w:val="24"/>
          <w:szCs w:val="24"/>
        </w:rPr>
        <w:t>来可视化模型和结果。请注意，可以通过重新运行分析来重新生成此文件。</w:t>
      </w:r>
    </w:p>
    <w:p w14:paraId="2893314F" w14:textId="08C2D5A8" w:rsidR="00C23C5E" w:rsidRPr="00BF462D" w:rsidRDefault="00896CC2" w:rsidP="00EC5EB9">
      <w:pPr>
        <w:spacing w:before="100" w:beforeAutospacing="1" w:after="100" w:afterAutospacing="1" w:line="276" w:lineRule="auto"/>
        <w:ind w:firstLineChars="200" w:firstLine="480"/>
        <w:rPr>
          <w:sz w:val="24"/>
          <w:szCs w:val="24"/>
        </w:rPr>
      </w:pPr>
      <w:r w:rsidRPr="00BF462D">
        <w:rPr>
          <w:sz w:val="24"/>
          <w:szCs w:val="24"/>
          <w:u w:val="single"/>
        </w:rPr>
        <w:t>Ask: ‘Old job files exist. Overwrite? (y/n)</w:t>
      </w:r>
      <w:proofErr w:type="gramStart"/>
      <w:r w:rsidRPr="00BF462D">
        <w:rPr>
          <w:sz w:val="24"/>
          <w:szCs w:val="24"/>
          <w:u w:val="single"/>
        </w:rPr>
        <w:t>’</w:t>
      </w:r>
      <w:proofErr w:type="gramEnd"/>
      <w:r w:rsidR="00C23C5E" w:rsidRPr="00BF462D">
        <w:rPr>
          <w:sz w:val="24"/>
          <w:szCs w:val="24"/>
        </w:rPr>
        <w:t>禁用</w:t>
      </w:r>
      <w:r w:rsidR="00C23C5E" w:rsidRPr="00BF462D">
        <w:rPr>
          <w:sz w:val="24"/>
          <w:szCs w:val="24"/>
        </w:rPr>
        <w:t>ABAQUS</w:t>
      </w:r>
      <w:r w:rsidR="00C23C5E" w:rsidRPr="00BF462D">
        <w:rPr>
          <w:sz w:val="24"/>
          <w:szCs w:val="24"/>
        </w:rPr>
        <w:t>提示。</w:t>
      </w:r>
    </w:p>
    <w:p w14:paraId="31D76F14" w14:textId="49CE235C" w:rsidR="00C23C5E" w:rsidRDefault="002678C8" w:rsidP="00EC5EB9">
      <w:pPr>
        <w:spacing w:before="100" w:beforeAutospacing="1" w:after="100" w:afterAutospacing="1" w:line="276" w:lineRule="auto"/>
        <w:ind w:firstLineChars="200" w:firstLine="480"/>
        <w:rPr>
          <w:sz w:val="24"/>
          <w:szCs w:val="24"/>
        </w:rPr>
      </w:pPr>
      <w:r w:rsidRPr="00BF462D">
        <w:rPr>
          <w:sz w:val="24"/>
          <w:szCs w:val="24"/>
          <w:u w:val="single"/>
        </w:rPr>
        <w:t>Output results</w:t>
      </w:r>
      <w:r w:rsidR="00C23C5E" w:rsidRPr="00BF462D">
        <w:rPr>
          <w:rFonts w:hint="eastAsia"/>
          <w:sz w:val="24"/>
          <w:szCs w:val="24"/>
        </w:rPr>
        <w:t>允许限制从</w:t>
      </w:r>
      <w:r w:rsidR="00C23C5E" w:rsidRPr="00BF462D">
        <w:rPr>
          <w:sz w:val="24"/>
          <w:szCs w:val="24"/>
        </w:rPr>
        <w:t>ABAQUS</w:t>
      </w:r>
      <w:r w:rsidR="00C23C5E" w:rsidRPr="00BF462D">
        <w:rPr>
          <w:sz w:val="24"/>
          <w:szCs w:val="24"/>
        </w:rPr>
        <w:t>写入</w:t>
      </w:r>
      <w:r w:rsidR="00C23C5E" w:rsidRPr="00BF462D">
        <w:rPr>
          <w:sz w:val="24"/>
          <w:szCs w:val="24"/>
        </w:rPr>
        <w:t>.</w:t>
      </w:r>
      <w:proofErr w:type="spellStart"/>
      <w:r w:rsidR="00C23C5E" w:rsidRPr="00BF462D">
        <w:rPr>
          <w:sz w:val="24"/>
          <w:szCs w:val="24"/>
        </w:rPr>
        <w:t>dtp</w:t>
      </w:r>
      <w:proofErr w:type="spellEnd"/>
      <w:r w:rsidR="00C23C5E" w:rsidRPr="00BF462D">
        <w:rPr>
          <w:sz w:val="24"/>
          <w:szCs w:val="24"/>
        </w:rPr>
        <w:t>文件的输出量。默认是保存每个载荷</w:t>
      </w:r>
      <w:proofErr w:type="gramStart"/>
      <w:r w:rsidR="00C23C5E" w:rsidRPr="00BF462D">
        <w:rPr>
          <w:sz w:val="24"/>
          <w:szCs w:val="24"/>
        </w:rPr>
        <w:t>步最后</w:t>
      </w:r>
      <w:proofErr w:type="gramEnd"/>
      <w:r w:rsidR="007E339D">
        <w:rPr>
          <w:rFonts w:hint="eastAsia"/>
          <w:sz w:val="24"/>
          <w:szCs w:val="24"/>
        </w:rPr>
        <w:t>一个</w:t>
      </w:r>
      <w:r w:rsidRPr="00BF462D">
        <w:rPr>
          <w:rFonts w:hint="eastAsia"/>
          <w:sz w:val="24"/>
          <w:szCs w:val="24"/>
          <w:u w:val="single"/>
        </w:rPr>
        <w:t>frame</w:t>
      </w:r>
      <w:r w:rsidR="00C23C5E" w:rsidRPr="00BF462D">
        <w:rPr>
          <w:sz w:val="24"/>
          <w:szCs w:val="24"/>
        </w:rPr>
        <w:t>（子步）局部</w:t>
      </w:r>
      <w:r w:rsidR="007E339D">
        <w:rPr>
          <w:rFonts w:hint="eastAsia"/>
          <w:sz w:val="24"/>
          <w:szCs w:val="24"/>
        </w:rPr>
        <w:t>模型</w:t>
      </w:r>
      <w:r w:rsidR="00C23C5E" w:rsidRPr="00BF462D">
        <w:rPr>
          <w:sz w:val="24"/>
          <w:szCs w:val="24"/>
        </w:rPr>
        <w:t>所有节</w:t>
      </w:r>
      <w:r w:rsidR="003A299A">
        <w:rPr>
          <w:rFonts w:hint="eastAsia"/>
          <w:sz w:val="24"/>
          <w:szCs w:val="24"/>
        </w:rPr>
        <w:t>7</w:t>
      </w:r>
      <w:r w:rsidR="00C23C5E" w:rsidRPr="00BF462D">
        <w:rPr>
          <w:sz w:val="24"/>
          <w:szCs w:val="24"/>
        </w:rPr>
        <w:t>点的结果。</w:t>
      </w:r>
    </w:p>
    <w:p w14:paraId="4C2FE94C" w14:textId="1A95AF9A" w:rsidR="008D233F" w:rsidRPr="00BF462D" w:rsidRDefault="008D233F" w:rsidP="00EC5EB9">
      <w:pPr>
        <w:spacing w:before="100" w:beforeAutospacing="1" w:after="100" w:afterAutospacing="1" w:line="276" w:lineRule="auto"/>
        <w:ind w:firstLineChars="200" w:firstLine="480"/>
        <w:rPr>
          <w:sz w:val="24"/>
          <w:szCs w:val="24"/>
        </w:rPr>
      </w:pPr>
      <w:r w:rsidRPr="008D233F">
        <w:rPr>
          <w:sz w:val="24"/>
          <w:szCs w:val="24"/>
          <w:u w:val="single"/>
        </w:rPr>
        <w:t>Version…</w:t>
      </w:r>
      <w:r w:rsidRPr="008D233F">
        <w:rPr>
          <w:sz w:val="24"/>
          <w:szCs w:val="24"/>
        </w:rPr>
        <w:t>允许指定</w:t>
      </w:r>
      <w:r w:rsidRPr="008D233F">
        <w:rPr>
          <w:sz w:val="24"/>
          <w:szCs w:val="24"/>
        </w:rPr>
        <w:t>ABAQUS</w:t>
      </w:r>
      <w:r w:rsidRPr="008D233F">
        <w:rPr>
          <w:sz w:val="24"/>
          <w:szCs w:val="24"/>
        </w:rPr>
        <w:t>的版本，这将影响生成的</w:t>
      </w:r>
      <w:r w:rsidRPr="008D233F">
        <w:rPr>
          <w:sz w:val="24"/>
          <w:szCs w:val="24"/>
        </w:rPr>
        <w:t>Python</w:t>
      </w:r>
      <w:r w:rsidRPr="008D233F">
        <w:rPr>
          <w:sz w:val="24"/>
          <w:szCs w:val="24"/>
        </w:rPr>
        <w:t>脚本，</w:t>
      </w:r>
      <w:proofErr w:type="gramStart"/>
      <w:r w:rsidRPr="008D233F">
        <w:rPr>
          <w:sz w:val="24"/>
          <w:szCs w:val="24"/>
        </w:rPr>
        <w:t>这些脚本用于从</w:t>
      </w:r>
      <w:r w:rsidRPr="008D233F">
        <w:rPr>
          <w:sz w:val="24"/>
          <w:szCs w:val="24"/>
        </w:rPr>
        <w:t>.</w:t>
      </w:r>
      <w:proofErr w:type="spellStart"/>
      <w:r w:rsidRPr="008D233F">
        <w:rPr>
          <w:sz w:val="24"/>
          <w:szCs w:val="24"/>
        </w:rPr>
        <w:t>odb</w:t>
      </w:r>
      <w:proofErr w:type="spellEnd"/>
      <w:proofErr w:type="gramEnd"/>
      <w:r w:rsidRPr="008D233F">
        <w:rPr>
          <w:sz w:val="24"/>
          <w:szCs w:val="24"/>
        </w:rPr>
        <w:t>文件中提取结果。</w:t>
      </w:r>
      <w:r w:rsidRPr="008D233F">
        <w:rPr>
          <w:sz w:val="24"/>
          <w:szCs w:val="24"/>
        </w:rPr>
        <w:t>ABAQUS 2024</w:t>
      </w:r>
      <w:r w:rsidRPr="008D233F">
        <w:rPr>
          <w:sz w:val="24"/>
          <w:szCs w:val="24"/>
        </w:rPr>
        <w:t>使用</w:t>
      </w:r>
      <w:r w:rsidRPr="008D233F">
        <w:rPr>
          <w:sz w:val="24"/>
          <w:szCs w:val="24"/>
        </w:rPr>
        <w:t>Python 3</w:t>
      </w:r>
      <w:r w:rsidRPr="008D233F">
        <w:rPr>
          <w:sz w:val="24"/>
          <w:szCs w:val="24"/>
        </w:rPr>
        <w:t>。</w:t>
      </w:r>
    </w:p>
    <w:p w14:paraId="48952B54" w14:textId="7CC1AA2D" w:rsidR="00C23C5E" w:rsidRPr="00BF462D" w:rsidRDefault="00C23C5E" w:rsidP="00270C86">
      <w:pPr>
        <w:pStyle w:val="3"/>
      </w:pPr>
      <w:bookmarkStart w:id="55" w:name="_Toc173252508"/>
      <w:r w:rsidRPr="00BF462D">
        <w:lastRenderedPageBreak/>
        <w:t>5.2.7</w:t>
      </w:r>
      <w:r w:rsidR="00CA7AA0" w:rsidRPr="00BF462D">
        <w:t xml:space="preserve"> </w:t>
      </w:r>
      <w:r w:rsidRPr="00BF462D">
        <w:t>NASTRAN</w:t>
      </w:r>
      <w:r w:rsidRPr="00BF462D">
        <w:t>选项卡</w:t>
      </w:r>
      <w:bookmarkEnd w:id="55"/>
    </w:p>
    <w:p w14:paraId="1DAC082A" w14:textId="5403A31A" w:rsidR="00C23C5E" w:rsidRDefault="00C23C5E" w:rsidP="00EC5EB9">
      <w:pPr>
        <w:spacing w:before="100" w:beforeAutospacing="1" w:after="100" w:afterAutospacing="1" w:line="276" w:lineRule="auto"/>
        <w:ind w:firstLineChars="200" w:firstLine="480"/>
        <w:rPr>
          <w:sz w:val="24"/>
          <w:szCs w:val="24"/>
        </w:rPr>
      </w:pPr>
      <w:r w:rsidRPr="00BF462D">
        <w:rPr>
          <w:sz w:val="24"/>
          <w:szCs w:val="24"/>
          <w:u w:val="single"/>
        </w:rPr>
        <w:t>NASTRAN</w:t>
      </w:r>
      <w:r w:rsidRPr="00BF462D">
        <w:rPr>
          <w:sz w:val="24"/>
          <w:szCs w:val="24"/>
        </w:rPr>
        <w:t>选项卡允许用户设置默认的</w:t>
      </w:r>
      <w:r w:rsidRPr="00BF462D">
        <w:rPr>
          <w:sz w:val="24"/>
          <w:szCs w:val="24"/>
        </w:rPr>
        <w:t>NASTRAN</w:t>
      </w:r>
      <w:r w:rsidRPr="00BF462D">
        <w:rPr>
          <w:sz w:val="24"/>
          <w:szCs w:val="24"/>
        </w:rPr>
        <w:t>分析参数，图</w:t>
      </w:r>
      <w:r w:rsidRPr="00BF462D">
        <w:rPr>
          <w:sz w:val="24"/>
          <w:szCs w:val="24"/>
        </w:rPr>
        <w:t>5.2.11</w:t>
      </w:r>
      <w:r w:rsidRPr="00BF462D">
        <w:rPr>
          <w:sz w:val="24"/>
          <w:szCs w:val="24"/>
        </w:rPr>
        <w:t>。</w:t>
      </w:r>
    </w:p>
    <w:p w14:paraId="64611170" w14:textId="77777777" w:rsidR="00BF044E" w:rsidRPr="00BF462D" w:rsidRDefault="00BF044E" w:rsidP="00BF044E">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8AAC68E" wp14:editId="1A8FFC8C">
            <wp:extent cx="4320000" cy="3146400"/>
            <wp:effectExtent l="0" t="0" r="4445"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320000" cy="3146400"/>
                    </a:xfrm>
                    <a:prstGeom prst="rect">
                      <a:avLst/>
                    </a:prstGeom>
                    <a:noFill/>
                    <a:ln>
                      <a:noFill/>
                    </a:ln>
                  </pic:spPr>
                </pic:pic>
              </a:graphicData>
            </a:graphic>
          </wp:inline>
        </w:drawing>
      </w:r>
    </w:p>
    <w:p w14:paraId="7AE6F0A4" w14:textId="77777777" w:rsidR="00BF044E" w:rsidRPr="00BF462D" w:rsidRDefault="00BF044E" w:rsidP="00BF044E">
      <w:pPr>
        <w:spacing w:before="100" w:beforeAutospacing="1" w:after="100" w:afterAutospacing="1" w:line="276" w:lineRule="auto"/>
        <w:jc w:val="center"/>
        <w:rPr>
          <w:szCs w:val="21"/>
        </w:rPr>
      </w:pPr>
      <w:r w:rsidRPr="00BF462D">
        <w:rPr>
          <w:rFonts w:hint="eastAsia"/>
          <w:szCs w:val="21"/>
        </w:rPr>
        <w:t>图</w:t>
      </w:r>
      <w:r w:rsidRPr="00BF462D">
        <w:rPr>
          <w:szCs w:val="21"/>
        </w:rPr>
        <w:t>5.2.11 Preferences</w:t>
      </w:r>
      <w:r w:rsidRPr="00BF462D">
        <w:rPr>
          <w:szCs w:val="21"/>
        </w:rPr>
        <w:t>对话框的</w:t>
      </w:r>
      <w:r w:rsidRPr="00BF462D">
        <w:rPr>
          <w:szCs w:val="21"/>
        </w:rPr>
        <w:t>NASTRAN</w:t>
      </w:r>
      <w:r w:rsidRPr="00BF462D">
        <w:rPr>
          <w:szCs w:val="21"/>
        </w:rPr>
        <w:t>选项卡。</w:t>
      </w:r>
    </w:p>
    <w:p w14:paraId="6BC1F425" w14:textId="337208AB" w:rsidR="00C23C5E" w:rsidRPr="00BF462D" w:rsidRDefault="00C23C5E" w:rsidP="00EC5EB9">
      <w:pPr>
        <w:spacing w:before="100" w:beforeAutospacing="1" w:after="100" w:afterAutospacing="1" w:line="276" w:lineRule="auto"/>
        <w:ind w:firstLineChars="200" w:firstLine="480"/>
        <w:rPr>
          <w:sz w:val="24"/>
          <w:szCs w:val="24"/>
        </w:rPr>
      </w:pPr>
      <w:r w:rsidRPr="00BF462D">
        <w:rPr>
          <w:sz w:val="24"/>
          <w:szCs w:val="24"/>
          <w:u w:val="single"/>
        </w:rPr>
        <w:t>NASTRAN</w:t>
      </w:r>
      <w:r w:rsidR="00754AB2" w:rsidRPr="00BF462D">
        <w:rPr>
          <w:sz w:val="24"/>
          <w:szCs w:val="24"/>
          <w:u w:val="single"/>
        </w:rPr>
        <w:t xml:space="preserve"> </w:t>
      </w:r>
      <w:r w:rsidRPr="00BF462D">
        <w:rPr>
          <w:sz w:val="24"/>
          <w:szCs w:val="24"/>
          <w:u w:val="single"/>
        </w:rPr>
        <w:t>Executable</w:t>
      </w:r>
      <w:r w:rsidRPr="00BF462D">
        <w:rPr>
          <w:sz w:val="24"/>
          <w:szCs w:val="24"/>
        </w:rPr>
        <w:t>存储</w:t>
      </w:r>
      <w:r w:rsidRPr="00BF462D">
        <w:rPr>
          <w:sz w:val="24"/>
          <w:szCs w:val="24"/>
        </w:rPr>
        <w:t>NASTRAN</w:t>
      </w:r>
      <w:r w:rsidR="006D6E0D" w:rsidRPr="00BF462D">
        <w:rPr>
          <w:sz w:val="24"/>
          <w:szCs w:val="24"/>
        </w:rPr>
        <w:t>可执行文件</w:t>
      </w:r>
      <w:r w:rsidRPr="00BF462D">
        <w:rPr>
          <w:sz w:val="24"/>
          <w:szCs w:val="24"/>
        </w:rPr>
        <w:t>的路径。</w:t>
      </w:r>
      <w:r w:rsidR="00754AB2" w:rsidRPr="00BF462D">
        <w:rPr>
          <w:rFonts w:hint="eastAsia"/>
          <w:b/>
          <w:bCs/>
          <w:sz w:val="24"/>
          <w:szCs w:val="24"/>
        </w:rPr>
        <w:t>Browse</w:t>
      </w:r>
      <w:r w:rsidRPr="00BF462D">
        <w:rPr>
          <w:sz w:val="24"/>
          <w:szCs w:val="24"/>
        </w:rPr>
        <w:t>按钮会弹出一个文件浏览器，可以用来定位程序。</w:t>
      </w:r>
    </w:p>
    <w:p w14:paraId="4BC87A63" w14:textId="25BCD14D" w:rsidR="00C40ADA" w:rsidRPr="00BF462D" w:rsidRDefault="001C1B60" w:rsidP="00EC5EB9">
      <w:pPr>
        <w:spacing w:before="100" w:beforeAutospacing="1" w:after="100" w:afterAutospacing="1" w:line="276" w:lineRule="auto"/>
        <w:ind w:firstLineChars="200" w:firstLine="480"/>
        <w:rPr>
          <w:sz w:val="24"/>
          <w:szCs w:val="24"/>
        </w:rPr>
      </w:pPr>
      <w:r w:rsidRPr="00BF462D">
        <w:rPr>
          <w:sz w:val="24"/>
          <w:szCs w:val="24"/>
          <w:u w:val="single"/>
        </w:rPr>
        <w:t>Crack front elements</w:t>
      </w:r>
      <w:r w:rsidR="00C23C5E" w:rsidRPr="00BF462D">
        <w:rPr>
          <w:rFonts w:hint="eastAsia"/>
          <w:sz w:val="24"/>
          <w:szCs w:val="24"/>
        </w:rPr>
        <w:t>允许为</w:t>
      </w:r>
      <w:r w:rsidR="00234B98" w:rsidRPr="00BF462D">
        <w:rPr>
          <w:rFonts w:hint="eastAsia"/>
          <w:sz w:val="24"/>
          <w:szCs w:val="24"/>
        </w:rPr>
        <w:t>裂纹前缘</w:t>
      </w:r>
      <w:r w:rsidR="00C23C5E" w:rsidRPr="00BF462D">
        <w:rPr>
          <w:rFonts w:hint="eastAsia"/>
          <w:sz w:val="24"/>
          <w:szCs w:val="24"/>
        </w:rPr>
        <w:t>楔形</w:t>
      </w:r>
      <w:r w:rsidR="003530B4" w:rsidRPr="00BF462D">
        <w:rPr>
          <w:rFonts w:hint="eastAsia"/>
          <w:sz w:val="24"/>
          <w:szCs w:val="24"/>
        </w:rPr>
        <w:t>单元</w:t>
      </w:r>
      <w:r w:rsidR="00C23C5E" w:rsidRPr="00BF462D">
        <w:rPr>
          <w:rFonts w:hint="eastAsia"/>
          <w:sz w:val="24"/>
          <w:szCs w:val="24"/>
        </w:rPr>
        <w:t>选择</w:t>
      </w:r>
      <w:r w:rsidR="00BE57AD" w:rsidRPr="00BF462D">
        <w:rPr>
          <w:rFonts w:hint="eastAsia"/>
          <w:sz w:val="24"/>
          <w:szCs w:val="24"/>
        </w:rPr>
        <w:t>四分之一节点</w:t>
      </w:r>
      <w:r w:rsidR="00C23C5E" w:rsidRPr="00BF462D">
        <w:rPr>
          <w:rFonts w:hint="eastAsia"/>
          <w:sz w:val="24"/>
          <w:szCs w:val="24"/>
        </w:rPr>
        <w:t>或中间节点位置。</w:t>
      </w:r>
      <w:r w:rsidR="0062345E" w:rsidRPr="00BF462D">
        <w:rPr>
          <w:sz w:val="24"/>
          <w:szCs w:val="24"/>
        </w:rPr>
        <w:t>NX NASTRAN</w:t>
      </w:r>
      <w:r w:rsidR="00C23C5E" w:rsidRPr="00BF462D">
        <w:rPr>
          <w:sz w:val="24"/>
          <w:szCs w:val="24"/>
        </w:rPr>
        <w:t>可能需要中间节点。</w:t>
      </w:r>
    </w:p>
    <w:p w14:paraId="48AAF695" w14:textId="1457E761" w:rsidR="00B437E5" w:rsidRPr="00BF462D" w:rsidRDefault="001C1B60" w:rsidP="00EC5EB9">
      <w:pPr>
        <w:spacing w:before="100" w:beforeAutospacing="1" w:after="100" w:afterAutospacing="1" w:line="276" w:lineRule="auto"/>
        <w:ind w:firstLineChars="200" w:firstLine="480"/>
        <w:rPr>
          <w:sz w:val="24"/>
          <w:szCs w:val="24"/>
        </w:rPr>
      </w:pPr>
      <w:r w:rsidRPr="00BF462D">
        <w:rPr>
          <w:sz w:val="24"/>
          <w:szCs w:val="24"/>
          <w:u w:val="single"/>
        </w:rPr>
        <w:t>Include full path in file names</w:t>
      </w:r>
      <w:r w:rsidR="00B437E5" w:rsidRPr="00BF462D">
        <w:rPr>
          <w:rFonts w:hint="eastAsia"/>
          <w:sz w:val="24"/>
          <w:szCs w:val="24"/>
        </w:rPr>
        <w:t>为</w:t>
      </w:r>
      <w:r w:rsidR="00B437E5" w:rsidRPr="00BF462D">
        <w:rPr>
          <w:sz w:val="24"/>
          <w:szCs w:val="24"/>
        </w:rPr>
        <w:t>FRANC3D</w:t>
      </w:r>
      <w:r w:rsidR="00B437E5" w:rsidRPr="00BF462D">
        <w:rPr>
          <w:sz w:val="24"/>
          <w:szCs w:val="24"/>
        </w:rPr>
        <w:t>编写的</w:t>
      </w:r>
      <w:r w:rsidR="00B437E5" w:rsidRPr="00BF462D">
        <w:rPr>
          <w:sz w:val="24"/>
          <w:szCs w:val="24"/>
        </w:rPr>
        <w:t>NASTRAN</w:t>
      </w:r>
      <w:r w:rsidR="00B437E5" w:rsidRPr="00BF462D">
        <w:rPr>
          <w:sz w:val="24"/>
          <w:szCs w:val="24"/>
        </w:rPr>
        <w:t>文件添加任何文件名的路径。请注意，如果分析文件不在同一文件夹中，通常需要此选项。</w:t>
      </w:r>
    </w:p>
    <w:p w14:paraId="61C29016" w14:textId="76D14441" w:rsidR="00B437E5" w:rsidRPr="00BF462D" w:rsidRDefault="001C1B60" w:rsidP="00EC5EB9">
      <w:pPr>
        <w:spacing w:before="100" w:beforeAutospacing="1" w:after="100" w:afterAutospacing="1" w:line="276" w:lineRule="auto"/>
        <w:ind w:firstLineChars="200" w:firstLine="480"/>
        <w:rPr>
          <w:sz w:val="24"/>
          <w:szCs w:val="24"/>
        </w:rPr>
      </w:pPr>
      <w:r w:rsidRPr="00BF462D">
        <w:rPr>
          <w:sz w:val="24"/>
          <w:szCs w:val="24"/>
          <w:u w:val="single"/>
        </w:rPr>
        <w:t>Delete unnecessary analysis files</w:t>
      </w:r>
      <w:r w:rsidR="00B437E5" w:rsidRPr="00BF462D">
        <w:rPr>
          <w:rFonts w:hint="eastAsia"/>
          <w:sz w:val="24"/>
          <w:szCs w:val="24"/>
        </w:rPr>
        <w:t>允许</w:t>
      </w:r>
      <w:r w:rsidR="00B437E5" w:rsidRPr="00BF462D">
        <w:rPr>
          <w:sz w:val="24"/>
          <w:szCs w:val="24"/>
        </w:rPr>
        <w:t>FRANC3D</w:t>
      </w:r>
      <w:r w:rsidR="00B437E5" w:rsidRPr="00BF462D">
        <w:rPr>
          <w:sz w:val="24"/>
          <w:szCs w:val="24"/>
        </w:rPr>
        <w:t>删除</w:t>
      </w:r>
      <w:r w:rsidR="00B437E5" w:rsidRPr="00BF462D">
        <w:rPr>
          <w:sz w:val="24"/>
          <w:szCs w:val="24"/>
        </w:rPr>
        <w:t>FRANC3D</w:t>
      </w:r>
      <w:r w:rsidR="00B437E5" w:rsidRPr="00BF462D">
        <w:rPr>
          <w:sz w:val="24"/>
          <w:szCs w:val="24"/>
        </w:rPr>
        <w:t>不需要的</w:t>
      </w:r>
      <w:r w:rsidR="00B437E5" w:rsidRPr="00BF462D">
        <w:rPr>
          <w:sz w:val="24"/>
          <w:szCs w:val="24"/>
        </w:rPr>
        <w:t>NASTRAN</w:t>
      </w:r>
      <w:r w:rsidR="00B437E5" w:rsidRPr="00BF462D">
        <w:rPr>
          <w:sz w:val="24"/>
          <w:szCs w:val="24"/>
        </w:rPr>
        <w:t>分析文件。</w:t>
      </w:r>
    </w:p>
    <w:p w14:paraId="30134A95" w14:textId="70D40222" w:rsidR="00B437E5" w:rsidRPr="00BF462D" w:rsidRDefault="00B437E5" w:rsidP="00270C86">
      <w:pPr>
        <w:pStyle w:val="3"/>
      </w:pPr>
      <w:bookmarkStart w:id="56" w:name="_Toc173252509"/>
      <w:r w:rsidRPr="00BF462D">
        <w:t>5.2.8</w:t>
      </w:r>
      <w:r w:rsidR="00DE035F" w:rsidRPr="00BF462D">
        <w:t xml:space="preserve"> </w:t>
      </w:r>
      <w:r w:rsidR="00BE0293" w:rsidRPr="00BF462D">
        <w:t>Meshing</w:t>
      </w:r>
      <w:r w:rsidRPr="00BF462D">
        <w:t>选项卡</w:t>
      </w:r>
      <w:bookmarkEnd w:id="56"/>
    </w:p>
    <w:p w14:paraId="6F20F298" w14:textId="04EE52BD" w:rsidR="00B437E5" w:rsidRDefault="00B437E5" w:rsidP="00EC5EB9">
      <w:pPr>
        <w:spacing w:before="100" w:beforeAutospacing="1" w:after="100" w:afterAutospacing="1" w:line="276" w:lineRule="auto"/>
        <w:ind w:firstLineChars="200" w:firstLine="480"/>
        <w:rPr>
          <w:sz w:val="24"/>
          <w:szCs w:val="24"/>
        </w:rPr>
      </w:pPr>
      <w:r w:rsidRPr="00BF462D">
        <w:rPr>
          <w:sz w:val="24"/>
          <w:szCs w:val="24"/>
          <w:u w:val="single"/>
        </w:rPr>
        <w:t>Meshing</w:t>
      </w:r>
      <w:r w:rsidRPr="00BF462D">
        <w:rPr>
          <w:sz w:val="24"/>
          <w:szCs w:val="24"/>
        </w:rPr>
        <w:t>选项卡允许用户设置默认的网格划分参数，图</w:t>
      </w:r>
      <w:r w:rsidRPr="00BF462D">
        <w:rPr>
          <w:sz w:val="24"/>
          <w:szCs w:val="24"/>
        </w:rPr>
        <w:t>5.2.12</w:t>
      </w:r>
      <w:r w:rsidRPr="00BF462D">
        <w:rPr>
          <w:sz w:val="24"/>
          <w:szCs w:val="24"/>
        </w:rPr>
        <w:t>。此处列出了这些选项。</w:t>
      </w:r>
    </w:p>
    <w:p w14:paraId="0FED1BBC" w14:textId="77777777" w:rsidR="002B7590" w:rsidRPr="00BF462D" w:rsidRDefault="002B7590" w:rsidP="002B7590">
      <w:pPr>
        <w:spacing w:before="100" w:beforeAutospacing="1" w:after="100" w:afterAutospacing="1" w:line="276" w:lineRule="auto"/>
        <w:ind w:firstLineChars="200" w:firstLine="480"/>
        <w:rPr>
          <w:sz w:val="24"/>
          <w:szCs w:val="24"/>
        </w:rPr>
      </w:pPr>
      <w:r w:rsidRPr="00BF462D">
        <w:rPr>
          <w:sz w:val="24"/>
          <w:szCs w:val="24"/>
          <w:u w:val="single"/>
        </w:rPr>
        <w:t>Max volume elements</w:t>
      </w:r>
      <w:r w:rsidRPr="00BF462D">
        <w:rPr>
          <w:rFonts w:hint="eastAsia"/>
          <w:sz w:val="24"/>
          <w:szCs w:val="24"/>
        </w:rPr>
        <w:t>限制了</w:t>
      </w:r>
      <w:r w:rsidRPr="00BF462D">
        <w:rPr>
          <w:sz w:val="24"/>
          <w:szCs w:val="24"/>
        </w:rPr>
        <w:t>FRANC3D</w:t>
      </w:r>
      <w:r w:rsidRPr="00BF462D">
        <w:rPr>
          <w:sz w:val="24"/>
          <w:szCs w:val="24"/>
        </w:rPr>
        <w:t>可以生成的体单元的数量。</w:t>
      </w:r>
    </w:p>
    <w:p w14:paraId="164DB36C" w14:textId="77777777" w:rsidR="002B7590" w:rsidRPr="00BF462D" w:rsidRDefault="002B7590" w:rsidP="002B7590">
      <w:pPr>
        <w:spacing w:before="100" w:beforeAutospacing="1" w:after="100" w:afterAutospacing="1" w:line="276" w:lineRule="auto"/>
        <w:ind w:firstLineChars="200" w:firstLine="480"/>
        <w:rPr>
          <w:sz w:val="24"/>
          <w:szCs w:val="24"/>
        </w:rPr>
      </w:pPr>
      <w:r w:rsidRPr="00BF462D">
        <w:rPr>
          <w:sz w:val="24"/>
          <w:szCs w:val="24"/>
          <w:u w:val="single"/>
        </w:rPr>
        <w:lastRenderedPageBreak/>
        <w:t>Max backtrack restarts</w:t>
      </w:r>
      <w:r w:rsidRPr="00BF462D">
        <w:rPr>
          <w:sz w:val="24"/>
          <w:szCs w:val="24"/>
        </w:rPr>
        <w:t>限制了</w:t>
      </w:r>
      <w:r w:rsidRPr="00BF462D">
        <w:rPr>
          <w:sz w:val="24"/>
          <w:szCs w:val="24"/>
        </w:rPr>
        <w:t>FRANC3D</w:t>
      </w:r>
      <w:r w:rsidRPr="00BF462D">
        <w:rPr>
          <w:sz w:val="24"/>
          <w:szCs w:val="24"/>
        </w:rPr>
        <w:t>体网格划分尝试的次数。如果体网格被卡住，软件将回溯并重启动。</w:t>
      </w:r>
    </w:p>
    <w:p w14:paraId="690280C9" w14:textId="278CD80C" w:rsidR="00BF044E" w:rsidRPr="00BF462D" w:rsidRDefault="00943319" w:rsidP="00BF044E">
      <w:pPr>
        <w:spacing w:before="100" w:beforeAutospacing="1" w:after="100" w:afterAutospacing="1" w:line="276" w:lineRule="auto"/>
        <w:jc w:val="center"/>
        <w:rPr>
          <w:noProof/>
          <w:sz w:val="24"/>
          <w:szCs w:val="24"/>
        </w:rPr>
      </w:pPr>
      <w:r w:rsidRPr="00943319">
        <w:rPr>
          <w:noProof/>
          <w:sz w:val="24"/>
          <w:szCs w:val="24"/>
        </w:rPr>
        <w:drawing>
          <wp:inline distT="0" distB="0" distL="0" distR="0" wp14:anchorId="18A62439" wp14:editId="61490685">
            <wp:extent cx="4320000" cy="3052800"/>
            <wp:effectExtent l="0" t="0" r="4445" b="0"/>
            <wp:docPr id="474" name="图片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320000" cy="3052800"/>
                    </a:xfrm>
                    <a:prstGeom prst="rect">
                      <a:avLst/>
                    </a:prstGeom>
                    <a:noFill/>
                    <a:ln>
                      <a:noFill/>
                    </a:ln>
                  </pic:spPr>
                </pic:pic>
              </a:graphicData>
            </a:graphic>
          </wp:inline>
        </w:drawing>
      </w:r>
    </w:p>
    <w:p w14:paraId="201398C8" w14:textId="77777777" w:rsidR="00BF044E" w:rsidRPr="00BF462D" w:rsidRDefault="00BF044E" w:rsidP="00BF044E">
      <w:pPr>
        <w:spacing w:before="100" w:beforeAutospacing="1" w:after="100" w:afterAutospacing="1" w:line="276" w:lineRule="auto"/>
        <w:jc w:val="center"/>
        <w:rPr>
          <w:szCs w:val="21"/>
        </w:rPr>
      </w:pPr>
      <w:r w:rsidRPr="00BF462D">
        <w:rPr>
          <w:rFonts w:hint="eastAsia"/>
          <w:szCs w:val="21"/>
        </w:rPr>
        <w:t>图</w:t>
      </w:r>
      <w:r w:rsidRPr="00BF462D">
        <w:rPr>
          <w:szCs w:val="21"/>
        </w:rPr>
        <w:t>5.2.12 Preferences</w:t>
      </w:r>
      <w:r w:rsidRPr="00BF462D">
        <w:rPr>
          <w:szCs w:val="21"/>
        </w:rPr>
        <w:t>对话框的</w:t>
      </w:r>
      <w:r w:rsidRPr="00BF462D">
        <w:rPr>
          <w:szCs w:val="21"/>
        </w:rPr>
        <w:t>Meshing</w:t>
      </w:r>
      <w:r w:rsidRPr="00BF462D">
        <w:rPr>
          <w:szCs w:val="21"/>
        </w:rPr>
        <w:t>选项卡。</w:t>
      </w:r>
    </w:p>
    <w:p w14:paraId="187D2FB6" w14:textId="48156DD7" w:rsidR="00C40ADA" w:rsidRPr="00BF462D" w:rsidRDefault="00AE7AA6" w:rsidP="00EC5EB9">
      <w:pPr>
        <w:spacing w:before="100" w:beforeAutospacing="1" w:after="100" w:afterAutospacing="1" w:line="276" w:lineRule="auto"/>
        <w:ind w:firstLineChars="200" w:firstLine="480"/>
        <w:rPr>
          <w:sz w:val="24"/>
          <w:szCs w:val="24"/>
        </w:rPr>
      </w:pPr>
      <w:r w:rsidRPr="00BF462D">
        <w:rPr>
          <w:sz w:val="24"/>
          <w:szCs w:val="24"/>
          <w:u w:val="single"/>
        </w:rPr>
        <w:t>Do coarsen crack mouth</w:t>
      </w:r>
      <w:r w:rsidR="00B437E5" w:rsidRPr="00BF462D">
        <w:rPr>
          <w:rFonts w:hint="eastAsia"/>
          <w:sz w:val="24"/>
          <w:szCs w:val="24"/>
        </w:rPr>
        <w:t>打开</w:t>
      </w:r>
      <w:r w:rsidR="00B437E5" w:rsidRPr="00BF462D">
        <w:rPr>
          <w:sz w:val="24"/>
          <w:szCs w:val="24"/>
        </w:rPr>
        <w:t>/</w:t>
      </w:r>
      <w:r w:rsidR="00B437E5" w:rsidRPr="00BF462D">
        <w:rPr>
          <w:sz w:val="24"/>
          <w:szCs w:val="24"/>
        </w:rPr>
        <w:t>关闭沿裂纹嘴的网格粗化。对于浅</w:t>
      </w:r>
      <w:r w:rsidR="00216C58" w:rsidRPr="00BF462D">
        <w:rPr>
          <w:sz w:val="24"/>
          <w:szCs w:val="24"/>
        </w:rPr>
        <w:t>裂纹</w:t>
      </w:r>
      <w:r w:rsidR="00B437E5" w:rsidRPr="00BF462D">
        <w:rPr>
          <w:sz w:val="24"/>
          <w:szCs w:val="24"/>
        </w:rPr>
        <w:t>或用户希望具有更高网格密度的情况，可以取消选中此框。较高的表面网格密度将导致较高的</w:t>
      </w:r>
      <w:r w:rsidR="00DE035F" w:rsidRPr="00BF462D">
        <w:rPr>
          <w:sz w:val="24"/>
          <w:szCs w:val="24"/>
        </w:rPr>
        <w:t>体网格</w:t>
      </w:r>
      <w:r w:rsidR="00B437E5" w:rsidRPr="00BF462D">
        <w:rPr>
          <w:sz w:val="24"/>
          <w:szCs w:val="24"/>
        </w:rPr>
        <w:t>密度。</w:t>
      </w:r>
    </w:p>
    <w:p w14:paraId="1369FA04" w14:textId="5F30D674" w:rsidR="000C4FEF" w:rsidRPr="00BF462D" w:rsidRDefault="00AE7AA6" w:rsidP="00EC5EB9">
      <w:pPr>
        <w:spacing w:before="100" w:beforeAutospacing="1" w:after="100" w:afterAutospacing="1" w:line="276" w:lineRule="auto"/>
        <w:ind w:firstLineChars="200" w:firstLine="480"/>
        <w:rPr>
          <w:sz w:val="24"/>
          <w:szCs w:val="24"/>
        </w:rPr>
      </w:pPr>
      <w:r w:rsidRPr="00BF462D">
        <w:rPr>
          <w:sz w:val="24"/>
          <w:szCs w:val="24"/>
          <w:u w:val="single"/>
        </w:rPr>
        <w:t xml:space="preserve">Do </w:t>
      </w:r>
      <w:r w:rsidR="00F367AE">
        <w:rPr>
          <w:sz w:val="24"/>
          <w:szCs w:val="24"/>
          <w:u w:val="single"/>
        </w:rPr>
        <w:t>crack proximity</w:t>
      </w:r>
      <w:r w:rsidRPr="00BF462D">
        <w:rPr>
          <w:sz w:val="24"/>
          <w:szCs w:val="24"/>
          <w:u w:val="single"/>
        </w:rPr>
        <w:t xml:space="preserve"> refinement</w:t>
      </w:r>
      <w:r w:rsidR="000C4FEF" w:rsidRPr="00BF462D">
        <w:rPr>
          <w:rFonts w:hint="eastAsia"/>
          <w:sz w:val="24"/>
          <w:szCs w:val="24"/>
        </w:rPr>
        <w:t>打开</w:t>
      </w:r>
      <w:r w:rsidR="000C4FEF" w:rsidRPr="00BF462D">
        <w:rPr>
          <w:sz w:val="24"/>
          <w:szCs w:val="24"/>
        </w:rPr>
        <w:t>/</w:t>
      </w:r>
      <w:r w:rsidR="000C4FEF" w:rsidRPr="00BF462D">
        <w:rPr>
          <w:sz w:val="24"/>
          <w:szCs w:val="24"/>
        </w:rPr>
        <w:t>关闭</w:t>
      </w:r>
      <w:r w:rsidR="00F367AE">
        <w:rPr>
          <w:rFonts w:hint="eastAsia"/>
          <w:sz w:val="24"/>
          <w:szCs w:val="24"/>
        </w:rPr>
        <w:t>裂纹附近表面的</w:t>
      </w:r>
      <w:r w:rsidR="000C4FEF" w:rsidRPr="00BF462D">
        <w:rPr>
          <w:sz w:val="24"/>
          <w:szCs w:val="24"/>
        </w:rPr>
        <w:t>局部表面网格细化。</w:t>
      </w:r>
    </w:p>
    <w:p w14:paraId="63A92FA3" w14:textId="6B3D6642" w:rsidR="000C4FEF" w:rsidRPr="00BF462D" w:rsidRDefault="00AE7AA6" w:rsidP="00EC5EB9">
      <w:pPr>
        <w:spacing w:before="100" w:beforeAutospacing="1" w:after="100" w:afterAutospacing="1" w:line="276" w:lineRule="auto"/>
        <w:ind w:firstLineChars="200" w:firstLine="480"/>
        <w:rPr>
          <w:sz w:val="24"/>
          <w:szCs w:val="24"/>
        </w:rPr>
      </w:pPr>
      <w:r w:rsidRPr="00BF462D">
        <w:rPr>
          <w:sz w:val="24"/>
          <w:szCs w:val="24"/>
          <w:u w:val="single"/>
        </w:rPr>
        <w:t>Do not coarsen more than uncracked mesh</w:t>
      </w:r>
      <w:r w:rsidR="000C4FEF" w:rsidRPr="00BF462D">
        <w:rPr>
          <w:rFonts w:hint="eastAsia"/>
          <w:sz w:val="24"/>
          <w:szCs w:val="24"/>
        </w:rPr>
        <w:t>打开</w:t>
      </w:r>
      <w:r w:rsidR="000C4FEF" w:rsidRPr="00BF462D">
        <w:rPr>
          <w:sz w:val="24"/>
          <w:szCs w:val="24"/>
        </w:rPr>
        <w:t>/</w:t>
      </w:r>
      <w:r w:rsidR="000C4FEF" w:rsidRPr="00BF462D">
        <w:rPr>
          <w:sz w:val="24"/>
          <w:szCs w:val="24"/>
        </w:rPr>
        <w:t>关闭基于原始表面网格定义新表面网格密度的选项。在某些情况下，默认的网格划分算法会创建一个过于粗糙的表面网格，无法捕捉弯曲的几何特征。启用此选项会生成更像原始</w:t>
      </w:r>
      <w:r w:rsidR="00645478" w:rsidRPr="00BF462D">
        <w:rPr>
          <w:sz w:val="24"/>
          <w:szCs w:val="24"/>
        </w:rPr>
        <w:t>无裂纹</w:t>
      </w:r>
      <w:r w:rsidR="000C4FEF" w:rsidRPr="00BF462D">
        <w:rPr>
          <w:sz w:val="24"/>
          <w:szCs w:val="24"/>
        </w:rPr>
        <w:t>表面网格密度的表面网格。更多细节可以在第</w:t>
      </w:r>
      <w:r w:rsidR="000C4FEF" w:rsidRPr="00BF462D">
        <w:rPr>
          <w:sz w:val="24"/>
          <w:szCs w:val="24"/>
        </w:rPr>
        <w:t>6.1.21</w:t>
      </w:r>
      <w:r w:rsidR="000C4FEF" w:rsidRPr="00BF462D">
        <w:rPr>
          <w:sz w:val="24"/>
          <w:szCs w:val="24"/>
        </w:rPr>
        <w:t>节中找到。</w:t>
      </w:r>
    </w:p>
    <w:p w14:paraId="6C95654A" w14:textId="664E0F82" w:rsidR="000C4FEF" w:rsidRPr="00BF462D" w:rsidRDefault="00AE7AA6" w:rsidP="00EC5EB9">
      <w:pPr>
        <w:spacing w:before="100" w:beforeAutospacing="1" w:after="100" w:afterAutospacing="1" w:line="276" w:lineRule="auto"/>
        <w:ind w:firstLineChars="200" w:firstLine="480"/>
        <w:rPr>
          <w:sz w:val="24"/>
          <w:szCs w:val="24"/>
        </w:rPr>
      </w:pPr>
      <w:r w:rsidRPr="00BF462D">
        <w:rPr>
          <w:sz w:val="24"/>
          <w:szCs w:val="24"/>
          <w:u w:val="single"/>
        </w:rPr>
        <w:t>Volume mesh using</w:t>
      </w:r>
      <w:r w:rsidR="000C4FEF" w:rsidRPr="00BF462D">
        <w:rPr>
          <w:rFonts w:hint="eastAsia"/>
          <w:sz w:val="24"/>
          <w:szCs w:val="24"/>
        </w:rPr>
        <w:t>允许用户在</w:t>
      </w:r>
      <w:r w:rsidR="000C4FEF" w:rsidRPr="00BF462D">
        <w:rPr>
          <w:sz w:val="24"/>
          <w:szCs w:val="24"/>
        </w:rPr>
        <w:t>FRANC3D</w:t>
      </w:r>
      <w:r w:rsidR="000C4FEF" w:rsidRPr="00BF462D">
        <w:rPr>
          <w:sz w:val="24"/>
          <w:szCs w:val="24"/>
        </w:rPr>
        <w:t>、</w:t>
      </w:r>
      <w:r w:rsidR="000C4FEF" w:rsidRPr="00BF462D">
        <w:rPr>
          <w:sz w:val="24"/>
          <w:szCs w:val="24"/>
        </w:rPr>
        <w:t>ANSYS</w:t>
      </w:r>
      <w:r w:rsidR="000C4FEF" w:rsidRPr="00BF462D">
        <w:rPr>
          <w:sz w:val="24"/>
          <w:szCs w:val="24"/>
        </w:rPr>
        <w:t>和</w:t>
      </w:r>
      <w:r w:rsidR="000C4FEF" w:rsidRPr="00BF462D">
        <w:rPr>
          <w:sz w:val="24"/>
          <w:szCs w:val="24"/>
        </w:rPr>
        <w:t>ABAQUS</w:t>
      </w:r>
      <w:r w:rsidR="000C4FEF" w:rsidRPr="00BF462D">
        <w:rPr>
          <w:sz w:val="24"/>
          <w:szCs w:val="24"/>
        </w:rPr>
        <w:t>体网格之间进行选择。请注意，</w:t>
      </w:r>
      <w:r w:rsidRPr="00BF462D">
        <w:rPr>
          <w:sz w:val="24"/>
          <w:szCs w:val="24"/>
          <w:u w:val="single"/>
        </w:rPr>
        <w:t>Max volume elements</w:t>
      </w:r>
      <w:r w:rsidR="000C4FEF" w:rsidRPr="00BF462D">
        <w:rPr>
          <w:sz w:val="24"/>
          <w:szCs w:val="24"/>
        </w:rPr>
        <w:t>和</w:t>
      </w:r>
      <w:r w:rsidRPr="00BF462D">
        <w:rPr>
          <w:sz w:val="24"/>
          <w:szCs w:val="24"/>
          <w:u w:val="single"/>
        </w:rPr>
        <w:t>Max backtrack restarts</w:t>
      </w:r>
      <w:r w:rsidR="000C4FEF" w:rsidRPr="00BF462D">
        <w:rPr>
          <w:sz w:val="24"/>
          <w:szCs w:val="24"/>
        </w:rPr>
        <w:t>仅适用于</w:t>
      </w:r>
      <w:r w:rsidR="000C4FEF" w:rsidRPr="00BF462D">
        <w:rPr>
          <w:sz w:val="24"/>
          <w:szCs w:val="24"/>
        </w:rPr>
        <w:t>FRANC3D</w:t>
      </w:r>
      <w:r w:rsidR="00DE035F" w:rsidRPr="00BF462D">
        <w:rPr>
          <w:sz w:val="24"/>
          <w:szCs w:val="24"/>
        </w:rPr>
        <w:t>体网格</w:t>
      </w:r>
      <w:r w:rsidR="000C4FEF" w:rsidRPr="00BF462D">
        <w:rPr>
          <w:sz w:val="24"/>
          <w:szCs w:val="24"/>
        </w:rPr>
        <w:t>划分。</w:t>
      </w:r>
    </w:p>
    <w:p w14:paraId="3A5BC95C" w14:textId="2D38CF97" w:rsidR="000C4FEF" w:rsidRPr="00BF462D" w:rsidRDefault="00FD1A22" w:rsidP="00EC5EB9">
      <w:pPr>
        <w:spacing w:before="100" w:beforeAutospacing="1" w:after="100" w:afterAutospacing="1" w:line="276" w:lineRule="auto"/>
        <w:ind w:firstLineChars="200" w:firstLine="480"/>
        <w:rPr>
          <w:sz w:val="24"/>
          <w:szCs w:val="24"/>
        </w:rPr>
      </w:pPr>
      <w:r w:rsidRPr="00BF462D">
        <w:rPr>
          <w:sz w:val="24"/>
          <w:szCs w:val="24"/>
          <w:u w:val="single"/>
        </w:rPr>
        <w:t>ANSYS or ABAQUS volume meshing: write files only</w:t>
      </w:r>
      <w:r w:rsidR="000C4FEF" w:rsidRPr="00BF462D">
        <w:rPr>
          <w:sz w:val="24"/>
          <w:szCs w:val="24"/>
        </w:rPr>
        <w:t>允许用户将表面网格和从表面网格生成</w:t>
      </w:r>
      <w:r w:rsidR="00DE035F" w:rsidRPr="00BF462D">
        <w:rPr>
          <w:sz w:val="24"/>
          <w:szCs w:val="24"/>
        </w:rPr>
        <w:t>体网格</w:t>
      </w:r>
      <w:r w:rsidR="000C4FEF" w:rsidRPr="00BF462D">
        <w:rPr>
          <w:sz w:val="24"/>
          <w:szCs w:val="24"/>
        </w:rPr>
        <w:t>的命令写入文件，而无需运行</w:t>
      </w:r>
      <w:r w:rsidR="000C4FEF" w:rsidRPr="00BF462D">
        <w:rPr>
          <w:sz w:val="24"/>
          <w:szCs w:val="24"/>
        </w:rPr>
        <w:t>ANSYS</w:t>
      </w:r>
      <w:r w:rsidR="000C4FEF" w:rsidRPr="00BF462D">
        <w:rPr>
          <w:sz w:val="24"/>
          <w:szCs w:val="24"/>
        </w:rPr>
        <w:t>或</w:t>
      </w:r>
      <w:r w:rsidR="000C4FEF" w:rsidRPr="00BF462D">
        <w:rPr>
          <w:sz w:val="24"/>
          <w:szCs w:val="24"/>
        </w:rPr>
        <w:t>ABAQUS</w:t>
      </w:r>
      <w:r w:rsidR="000C4FEF" w:rsidRPr="00BF462D">
        <w:rPr>
          <w:sz w:val="24"/>
          <w:szCs w:val="24"/>
        </w:rPr>
        <w:t>。这使用户可以选择将文件发送到不同的计算机或修改命令。在</w:t>
      </w:r>
      <w:r w:rsidR="005B24C2">
        <w:rPr>
          <w:sz w:val="24"/>
          <w:szCs w:val="24"/>
        </w:rPr>
        <w:t>引入</w:t>
      </w:r>
      <w:r w:rsidR="004C2222" w:rsidRPr="00BF462D">
        <w:rPr>
          <w:sz w:val="24"/>
          <w:szCs w:val="24"/>
        </w:rPr>
        <w:t>裂纹</w:t>
      </w:r>
      <w:r w:rsidR="000C4FEF" w:rsidRPr="00BF462D">
        <w:rPr>
          <w:sz w:val="24"/>
          <w:szCs w:val="24"/>
        </w:rPr>
        <w:t>的网格划分阶段，</w:t>
      </w:r>
      <w:r w:rsidR="000C4FEF" w:rsidRPr="00BF462D">
        <w:rPr>
          <w:sz w:val="24"/>
          <w:szCs w:val="24"/>
        </w:rPr>
        <w:t>FRANC3D</w:t>
      </w:r>
      <w:r w:rsidR="000C4FEF" w:rsidRPr="00BF462D">
        <w:rPr>
          <w:sz w:val="24"/>
          <w:szCs w:val="24"/>
        </w:rPr>
        <w:t>会提示用户保存表面网格文件，然后等待体网格文件。</w:t>
      </w:r>
    </w:p>
    <w:p w14:paraId="1D8AE12E" w14:textId="7E2F6B80" w:rsidR="00C40ADA" w:rsidRPr="00BF462D" w:rsidRDefault="000C4FEF" w:rsidP="00270C86">
      <w:pPr>
        <w:pStyle w:val="3"/>
      </w:pPr>
      <w:bookmarkStart w:id="57" w:name="_Toc173252510"/>
      <w:r w:rsidRPr="00BF462D">
        <w:lastRenderedPageBreak/>
        <w:t>5.2.9</w:t>
      </w:r>
      <w:r w:rsidR="00A51CF8" w:rsidRPr="00BF462D">
        <w:t xml:space="preserve"> </w:t>
      </w:r>
      <w:r w:rsidR="003754D9" w:rsidRPr="00BF462D">
        <w:t>Advanced Meshing</w:t>
      </w:r>
      <w:r w:rsidRPr="00BF462D">
        <w:t>选项卡</w:t>
      </w:r>
      <w:bookmarkEnd w:id="57"/>
    </w:p>
    <w:p w14:paraId="3ED91235" w14:textId="555E8C46" w:rsidR="00920E09" w:rsidRDefault="003754D9" w:rsidP="00EC5EB9">
      <w:pPr>
        <w:spacing w:before="100" w:beforeAutospacing="1" w:after="100" w:afterAutospacing="1" w:line="276" w:lineRule="auto"/>
        <w:ind w:firstLineChars="200" w:firstLine="480"/>
        <w:rPr>
          <w:sz w:val="24"/>
          <w:szCs w:val="24"/>
        </w:rPr>
      </w:pPr>
      <w:r w:rsidRPr="00BF462D">
        <w:rPr>
          <w:sz w:val="24"/>
          <w:szCs w:val="24"/>
          <w:u w:val="single"/>
        </w:rPr>
        <w:t>Advanced Meshing</w:t>
      </w:r>
      <w:r w:rsidR="00920E09" w:rsidRPr="00BF462D">
        <w:rPr>
          <w:rFonts w:hint="eastAsia"/>
          <w:sz w:val="24"/>
          <w:szCs w:val="24"/>
        </w:rPr>
        <w:t>选项卡允许用户设置默认的高级网格划分参数，图</w:t>
      </w:r>
      <w:r w:rsidR="00920E09" w:rsidRPr="00BF462D">
        <w:rPr>
          <w:sz w:val="24"/>
          <w:szCs w:val="24"/>
        </w:rPr>
        <w:t>5.2.13</w:t>
      </w:r>
      <w:r w:rsidR="00920E09" w:rsidRPr="00BF462D">
        <w:rPr>
          <w:sz w:val="24"/>
          <w:szCs w:val="24"/>
        </w:rPr>
        <w:t>。此处列出了这些选项。</w:t>
      </w:r>
      <w:r w:rsidR="00920E09" w:rsidRPr="00BF462D">
        <w:rPr>
          <w:sz w:val="24"/>
          <w:szCs w:val="24"/>
        </w:rPr>
        <w:t>FRANC3D</w:t>
      </w:r>
      <w:r w:rsidR="006865E6">
        <w:rPr>
          <w:sz w:val="24"/>
          <w:szCs w:val="24"/>
        </w:rPr>
        <w:t>《用户指南》</w:t>
      </w:r>
      <w:r w:rsidR="00920E09" w:rsidRPr="00BF462D">
        <w:rPr>
          <w:sz w:val="24"/>
          <w:szCs w:val="24"/>
        </w:rPr>
        <w:t>中更完整地描述了网格划分选项。一般来说，较小的数字将导致更精细的网格。</w:t>
      </w:r>
    </w:p>
    <w:p w14:paraId="343D8CE5" w14:textId="222EE8E0" w:rsidR="00BF044E" w:rsidRPr="00BF462D" w:rsidRDefault="002D5CFB" w:rsidP="00BF044E">
      <w:pPr>
        <w:spacing w:before="100" w:beforeAutospacing="1" w:after="100" w:afterAutospacing="1" w:line="276" w:lineRule="auto"/>
        <w:jc w:val="center"/>
        <w:rPr>
          <w:noProof/>
          <w:sz w:val="24"/>
          <w:szCs w:val="24"/>
        </w:rPr>
      </w:pPr>
      <w:r w:rsidRPr="002D5CFB">
        <w:rPr>
          <w:noProof/>
          <w:sz w:val="24"/>
          <w:szCs w:val="24"/>
        </w:rPr>
        <w:drawing>
          <wp:inline distT="0" distB="0" distL="0" distR="0" wp14:anchorId="2928253C" wp14:editId="343A45B0">
            <wp:extent cx="4320000" cy="3052800"/>
            <wp:effectExtent l="0" t="0" r="4445" b="0"/>
            <wp:docPr id="468" name="图片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320000" cy="3052800"/>
                    </a:xfrm>
                    <a:prstGeom prst="rect">
                      <a:avLst/>
                    </a:prstGeom>
                    <a:noFill/>
                    <a:ln>
                      <a:noFill/>
                    </a:ln>
                  </pic:spPr>
                </pic:pic>
              </a:graphicData>
            </a:graphic>
          </wp:inline>
        </w:drawing>
      </w:r>
    </w:p>
    <w:p w14:paraId="385305AF" w14:textId="022DF4FD" w:rsidR="00BF044E" w:rsidRDefault="00BF044E" w:rsidP="00BF044E">
      <w:pPr>
        <w:spacing w:before="100" w:beforeAutospacing="1" w:after="100" w:afterAutospacing="1" w:line="276" w:lineRule="auto"/>
        <w:jc w:val="center"/>
        <w:rPr>
          <w:szCs w:val="21"/>
        </w:rPr>
      </w:pPr>
      <w:r w:rsidRPr="00BF462D">
        <w:rPr>
          <w:rFonts w:hint="eastAsia"/>
          <w:szCs w:val="21"/>
        </w:rPr>
        <w:t>图</w:t>
      </w:r>
      <w:r w:rsidRPr="00BF462D">
        <w:rPr>
          <w:szCs w:val="21"/>
        </w:rPr>
        <w:t>5.2.13 Preferences</w:t>
      </w:r>
      <w:r w:rsidRPr="00BF462D">
        <w:rPr>
          <w:szCs w:val="21"/>
        </w:rPr>
        <w:t>对话框的</w:t>
      </w:r>
      <w:r w:rsidRPr="00BF462D">
        <w:rPr>
          <w:szCs w:val="21"/>
        </w:rPr>
        <w:t>Advanced Meshing</w:t>
      </w:r>
      <w:r w:rsidRPr="00BF462D">
        <w:rPr>
          <w:szCs w:val="21"/>
        </w:rPr>
        <w:t>选项卡。</w:t>
      </w:r>
    </w:p>
    <w:p w14:paraId="381C4FB3" w14:textId="313C892A" w:rsidR="002D5FCC" w:rsidRPr="002D5FCC" w:rsidRDefault="002D5FCC" w:rsidP="00BF044E">
      <w:pPr>
        <w:spacing w:before="100" w:beforeAutospacing="1" w:after="100" w:afterAutospacing="1" w:line="276" w:lineRule="auto"/>
        <w:jc w:val="center"/>
        <w:rPr>
          <w:sz w:val="24"/>
          <w:szCs w:val="24"/>
        </w:rPr>
      </w:pPr>
      <w:r w:rsidRPr="002D5FCC">
        <w:rPr>
          <w:rFonts w:hint="eastAsia"/>
          <w:sz w:val="24"/>
          <w:szCs w:val="24"/>
        </w:rPr>
        <w:t>对话框中提供了每个字段的简要说明</w:t>
      </w:r>
      <w:r>
        <w:rPr>
          <w:rFonts w:hint="eastAsia"/>
          <w:sz w:val="24"/>
          <w:szCs w:val="24"/>
        </w:rPr>
        <w:t>，</w:t>
      </w:r>
      <w:r w:rsidRPr="002D5FCC">
        <w:rPr>
          <w:rFonts w:hint="eastAsia"/>
          <w:sz w:val="24"/>
          <w:szCs w:val="24"/>
        </w:rPr>
        <w:t>减</w:t>
      </w:r>
      <w:r>
        <w:rPr>
          <w:rFonts w:hint="eastAsia"/>
          <w:sz w:val="24"/>
          <w:szCs w:val="24"/>
        </w:rPr>
        <w:t>小</w:t>
      </w:r>
      <w:r w:rsidRPr="002D5FCC">
        <w:rPr>
          <w:rFonts w:hint="eastAsia"/>
          <w:sz w:val="24"/>
          <w:szCs w:val="24"/>
        </w:rPr>
        <w:t>这些数值通常会增加网格密度。</w:t>
      </w:r>
    </w:p>
    <w:p w14:paraId="271A9567" w14:textId="6381DFC2" w:rsidR="00920E09" w:rsidRPr="00BF462D" w:rsidRDefault="00920E09" w:rsidP="00270C86">
      <w:pPr>
        <w:pStyle w:val="3"/>
      </w:pPr>
      <w:bookmarkStart w:id="58" w:name="_Toc173252511"/>
      <w:r w:rsidRPr="00BF462D">
        <w:t>5.2.10</w:t>
      </w:r>
      <w:r w:rsidR="00D0480B" w:rsidRPr="00BF462D">
        <w:t xml:space="preserve"> </w:t>
      </w:r>
      <w:r w:rsidR="004C5AFE" w:rsidRPr="00BF462D">
        <w:t>Units</w:t>
      </w:r>
      <w:r w:rsidRPr="00BF462D">
        <w:t>选项卡</w:t>
      </w:r>
      <w:bookmarkEnd w:id="58"/>
    </w:p>
    <w:p w14:paraId="42EFDA24" w14:textId="77C6F4CE" w:rsidR="002C642C" w:rsidRPr="002C642C" w:rsidRDefault="00B3766B" w:rsidP="002C642C">
      <w:pPr>
        <w:spacing w:before="100" w:beforeAutospacing="1" w:after="100" w:afterAutospacing="1" w:line="276" w:lineRule="auto"/>
        <w:ind w:firstLineChars="200" w:firstLine="480"/>
        <w:rPr>
          <w:sz w:val="24"/>
          <w:szCs w:val="24"/>
        </w:rPr>
      </w:pPr>
      <w:r w:rsidRPr="00BF462D">
        <w:rPr>
          <w:sz w:val="24"/>
          <w:szCs w:val="24"/>
          <w:u w:val="single"/>
        </w:rPr>
        <w:t>Units</w:t>
      </w:r>
      <w:r w:rsidR="00920E09" w:rsidRPr="00BF462D">
        <w:rPr>
          <w:rFonts w:hint="eastAsia"/>
          <w:sz w:val="24"/>
          <w:szCs w:val="24"/>
        </w:rPr>
        <w:t>选项卡允许用户为</w:t>
      </w:r>
      <w:r w:rsidR="006B3CBE" w:rsidRPr="00BF462D">
        <w:rPr>
          <w:sz w:val="24"/>
          <w:szCs w:val="24"/>
        </w:rPr>
        <w:t>有限元模型</w:t>
      </w:r>
      <w:r w:rsidR="00920E09" w:rsidRPr="00BF462D">
        <w:rPr>
          <w:sz w:val="24"/>
          <w:szCs w:val="24"/>
        </w:rPr>
        <w:t>和显示设置默认单位，图</w:t>
      </w:r>
      <w:r w:rsidR="00920E09" w:rsidRPr="00BF462D">
        <w:rPr>
          <w:sz w:val="24"/>
          <w:szCs w:val="24"/>
        </w:rPr>
        <w:t>5.2.14</w:t>
      </w:r>
      <w:r w:rsidR="00920E09" w:rsidRPr="00BF462D">
        <w:rPr>
          <w:sz w:val="24"/>
          <w:szCs w:val="24"/>
        </w:rPr>
        <w:t>。选项与</w:t>
      </w:r>
      <w:r w:rsidRPr="00BF462D">
        <w:rPr>
          <w:b/>
          <w:bCs/>
          <w:sz w:val="24"/>
          <w:szCs w:val="24"/>
        </w:rPr>
        <w:t>Edit →Unit Conversion</w:t>
      </w:r>
      <w:r w:rsidR="00920E09" w:rsidRPr="00BF462D">
        <w:rPr>
          <w:sz w:val="24"/>
          <w:szCs w:val="24"/>
        </w:rPr>
        <w:t>相同。</w:t>
      </w:r>
      <w:r w:rsidR="002C642C" w:rsidRPr="002C642C">
        <w:rPr>
          <w:rFonts w:hint="eastAsia"/>
          <w:sz w:val="24"/>
          <w:szCs w:val="24"/>
        </w:rPr>
        <w:t>有一个额外的选项可以改变</w:t>
      </w:r>
      <w:r w:rsidR="00C32928" w:rsidRPr="00C32928">
        <w:rPr>
          <w:sz w:val="24"/>
          <w:szCs w:val="24"/>
        </w:rPr>
        <w:t>passes through the load schedule</w:t>
      </w:r>
      <w:r w:rsidR="002C642C" w:rsidRPr="002C642C">
        <w:rPr>
          <w:rFonts w:hint="eastAsia"/>
          <w:sz w:val="24"/>
          <w:szCs w:val="24"/>
        </w:rPr>
        <w:t>次数的标签。这些次数会在疲劳寿命对话框中显示（见第</w:t>
      </w:r>
      <w:r w:rsidR="002C642C" w:rsidRPr="002C642C">
        <w:rPr>
          <w:rFonts w:hint="eastAsia"/>
          <w:sz w:val="24"/>
          <w:szCs w:val="24"/>
        </w:rPr>
        <w:t>9</w:t>
      </w:r>
      <w:r w:rsidR="002C642C" w:rsidRPr="002C642C">
        <w:rPr>
          <w:rFonts w:hint="eastAsia"/>
          <w:sz w:val="24"/>
          <w:szCs w:val="24"/>
        </w:rPr>
        <w:t>节）。</w:t>
      </w:r>
    </w:p>
    <w:p w14:paraId="54F37E06" w14:textId="06907C3C" w:rsidR="002C642C" w:rsidRPr="00BF462D" w:rsidRDefault="002C642C" w:rsidP="002C642C">
      <w:pPr>
        <w:spacing w:before="100" w:beforeAutospacing="1" w:after="100" w:afterAutospacing="1" w:line="276" w:lineRule="auto"/>
        <w:ind w:firstLineChars="200" w:firstLine="480"/>
        <w:rPr>
          <w:sz w:val="24"/>
          <w:szCs w:val="24"/>
        </w:rPr>
      </w:pPr>
      <w:r w:rsidRPr="002C642C">
        <w:rPr>
          <w:rFonts w:hint="eastAsia"/>
          <w:sz w:val="24"/>
          <w:szCs w:val="24"/>
        </w:rPr>
        <w:t>在导入新的</w:t>
      </w:r>
      <w:r w:rsidRPr="002C642C">
        <w:rPr>
          <w:rFonts w:hint="eastAsia"/>
          <w:sz w:val="24"/>
          <w:szCs w:val="24"/>
        </w:rPr>
        <w:t>FE</w:t>
      </w:r>
      <w:r w:rsidRPr="002C642C">
        <w:rPr>
          <w:rFonts w:hint="eastAsia"/>
          <w:sz w:val="24"/>
          <w:szCs w:val="24"/>
        </w:rPr>
        <w:t>模型或显示结果时，</w:t>
      </w:r>
      <w:r w:rsidRPr="002C642C">
        <w:rPr>
          <w:rFonts w:hint="eastAsia"/>
          <w:sz w:val="24"/>
          <w:szCs w:val="24"/>
        </w:rPr>
        <w:t>FEM</w:t>
      </w:r>
      <w:r w:rsidRPr="002C642C">
        <w:rPr>
          <w:rFonts w:hint="eastAsia"/>
          <w:sz w:val="24"/>
          <w:szCs w:val="24"/>
        </w:rPr>
        <w:t>和显示单位可以被覆盖。</w:t>
      </w:r>
    </w:p>
    <w:p w14:paraId="5BD6C86F" w14:textId="5A63ACE5" w:rsidR="00FF56CE" w:rsidRPr="00BF462D" w:rsidRDefault="00C32928" w:rsidP="00E55CD4">
      <w:pPr>
        <w:spacing w:before="100" w:beforeAutospacing="1" w:after="100" w:afterAutospacing="1" w:line="276" w:lineRule="auto"/>
        <w:jc w:val="center"/>
        <w:rPr>
          <w:szCs w:val="21"/>
        </w:rPr>
      </w:pPr>
      <w:r w:rsidRPr="00C32928">
        <w:rPr>
          <w:noProof/>
          <w:szCs w:val="21"/>
        </w:rPr>
        <w:lastRenderedPageBreak/>
        <w:drawing>
          <wp:inline distT="0" distB="0" distL="0" distR="0" wp14:anchorId="2D32D8F6" wp14:editId="664BD948">
            <wp:extent cx="4917831" cy="3495223"/>
            <wp:effectExtent l="0" t="0" r="0" b="0"/>
            <wp:docPr id="131831416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922034" cy="3498210"/>
                    </a:xfrm>
                    <a:prstGeom prst="rect">
                      <a:avLst/>
                    </a:prstGeom>
                    <a:noFill/>
                    <a:ln>
                      <a:noFill/>
                    </a:ln>
                  </pic:spPr>
                </pic:pic>
              </a:graphicData>
            </a:graphic>
          </wp:inline>
        </w:drawing>
      </w:r>
    </w:p>
    <w:p w14:paraId="46C874BC" w14:textId="47D8A8FB" w:rsidR="008F0EDB" w:rsidRPr="00BF462D" w:rsidRDefault="00FF56CE" w:rsidP="00E55CD4">
      <w:pPr>
        <w:spacing w:before="100" w:beforeAutospacing="1" w:after="100" w:afterAutospacing="1" w:line="276" w:lineRule="auto"/>
        <w:jc w:val="center"/>
        <w:rPr>
          <w:szCs w:val="21"/>
        </w:rPr>
      </w:pPr>
      <w:r w:rsidRPr="00BF462D">
        <w:rPr>
          <w:rFonts w:hint="eastAsia"/>
          <w:szCs w:val="21"/>
        </w:rPr>
        <w:t>图</w:t>
      </w:r>
      <w:r w:rsidRPr="00BF462D">
        <w:rPr>
          <w:szCs w:val="21"/>
        </w:rPr>
        <w:t>5.2.14</w:t>
      </w:r>
      <w:r w:rsidR="005E1E1A" w:rsidRPr="00BF462D">
        <w:rPr>
          <w:szCs w:val="21"/>
        </w:rPr>
        <w:t xml:space="preserve"> </w:t>
      </w:r>
      <w:r w:rsidR="00AD4EFB" w:rsidRPr="00BF462D">
        <w:rPr>
          <w:szCs w:val="21"/>
        </w:rPr>
        <w:t>Preferences</w:t>
      </w:r>
      <w:r w:rsidRPr="00BF462D">
        <w:rPr>
          <w:szCs w:val="21"/>
        </w:rPr>
        <w:t>对话框的</w:t>
      </w:r>
      <w:r w:rsidR="005E1E1A" w:rsidRPr="00BF462D">
        <w:rPr>
          <w:rFonts w:hint="eastAsia"/>
          <w:szCs w:val="21"/>
        </w:rPr>
        <w:t>Units</w:t>
      </w:r>
      <w:r w:rsidRPr="00BF462D">
        <w:rPr>
          <w:szCs w:val="21"/>
        </w:rPr>
        <w:t>选项卡。</w:t>
      </w:r>
    </w:p>
    <w:p w14:paraId="5DD76FA9" w14:textId="77777777" w:rsidR="008F0EDB" w:rsidRPr="00BF462D" w:rsidRDefault="008F0EDB">
      <w:pPr>
        <w:widowControl/>
        <w:jc w:val="left"/>
        <w:rPr>
          <w:szCs w:val="21"/>
        </w:rPr>
      </w:pPr>
      <w:r w:rsidRPr="00BF462D">
        <w:rPr>
          <w:szCs w:val="21"/>
        </w:rPr>
        <w:br w:type="page"/>
      </w:r>
    </w:p>
    <w:p w14:paraId="133326D8" w14:textId="7A374CA7" w:rsidR="00FF56CE" w:rsidRPr="00BF462D" w:rsidRDefault="00CB49AF" w:rsidP="00BD008E">
      <w:pPr>
        <w:pStyle w:val="1"/>
        <w:numPr>
          <w:ilvl w:val="0"/>
          <w:numId w:val="5"/>
        </w:numPr>
        <w:ind w:left="0" w:firstLine="0"/>
      </w:pPr>
      <w:bookmarkStart w:id="59" w:name="_Toc173252512"/>
      <w:r w:rsidRPr="00BF462D">
        <w:lastRenderedPageBreak/>
        <w:t>Cracks</w:t>
      </w:r>
      <w:r w:rsidR="00FF56CE" w:rsidRPr="00BF462D">
        <w:t>菜单向导和对话框</w:t>
      </w:r>
      <w:bookmarkEnd w:id="59"/>
    </w:p>
    <w:p w14:paraId="2C65D814" w14:textId="49BA6BDD" w:rsidR="00FF56CE" w:rsidRPr="00BF462D" w:rsidRDefault="00FF56CE" w:rsidP="00EC5EB9">
      <w:pPr>
        <w:spacing w:before="100" w:beforeAutospacing="1" w:after="100" w:afterAutospacing="1" w:line="276" w:lineRule="auto"/>
        <w:ind w:firstLineChars="200" w:firstLine="480"/>
        <w:rPr>
          <w:sz w:val="24"/>
          <w:szCs w:val="24"/>
        </w:rPr>
      </w:pPr>
      <w:r w:rsidRPr="00BF462D">
        <w:rPr>
          <w:rFonts w:hint="eastAsia"/>
          <w:sz w:val="24"/>
          <w:szCs w:val="24"/>
        </w:rPr>
        <w:t>本节描述了</w:t>
      </w:r>
      <w:r w:rsidR="006B4C05" w:rsidRPr="00BF462D">
        <w:rPr>
          <w:b/>
          <w:bCs/>
          <w:sz w:val="24"/>
          <w:szCs w:val="24"/>
        </w:rPr>
        <w:t>Cracks</w:t>
      </w:r>
      <w:r w:rsidR="005E4118" w:rsidRPr="00BF462D">
        <w:rPr>
          <w:bCs/>
          <w:sz w:val="24"/>
          <w:szCs w:val="24"/>
        </w:rPr>
        <w:t>菜单项</w:t>
      </w:r>
      <w:r w:rsidRPr="00BF462D">
        <w:rPr>
          <w:sz w:val="24"/>
          <w:szCs w:val="24"/>
        </w:rPr>
        <w:t>的向导和对话框。</w:t>
      </w:r>
    </w:p>
    <w:p w14:paraId="5A1F462A" w14:textId="1AC8C30D" w:rsidR="00FF56CE" w:rsidRPr="00BF462D" w:rsidRDefault="005B24C2" w:rsidP="00EC5EB9">
      <w:pPr>
        <w:spacing w:before="100" w:beforeAutospacing="1" w:after="100" w:afterAutospacing="1" w:line="276" w:lineRule="auto"/>
        <w:ind w:firstLineChars="200" w:firstLine="480"/>
        <w:rPr>
          <w:sz w:val="24"/>
          <w:szCs w:val="24"/>
        </w:rPr>
      </w:pPr>
      <w:r>
        <w:rPr>
          <w:rFonts w:hint="eastAsia"/>
          <w:sz w:val="24"/>
          <w:szCs w:val="24"/>
        </w:rPr>
        <w:t>引入</w:t>
      </w:r>
      <w:r w:rsidR="004C2222" w:rsidRPr="00BF462D">
        <w:rPr>
          <w:rFonts w:hint="eastAsia"/>
          <w:sz w:val="24"/>
          <w:szCs w:val="24"/>
        </w:rPr>
        <w:t>裂纹</w:t>
      </w:r>
      <w:r w:rsidR="00FF56CE" w:rsidRPr="00BF462D">
        <w:rPr>
          <w:rFonts w:hint="eastAsia"/>
          <w:sz w:val="24"/>
          <w:szCs w:val="24"/>
        </w:rPr>
        <w:t>过程（初始裂纹或裂纹扩展的后续步骤）需要</w:t>
      </w:r>
      <w:r w:rsidR="00167202" w:rsidRPr="00BF462D">
        <w:rPr>
          <w:rFonts w:hint="eastAsia"/>
          <w:sz w:val="24"/>
          <w:szCs w:val="24"/>
        </w:rPr>
        <w:t>裂纹面</w:t>
      </w:r>
      <w:r w:rsidR="00FF56CE" w:rsidRPr="00BF462D">
        <w:rPr>
          <w:rFonts w:hint="eastAsia"/>
          <w:sz w:val="24"/>
          <w:szCs w:val="24"/>
        </w:rPr>
        <w:t>与模型表面的几何相交。两者的</w:t>
      </w:r>
      <w:r w:rsidR="00154D62" w:rsidRPr="00BF462D">
        <w:rPr>
          <w:rFonts w:hint="eastAsia"/>
          <w:sz w:val="24"/>
          <w:szCs w:val="24"/>
        </w:rPr>
        <w:t>几何</w:t>
      </w:r>
      <w:r w:rsidR="00FF56CE" w:rsidRPr="00BF462D">
        <w:rPr>
          <w:rFonts w:hint="eastAsia"/>
          <w:sz w:val="24"/>
          <w:szCs w:val="24"/>
        </w:rPr>
        <w:t>都是使用三角形</w:t>
      </w:r>
      <w:r w:rsidR="00FF56CE" w:rsidRPr="00BF462D">
        <w:rPr>
          <w:sz w:val="24"/>
          <w:szCs w:val="24"/>
        </w:rPr>
        <w:t>Bezier</w:t>
      </w:r>
      <w:r w:rsidR="005C3EE3" w:rsidRPr="00BF462D">
        <w:rPr>
          <w:sz w:val="24"/>
          <w:szCs w:val="24"/>
        </w:rPr>
        <w:t>面片</w:t>
      </w:r>
      <w:r w:rsidR="00FF56CE" w:rsidRPr="00BF462D">
        <w:rPr>
          <w:sz w:val="24"/>
          <w:szCs w:val="24"/>
        </w:rPr>
        <w:t>定义的</w:t>
      </w:r>
      <w:r w:rsidR="00D51FF2">
        <w:rPr>
          <w:sz w:val="24"/>
          <w:szCs w:val="24"/>
        </w:rPr>
        <w:t>，</w:t>
      </w:r>
      <w:r w:rsidR="006865E6">
        <w:rPr>
          <w:rFonts w:hint="eastAsia"/>
          <w:sz w:val="24"/>
          <w:szCs w:val="24"/>
        </w:rPr>
        <w:t>《用户指南》</w:t>
      </w:r>
      <w:r w:rsidR="00A50BCA" w:rsidRPr="00BF462D">
        <w:rPr>
          <w:rFonts w:hint="eastAsia"/>
          <w:sz w:val="24"/>
          <w:szCs w:val="24"/>
        </w:rPr>
        <w:t>中对此进行了简要描述，并简要介绍了裂纹扩展的几何方法</w:t>
      </w:r>
      <w:r w:rsidR="00FF56CE" w:rsidRPr="00BF462D">
        <w:rPr>
          <w:sz w:val="24"/>
          <w:szCs w:val="24"/>
        </w:rPr>
        <w:t>。表面和</w:t>
      </w:r>
      <w:r w:rsidR="00DE035F" w:rsidRPr="00BF462D">
        <w:rPr>
          <w:sz w:val="24"/>
          <w:szCs w:val="24"/>
        </w:rPr>
        <w:t>体网格</w:t>
      </w:r>
      <w:r w:rsidR="00FF56CE" w:rsidRPr="00BF462D">
        <w:rPr>
          <w:sz w:val="24"/>
          <w:szCs w:val="24"/>
        </w:rPr>
        <w:t>受到这种底层几何体的约束</w:t>
      </w:r>
      <w:r w:rsidR="00D51FF2">
        <w:rPr>
          <w:sz w:val="24"/>
          <w:szCs w:val="24"/>
        </w:rPr>
        <w:t>，</w:t>
      </w:r>
      <w:r w:rsidR="00FF56CE" w:rsidRPr="00BF462D">
        <w:rPr>
          <w:sz w:val="24"/>
          <w:szCs w:val="24"/>
        </w:rPr>
        <w:t>这包括第</w:t>
      </w:r>
      <w:r w:rsidR="00FF56CE" w:rsidRPr="00BF462D">
        <w:rPr>
          <w:sz w:val="24"/>
          <w:szCs w:val="24"/>
        </w:rPr>
        <w:t>6.1.14</w:t>
      </w:r>
      <w:r w:rsidR="00FF56CE" w:rsidRPr="00BF462D">
        <w:rPr>
          <w:sz w:val="24"/>
          <w:szCs w:val="24"/>
        </w:rPr>
        <w:t>节中描述的</w:t>
      </w:r>
      <w:r w:rsidR="00234B98" w:rsidRPr="00BF462D">
        <w:rPr>
          <w:sz w:val="24"/>
          <w:szCs w:val="24"/>
        </w:rPr>
        <w:t>裂纹前缘</w:t>
      </w:r>
      <w:r w:rsidR="00FF56CE" w:rsidRPr="00BF462D">
        <w:rPr>
          <w:sz w:val="24"/>
          <w:szCs w:val="24"/>
        </w:rPr>
        <w:t>模板网格。</w:t>
      </w:r>
    </w:p>
    <w:p w14:paraId="7CD39D5C" w14:textId="697370DB" w:rsidR="00FF56CE" w:rsidRPr="00BF462D" w:rsidRDefault="00FF56CE" w:rsidP="007238D7">
      <w:pPr>
        <w:pStyle w:val="2"/>
        <w:rPr>
          <w:rFonts w:ascii="Times New Roman" w:eastAsia="宋体" w:hAnsi="Times New Roman"/>
        </w:rPr>
      </w:pPr>
      <w:bookmarkStart w:id="60" w:name="_Toc173252513"/>
      <w:r w:rsidRPr="00BF462D">
        <w:rPr>
          <w:rFonts w:ascii="Times New Roman" w:eastAsia="宋体" w:hAnsi="Times New Roman"/>
        </w:rPr>
        <w:t>6.1</w:t>
      </w:r>
      <w:r w:rsidR="0020432D" w:rsidRPr="00BF462D">
        <w:rPr>
          <w:rFonts w:ascii="Times New Roman" w:eastAsia="宋体" w:hAnsi="Times New Roman"/>
        </w:rPr>
        <w:t xml:space="preserve"> </w:t>
      </w:r>
      <w:r w:rsidRPr="00BF462D">
        <w:rPr>
          <w:rFonts w:ascii="Times New Roman" w:eastAsia="宋体" w:hAnsi="Times New Roman"/>
        </w:rPr>
        <w:t>新建缺陷向导</w:t>
      </w:r>
      <w:bookmarkEnd w:id="60"/>
    </w:p>
    <w:p w14:paraId="5D48C609" w14:textId="04CF947C" w:rsidR="00FF56CE" w:rsidRPr="00BF462D" w:rsidRDefault="001E618C" w:rsidP="00EC5EB9">
      <w:pPr>
        <w:spacing w:before="100" w:beforeAutospacing="1" w:after="100" w:afterAutospacing="1" w:line="276" w:lineRule="auto"/>
        <w:ind w:firstLineChars="200" w:firstLine="482"/>
        <w:rPr>
          <w:sz w:val="24"/>
          <w:szCs w:val="24"/>
        </w:rPr>
      </w:pPr>
      <w:r w:rsidRPr="00BF462D">
        <w:rPr>
          <w:b/>
          <w:bCs/>
          <w:sz w:val="24"/>
          <w:szCs w:val="24"/>
        </w:rPr>
        <w:t>New Flaw</w:t>
      </w:r>
      <w:r w:rsidR="00FF56CE" w:rsidRPr="00BF462D">
        <w:rPr>
          <w:rFonts w:hint="eastAsia"/>
          <w:sz w:val="24"/>
          <w:szCs w:val="24"/>
        </w:rPr>
        <w:t>向导引导用户完成创建和定位参数定义缺陷的过程。这个向导包含几个面板</w:t>
      </w:r>
      <w:r w:rsidR="00D51FF2">
        <w:rPr>
          <w:rFonts w:hint="eastAsia"/>
          <w:sz w:val="24"/>
          <w:szCs w:val="24"/>
        </w:rPr>
        <w:t>，</w:t>
      </w:r>
      <w:r w:rsidR="00FF56CE" w:rsidRPr="00BF462D">
        <w:rPr>
          <w:rFonts w:hint="eastAsia"/>
          <w:sz w:val="24"/>
          <w:szCs w:val="24"/>
        </w:rPr>
        <w:t>但是，通常不会看到所有面板。面板中的选择决定接下来显示哪些面板。整体流程如图</w:t>
      </w:r>
      <w:r w:rsidR="00FF56CE" w:rsidRPr="00BF462D">
        <w:rPr>
          <w:sz w:val="24"/>
          <w:szCs w:val="24"/>
        </w:rPr>
        <w:t>6.1.1</w:t>
      </w:r>
      <w:r w:rsidR="00FF56CE" w:rsidRPr="00BF462D">
        <w:rPr>
          <w:sz w:val="24"/>
          <w:szCs w:val="24"/>
        </w:rPr>
        <w:t>所示。请注意，椭圆形和</w:t>
      </w:r>
      <w:r w:rsidR="00AF116F" w:rsidRPr="00BF462D">
        <w:rPr>
          <w:sz w:val="24"/>
          <w:szCs w:val="24"/>
        </w:rPr>
        <w:t>贯穿裂纹</w:t>
      </w:r>
      <w:r w:rsidR="00FF56CE" w:rsidRPr="00BF462D">
        <w:rPr>
          <w:sz w:val="24"/>
          <w:szCs w:val="24"/>
        </w:rPr>
        <w:t>包含</w:t>
      </w:r>
      <w:r w:rsidR="00E11FE8" w:rsidRPr="00BF462D">
        <w:rPr>
          <w:rFonts w:hint="eastAsia"/>
          <w:sz w:val="24"/>
          <w:szCs w:val="24"/>
        </w:rPr>
        <w:t>多</w:t>
      </w:r>
      <w:r w:rsidR="00FF56CE" w:rsidRPr="00BF462D">
        <w:rPr>
          <w:sz w:val="24"/>
          <w:szCs w:val="24"/>
        </w:rPr>
        <w:t>个裂纹形状。</w:t>
      </w:r>
    </w:p>
    <w:p w14:paraId="3F16BBE8" w14:textId="62F9C2D4" w:rsidR="00FF56CE" w:rsidRPr="00BF462D" w:rsidRDefault="00FF56CE" w:rsidP="00EC5EB9">
      <w:pPr>
        <w:spacing w:before="100" w:beforeAutospacing="1" w:after="100" w:afterAutospacing="1" w:line="276" w:lineRule="auto"/>
        <w:ind w:firstLineChars="200" w:firstLine="480"/>
        <w:rPr>
          <w:sz w:val="24"/>
          <w:szCs w:val="24"/>
        </w:rPr>
      </w:pPr>
      <w:r w:rsidRPr="00BF462D">
        <w:rPr>
          <w:rFonts w:hint="eastAsia"/>
          <w:sz w:val="24"/>
          <w:szCs w:val="24"/>
        </w:rPr>
        <w:t>各个向导面板如下所述。</w:t>
      </w:r>
    </w:p>
    <w:p w14:paraId="22B4199B" w14:textId="6519BB2E" w:rsidR="004400B9" w:rsidRPr="00BF462D" w:rsidRDefault="00B92EF2" w:rsidP="00E55CD4">
      <w:pPr>
        <w:spacing w:before="100" w:beforeAutospacing="1" w:after="100" w:afterAutospacing="1" w:line="276" w:lineRule="auto"/>
        <w:jc w:val="center"/>
        <w:rPr>
          <w:noProof/>
          <w:sz w:val="24"/>
          <w:szCs w:val="24"/>
        </w:rPr>
      </w:pPr>
      <w:r w:rsidRPr="00B92EF2">
        <w:rPr>
          <w:noProof/>
          <w:sz w:val="24"/>
          <w:szCs w:val="24"/>
        </w:rPr>
        <w:drawing>
          <wp:inline distT="0" distB="0" distL="0" distR="0" wp14:anchorId="272EB68B" wp14:editId="05F1B7B2">
            <wp:extent cx="3217985" cy="217953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3221405" cy="2181853"/>
                    </a:xfrm>
                    <a:prstGeom prst="rect">
                      <a:avLst/>
                    </a:prstGeom>
                  </pic:spPr>
                </pic:pic>
              </a:graphicData>
            </a:graphic>
          </wp:inline>
        </w:drawing>
      </w:r>
    </w:p>
    <w:p w14:paraId="3F503658" w14:textId="0CBD81C4" w:rsidR="004400B9" w:rsidRPr="00BF462D" w:rsidRDefault="004400B9"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w:t>
      </w:r>
      <w:r w:rsidR="0020432D" w:rsidRPr="00BF462D">
        <w:rPr>
          <w:szCs w:val="21"/>
        </w:rPr>
        <w:t xml:space="preserve"> </w:t>
      </w:r>
      <w:r w:rsidR="00431543" w:rsidRPr="00BF462D">
        <w:rPr>
          <w:szCs w:val="21"/>
        </w:rPr>
        <w:t>New Flaw</w:t>
      </w:r>
      <w:r w:rsidRPr="00BF462D">
        <w:rPr>
          <w:szCs w:val="21"/>
        </w:rPr>
        <w:t>向导流程图。</w:t>
      </w:r>
    </w:p>
    <w:p w14:paraId="03419D66" w14:textId="65923AE7" w:rsidR="004400B9" w:rsidRPr="00BF462D" w:rsidRDefault="004400B9" w:rsidP="00270C86">
      <w:pPr>
        <w:pStyle w:val="3"/>
      </w:pPr>
      <w:bookmarkStart w:id="61" w:name="_Toc173252514"/>
      <w:r w:rsidRPr="00BF462D">
        <w:t>6.1.1</w:t>
      </w:r>
      <w:r w:rsidR="00CD3011" w:rsidRPr="00BF462D">
        <w:t xml:space="preserve"> </w:t>
      </w:r>
      <w:r w:rsidRPr="00BF462D">
        <w:t>缺陷</w:t>
      </w:r>
      <w:r w:rsidR="006972EF" w:rsidRPr="00BF462D">
        <w:rPr>
          <w:rFonts w:hint="eastAsia"/>
        </w:rPr>
        <w:t>类</w:t>
      </w:r>
      <w:r w:rsidRPr="00BF462D">
        <w:t>型</w:t>
      </w:r>
      <w:bookmarkEnd w:id="61"/>
    </w:p>
    <w:p w14:paraId="3B7AA29A" w14:textId="5A57CB8A" w:rsidR="004400B9" w:rsidRPr="00BF462D" w:rsidRDefault="004400B9" w:rsidP="00EC5EB9">
      <w:pPr>
        <w:spacing w:before="100" w:beforeAutospacing="1" w:after="100" w:afterAutospacing="1" w:line="276" w:lineRule="auto"/>
        <w:ind w:firstLineChars="200" w:firstLine="480"/>
        <w:rPr>
          <w:sz w:val="24"/>
          <w:szCs w:val="24"/>
        </w:rPr>
      </w:pPr>
      <w:r w:rsidRPr="00BF462D">
        <w:rPr>
          <w:rFonts w:hint="eastAsia"/>
          <w:sz w:val="24"/>
          <w:szCs w:val="24"/>
        </w:rPr>
        <w:t>第一个面板确定缺陷类型，图</w:t>
      </w:r>
      <w:r w:rsidRPr="00BF462D">
        <w:rPr>
          <w:sz w:val="24"/>
          <w:szCs w:val="24"/>
        </w:rPr>
        <w:t>6.1.2</w:t>
      </w:r>
      <w:r w:rsidR="00D51FF2">
        <w:rPr>
          <w:sz w:val="24"/>
          <w:szCs w:val="24"/>
        </w:rPr>
        <w:t>，</w:t>
      </w:r>
      <w:r w:rsidRPr="00BF462D">
        <w:rPr>
          <w:sz w:val="24"/>
          <w:szCs w:val="24"/>
        </w:rPr>
        <w:t>裂纹（零体积缺陷）或</w:t>
      </w:r>
      <w:r w:rsidR="000D5EEC" w:rsidRPr="00BF462D">
        <w:rPr>
          <w:sz w:val="24"/>
          <w:szCs w:val="24"/>
        </w:rPr>
        <w:t>空腔</w:t>
      </w:r>
      <w:r w:rsidRPr="00BF462D">
        <w:rPr>
          <w:rFonts w:hint="eastAsia"/>
          <w:sz w:val="24"/>
          <w:szCs w:val="24"/>
        </w:rPr>
        <w:t>（有限体积缺陷）可以</w:t>
      </w:r>
      <w:r w:rsidR="005B24C2">
        <w:rPr>
          <w:rFonts w:hint="eastAsia"/>
          <w:sz w:val="24"/>
          <w:szCs w:val="24"/>
        </w:rPr>
        <w:t>引入</w:t>
      </w:r>
      <w:r w:rsidRPr="00BF462D">
        <w:rPr>
          <w:rFonts w:hint="eastAsia"/>
          <w:sz w:val="24"/>
          <w:szCs w:val="24"/>
        </w:rPr>
        <w:t>。</w:t>
      </w:r>
    </w:p>
    <w:p w14:paraId="6ABCC573" w14:textId="09DB35B7" w:rsidR="004400B9" w:rsidRPr="00BF462D" w:rsidRDefault="004400B9" w:rsidP="00EC5EB9">
      <w:pPr>
        <w:spacing w:before="100" w:beforeAutospacing="1" w:after="100" w:afterAutospacing="1" w:line="276" w:lineRule="auto"/>
        <w:ind w:firstLineChars="200" w:firstLine="480"/>
        <w:rPr>
          <w:sz w:val="24"/>
          <w:szCs w:val="24"/>
        </w:rPr>
      </w:pPr>
      <w:r w:rsidRPr="00BF462D">
        <w:rPr>
          <w:rFonts w:hint="eastAsia"/>
          <w:sz w:val="24"/>
          <w:szCs w:val="24"/>
        </w:rPr>
        <w:t>还可以选择将缺陷描述保存到文件中。</w:t>
      </w:r>
      <w:r w:rsidRPr="00BF462D">
        <w:rPr>
          <w:sz w:val="24"/>
          <w:szCs w:val="24"/>
        </w:rPr>
        <w:t>默认是将缺陷添加到模型而不保存到</w:t>
      </w:r>
      <w:r w:rsidR="001475E2" w:rsidRPr="00BF462D">
        <w:rPr>
          <w:sz w:val="24"/>
          <w:szCs w:val="24"/>
        </w:rPr>
        <w:t>（</w:t>
      </w:r>
      <w:r w:rsidRPr="00BF462D">
        <w:rPr>
          <w:sz w:val="24"/>
          <w:szCs w:val="24"/>
        </w:rPr>
        <w:t>.</w:t>
      </w:r>
      <w:proofErr w:type="spellStart"/>
      <w:r w:rsidRPr="00BF462D">
        <w:rPr>
          <w:sz w:val="24"/>
          <w:szCs w:val="24"/>
        </w:rPr>
        <w:t>crk</w:t>
      </w:r>
      <w:proofErr w:type="spellEnd"/>
      <w:r w:rsidR="001475E2" w:rsidRPr="00BF462D">
        <w:rPr>
          <w:sz w:val="24"/>
          <w:szCs w:val="24"/>
        </w:rPr>
        <w:t>）</w:t>
      </w:r>
      <w:r w:rsidRPr="00BF462D">
        <w:rPr>
          <w:sz w:val="24"/>
          <w:szCs w:val="24"/>
        </w:rPr>
        <w:t>文件。第二个单选按钮（</w:t>
      </w:r>
      <w:r w:rsidR="003B0DDE" w:rsidRPr="00BF462D">
        <w:rPr>
          <w:sz w:val="24"/>
          <w:szCs w:val="24"/>
          <w:u w:val="single"/>
        </w:rPr>
        <w:t>Save to file and add flaw</w:t>
      </w:r>
      <w:r w:rsidRPr="00BF462D">
        <w:rPr>
          <w:sz w:val="24"/>
          <w:szCs w:val="24"/>
        </w:rPr>
        <w:t>）允许用户将缺陷保存到文件并将其</w:t>
      </w:r>
      <w:r w:rsidRPr="00BF462D">
        <w:rPr>
          <w:sz w:val="24"/>
          <w:szCs w:val="24"/>
        </w:rPr>
        <w:lastRenderedPageBreak/>
        <w:t>添加到模型中。第三个选项（</w:t>
      </w:r>
      <w:r w:rsidR="003B0DDE" w:rsidRPr="00BF462D">
        <w:rPr>
          <w:sz w:val="24"/>
          <w:szCs w:val="24"/>
          <w:u w:val="single"/>
        </w:rPr>
        <w:t>Save to file only</w:t>
      </w:r>
      <w:r w:rsidRPr="00BF462D">
        <w:rPr>
          <w:sz w:val="24"/>
          <w:szCs w:val="24"/>
        </w:rPr>
        <w:t>）将缺陷保存到文件中，而不将其添加到模型中。请注意，您不能向已有缺陷的模型添加</w:t>
      </w:r>
      <w:r w:rsidR="00DD4C1A" w:rsidRPr="00BF462D">
        <w:rPr>
          <w:rFonts w:hint="eastAsia"/>
          <w:sz w:val="24"/>
          <w:szCs w:val="24"/>
        </w:rPr>
        <w:t>新的</w:t>
      </w:r>
      <w:r w:rsidRPr="00BF462D">
        <w:rPr>
          <w:sz w:val="24"/>
          <w:szCs w:val="24"/>
        </w:rPr>
        <w:t>缺陷。</w:t>
      </w:r>
    </w:p>
    <w:p w14:paraId="5172569A" w14:textId="6D4E2B98" w:rsidR="00F04298" w:rsidRPr="00BF462D" w:rsidRDefault="00FA125F" w:rsidP="00E55CD4">
      <w:pPr>
        <w:spacing w:before="100" w:beforeAutospacing="1" w:after="100" w:afterAutospacing="1" w:line="276" w:lineRule="auto"/>
        <w:jc w:val="center"/>
        <w:rPr>
          <w:noProof/>
          <w:sz w:val="24"/>
          <w:szCs w:val="24"/>
        </w:rPr>
      </w:pPr>
      <w:r w:rsidRPr="00FA125F">
        <w:rPr>
          <w:noProof/>
          <w:sz w:val="24"/>
          <w:szCs w:val="24"/>
        </w:rPr>
        <w:drawing>
          <wp:inline distT="0" distB="0" distL="0" distR="0" wp14:anchorId="78E77D88" wp14:editId="02E9E535">
            <wp:extent cx="4320000" cy="2998800"/>
            <wp:effectExtent l="0" t="0" r="0" b="0"/>
            <wp:docPr id="490" name="图片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320000" cy="2998800"/>
                    </a:xfrm>
                    <a:prstGeom prst="rect">
                      <a:avLst/>
                    </a:prstGeom>
                    <a:noFill/>
                    <a:ln>
                      <a:noFill/>
                    </a:ln>
                  </pic:spPr>
                </pic:pic>
              </a:graphicData>
            </a:graphic>
          </wp:inline>
        </w:drawing>
      </w:r>
    </w:p>
    <w:p w14:paraId="7406774E" w14:textId="6F96DE13" w:rsidR="00C40ADA" w:rsidRPr="00BF462D" w:rsidRDefault="004400B9" w:rsidP="00E55CD4">
      <w:pPr>
        <w:spacing w:before="100" w:beforeAutospacing="1" w:after="100" w:afterAutospacing="1" w:line="276" w:lineRule="auto"/>
        <w:jc w:val="center"/>
        <w:rPr>
          <w:szCs w:val="21"/>
        </w:rPr>
      </w:pPr>
      <w:r w:rsidRPr="00BF462D">
        <w:rPr>
          <w:rFonts w:hint="eastAsia"/>
          <w:szCs w:val="21"/>
        </w:rPr>
        <w:t>图</w:t>
      </w:r>
      <w:r w:rsidRPr="00BF462D">
        <w:rPr>
          <w:szCs w:val="21"/>
        </w:rPr>
        <w:t>6.1.2</w:t>
      </w:r>
      <w:r w:rsidR="001D5667" w:rsidRPr="00BF462D">
        <w:rPr>
          <w:szCs w:val="21"/>
        </w:rPr>
        <w:t xml:space="preserve"> </w:t>
      </w:r>
      <w:r w:rsidR="00431543" w:rsidRPr="00BF462D">
        <w:rPr>
          <w:szCs w:val="21"/>
        </w:rPr>
        <w:t>New Flaw</w:t>
      </w:r>
      <w:r w:rsidRPr="00BF462D">
        <w:rPr>
          <w:szCs w:val="21"/>
        </w:rPr>
        <w:t>向导第一个面板选择缺陷类型。</w:t>
      </w:r>
    </w:p>
    <w:p w14:paraId="4C34938B" w14:textId="5A0C6873" w:rsidR="00A0487D" w:rsidRPr="00A0487D" w:rsidRDefault="00A0487D" w:rsidP="00A0487D">
      <w:pPr>
        <w:spacing w:before="100" w:beforeAutospacing="1" w:after="100" w:afterAutospacing="1" w:line="276" w:lineRule="auto"/>
        <w:ind w:firstLineChars="200" w:firstLine="480"/>
        <w:rPr>
          <w:sz w:val="24"/>
          <w:szCs w:val="24"/>
        </w:rPr>
      </w:pPr>
      <w:r w:rsidRPr="00A0487D">
        <w:rPr>
          <w:rFonts w:hint="eastAsia"/>
          <w:sz w:val="24"/>
          <w:szCs w:val="24"/>
        </w:rPr>
        <w:t>最后两个选项提供了对界面和对称</w:t>
      </w:r>
      <w:r>
        <w:rPr>
          <w:rFonts w:hint="eastAsia"/>
          <w:sz w:val="24"/>
          <w:szCs w:val="24"/>
        </w:rPr>
        <w:t>裂纹</w:t>
      </w:r>
      <w:r w:rsidRPr="00A0487D">
        <w:rPr>
          <w:rFonts w:hint="eastAsia"/>
          <w:sz w:val="24"/>
          <w:szCs w:val="24"/>
        </w:rPr>
        <w:t>的支持。如果用户</w:t>
      </w:r>
      <w:r>
        <w:rPr>
          <w:rFonts w:hint="eastAsia"/>
          <w:sz w:val="24"/>
          <w:szCs w:val="24"/>
        </w:rPr>
        <w:t>引入</w:t>
      </w:r>
      <w:r w:rsidRPr="00A0487D">
        <w:rPr>
          <w:rFonts w:hint="eastAsia"/>
          <w:sz w:val="24"/>
          <w:szCs w:val="24"/>
        </w:rPr>
        <w:t>的</w:t>
      </w:r>
      <w:r>
        <w:rPr>
          <w:rFonts w:hint="eastAsia"/>
          <w:sz w:val="24"/>
          <w:szCs w:val="24"/>
        </w:rPr>
        <w:t>裂纹</w:t>
      </w:r>
      <w:r w:rsidRPr="00A0487D">
        <w:rPr>
          <w:rFonts w:hint="eastAsia"/>
          <w:sz w:val="24"/>
          <w:szCs w:val="24"/>
        </w:rPr>
        <w:t>是嵌入在</w:t>
      </w:r>
      <w:proofErr w:type="gramStart"/>
      <w:r w:rsidRPr="00A0487D">
        <w:rPr>
          <w:rFonts w:hint="eastAsia"/>
          <w:sz w:val="24"/>
          <w:szCs w:val="24"/>
        </w:rPr>
        <w:t>双材料</w:t>
      </w:r>
      <w:proofErr w:type="gramEnd"/>
      <w:r w:rsidRPr="00A0487D">
        <w:rPr>
          <w:rFonts w:hint="eastAsia"/>
          <w:sz w:val="24"/>
          <w:szCs w:val="24"/>
        </w:rPr>
        <w:t>界面中的，则</w:t>
      </w:r>
      <w:proofErr w:type="gramStart"/>
      <w:r w:rsidRPr="00A0487D">
        <w:rPr>
          <w:rFonts w:hint="eastAsia"/>
          <w:sz w:val="24"/>
          <w:szCs w:val="24"/>
        </w:rPr>
        <w:t>应勾选该</w:t>
      </w:r>
      <w:proofErr w:type="gramEnd"/>
      <w:r w:rsidRPr="00A0487D">
        <w:rPr>
          <w:rFonts w:hint="eastAsia"/>
          <w:sz w:val="24"/>
          <w:szCs w:val="24"/>
        </w:rPr>
        <w:t>选项。第二个选项只有在</w:t>
      </w:r>
      <w:r>
        <w:rPr>
          <w:rFonts w:hint="eastAsia"/>
          <w:sz w:val="24"/>
          <w:szCs w:val="24"/>
        </w:rPr>
        <w:t>Preference</w:t>
      </w:r>
      <w:r w:rsidRPr="00A0487D">
        <w:rPr>
          <w:rFonts w:hint="eastAsia"/>
          <w:sz w:val="24"/>
          <w:szCs w:val="24"/>
        </w:rPr>
        <w:t>设置中打开对称</w:t>
      </w:r>
      <w:r>
        <w:rPr>
          <w:rFonts w:hint="eastAsia"/>
          <w:sz w:val="24"/>
          <w:szCs w:val="24"/>
        </w:rPr>
        <w:t>裂纹</w:t>
      </w:r>
      <w:r w:rsidRPr="00A0487D">
        <w:rPr>
          <w:rFonts w:hint="eastAsia"/>
          <w:sz w:val="24"/>
          <w:szCs w:val="24"/>
        </w:rPr>
        <w:t>时才会显示（见第</w:t>
      </w:r>
      <w:r w:rsidRPr="00A0487D">
        <w:rPr>
          <w:rFonts w:hint="eastAsia"/>
          <w:sz w:val="24"/>
          <w:szCs w:val="24"/>
        </w:rPr>
        <w:t>5.2.2</w:t>
      </w:r>
      <w:r w:rsidRPr="00A0487D">
        <w:rPr>
          <w:rFonts w:hint="eastAsia"/>
          <w:sz w:val="24"/>
          <w:szCs w:val="24"/>
        </w:rPr>
        <w:t>节）。如果用户</w:t>
      </w:r>
      <w:r>
        <w:rPr>
          <w:rFonts w:hint="eastAsia"/>
          <w:sz w:val="24"/>
          <w:szCs w:val="24"/>
        </w:rPr>
        <w:t>引入</w:t>
      </w:r>
      <w:r w:rsidRPr="00A0487D">
        <w:rPr>
          <w:rFonts w:hint="eastAsia"/>
          <w:sz w:val="24"/>
          <w:szCs w:val="24"/>
        </w:rPr>
        <w:t>的是</w:t>
      </w:r>
      <w:r w:rsidRPr="00A0487D">
        <w:rPr>
          <w:sz w:val="24"/>
          <w:szCs w:val="24"/>
          <w:u w:val="single"/>
        </w:rPr>
        <w:t>symmetry surface crack</w:t>
      </w:r>
      <w:r w:rsidRPr="00A0487D">
        <w:rPr>
          <w:rFonts w:hint="eastAsia"/>
          <w:sz w:val="24"/>
          <w:szCs w:val="24"/>
        </w:rPr>
        <w:t>，则</w:t>
      </w:r>
      <w:proofErr w:type="gramStart"/>
      <w:r w:rsidRPr="00A0487D">
        <w:rPr>
          <w:rFonts w:hint="eastAsia"/>
          <w:sz w:val="24"/>
          <w:szCs w:val="24"/>
        </w:rPr>
        <w:t>应勾选此</w:t>
      </w:r>
      <w:proofErr w:type="gramEnd"/>
      <w:r w:rsidRPr="00A0487D">
        <w:rPr>
          <w:rFonts w:hint="eastAsia"/>
          <w:sz w:val="24"/>
          <w:szCs w:val="24"/>
        </w:rPr>
        <w:t>框。</w:t>
      </w:r>
    </w:p>
    <w:p w14:paraId="06DDB862" w14:textId="2C460DF1" w:rsidR="00A0487D" w:rsidRPr="00BF462D" w:rsidRDefault="00A0487D" w:rsidP="00A0487D">
      <w:pPr>
        <w:spacing w:before="100" w:beforeAutospacing="1" w:after="100" w:afterAutospacing="1" w:line="276" w:lineRule="auto"/>
        <w:ind w:firstLineChars="200" w:firstLine="480"/>
        <w:rPr>
          <w:sz w:val="24"/>
          <w:szCs w:val="24"/>
        </w:rPr>
      </w:pPr>
      <w:r w:rsidRPr="00A0487D">
        <w:rPr>
          <w:rFonts w:hint="eastAsia"/>
          <w:sz w:val="24"/>
          <w:szCs w:val="24"/>
        </w:rPr>
        <w:t>裂</w:t>
      </w:r>
      <w:r>
        <w:rPr>
          <w:rFonts w:hint="eastAsia"/>
          <w:sz w:val="24"/>
          <w:szCs w:val="24"/>
        </w:rPr>
        <w:t>纹</w:t>
      </w:r>
      <w:r w:rsidRPr="00A0487D">
        <w:rPr>
          <w:rFonts w:hint="eastAsia"/>
          <w:sz w:val="24"/>
          <w:szCs w:val="24"/>
        </w:rPr>
        <w:t>类型不能混合使用</w:t>
      </w:r>
      <w:r>
        <w:rPr>
          <w:rFonts w:hint="eastAsia"/>
          <w:sz w:val="24"/>
          <w:szCs w:val="24"/>
        </w:rPr>
        <w:t>，</w:t>
      </w:r>
      <w:r w:rsidRPr="00A0487D">
        <w:rPr>
          <w:rFonts w:hint="eastAsia"/>
          <w:sz w:val="24"/>
          <w:szCs w:val="24"/>
        </w:rPr>
        <w:t>例如，不能同时在一个模型中</w:t>
      </w:r>
      <w:r>
        <w:rPr>
          <w:rFonts w:hint="eastAsia"/>
          <w:sz w:val="24"/>
          <w:szCs w:val="24"/>
        </w:rPr>
        <w:t>引入</w:t>
      </w:r>
      <w:r w:rsidRPr="00A0487D">
        <w:rPr>
          <w:rFonts w:hint="eastAsia"/>
          <w:sz w:val="24"/>
          <w:szCs w:val="24"/>
        </w:rPr>
        <w:t>空洞和</w:t>
      </w:r>
      <w:r>
        <w:rPr>
          <w:rFonts w:hint="eastAsia"/>
          <w:sz w:val="24"/>
          <w:szCs w:val="24"/>
        </w:rPr>
        <w:t>裂纹</w:t>
      </w:r>
      <w:r w:rsidRPr="00A0487D">
        <w:rPr>
          <w:rFonts w:hint="eastAsia"/>
          <w:sz w:val="24"/>
          <w:szCs w:val="24"/>
        </w:rPr>
        <w:t>。多重裂</w:t>
      </w:r>
      <w:r>
        <w:rPr>
          <w:rFonts w:hint="eastAsia"/>
          <w:sz w:val="24"/>
          <w:szCs w:val="24"/>
        </w:rPr>
        <w:t>纹引入</w:t>
      </w:r>
      <w:r w:rsidRPr="00A0487D">
        <w:rPr>
          <w:rFonts w:hint="eastAsia"/>
          <w:sz w:val="24"/>
          <w:szCs w:val="24"/>
        </w:rPr>
        <w:t>在第</w:t>
      </w:r>
      <w:r w:rsidRPr="00A0487D">
        <w:rPr>
          <w:rFonts w:hint="eastAsia"/>
          <w:sz w:val="24"/>
          <w:szCs w:val="24"/>
        </w:rPr>
        <w:t>6.3</w:t>
      </w:r>
      <w:r w:rsidRPr="00A0487D">
        <w:rPr>
          <w:rFonts w:hint="eastAsia"/>
          <w:sz w:val="24"/>
          <w:szCs w:val="24"/>
        </w:rPr>
        <w:t>节中描述。</w:t>
      </w:r>
    </w:p>
    <w:p w14:paraId="3327FCAF" w14:textId="3D00DFB0" w:rsidR="00E9148B" w:rsidRPr="00BF462D" w:rsidRDefault="00E9148B" w:rsidP="00270C86">
      <w:pPr>
        <w:pStyle w:val="3"/>
      </w:pPr>
      <w:bookmarkStart w:id="62" w:name="_Toc173252515"/>
      <w:r w:rsidRPr="00BF462D">
        <w:t>6.1.2</w:t>
      </w:r>
      <w:r w:rsidR="00CD3011" w:rsidRPr="00BF462D">
        <w:t xml:space="preserve"> </w:t>
      </w:r>
      <w:r w:rsidR="006972EF" w:rsidRPr="00BF462D">
        <w:t>裂纹类型</w:t>
      </w:r>
      <w:bookmarkEnd w:id="62"/>
    </w:p>
    <w:p w14:paraId="201586B0" w14:textId="77777777" w:rsidR="00E9148B" w:rsidRPr="00BF462D" w:rsidRDefault="00E9148B" w:rsidP="00EC5EB9">
      <w:pPr>
        <w:spacing w:before="100" w:beforeAutospacing="1" w:after="100" w:afterAutospacing="1" w:line="276" w:lineRule="auto"/>
        <w:ind w:firstLineChars="200" w:firstLine="480"/>
        <w:rPr>
          <w:sz w:val="24"/>
          <w:szCs w:val="24"/>
        </w:rPr>
      </w:pPr>
      <w:r w:rsidRPr="00BF462D">
        <w:rPr>
          <w:rFonts w:hint="eastAsia"/>
          <w:sz w:val="24"/>
          <w:szCs w:val="24"/>
        </w:rPr>
        <w:t>目前的裂纹（零体积缺陷）类型包括：</w:t>
      </w:r>
    </w:p>
    <w:p w14:paraId="74DCE1DB" w14:textId="4737FEDC" w:rsidR="00E9148B" w:rsidRPr="00BF462D" w:rsidRDefault="00E9148B" w:rsidP="000F6325">
      <w:pPr>
        <w:spacing w:line="276" w:lineRule="auto"/>
        <w:ind w:leftChars="200" w:left="420" w:firstLineChars="200" w:firstLine="480"/>
        <w:rPr>
          <w:sz w:val="24"/>
          <w:szCs w:val="24"/>
        </w:rPr>
      </w:pPr>
      <w:r w:rsidRPr="00BF462D">
        <w:rPr>
          <w:sz w:val="24"/>
          <w:szCs w:val="24"/>
        </w:rPr>
        <w:t>1</w:t>
      </w:r>
      <w:r w:rsidR="001475E2" w:rsidRPr="00BF462D">
        <w:rPr>
          <w:sz w:val="24"/>
          <w:szCs w:val="24"/>
        </w:rPr>
        <w:t>）</w:t>
      </w:r>
      <w:r w:rsidRPr="00BF462D">
        <w:rPr>
          <w:sz w:val="24"/>
          <w:szCs w:val="24"/>
        </w:rPr>
        <w:t>椭圆裂纹</w:t>
      </w:r>
      <w:r w:rsidRPr="00BF462D">
        <w:rPr>
          <w:sz w:val="24"/>
          <w:szCs w:val="24"/>
        </w:rPr>
        <w:t>——</w:t>
      </w:r>
      <w:r w:rsidRPr="00BF462D">
        <w:rPr>
          <w:sz w:val="24"/>
          <w:szCs w:val="24"/>
        </w:rPr>
        <w:t>图</w:t>
      </w:r>
      <w:r w:rsidRPr="00BF462D">
        <w:rPr>
          <w:sz w:val="24"/>
          <w:szCs w:val="24"/>
        </w:rPr>
        <w:t>6.1.3</w:t>
      </w:r>
      <w:r w:rsidRPr="00BF462D">
        <w:rPr>
          <w:sz w:val="24"/>
          <w:szCs w:val="24"/>
        </w:rPr>
        <w:t>中左上角的图标，</w:t>
      </w:r>
    </w:p>
    <w:p w14:paraId="58D1792E" w14:textId="3907AC87" w:rsidR="00E9148B" w:rsidRPr="00BF462D" w:rsidRDefault="00E9148B" w:rsidP="000F6325">
      <w:pPr>
        <w:spacing w:line="276" w:lineRule="auto"/>
        <w:ind w:leftChars="200" w:left="420" w:firstLineChars="200" w:firstLine="480"/>
        <w:rPr>
          <w:sz w:val="24"/>
          <w:szCs w:val="24"/>
        </w:rPr>
      </w:pPr>
      <w:r w:rsidRPr="00BF462D">
        <w:rPr>
          <w:sz w:val="24"/>
          <w:szCs w:val="24"/>
        </w:rPr>
        <w:t>2</w:t>
      </w:r>
      <w:r w:rsidR="001475E2" w:rsidRPr="00BF462D">
        <w:rPr>
          <w:sz w:val="24"/>
          <w:szCs w:val="24"/>
        </w:rPr>
        <w:t>）</w:t>
      </w:r>
      <w:r w:rsidR="00AF116F" w:rsidRPr="00BF462D">
        <w:rPr>
          <w:rFonts w:hint="eastAsia"/>
          <w:sz w:val="24"/>
          <w:szCs w:val="24"/>
        </w:rPr>
        <w:t>边缘贯穿</w:t>
      </w:r>
      <w:r w:rsidR="000F6325" w:rsidRPr="00BF462D">
        <w:rPr>
          <w:rFonts w:hint="eastAsia"/>
          <w:sz w:val="24"/>
          <w:szCs w:val="24"/>
        </w:rPr>
        <w:t>裂纹</w:t>
      </w:r>
      <w:r w:rsidR="003533FD" w:rsidRPr="00BF462D">
        <w:rPr>
          <w:sz w:val="24"/>
          <w:szCs w:val="24"/>
        </w:rPr>
        <w:t>——</w:t>
      </w:r>
      <w:r w:rsidRPr="00BF462D">
        <w:rPr>
          <w:sz w:val="24"/>
          <w:szCs w:val="24"/>
        </w:rPr>
        <w:t>左下角图标，</w:t>
      </w:r>
    </w:p>
    <w:p w14:paraId="7722C5D4" w14:textId="76727F32" w:rsidR="00E9148B" w:rsidRPr="00BF462D" w:rsidRDefault="00E9148B" w:rsidP="000F6325">
      <w:pPr>
        <w:spacing w:line="276" w:lineRule="auto"/>
        <w:ind w:leftChars="200" w:left="420" w:firstLineChars="200" w:firstLine="480"/>
        <w:rPr>
          <w:sz w:val="24"/>
          <w:szCs w:val="24"/>
        </w:rPr>
      </w:pPr>
      <w:r w:rsidRPr="00BF462D">
        <w:rPr>
          <w:sz w:val="24"/>
          <w:szCs w:val="24"/>
        </w:rPr>
        <w:t>3</w:t>
      </w:r>
      <w:r w:rsidR="001475E2" w:rsidRPr="00BF462D">
        <w:rPr>
          <w:sz w:val="24"/>
          <w:szCs w:val="24"/>
        </w:rPr>
        <w:t>）</w:t>
      </w:r>
      <w:r w:rsidR="00AF116F" w:rsidRPr="00BF462D">
        <w:rPr>
          <w:rFonts w:hint="eastAsia"/>
          <w:sz w:val="24"/>
          <w:szCs w:val="24"/>
        </w:rPr>
        <w:t>中间贯穿</w:t>
      </w:r>
      <w:r w:rsidR="000F6325" w:rsidRPr="00BF462D">
        <w:rPr>
          <w:rFonts w:hint="eastAsia"/>
          <w:sz w:val="24"/>
          <w:szCs w:val="24"/>
        </w:rPr>
        <w:t>裂纹</w:t>
      </w:r>
      <w:r w:rsidRPr="00BF462D">
        <w:rPr>
          <w:sz w:val="24"/>
          <w:szCs w:val="24"/>
        </w:rPr>
        <w:t>——</w:t>
      </w:r>
      <w:r w:rsidR="006C5332" w:rsidRPr="00BF462D">
        <w:rPr>
          <w:rFonts w:hint="eastAsia"/>
          <w:sz w:val="24"/>
          <w:szCs w:val="24"/>
        </w:rPr>
        <w:t>左上</w:t>
      </w:r>
      <w:r w:rsidRPr="00BF462D">
        <w:rPr>
          <w:sz w:val="24"/>
          <w:szCs w:val="24"/>
        </w:rPr>
        <w:t>第二个，</w:t>
      </w:r>
    </w:p>
    <w:p w14:paraId="0C0C5A58" w14:textId="45C8403B" w:rsidR="00E9148B" w:rsidRPr="00BF462D" w:rsidRDefault="00E9148B" w:rsidP="000F6325">
      <w:pPr>
        <w:spacing w:line="276" w:lineRule="auto"/>
        <w:ind w:leftChars="200" w:left="420" w:firstLineChars="200" w:firstLine="480"/>
        <w:rPr>
          <w:sz w:val="24"/>
          <w:szCs w:val="24"/>
        </w:rPr>
      </w:pPr>
      <w:r w:rsidRPr="00BF462D">
        <w:rPr>
          <w:sz w:val="24"/>
          <w:szCs w:val="24"/>
        </w:rPr>
        <w:t>4</w:t>
      </w:r>
      <w:r w:rsidR="001475E2" w:rsidRPr="00BF462D">
        <w:rPr>
          <w:sz w:val="24"/>
          <w:szCs w:val="24"/>
        </w:rPr>
        <w:t>）</w:t>
      </w:r>
      <w:proofErr w:type="gramStart"/>
      <w:r w:rsidRPr="00BF462D">
        <w:rPr>
          <w:sz w:val="24"/>
          <w:szCs w:val="24"/>
        </w:rPr>
        <w:t>长浅表面裂纹</w:t>
      </w:r>
      <w:proofErr w:type="gramEnd"/>
      <w:r w:rsidRPr="00BF462D">
        <w:rPr>
          <w:sz w:val="24"/>
          <w:szCs w:val="24"/>
        </w:rPr>
        <w:t>——</w:t>
      </w:r>
      <w:r w:rsidRPr="00BF462D">
        <w:rPr>
          <w:sz w:val="24"/>
          <w:szCs w:val="24"/>
        </w:rPr>
        <w:t>左</w:t>
      </w:r>
      <w:r w:rsidR="006C5332" w:rsidRPr="00BF462D">
        <w:rPr>
          <w:rFonts w:hint="eastAsia"/>
          <w:sz w:val="24"/>
          <w:szCs w:val="24"/>
        </w:rPr>
        <w:t>下</w:t>
      </w:r>
      <w:r w:rsidRPr="00BF462D">
        <w:rPr>
          <w:sz w:val="24"/>
          <w:szCs w:val="24"/>
        </w:rPr>
        <w:t>第二个，</w:t>
      </w:r>
    </w:p>
    <w:p w14:paraId="50F28D0D" w14:textId="38931085" w:rsidR="00E9148B" w:rsidRPr="00BF462D" w:rsidRDefault="00E9148B" w:rsidP="000F6325">
      <w:pPr>
        <w:spacing w:line="276" w:lineRule="auto"/>
        <w:ind w:leftChars="200" w:left="420" w:firstLineChars="200" w:firstLine="480"/>
        <w:rPr>
          <w:sz w:val="24"/>
          <w:szCs w:val="24"/>
        </w:rPr>
      </w:pPr>
      <w:r w:rsidRPr="00BF462D">
        <w:rPr>
          <w:sz w:val="24"/>
          <w:szCs w:val="24"/>
        </w:rPr>
        <w:t>5</w:t>
      </w:r>
      <w:r w:rsidR="001475E2" w:rsidRPr="00BF462D">
        <w:rPr>
          <w:sz w:val="24"/>
          <w:szCs w:val="24"/>
        </w:rPr>
        <w:t>）</w:t>
      </w:r>
      <w:r w:rsidRPr="00BF462D">
        <w:rPr>
          <w:sz w:val="24"/>
          <w:szCs w:val="24"/>
        </w:rPr>
        <w:t>椭圆裂纹</w:t>
      </w:r>
      <w:r w:rsidR="00B450B3" w:rsidRPr="00BF462D">
        <w:rPr>
          <w:rFonts w:hint="eastAsia"/>
          <w:sz w:val="24"/>
          <w:szCs w:val="24"/>
        </w:rPr>
        <w:t>（</w:t>
      </w:r>
      <w:r w:rsidRPr="00BF462D">
        <w:rPr>
          <w:sz w:val="24"/>
          <w:szCs w:val="24"/>
        </w:rPr>
        <w:t>有两个</w:t>
      </w:r>
      <w:r w:rsidR="00234B98" w:rsidRPr="00BF462D">
        <w:rPr>
          <w:rFonts w:hint="eastAsia"/>
          <w:sz w:val="24"/>
          <w:szCs w:val="24"/>
        </w:rPr>
        <w:t>裂纹前缘</w:t>
      </w:r>
      <w:r w:rsidR="00B450B3" w:rsidRPr="00BF462D">
        <w:rPr>
          <w:rFonts w:hint="eastAsia"/>
          <w:sz w:val="24"/>
          <w:szCs w:val="24"/>
        </w:rPr>
        <w:t>）</w:t>
      </w:r>
      <w:r w:rsidRPr="00BF462D">
        <w:rPr>
          <w:sz w:val="24"/>
          <w:szCs w:val="24"/>
        </w:rPr>
        <w:t>——</w:t>
      </w:r>
      <w:r w:rsidRPr="00BF462D">
        <w:rPr>
          <w:sz w:val="24"/>
          <w:szCs w:val="24"/>
        </w:rPr>
        <w:t>左上</w:t>
      </w:r>
      <w:r w:rsidR="00BA7F38" w:rsidRPr="00BF462D">
        <w:rPr>
          <w:rFonts w:hint="eastAsia"/>
          <w:sz w:val="24"/>
          <w:szCs w:val="24"/>
        </w:rPr>
        <w:t>第</w:t>
      </w:r>
      <w:r w:rsidRPr="00BF462D">
        <w:rPr>
          <w:sz w:val="24"/>
          <w:szCs w:val="24"/>
        </w:rPr>
        <w:t>三</w:t>
      </w:r>
      <w:r w:rsidR="00BA7F38" w:rsidRPr="00BF462D">
        <w:rPr>
          <w:rFonts w:hint="eastAsia"/>
          <w:sz w:val="24"/>
          <w:szCs w:val="24"/>
        </w:rPr>
        <w:t>个</w:t>
      </w:r>
      <w:r w:rsidRPr="00BF462D">
        <w:rPr>
          <w:sz w:val="24"/>
          <w:szCs w:val="24"/>
        </w:rPr>
        <w:t>，</w:t>
      </w:r>
    </w:p>
    <w:p w14:paraId="041A1693" w14:textId="7B1AED1F" w:rsidR="00E9148B" w:rsidRPr="00BF462D" w:rsidRDefault="00E9148B" w:rsidP="000F6325">
      <w:pPr>
        <w:spacing w:line="276" w:lineRule="auto"/>
        <w:ind w:leftChars="200" w:left="420" w:firstLineChars="200" w:firstLine="480"/>
        <w:rPr>
          <w:sz w:val="24"/>
          <w:szCs w:val="24"/>
        </w:rPr>
      </w:pPr>
      <w:r w:rsidRPr="00BF462D">
        <w:rPr>
          <w:sz w:val="24"/>
          <w:szCs w:val="24"/>
        </w:rPr>
        <w:t>6</w:t>
      </w:r>
      <w:r w:rsidR="001475E2" w:rsidRPr="00BF462D">
        <w:rPr>
          <w:sz w:val="24"/>
          <w:szCs w:val="24"/>
        </w:rPr>
        <w:t>）</w:t>
      </w:r>
      <w:proofErr w:type="gramStart"/>
      <w:r w:rsidRPr="00BF462D">
        <w:rPr>
          <w:sz w:val="24"/>
          <w:szCs w:val="24"/>
        </w:rPr>
        <w:t>长浅内部</w:t>
      </w:r>
      <w:proofErr w:type="gramEnd"/>
      <w:r w:rsidRPr="00BF462D">
        <w:rPr>
          <w:sz w:val="24"/>
          <w:szCs w:val="24"/>
        </w:rPr>
        <w:t>裂纹</w:t>
      </w:r>
      <w:r w:rsidRPr="00BF462D">
        <w:rPr>
          <w:sz w:val="24"/>
          <w:szCs w:val="24"/>
        </w:rPr>
        <w:t>——</w:t>
      </w:r>
      <w:r w:rsidRPr="00BF462D">
        <w:rPr>
          <w:sz w:val="24"/>
          <w:szCs w:val="24"/>
        </w:rPr>
        <w:t>左下</w:t>
      </w:r>
      <w:r w:rsidR="00B70E9B" w:rsidRPr="00BF462D">
        <w:rPr>
          <w:rFonts w:hint="eastAsia"/>
          <w:sz w:val="24"/>
          <w:szCs w:val="24"/>
        </w:rPr>
        <w:t>第</w:t>
      </w:r>
      <w:r w:rsidRPr="00BF462D">
        <w:rPr>
          <w:sz w:val="24"/>
          <w:szCs w:val="24"/>
        </w:rPr>
        <w:t>三</w:t>
      </w:r>
      <w:r w:rsidR="00B70E9B" w:rsidRPr="00BF462D">
        <w:rPr>
          <w:rFonts w:hint="eastAsia"/>
          <w:sz w:val="24"/>
          <w:szCs w:val="24"/>
        </w:rPr>
        <w:t>个</w:t>
      </w:r>
      <w:r w:rsidRPr="00BF462D">
        <w:rPr>
          <w:sz w:val="24"/>
          <w:szCs w:val="24"/>
        </w:rPr>
        <w:t>，</w:t>
      </w:r>
    </w:p>
    <w:p w14:paraId="77E0B9A0" w14:textId="60FAFD1C" w:rsidR="00E9148B" w:rsidRPr="00BF462D" w:rsidRDefault="00E9148B" w:rsidP="000F6325">
      <w:pPr>
        <w:spacing w:line="276" w:lineRule="auto"/>
        <w:ind w:leftChars="200" w:left="420" w:firstLineChars="200" w:firstLine="480"/>
        <w:rPr>
          <w:sz w:val="24"/>
          <w:szCs w:val="24"/>
        </w:rPr>
      </w:pPr>
      <w:r w:rsidRPr="00BF462D">
        <w:rPr>
          <w:sz w:val="24"/>
          <w:szCs w:val="24"/>
        </w:rPr>
        <w:t>7</w:t>
      </w:r>
      <w:r w:rsidR="001475E2" w:rsidRPr="00BF462D">
        <w:rPr>
          <w:sz w:val="24"/>
          <w:szCs w:val="24"/>
        </w:rPr>
        <w:t>）</w:t>
      </w:r>
      <w:r w:rsidRPr="00BF462D">
        <w:rPr>
          <w:sz w:val="24"/>
          <w:szCs w:val="24"/>
        </w:rPr>
        <w:t>曲线椭圆裂纹</w:t>
      </w:r>
      <w:r w:rsidRPr="00BF462D">
        <w:rPr>
          <w:sz w:val="24"/>
          <w:szCs w:val="24"/>
        </w:rPr>
        <w:t>——</w:t>
      </w:r>
      <w:r w:rsidRPr="00BF462D">
        <w:rPr>
          <w:sz w:val="24"/>
          <w:szCs w:val="24"/>
        </w:rPr>
        <w:t>左</w:t>
      </w:r>
      <w:r w:rsidR="009C2432" w:rsidRPr="00BF462D">
        <w:rPr>
          <w:rFonts w:hint="eastAsia"/>
          <w:sz w:val="24"/>
          <w:szCs w:val="24"/>
        </w:rPr>
        <w:t>上</w:t>
      </w:r>
      <w:r w:rsidRPr="00BF462D">
        <w:rPr>
          <w:sz w:val="24"/>
          <w:szCs w:val="24"/>
        </w:rPr>
        <w:t>第四个，</w:t>
      </w:r>
    </w:p>
    <w:p w14:paraId="033E201F" w14:textId="458B0958" w:rsidR="00E9148B" w:rsidRPr="00BF462D" w:rsidRDefault="00E9148B" w:rsidP="000F6325">
      <w:pPr>
        <w:spacing w:line="276" w:lineRule="auto"/>
        <w:ind w:leftChars="200" w:left="420" w:firstLineChars="200" w:firstLine="480"/>
        <w:rPr>
          <w:sz w:val="24"/>
          <w:szCs w:val="24"/>
        </w:rPr>
      </w:pPr>
      <w:r w:rsidRPr="00BF462D">
        <w:rPr>
          <w:sz w:val="24"/>
          <w:szCs w:val="24"/>
        </w:rPr>
        <w:t>8</w:t>
      </w:r>
      <w:r w:rsidR="001475E2" w:rsidRPr="00BF462D">
        <w:rPr>
          <w:sz w:val="24"/>
          <w:szCs w:val="24"/>
        </w:rPr>
        <w:t>）</w:t>
      </w:r>
      <w:r w:rsidRPr="00BF462D">
        <w:rPr>
          <w:sz w:val="24"/>
          <w:szCs w:val="24"/>
        </w:rPr>
        <w:t>用户自定义裂纹</w:t>
      </w:r>
      <w:r w:rsidR="004A4A6E" w:rsidRPr="00BF462D">
        <w:rPr>
          <w:rFonts w:hint="eastAsia"/>
          <w:sz w:val="24"/>
          <w:szCs w:val="24"/>
        </w:rPr>
        <w:t>User</w:t>
      </w:r>
      <w:r w:rsidR="004A4A6E" w:rsidRPr="00BF462D">
        <w:rPr>
          <w:sz w:val="24"/>
          <w:szCs w:val="24"/>
        </w:rPr>
        <w:t xml:space="preserve"> </w:t>
      </w:r>
      <w:r w:rsidR="004A4A6E" w:rsidRPr="00BF462D">
        <w:rPr>
          <w:rFonts w:hint="eastAsia"/>
          <w:sz w:val="24"/>
          <w:szCs w:val="24"/>
        </w:rPr>
        <w:t>points</w:t>
      </w:r>
      <w:r w:rsidRPr="00BF462D">
        <w:rPr>
          <w:sz w:val="24"/>
          <w:szCs w:val="24"/>
        </w:rPr>
        <w:t>——</w:t>
      </w:r>
      <w:r w:rsidRPr="00BF462D">
        <w:rPr>
          <w:sz w:val="24"/>
          <w:szCs w:val="24"/>
        </w:rPr>
        <w:t>左下第四个，</w:t>
      </w:r>
    </w:p>
    <w:p w14:paraId="0162F572" w14:textId="4F07A730" w:rsidR="00E9148B" w:rsidRPr="00BF462D" w:rsidRDefault="00E9148B" w:rsidP="000F6325">
      <w:pPr>
        <w:spacing w:line="276" w:lineRule="auto"/>
        <w:ind w:leftChars="200" w:left="420" w:firstLineChars="200" w:firstLine="480"/>
        <w:rPr>
          <w:sz w:val="24"/>
          <w:szCs w:val="24"/>
        </w:rPr>
      </w:pPr>
      <w:r w:rsidRPr="00BF462D">
        <w:rPr>
          <w:sz w:val="24"/>
          <w:szCs w:val="24"/>
        </w:rPr>
        <w:lastRenderedPageBreak/>
        <w:t>9</w:t>
      </w:r>
      <w:r w:rsidR="001475E2" w:rsidRPr="00BF462D">
        <w:rPr>
          <w:sz w:val="24"/>
          <w:szCs w:val="24"/>
        </w:rPr>
        <w:t>）</w:t>
      </w:r>
      <w:r w:rsidRPr="00BF462D">
        <w:rPr>
          <w:sz w:val="24"/>
          <w:szCs w:val="24"/>
        </w:rPr>
        <w:t>用户自定义裂纹</w:t>
      </w:r>
      <w:r w:rsidR="004A4A6E" w:rsidRPr="00BF462D">
        <w:rPr>
          <w:rFonts w:hint="eastAsia"/>
          <w:sz w:val="24"/>
          <w:szCs w:val="24"/>
        </w:rPr>
        <w:t>User</w:t>
      </w:r>
      <w:r w:rsidR="004A4A6E" w:rsidRPr="00BF462D">
        <w:rPr>
          <w:sz w:val="24"/>
          <w:szCs w:val="24"/>
        </w:rPr>
        <w:t xml:space="preserve"> </w:t>
      </w:r>
      <w:r w:rsidR="004A4A6E" w:rsidRPr="00BF462D">
        <w:rPr>
          <w:rFonts w:hint="eastAsia"/>
          <w:sz w:val="24"/>
          <w:szCs w:val="24"/>
        </w:rPr>
        <w:t>mesh</w:t>
      </w:r>
      <w:r w:rsidRPr="00BF462D">
        <w:rPr>
          <w:sz w:val="24"/>
          <w:szCs w:val="24"/>
        </w:rPr>
        <w:t>——</w:t>
      </w:r>
      <w:r w:rsidRPr="00BF462D">
        <w:rPr>
          <w:sz w:val="24"/>
          <w:szCs w:val="24"/>
        </w:rPr>
        <w:t>右上角。</w:t>
      </w:r>
    </w:p>
    <w:p w14:paraId="22C40F25" w14:textId="313AE83B" w:rsidR="00420AB4" w:rsidRDefault="00E9148B" w:rsidP="00EC5EB9">
      <w:pPr>
        <w:spacing w:before="100" w:beforeAutospacing="1" w:after="100" w:afterAutospacing="1" w:line="276" w:lineRule="auto"/>
        <w:ind w:firstLineChars="200" w:firstLine="480"/>
        <w:rPr>
          <w:sz w:val="24"/>
          <w:szCs w:val="24"/>
        </w:rPr>
      </w:pPr>
      <w:r w:rsidRPr="00BF462D">
        <w:rPr>
          <w:rFonts w:hint="eastAsia"/>
          <w:sz w:val="24"/>
          <w:szCs w:val="24"/>
        </w:rPr>
        <w:t>可以用长而浅的裂纹形状代替细长的椭圆</w:t>
      </w:r>
      <w:r w:rsidR="00D51FF2">
        <w:rPr>
          <w:rFonts w:hint="eastAsia"/>
          <w:sz w:val="24"/>
          <w:szCs w:val="24"/>
        </w:rPr>
        <w:t>，</w:t>
      </w:r>
      <w:r w:rsidRPr="00BF462D">
        <w:rPr>
          <w:rFonts w:hint="eastAsia"/>
          <w:sz w:val="24"/>
          <w:szCs w:val="24"/>
        </w:rPr>
        <w:t>它们将在主轴的末端产生更好的模板</w:t>
      </w:r>
      <w:r w:rsidR="003530B4" w:rsidRPr="00BF462D">
        <w:rPr>
          <w:rFonts w:hint="eastAsia"/>
          <w:sz w:val="24"/>
          <w:szCs w:val="24"/>
        </w:rPr>
        <w:t>单元</w:t>
      </w:r>
      <w:r w:rsidRPr="00BF462D">
        <w:rPr>
          <w:rFonts w:hint="eastAsia"/>
          <w:sz w:val="24"/>
          <w:szCs w:val="24"/>
        </w:rPr>
        <w:t>。</w:t>
      </w:r>
      <w:r w:rsidR="00234B98" w:rsidRPr="00BF462D">
        <w:rPr>
          <w:rFonts w:hint="eastAsia"/>
          <w:sz w:val="24"/>
          <w:szCs w:val="24"/>
        </w:rPr>
        <w:t>裂纹前缘</w:t>
      </w:r>
      <w:r w:rsidRPr="00BF462D">
        <w:rPr>
          <w:rFonts w:hint="eastAsia"/>
          <w:sz w:val="24"/>
          <w:szCs w:val="24"/>
        </w:rPr>
        <w:t>由较粗的线表示。</w:t>
      </w:r>
      <w:r w:rsidR="00420AB4" w:rsidRPr="00420AB4">
        <w:rPr>
          <w:rFonts w:hint="eastAsia"/>
          <w:sz w:val="24"/>
          <w:szCs w:val="24"/>
        </w:rPr>
        <w:t>裂纹前</w:t>
      </w:r>
      <w:r w:rsidR="00420AB4">
        <w:rPr>
          <w:rFonts w:hint="eastAsia"/>
          <w:sz w:val="24"/>
          <w:szCs w:val="24"/>
        </w:rPr>
        <w:t>缘</w:t>
      </w:r>
      <w:r w:rsidR="00420AB4" w:rsidRPr="00420AB4">
        <w:rPr>
          <w:rFonts w:hint="eastAsia"/>
          <w:sz w:val="24"/>
          <w:szCs w:val="24"/>
        </w:rPr>
        <w:t>由较粗的线条表示。在下一个面板中显示所选的裂纹类型，其中设置了尺寸。</w:t>
      </w:r>
    </w:p>
    <w:p w14:paraId="03847C54" w14:textId="6100A7BC" w:rsidR="00733713" w:rsidRPr="00BF462D" w:rsidRDefault="00420AB4" w:rsidP="00E55CD4">
      <w:pPr>
        <w:spacing w:before="100" w:beforeAutospacing="1" w:after="100" w:afterAutospacing="1" w:line="276" w:lineRule="auto"/>
        <w:jc w:val="center"/>
        <w:rPr>
          <w:noProof/>
          <w:sz w:val="24"/>
          <w:szCs w:val="24"/>
        </w:rPr>
      </w:pPr>
      <w:r w:rsidRPr="00420AB4">
        <w:rPr>
          <w:noProof/>
          <w:sz w:val="24"/>
          <w:szCs w:val="24"/>
        </w:rPr>
        <w:drawing>
          <wp:inline distT="0" distB="0" distL="0" distR="0" wp14:anchorId="339454DC" wp14:editId="73D9FCEF">
            <wp:extent cx="3400144" cy="2407920"/>
            <wp:effectExtent l="0" t="0" r="0" b="0"/>
            <wp:docPr id="3286523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414464" cy="2418062"/>
                    </a:xfrm>
                    <a:prstGeom prst="rect">
                      <a:avLst/>
                    </a:prstGeom>
                    <a:noFill/>
                    <a:ln>
                      <a:noFill/>
                    </a:ln>
                  </pic:spPr>
                </pic:pic>
              </a:graphicData>
            </a:graphic>
          </wp:inline>
        </w:drawing>
      </w:r>
    </w:p>
    <w:p w14:paraId="6ED3CF81" w14:textId="7E385240" w:rsidR="00733713" w:rsidRPr="00BF462D" w:rsidRDefault="00733713" w:rsidP="00E55CD4">
      <w:pPr>
        <w:spacing w:before="100" w:beforeAutospacing="1" w:after="100" w:afterAutospacing="1" w:line="276" w:lineRule="auto"/>
        <w:jc w:val="center"/>
        <w:rPr>
          <w:szCs w:val="21"/>
        </w:rPr>
      </w:pPr>
      <w:r w:rsidRPr="00BF462D">
        <w:rPr>
          <w:rFonts w:hint="eastAsia"/>
          <w:szCs w:val="21"/>
        </w:rPr>
        <w:t>图</w:t>
      </w:r>
      <w:r w:rsidRPr="00BF462D">
        <w:rPr>
          <w:szCs w:val="21"/>
        </w:rPr>
        <w:t>6.1.3</w:t>
      </w:r>
      <w:r w:rsidR="000A5B0C" w:rsidRPr="00BF462D">
        <w:rPr>
          <w:szCs w:val="21"/>
        </w:rPr>
        <w:t xml:space="preserve"> </w:t>
      </w:r>
      <w:r w:rsidR="00431543" w:rsidRPr="00BF462D">
        <w:rPr>
          <w:szCs w:val="21"/>
        </w:rPr>
        <w:t>New Flaw Wizard</w:t>
      </w:r>
      <w:r w:rsidRPr="00BF462D">
        <w:rPr>
          <w:szCs w:val="21"/>
        </w:rPr>
        <w:t>裂纹（</w:t>
      </w:r>
      <w:r w:rsidR="00D237D6" w:rsidRPr="00D237D6">
        <w:rPr>
          <w:rFonts w:hint="eastAsia"/>
        </w:rPr>
        <w:t>零体积缺陷</w:t>
      </w:r>
      <w:r w:rsidRPr="00BF462D">
        <w:rPr>
          <w:szCs w:val="21"/>
        </w:rPr>
        <w:t>）类型。</w:t>
      </w:r>
    </w:p>
    <w:p w14:paraId="4ECC8358" w14:textId="35EA9333" w:rsidR="00733713" w:rsidRPr="00BF462D" w:rsidRDefault="00733713" w:rsidP="00270C86">
      <w:pPr>
        <w:pStyle w:val="3"/>
      </w:pPr>
      <w:bookmarkStart w:id="63" w:name="_Toc173252516"/>
      <w:r w:rsidRPr="00BF462D">
        <w:t>6.1.3</w:t>
      </w:r>
      <w:r w:rsidR="00CD3011" w:rsidRPr="00BF462D">
        <w:t xml:space="preserve"> </w:t>
      </w:r>
      <w:r w:rsidRPr="00BF462D">
        <w:t>椭圆裂纹</w:t>
      </w:r>
      <w:bookmarkEnd w:id="63"/>
    </w:p>
    <w:p w14:paraId="16D7ADFF" w14:textId="42EC673B" w:rsidR="00733713" w:rsidRPr="00BF462D" w:rsidRDefault="00733713" w:rsidP="00EC5EB9">
      <w:pPr>
        <w:spacing w:before="100" w:beforeAutospacing="1" w:after="100" w:afterAutospacing="1" w:line="276" w:lineRule="auto"/>
        <w:ind w:firstLineChars="200" w:firstLine="480"/>
        <w:rPr>
          <w:sz w:val="24"/>
          <w:szCs w:val="24"/>
        </w:rPr>
      </w:pPr>
      <w:r w:rsidRPr="00BF462D">
        <w:rPr>
          <w:rFonts w:hint="eastAsia"/>
          <w:sz w:val="24"/>
          <w:szCs w:val="24"/>
        </w:rPr>
        <w:t>通过输入半轴长度（</w:t>
      </w:r>
      <w:r w:rsidRPr="00BF462D">
        <w:rPr>
          <w:sz w:val="24"/>
          <w:szCs w:val="24"/>
        </w:rPr>
        <w:t>a</w:t>
      </w:r>
      <w:r w:rsidRPr="00BF462D">
        <w:rPr>
          <w:sz w:val="24"/>
          <w:szCs w:val="24"/>
        </w:rPr>
        <w:t>和</w:t>
      </w:r>
      <w:r w:rsidRPr="00BF462D">
        <w:rPr>
          <w:sz w:val="24"/>
          <w:szCs w:val="24"/>
        </w:rPr>
        <w:t>b</w:t>
      </w:r>
      <w:r w:rsidRPr="00BF462D">
        <w:rPr>
          <w:sz w:val="24"/>
          <w:szCs w:val="24"/>
        </w:rPr>
        <w:t>），图</w:t>
      </w:r>
      <w:r w:rsidRPr="00BF462D">
        <w:rPr>
          <w:sz w:val="24"/>
          <w:szCs w:val="24"/>
        </w:rPr>
        <w:t>6.1.4</w:t>
      </w:r>
      <w:r w:rsidR="003F2B8C" w:rsidRPr="00BF462D">
        <w:rPr>
          <w:rFonts w:hint="eastAsia"/>
          <w:sz w:val="24"/>
          <w:szCs w:val="24"/>
        </w:rPr>
        <w:t>，</w:t>
      </w:r>
      <w:r w:rsidRPr="00BF462D">
        <w:rPr>
          <w:sz w:val="24"/>
          <w:szCs w:val="24"/>
        </w:rPr>
        <w:t>来定义单前</w:t>
      </w:r>
      <w:r w:rsidR="00261735" w:rsidRPr="00BF462D">
        <w:rPr>
          <w:rFonts w:hint="eastAsia"/>
          <w:sz w:val="24"/>
          <w:szCs w:val="24"/>
        </w:rPr>
        <w:t>缘</w:t>
      </w:r>
      <w:r w:rsidRPr="00BF462D">
        <w:rPr>
          <w:sz w:val="24"/>
          <w:szCs w:val="24"/>
        </w:rPr>
        <w:t>椭圆裂纹。一旦为轴的长度指定了值，椭圆就会显示在</w:t>
      </w:r>
      <w:r w:rsidRPr="00BF462D">
        <w:rPr>
          <w:sz w:val="24"/>
          <w:szCs w:val="24"/>
        </w:rPr>
        <w:t>3D</w:t>
      </w:r>
      <w:r w:rsidRPr="00BF462D">
        <w:rPr>
          <w:sz w:val="24"/>
          <w:szCs w:val="24"/>
        </w:rPr>
        <w:t>视图窗口中。椭圆以其局部方向显示，即在</w:t>
      </w:r>
      <w:r w:rsidRPr="00BF462D">
        <w:rPr>
          <w:sz w:val="24"/>
          <w:szCs w:val="24"/>
        </w:rPr>
        <w:t>x-y</w:t>
      </w:r>
      <w:r w:rsidRPr="00BF462D">
        <w:rPr>
          <w:sz w:val="24"/>
          <w:szCs w:val="24"/>
        </w:rPr>
        <w:t>平面中并以全局笛卡尔原点为中心。</w:t>
      </w:r>
    </w:p>
    <w:p w14:paraId="74280701" w14:textId="62F1CE3B" w:rsidR="00086D59" w:rsidRPr="00BF462D" w:rsidRDefault="00FD11EC" w:rsidP="00E55CD4">
      <w:pPr>
        <w:spacing w:before="100" w:beforeAutospacing="1" w:after="100" w:afterAutospacing="1" w:line="276" w:lineRule="auto"/>
        <w:jc w:val="center"/>
        <w:rPr>
          <w:noProof/>
          <w:sz w:val="24"/>
          <w:szCs w:val="24"/>
        </w:rPr>
      </w:pPr>
      <w:r w:rsidRPr="00FD11EC">
        <w:rPr>
          <w:noProof/>
          <w:sz w:val="24"/>
          <w:szCs w:val="24"/>
        </w:rPr>
        <w:drawing>
          <wp:inline distT="0" distB="0" distL="0" distR="0" wp14:anchorId="1E4ADF99" wp14:editId="67F94BFD">
            <wp:extent cx="3303516" cy="2324100"/>
            <wp:effectExtent l="0" t="0" r="0" b="0"/>
            <wp:docPr id="94161969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342701" cy="2351667"/>
                    </a:xfrm>
                    <a:prstGeom prst="rect">
                      <a:avLst/>
                    </a:prstGeom>
                    <a:noFill/>
                    <a:ln>
                      <a:noFill/>
                    </a:ln>
                  </pic:spPr>
                </pic:pic>
              </a:graphicData>
            </a:graphic>
          </wp:inline>
        </w:drawing>
      </w:r>
    </w:p>
    <w:p w14:paraId="6FEAB7D6" w14:textId="05F3A0B1" w:rsidR="00086D59" w:rsidRDefault="00086D59" w:rsidP="00E55CD4">
      <w:pPr>
        <w:spacing w:before="100" w:beforeAutospacing="1" w:after="100" w:afterAutospacing="1" w:line="276" w:lineRule="auto"/>
        <w:jc w:val="center"/>
        <w:rPr>
          <w:szCs w:val="21"/>
        </w:rPr>
      </w:pPr>
      <w:r w:rsidRPr="00BF462D">
        <w:rPr>
          <w:rFonts w:hint="eastAsia"/>
          <w:szCs w:val="21"/>
        </w:rPr>
        <w:t>图</w:t>
      </w:r>
      <w:r w:rsidRPr="00BF462D">
        <w:rPr>
          <w:szCs w:val="21"/>
        </w:rPr>
        <w:t>6.1.4</w:t>
      </w:r>
      <w:r w:rsidR="00E04347" w:rsidRPr="00BF462D">
        <w:rPr>
          <w:szCs w:val="21"/>
        </w:rPr>
        <w:t xml:space="preserve"> </w:t>
      </w:r>
      <w:r w:rsidR="00431543" w:rsidRPr="00BF462D">
        <w:rPr>
          <w:szCs w:val="21"/>
        </w:rPr>
        <w:t>New Flaw Wizard</w:t>
      </w:r>
      <w:r w:rsidR="00D237D6">
        <w:rPr>
          <w:rFonts w:hint="eastAsia"/>
          <w:kern w:val="0"/>
          <w:szCs w:val="21"/>
        </w:rPr>
        <w:t>椭圆裂纹参数面板</w:t>
      </w:r>
      <w:r w:rsidRPr="00BF462D">
        <w:rPr>
          <w:szCs w:val="21"/>
        </w:rPr>
        <w:t>。</w:t>
      </w:r>
    </w:p>
    <w:p w14:paraId="140CB720" w14:textId="77777777" w:rsidR="00BF044E" w:rsidRPr="00BF462D" w:rsidRDefault="00BF044E" w:rsidP="00BF044E">
      <w:pPr>
        <w:spacing w:before="100" w:beforeAutospacing="1" w:after="100" w:afterAutospacing="1" w:line="276" w:lineRule="auto"/>
        <w:ind w:firstLineChars="200" w:firstLine="482"/>
        <w:rPr>
          <w:sz w:val="24"/>
          <w:szCs w:val="24"/>
        </w:rPr>
      </w:pPr>
      <w:r w:rsidRPr="00BF462D">
        <w:rPr>
          <w:b/>
          <w:bCs/>
          <w:sz w:val="24"/>
          <w:szCs w:val="24"/>
        </w:rPr>
        <w:lastRenderedPageBreak/>
        <w:t>Advanced Geometry</w:t>
      </w:r>
      <w:r w:rsidRPr="00BF462D">
        <w:rPr>
          <w:rFonts w:hint="eastAsia"/>
          <w:sz w:val="24"/>
          <w:szCs w:val="24"/>
        </w:rPr>
        <w:t>按钮允许添加更多边界点，这可能是高长宽比椭圆所需要的。</w:t>
      </w:r>
      <w:r w:rsidRPr="00BF462D">
        <w:rPr>
          <w:sz w:val="24"/>
          <w:szCs w:val="24"/>
        </w:rPr>
        <w:t>相关对话框在第</w:t>
      </w:r>
      <w:r w:rsidRPr="00BF462D">
        <w:rPr>
          <w:sz w:val="24"/>
          <w:szCs w:val="24"/>
        </w:rPr>
        <w:t>6.1.12</w:t>
      </w:r>
      <w:r w:rsidRPr="00BF462D">
        <w:rPr>
          <w:sz w:val="24"/>
          <w:szCs w:val="24"/>
        </w:rPr>
        <w:t>节中描述。此按钮可用于除两个用户定义的裂纹之外的所有裂纹形状。</w:t>
      </w:r>
    </w:p>
    <w:p w14:paraId="1A9B7D96" w14:textId="038B04FE" w:rsidR="00086D59" w:rsidRPr="00BF462D" w:rsidRDefault="00086D59" w:rsidP="00270C86">
      <w:pPr>
        <w:pStyle w:val="3"/>
      </w:pPr>
      <w:bookmarkStart w:id="64" w:name="_Toc173252517"/>
      <w:r w:rsidRPr="00BF462D">
        <w:t>6.1.4</w:t>
      </w:r>
      <w:r w:rsidR="0020432D" w:rsidRPr="00BF462D">
        <w:t xml:space="preserve"> </w:t>
      </w:r>
      <w:r w:rsidR="00657437" w:rsidRPr="00BF462D">
        <w:t>边缘贯穿裂纹</w:t>
      </w:r>
      <w:bookmarkEnd w:id="64"/>
    </w:p>
    <w:p w14:paraId="5A2DAC3F" w14:textId="5C5EC108" w:rsidR="00086D59" w:rsidRPr="00BF462D" w:rsidRDefault="00086D59" w:rsidP="00EC5EB9">
      <w:pPr>
        <w:spacing w:before="100" w:beforeAutospacing="1" w:after="100" w:afterAutospacing="1" w:line="276" w:lineRule="auto"/>
        <w:ind w:firstLineChars="200" w:firstLine="480"/>
        <w:rPr>
          <w:sz w:val="24"/>
          <w:szCs w:val="24"/>
        </w:rPr>
      </w:pPr>
      <w:r w:rsidRPr="00BF462D">
        <w:rPr>
          <w:rFonts w:hint="eastAsia"/>
          <w:sz w:val="24"/>
          <w:szCs w:val="24"/>
        </w:rPr>
        <w:t>使用三个长度</w:t>
      </w:r>
      <w:r w:rsidR="001475E2" w:rsidRPr="00BF462D">
        <w:rPr>
          <w:sz w:val="24"/>
          <w:szCs w:val="24"/>
        </w:rPr>
        <w:t>（</w:t>
      </w:r>
      <w:r w:rsidRPr="00BF462D">
        <w:rPr>
          <w:sz w:val="24"/>
          <w:szCs w:val="24"/>
        </w:rPr>
        <w:t>a–c</w:t>
      </w:r>
      <w:r w:rsidR="001475E2" w:rsidRPr="00BF462D">
        <w:rPr>
          <w:sz w:val="24"/>
          <w:szCs w:val="24"/>
        </w:rPr>
        <w:t>）</w:t>
      </w:r>
      <w:r w:rsidRPr="00BF462D">
        <w:rPr>
          <w:sz w:val="24"/>
          <w:szCs w:val="24"/>
        </w:rPr>
        <w:t>和宽度</w:t>
      </w:r>
      <w:r w:rsidR="001475E2" w:rsidRPr="00BF462D">
        <w:rPr>
          <w:sz w:val="24"/>
          <w:szCs w:val="24"/>
        </w:rPr>
        <w:t>（</w:t>
      </w:r>
      <w:r w:rsidRPr="00BF462D">
        <w:rPr>
          <w:sz w:val="24"/>
          <w:szCs w:val="24"/>
        </w:rPr>
        <w:t>d</w:t>
      </w:r>
      <w:r w:rsidR="001475E2" w:rsidRPr="00BF462D">
        <w:rPr>
          <w:sz w:val="24"/>
          <w:szCs w:val="24"/>
        </w:rPr>
        <w:t>）</w:t>
      </w:r>
      <w:r w:rsidRPr="00BF462D">
        <w:rPr>
          <w:sz w:val="24"/>
          <w:szCs w:val="24"/>
        </w:rPr>
        <w:t>指定</w:t>
      </w:r>
      <w:r w:rsidR="00657437" w:rsidRPr="00BF462D">
        <w:rPr>
          <w:sz w:val="24"/>
          <w:szCs w:val="24"/>
        </w:rPr>
        <w:t>边缘贯穿裂纹</w:t>
      </w:r>
      <w:r w:rsidRPr="00BF462D">
        <w:rPr>
          <w:sz w:val="24"/>
          <w:szCs w:val="24"/>
        </w:rPr>
        <w:t>，图</w:t>
      </w:r>
      <w:r w:rsidRPr="00BF462D">
        <w:rPr>
          <w:sz w:val="24"/>
          <w:szCs w:val="24"/>
        </w:rPr>
        <w:t>6.1.5</w:t>
      </w:r>
      <w:r w:rsidRPr="00BF462D">
        <w:rPr>
          <w:sz w:val="24"/>
          <w:szCs w:val="24"/>
        </w:rPr>
        <w:t>。如果设置得当，这三个长度可用于定义直线或二次形状的</w:t>
      </w:r>
      <w:r w:rsidR="00234B98" w:rsidRPr="00BF462D">
        <w:rPr>
          <w:sz w:val="24"/>
          <w:szCs w:val="24"/>
        </w:rPr>
        <w:t>裂纹前缘</w:t>
      </w:r>
      <w:r w:rsidRPr="00BF462D">
        <w:rPr>
          <w:sz w:val="24"/>
          <w:szCs w:val="24"/>
        </w:rPr>
        <w:t>。裂纹以其局部方向显示，即在</w:t>
      </w:r>
      <w:r w:rsidRPr="00BF462D">
        <w:rPr>
          <w:sz w:val="24"/>
          <w:szCs w:val="24"/>
        </w:rPr>
        <w:t>x-y</w:t>
      </w:r>
      <w:r w:rsidRPr="00BF462D">
        <w:rPr>
          <w:sz w:val="24"/>
          <w:szCs w:val="24"/>
        </w:rPr>
        <w:t>平面中，一个角位于全局笛卡尔原点。</w:t>
      </w:r>
    </w:p>
    <w:p w14:paraId="4A3C10F5" w14:textId="03021B12" w:rsidR="005636C1" w:rsidRPr="00BF462D" w:rsidRDefault="00FD11EC" w:rsidP="00E55CD4">
      <w:pPr>
        <w:spacing w:before="100" w:beforeAutospacing="1" w:after="100" w:afterAutospacing="1" w:line="276" w:lineRule="auto"/>
        <w:jc w:val="center"/>
        <w:rPr>
          <w:noProof/>
          <w:sz w:val="24"/>
          <w:szCs w:val="24"/>
        </w:rPr>
      </w:pPr>
      <w:r w:rsidRPr="00FD11EC">
        <w:rPr>
          <w:noProof/>
          <w:sz w:val="24"/>
          <w:szCs w:val="24"/>
        </w:rPr>
        <w:drawing>
          <wp:inline distT="0" distB="0" distL="0" distR="0" wp14:anchorId="7E752949" wp14:editId="62013D2F">
            <wp:extent cx="4243963" cy="2994660"/>
            <wp:effectExtent l="0" t="0" r="4445" b="0"/>
            <wp:docPr id="173381617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246960" cy="2996775"/>
                    </a:xfrm>
                    <a:prstGeom prst="rect">
                      <a:avLst/>
                    </a:prstGeom>
                    <a:noFill/>
                    <a:ln>
                      <a:noFill/>
                    </a:ln>
                  </pic:spPr>
                </pic:pic>
              </a:graphicData>
            </a:graphic>
          </wp:inline>
        </w:drawing>
      </w:r>
    </w:p>
    <w:p w14:paraId="5CD53175" w14:textId="53503A73" w:rsidR="00086D59" w:rsidRPr="00BF462D" w:rsidRDefault="00086D59" w:rsidP="00E55CD4">
      <w:pPr>
        <w:spacing w:before="100" w:beforeAutospacing="1" w:after="100" w:afterAutospacing="1" w:line="276" w:lineRule="auto"/>
        <w:jc w:val="center"/>
        <w:rPr>
          <w:szCs w:val="21"/>
        </w:rPr>
      </w:pPr>
      <w:r w:rsidRPr="00BF462D">
        <w:rPr>
          <w:rFonts w:hint="eastAsia"/>
          <w:szCs w:val="21"/>
        </w:rPr>
        <w:t>图</w:t>
      </w:r>
      <w:r w:rsidRPr="00BF462D">
        <w:rPr>
          <w:szCs w:val="21"/>
        </w:rPr>
        <w:t>6.1.5</w:t>
      </w:r>
      <w:r w:rsidR="004D2A7B" w:rsidRPr="00BF462D">
        <w:rPr>
          <w:szCs w:val="21"/>
        </w:rPr>
        <w:t xml:space="preserve"> </w:t>
      </w:r>
      <w:r w:rsidR="00431543" w:rsidRPr="00BF462D">
        <w:rPr>
          <w:szCs w:val="21"/>
        </w:rPr>
        <w:t>New Flaw Wizard</w:t>
      </w:r>
      <w:r w:rsidR="00D237D6">
        <w:rPr>
          <w:rFonts w:hint="eastAsia"/>
          <w:kern w:val="0"/>
          <w:szCs w:val="21"/>
        </w:rPr>
        <w:t>边缘贯穿裂纹参数面板</w:t>
      </w:r>
      <w:r w:rsidRPr="00BF462D">
        <w:rPr>
          <w:szCs w:val="21"/>
        </w:rPr>
        <w:t>。</w:t>
      </w:r>
    </w:p>
    <w:p w14:paraId="2440EA3A" w14:textId="39E41913" w:rsidR="00B93A70" w:rsidRPr="00BF462D" w:rsidRDefault="00B93A70" w:rsidP="00270C86">
      <w:pPr>
        <w:pStyle w:val="3"/>
      </w:pPr>
      <w:bookmarkStart w:id="65" w:name="_Toc173252518"/>
      <w:r w:rsidRPr="00BF462D">
        <w:t>6.1.5</w:t>
      </w:r>
      <w:r w:rsidR="0020432D" w:rsidRPr="00BF462D">
        <w:t xml:space="preserve"> </w:t>
      </w:r>
      <w:r w:rsidR="00657437" w:rsidRPr="00BF462D">
        <w:rPr>
          <w:rFonts w:hint="eastAsia"/>
        </w:rPr>
        <w:t>中间贯穿裂纹</w:t>
      </w:r>
      <w:bookmarkEnd w:id="65"/>
    </w:p>
    <w:p w14:paraId="69668AE2" w14:textId="509614EE" w:rsidR="00B93A70" w:rsidRPr="00BF462D" w:rsidRDefault="00B93A70" w:rsidP="00EC5EB9">
      <w:pPr>
        <w:spacing w:before="100" w:beforeAutospacing="1" w:after="100" w:afterAutospacing="1" w:line="276" w:lineRule="auto"/>
        <w:ind w:firstLineChars="200" w:firstLine="480"/>
        <w:rPr>
          <w:sz w:val="24"/>
          <w:szCs w:val="24"/>
        </w:rPr>
      </w:pPr>
      <w:r w:rsidRPr="00BF462D">
        <w:rPr>
          <w:rFonts w:hint="eastAsia"/>
          <w:sz w:val="24"/>
          <w:szCs w:val="24"/>
        </w:rPr>
        <w:t>使用六个裂纹长度</w:t>
      </w:r>
      <w:r w:rsidR="001475E2" w:rsidRPr="00BF462D">
        <w:rPr>
          <w:sz w:val="24"/>
          <w:szCs w:val="24"/>
        </w:rPr>
        <w:t>（</w:t>
      </w:r>
      <w:r w:rsidRPr="00BF462D">
        <w:rPr>
          <w:sz w:val="24"/>
          <w:szCs w:val="24"/>
        </w:rPr>
        <w:t>a–f</w:t>
      </w:r>
      <w:r w:rsidR="001475E2" w:rsidRPr="00BF462D">
        <w:rPr>
          <w:sz w:val="24"/>
          <w:szCs w:val="24"/>
        </w:rPr>
        <w:t>）</w:t>
      </w:r>
      <w:r w:rsidRPr="00BF462D">
        <w:rPr>
          <w:sz w:val="24"/>
          <w:szCs w:val="24"/>
        </w:rPr>
        <w:t>和裂纹宽度</w:t>
      </w:r>
      <w:r w:rsidR="001475E2" w:rsidRPr="00BF462D">
        <w:rPr>
          <w:sz w:val="24"/>
          <w:szCs w:val="24"/>
        </w:rPr>
        <w:t>（</w:t>
      </w:r>
      <w:r w:rsidRPr="00BF462D">
        <w:rPr>
          <w:sz w:val="24"/>
          <w:szCs w:val="24"/>
        </w:rPr>
        <w:t>g</w:t>
      </w:r>
      <w:r w:rsidR="001475E2" w:rsidRPr="00BF462D">
        <w:rPr>
          <w:sz w:val="24"/>
          <w:szCs w:val="24"/>
        </w:rPr>
        <w:t>）</w:t>
      </w:r>
      <w:r w:rsidRPr="00BF462D">
        <w:rPr>
          <w:sz w:val="24"/>
          <w:szCs w:val="24"/>
        </w:rPr>
        <w:t>指定</w:t>
      </w:r>
      <w:r w:rsidR="009C1BEC" w:rsidRPr="00BF462D">
        <w:rPr>
          <w:sz w:val="24"/>
          <w:szCs w:val="24"/>
        </w:rPr>
        <w:t>中间贯穿裂纹</w:t>
      </w:r>
      <w:r w:rsidRPr="00BF462D">
        <w:rPr>
          <w:sz w:val="24"/>
          <w:szCs w:val="24"/>
        </w:rPr>
        <w:t>，图</w:t>
      </w:r>
      <w:r w:rsidRPr="00BF462D">
        <w:rPr>
          <w:sz w:val="24"/>
          <w:szCs w:val="24"/>
        </w:rPr>
        <w:t>6.1.6</w:t>
      </w:r>
      <w:r w:rsidRPr="00BF462D">
        <w:rPr>
          <w:sz w:val="24"/>
          <w:szCs w:val="24"/>
        </w:rPr>
        <w:t>。如果设置得当，这六个长度可用于定义直线或方形</w:t>
      </w:r>
      <w:r w:rsidR="00234B98" w:rsidRPr="00BF462D">
        <w:rPr>
          <w:sz w:val="24"/>
          <w:szCs w:val="24"/>
        </w:rPr>
        <w:t>裂纹前缘</w:t>
      </w:r>
      <w:r w:rsidRPr="00BF462D">
        <w:rPr>
          <w:sz w:val="24"/>
          <w:szCs w:val="24"/>
        </w:rPr>
        <w:t>。裂纹以其局部方向显示，即在</w:t>
      </w:r>
      <w:r w:rsidRPr="00BF462D">
        <w:rPr>
          <w:sz w:val="24"/>
          <w:szCs w:val="24"/>
        </w:rPr>
        <w:t>x-y</w:t>
      </w:r>
      <w:r w:rsidRPr="00BF462D">
        <w:rPr>
          <w:sz w:val="24"/>
          <w:szCs w:val="24"/>
        </w:rPr>
        <w:t>平面中，其中一个中</w:t>
      </w:r>
      <w:proofErr w:type="gramStart"/>
      <w:r w:rsidRPr="00BF462D">
        <w:rPr>
          <w:sz w:val="24"/>
          <w:szCs w:val="24"/>
        </w:rPr>
        <w:t>侧位于</w:t>
      </w:r>
      <w:proofErr w:type="gramEnd"/>
      <w:r w:rsidRPr="00BF462D">
        <w:rPr>
          <w:sz w:val="24"/>
          <w:szCs w:val="24"/>
        </w:rPr>
        <w:t>全局笛卡尔原点。</w:t>
      </w:r>
    </w:p>
    <w:p w14:paraId="08C0688D" w14:textId="7B12FD78" w:rsidR="00B20BAD" w:rsidRPr="00BF462D" w:rsidRDefault="00FD11EC" w:rsidP="00E55CD4">
      <w:pPr>
        <w:spacing w:before="100" w:beforeAutospacing="1" w:after="100" w:afterAutospacing="1" w:line="276" w:lineRule="auto"/>
        <w:jc w:val="center"/>
        <w:rPr>
          <w:noProof/>
          <w:sz w:val="24"/>
          <w:szCs w:val="24"/>
        </w:rPr>
      </w:pPr>
      <w:r w:rsidRPr="00FD11EC">
        <w:rPr>
          <w:noProof/>
          <w:sz w:val="24"/>
          <w:szCs w:val="24"/>
        </w:rPr>
        <w:lastRenderedPageBreak/>
        <w:drawing>
          <wp:inline distT="0" distB="0" distL="0" distR="0" wp14:anchorId="5680F65D" wp14:editId="2AC648C5">
            <wp:extent cx="4085590" cy="2887887"/>
            <wp:effectExtent l="0" t="0" r="0" b="8255"/>
            <wp:docPr id="55957682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088620" cy="2890028"/>
                    </a:xfrm>
                    <a:prstGeom prst="rect">
                      <a:avLst/>
                    </a:prstGeom>
                    <a:noFill/>
                    <a:ln>
                      <a:noFill/>
                    </a:ln>
                  </pic:spPr>
                </pic:pic>
              </a:graphicData>
            </a:graphic>
          </wp:inline>
        </w:drawing>
      </w:r>
    </w:p>
    <w:p w14:paraId="1DEAFBD0" w14:textId="1FA1D673" w:rsidR="00B93A70" w:rsidRPr="00BF462D" w:rsidRDefault="00B93A70" w:rsidP="00E55CD4">
      <w:pPr>
        <w:spacing w:before="100" w:beforeAutospacing="1" w:after="100" w:afterAutospacing="1" w:line="276" w:lineRule="auto"/>
        <w:jc w:val="center"/>
        <w:rPr>
          <w:szCs w:val="21"/>
        </w:rPr>
      </w:pPr>
      <w:r w:rsidRPr="00BF462D">
        <w:rPr>
          <w:rFonts w:hint="eastAsia"/>
          <w:szCs w:val="21"/>
        </w:rPr>
        <w:t>图</w:t>
      </w:r>
      <w:r w:rsidRPr="00BF462D">
        <w:rPr>
          <w:szCs w:val="21"/>
        </w:rPr>
        <w:t>6.1.6</w:t>
      </w:r>
      <w:r w:rsidR="00944AFE" w:rsidRPr="00BF462D">
        <w:rPr>
          <w:szCs w:val="21"/>
        </w:rPr>
        <w:t xml:space="preserve"> </w:t>
      </w:r>
      <w:r w:rsidR="00431543" w:rsidRPr="00BF462D">
        <w:rPr>
          <w:szCs w:val="21"/>
        </w:rPr>
        <w:t>New Flaw Wizard</w:t>
      </w:r>
      <w:r w:rsidR="008F2112">
        <w:rPr>
          <w:rFonts w:hint="eastAsia"/>
          <w:kern w:val="0"/>
          <w:szCs w:val="21"/>
        </w:rPr>
        <w:t>中间贯穿</w:t>
      </w:r>
      <w:r w:rsidR="00D237D6">
        <w:rPr>
          <w:rFonts w:hint="eastAsia"/>
          <w:kern w:val="0"/>
          <w:szCs w:val="21"/>
        </w:rPr>
        <w:t>裂纹参数面板</w:t>
      </w:r>
      <w:r w:rsidRPr="00BF462D">
        <w:rPr>
          <w:szCs w:val="21"/>
        </w:rPr>
        <w:t>。</w:t>
      </w:r>
    </w:p>
    <w:p w14:paraId="5ACB09C4" w14:textId="1BA64413" w:rsidR="00B93A70" w:rsidRPr="00BF462D" w:rsidRDefault="00B93A70" w:rsidP="00270C86">
      <w:pPr>
        <w:pStyle w:val="3"/>
      </w:pPr>
      <w:bookmarkStart w:id="66" w:name="_Toc173252519"/>
      <w:r w:rsidRPr="00BF462D">
        <w:t>6.1.6</w:t>
      </w:r>
      <w:r w:rsidR="00BE7C3A" w:rsidRPr="00BF462D">
        <w:t xml:space="preserve"> </w:t>
      </w:r>
      <w:proofErr w:type="gramStart"/>
      <w:r w:rsidRPr="00BF462D">
        <w:t>长浅</w:t>
      </w:r>
      <w:r w:rsidR="00916B9E" w:rsidRPr="00BF462D">
        <w:rPr>
          <w:rFonts w:hint="eastAsia"/>
        </w:rPr>
        <w:t>表</w:t>
      </w:r>
      <w:r w:rsidRPr="00BF462D">
        <w:t>面</w:t>
      </w:r>
      <w:r w:rsidR="00CC73B8" w:rsidRPr="00BF462D">
        <w:rPr>
          <w:rFonts w:hint="eastAsia"/>
        </w:rPr>
        <w:t>裂纹</w:t>
      </w:r>
      <w:bookmarkEnd w:id="66"/>
      <w:proofErr w:type="gramEnd"/>
    </w:p>
    <w:p w14:paraId="0523FA29" w14:textId="6E1CC9E7" w:rsidR="00B93A70" w:rsidRPr="00BF462D" w:rsidRDefault="00B93A70" w:rsidP="00EC5EB9">
      <w:pPr>
        <w:spacing w:before="100" w:beforeAutospacing="1" w:after="100" w:afterAutospacing="1" w:line="276" w:lineRule="auto"/>
        <w:ind w:firstLineChars="200" w:firstLine="480"/>
        <w:rPr>
          <w:sz w:val="24"/>
          <w:szCs w:val="24"/>
        </w:rPr>
      </w:pPr>
      <w:proofErr w:type="gramStart"/>
      <w:r w:rsidRPr="00BF462D">
        <w:rPr>
          <w:rFonts w:hint="eastAsia"/>
          <w:sz w:val="24"/>
          <w:szCs w:val="24"/>
        </w:rPr>
        <w:t>长浅表面裂纹</w:t>
      </w:r>
      <w:proofErr w:type="gramEnd"/>
      <w:r w:rsidRPr="00BF462D">
        <w:rPr>
          <w:rFonts w:hint="eastAsia"/>
          <w:sz w:val="24"/>
          <w:szCs w:val="24"/>
        </w:rPr>
        <w:t>使用裂纹长度</w:t>
      </w:r>
      <w:r w:rsidR="001475E2" w:rsidRPr="00BF462D">
        <w:rPr>
          <w:sz w:val="24"/>
          <w:szCs w:val="24"/>
        </w:rPr>
        <w:t>（</w:t>
      </w:r>
      <w:r w:rsidRPr="00BF462D">
        <w:rPr>
          <w:sz w:val="24"/>
          <w:szCs w:val="24"/>
        </w:rPr>
        <w:t>a</w:t>
      </w:r>
      <w:r w:rsidR="001475E2" w:rsidRPr="00BF462D">
        <w:rPr>
          <w:sz w:val="24"/>
          <w:szCs w:val="24"/>
        </w:rPr>
        <w:t>）</w:t>
      </w:r>
      <w:r w:rsidRPr="00BF462D">
        <w:rPr>
          <w:sz w:val="24"/>
          <w:szCs w:val="24"/>
        </w:rPr>
        <w:t>、裂纹宽度</w:t>
      </w:r>
      <w:r w:rsidR="001475E2" w:rsidRPr="00BF462D">
        <w:rPr>
          <w:sz w:val="24"/>
          <w:szCs w:val="24"/>
        </w:rPr>
        <w:t>（</w:t>
      </w:r>
      <w:r w:rsidRPr="00BF462D">
        <w:rPr>
          <w:sz w:val="24"/>
          <w:szCs w:val="24"/>
        </w:rPr>
        <w:t>b</w:t>
      </w:r>
      <w:r w:rsidR="001475E2" w:rsidRPr="00BF462D">
        <w:rPr>
          <w:sz w:val="24"/>
          <w:szCs w:val="24"/>
        </w:rPr>
        <w:t>）</w:t>
      </w:r>
      <w:r w:rsidRPr="00BF462D">
        <w:rPr>
          <w:sz w:val="24"/>
          <w:szCs w:val="24"/>
        </w:rPr>
        <w:t>和角半径</w:t>
      </w:r>
      <w:r w:rsidR="001475E2" w:rsidRPr="00BF462D">
        <w:rPr>
          <w:sz w:val="24"/>
          <w:szCs w:val="24"/>
        </w:rPr>
        <w:t>（</w:t>
      </w:r>
      <w:r w:rsidRPr="00BF462D">
        <w:rPr>
          <w:sz w:val="24"/>
          <w:szCs w:val="24"/>
        </w:rPr>
        <w:t>r</w:t>
      </w:r>
      <w:r w:rsidR="001475E2" w:rsidRPr="00BF462D">
        <w:rPr>
          <w:sz w:val="24"/>
          <w:szCs w:val="24"/>
        </w:rPr>
        <w:t>）</w:t>
      </w:r>
      <w:r w:rsidRPr="00BF462D">
        <w:rPr>
          <w:sz w:val="24"/>
          <w:szCs w:val="24"/>
        </w:rPr>
        <w:t>指定，图</w:t>
      </w:r>
      <w:r w:rsidRPr="00BF462D">
        <w:rPr>
          <w:sz w:val="24"/>
          <w:szCs w:val="24"/>
        </w:rPr>
        <w:t>6.1.7</w:t>
      </w:r>
      <w:r w:rsidRPr="00BF462D">
        <w:rPr>
          <w:sz w:val="24"/>
          <w:szCs w:val="24"/>
        </w:rPr>
        <w:t>。这种裂纹形状可用于代替高</w:t>
      </w:r>
      <w:r w:rsidR="008B3B3F" w:rsidRPr="00BF462D">
        <w:rPr>
          <w:sz w:val="24"/>
          <w:szCs w:val="24"/>
        </w:rPr>
        <w:t>长宽</w:t>
      </w:r>
      <w:r w:rsidRPr="00BF462D">
        <w:rPr>
          <w:sz w:val="24"/>
          <w:szCs w:val="24"/>
        </w:rPr>
        <w:t>比椭圆形表面裂纹。裂纹以其局部方向显示，即在具有全局笛卡尔原点的</w:t>
      </w:r>
      <w:r w:rsidRPr="00BF462D">
        <w:rPr>
          <w:sz w:val="24"/>
          <w:szCs w:val="24"/>
        </w:rPr>
        <w:t>x-y</w:t>
      </w:r>
      <w:r w:rsidRPr="00BF462D">
        <w:rPr>
          <w:sz w:val="24"/>
          <w:szCs w:val="24"/>
        </w:rPr>
        <w:t>平面中，如图</w:t>
      </w:r>
      <w:r w:rsidRPr="00BF462D">
        <w:rPr>
          <w:sz w:val="24"/>
          <w:szCs w:val="24"/>
        </w:rPr>
        <w:t>6.1.7</w:t>
      </w:r>
      <w:r w:rsidRPr="00BF462D">
        <w:rPr>
          <w:sz w:val="24"/>
          <w:szCs w:val="24"/>
        </w:rPr>
        <w:t>所示。</w:t>
      </w:r>
    </w:p>
    <w:p w14:paraId="5E6FE99C" w14:textId="04BC2E7C" w:rsidR="00307FAD" w:rsidRPr="00BF462D" w:rsidRDefault="00FD11EC" w:rsidP="00E55CD4">
      <w:pPr>
        <w:spacing w:before="100" w:beforeAutospacing="1" w:after="100" w:afterAutospacing="1" w:line="276" w:lineRule="auto"/>
        <w:jc w:val="center"/>
        <w:rPr>
          <w:noProof/>
          <w:sz w:val="24"/>
          <w:szCs w:val="24"/>
        </w:rPr>
      </w:pPr>
      <w:r w:rsidRPr="00FD11EC">
        <w:rPr>
          <w:noProof/>
          <w:sz w:val="24"/>
          <w:szCs w:val="24"/>
        </w:rPr>
        <w:drawing>
          <wp:inline distT="0" distB="0" distL="0" distR="0" wp14:anchorId="1C14E2B9" wp14:editId="5D8FC2BA">
            <wp:extent cx="4071180" cy="2872740"/>
            <wp:effectExtent l="0" t="0" r="5715" b="3810"/>
            <wp:docPr id="128441361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074355" cy="2874980"/>
                    </a:xfrm>
                    <a:prstGeom prst="rect">
                      <a:avLst/>
                    </a:prstGeom>
                    <a:noFill/>
                    <a:ln>
                      <a:noFill/>
                    </a:ln>
                  </pic:spPr>
                </pic:pic>
              </a:graphicData>
            </a:graphic>
          </wp:inline>
        </w:drawing>
      </w:r>
    </w:p>
    <w:p w14:paraId="2250678A" w14:textId="61058BA6" w:rsidR="00307FAD" w:rsidRPr="00BF462D" w:rsidRDefault="00307FAD" w:rsidP="00E55CD4">
      <w:pPr>
        <w:spacing w:before="100" w:beforeAutospacing="1" w:after="100" w:afterAutospacing="1" w:line="276" w:lineRule="auto"/>
        <w:jc w:val="center"/>
        <w:rPr>
          <w:szCs w:val="21"/>
        </w:rPr>
      </w:pPr>
      <w:r w:rsidRPr="00BF462D">
        <w:rPr>
          <w:rFonts w:hint="eastAsia"/>
          <w:szCs w:val="21"/>
        </w:rPr>
        <w:t>图</w:t>
      </w:r>
      <w:r w:rsidRPr="00BF462D">
        <w:rPr>
          <w:szCs w:val="21"/>
        </w:rPr>
        <w:t>6.1.7</w:t>
      </w:r>
      <w:r w:rsidR="00D65F3B" w:rsidRPr="00BF462D">
        <w:rPr>
          <w:szCs w:val="21"/>
        </w:rPr>
        <w:t xml:space="preserve"> </w:t>
      </w:r>
      <w:r w:rsidR="00431543" w:rsidRPr="00BF462D">
        <w:rPr>
          <w:szCs w:val="21"/>
        </w:rPr>
        <w:t>New Flaw Wizard</w:t>
      </w:r>
      <w:proofErr w:type="gramStart"/>
      <w:r w:rsidR="00D237D6">
        <w:rPr>
          <w:rFonts w:hint="eastAsia"/>
          <w:kern w:val="0"/>
          <w:szCs w:val="21"/>
        </w:rPr>
        <w:t>长浅表面裂纹</w:t>
      </w:r>
      <w:proofErr w:type="gramEnd"/>
      <w:r w:rsidR="00D237D6">
        <w:rPr>
          <w:rFonts w:hint="eastAsia"/>
          <w:kern w:val="0"/>
          <w:szCs w:val="21"/>
        </w:rPr>
        <w:t>参数面板</w:t>
      </w:r>
      <w:r w:rsidRPr="00BF462D">
        <w:rPr>
          <w:szCs w:val="21"/>
        </w:rPr>
        <w:t>。</w:t>
      </w:r>
    </w:p>
    <w:p w14:paraId="01A0E3D7" w14:textId="3AFA1C69" w:rsidR="00307FAD" w:rsidRPr="00BF462D" w:rsidRDefault="00307FAD" w:rsidP="00270C86">
      <w:pPr>
        <w:pStyle w:val="3"/>
      </w:pPr>
      <w:bookmarkStart w:id="67" w:name="_Toc173252520"/>
      <w:r w:rsidRPr="00BF462D">
        <w:lastRenderedPageBreak/>
        <w:t>6.1.7</w:t>
      </w:r>
      <w:r w:rsidR="0020432D" w:rsidRPr="00BF462D">
        <w:t xml:space="preserve"> </w:t>
      </w:r>
      <w:r w:rsidR="00477EBB" w:rsidRPr="00BF462D">
        <w:rPr>
          <w:rFonts w:hint="eastAsia"/>
        </w:rPr>
        <w:t>双</w:t>
      </w:r>
      <w:r w:rsidRPr="00BF462D">
        <w:t>前</w:t>
      </w:r>
      <w:r w:rsidR="00477EBB" w:rsidRPr="00BF462D">
        <w:rPr>
          <w:rFonts w:hint="eastAsia"/>
        </w:rPr>
        <w:t>缘</w:t>
      </w:r>
      <w:r w:rsidRPr="00BF462D">
        <w:t>椭圆裂纹</w:t>
      </w:r>
      <w:bookmarkEnd w:id="67"/>
    </w:p>
    <w:p w14:paraId="14516641" w14:textId="2F506368" w:rsidR="00307FAD" w:rsidRPr="00BF462D" w:rsidRDefault="00307FAD" w:rsidP="00EC5EB9">
      <w:pPr>
        <w:spacing w:before="100" w:beforeAutospacing="1" w:after="100" w:afterAutospacing="1" w:line="276" w:lineRule="auto"/>
        <w:ind w:firstLineChars="200" w:firstLine="480"/>
        <w:rPr>
          <w:sz w:val="24"/>
          <w:szCs w:val="24"/>
        </w:rPr>
      </w:pPr>
      <w:r w:rsidRPr="00BF462D">
        <w:rPr>
          <w:rFonts w:hint="eastAsia"/>
          <w:sz w:val="24"/>
          <w:szCs w:val="24"/>
        </w:rPr>
        <w:t>通过输入外半轴长度（</w:t>
      </w:r>
      <w:r w:rsidRPr="00BF462D">
        <w:rPr>
          <w:sz w:val="24"/>
          <w:szCs w:val="24"/>
        </w:rPr>
        <w:t>a</w:t>
      </w:r>
      <w:r w:rsidRPr="00BF462D">
        <w:rPr>
          <w:sz w:val="24"/>
          <w:szCs w:val="24"/>
        </w:rPr>
        <w:t>和</w:t>
      </w:r>
      <w:r w:rsidRPr="00BF462D">
        <w:rPr>
          <w:sz w:val="24"/>
          <w:szCs w:val="24"/>
        </w:rPr>
        <w:t>b</w:t>
      </w:r>
      <w:r w:rsidRPr="00BF462D">
        <w:rPr>
          <w:sz w:val="24"/>
          <w:szCs w:val="24"/>
        </w:rPr>
        <w:t>）和内半轴长度（</w:t>
      </w:r>
      <w:r w:rsidRPr="00BF462D">
        <w:rPr>
          <w:sz w:val="24"/>
          <w:szCs w:val="24"/>
        </w:rPr>
        <w:t>c</w:t>
      </w:r>
      <w:r w:rsidRPr="00BF462D">
        <w:rPr>
          <w:sz w:val="24"/>
          <w:szCs w:val="24"/>
        </w:rPr>
        <w:t>和</w:t>
      </w:r>
      <w:r w:rsidRPr="00BF462D">
        <w:rPr>
          <w:sz w:val="24"/>
          <w:szCs w:val="24"/>
        </w:rPr>
        <w:t>d</w:t>
      </w:r>
      <w:r w:rsidRPr="00BF462D">
        <w:rPr>
          <w:sz w:val="24"/>
          <w:szCs w:val="24"/>
        </w:rPr>
        <w:t>）来定义两前</w:t>
      </w:r>
      <w:r w:rsidR="00053F75" w:rsidRPr="00BF462D">
        <w:rPr>
          <w:rFonts w:hint="eastAsia"/>
          <w:sz w:val="24"/>
          <w:szCs w:val="24"/>
        </w:rPr>
        <w:t>缘</w:t>
      </w:r>
      <w:r w:rsidRPr="00BF462D">
        <w:rPr>
          <w:sz w:val="24"/>
          <w:szCs w:val="24"/>
        </w:rPr>
        <w:t>椭圆（环）裂纹。用户还可以选择关闭外</w:t>
      </w:r>
      <w:r w:rsidR="004072AD" w:rsidRPr="00BF462D">
        <w:rPr>
          <w:sz w:val="24"/>
          <w:szCs w:val="24"/>
        </w:rPr>
        <w:t>前缘</w:t>
      </w:r>
      <w:r w:rsidRPr="00BF462D">
        <w:rPr>
          <w:sz w:val="24"/>
          <w:szCs w:val="24"/>
        </w:rPr>
        <w:t>或内</w:t>
      </w:r>
      <w:r w:rsidR="004072AD" w:rsidRPr="00BF462D">
        <w:rPr>
          <w:sz w:val="24"/>
          <w:szCs w:val="24"/>
        </w:rPr>
        <w:t>前缘</w:t>
      </w:r>
      <w:r w:rsidRPr="00BF462D">
        <w:rPr>
          <w:sz w:val="24"/>
          <w:szCs w:val="24"/>
        </w:rPr>
        <w:t>的</w:t>
      </w:r>
      <w:r w:rsidR="00234B98" w:rsidRPr="00BF462D">
        <w:rPr>
          <w:sz w:val="24"/>
          <w:szCs w:val="24"/>
        </w:rPr>
        <w:t>裂纹前缘</w:t>
      </w:r>
      <w:r w:rsidR="00D51FF2">
        <w:rPr>
          <w:sz w:val="24"/>
          <w:szCs w:val="24"/>
        </w:rPr>
        <w:t>，</w:t>
      </w:r>
      <w:r w:rsidRPr="00BF462D">
        <w:rPr>
          <w:sz w:val="24"/>
          <w:szCs w:val="24"/>
        </w:rPr>
        <w:t>这允许人们在管道的外壁或内壁中定义圆周裂纹。</w:t>
      </w:r>
    </w:p>
    <w:p w14:paraId="73979875" w14:textId="6DFB6A4A" w:rsidR="00307FAD" w:rsidRPr="00BF462D" w:rsidRDefault="00307FAD" w:rsidP="00EC5EB9">
      <w:pPr>
        <w:spacing w:before="100" w:beforeAutospacing="1" w:after="100" w:afterAutospacing="1" w:line="276" w:lineRule="auto"/>
        <w:ind w:firstLineChars="200" w:firstLine="480"/>
        <w:rPr>
          <w:sz w:val="24"/>
          <w:szCs w:val="24"/>
        </w:rPr>
      </w:pPr>
      <w:r w:rsidRPr="00BF462D">
        <w:rPr>
          <w:rFonts w:hint="eastAsia"/>
          <w:sz w:val="24"/>
          <w:szCs w:val="24"/>
        </w:rPr>
        <w:t>一旦为</w:t>
      </w:r>
      <w:r w:rsidR="00310FB7" w:rsidRPr="00BF462D">
        <w:rPr>
          <w:rFonts w:hint="eastAsia"/>
          <w:sz w:val="24"/>
          <w:szCs w:val="24"/>
        </w:rPr>
        <w:t>半</w:t>
      </w:r>
      <w:r w:rsidRPr="00BF462D">
        <w:rPr>
          <w:rFonts w:hint="eastAsia"/>
          <w:sz w:val="24"/>
          <w:szCs w:val="24"/>
        </w:rPr>
        <w:t>轴的长度指定了值，椭圆就会显示在</w:t>
      </w:r>
      <w:r w:rsidRPr="00BF462D">
        <w:rPr>
          <w:sz w:val="24"/>
          <w:szCs w:val="24"/>
        </w:rPr>
        <w:t>3D</w:t>
      </w:r>
      <w:r w:rsidRPr="00BF462D">
        <w:rPr>
          <w:sz w:val="24"/>
          <w:szCs w:val="24"/>
        </w:rPr>
        <w:t>视图窗口中，图</w:t>
      </w:r>
      <w:r w:rsidRPr="00BF462D">
        <w:rPr>
          <w:sz w:val="24"/>
          <w:szCs w:val="24"/>
        </w:rPr>
        <w:t>6.1.8</w:t>
      </w:r>
      <w:r w:rsidRPr="00BF462D">
        <w:rPr>
          <w:sz w:val="24"/>
          <w:szCs w:val="24"/>
        </w:rPr>
        <w:t>。椭圆以局部方向显示，即在</w:t>
      </w:r>
      <w:r w:rsidRPr="00BF462D">
        <w:rPr>
          <w:sz w:val="24"/>
          <w:szCs w:val="24"/>
        </w:rPr>
        <w:t>x-y</w:t>
      </w:r>
      <w:r w:rsidRPr="00BF462D">
        <w:rPr>
          <w:sz w:val="24"/>
          <w:szCs w:val="24"/>
        </w:rPr>
        <w:t>平面中并以笛卡尔原点为中心。两个外轴都必须大于内</w:t>
      </w:r>
      <w:proofErr w:type="gramStart"/>
      <w:r w:rsidRPr="00BF462D">
        <w:rPr>
          <w:sz w:val="24"/>
          <w:szCs w:val="24"/>
        </w:rPr>
        <w:t>轴才能</w:t>
      </w:r>
      <w:proofErr w:type="gramEnd"/>
      <w:r w:rsidRPr="00BF462D">
        <w:rPr>
          <w:sz w:val="24"/>
          <w:szCs w:val="24"/>
        </w:rPr>
        <w:t>创建有效</w:t>
      </w:r>
      <w:r w:rsidR="00310FB7" w:rsidRPr="00BF462D">
        <w:rPr>
          <w:rFonts w:hint="eastAsia"/>
          <w:sz w:val="24"/>
          <w:szCs w:val="24"/>
        </w:rPr>
        <w:t>的</w:t>
      </w:r>
      <w:r w:rsidRPr="00BF462D">
        <w:rPr>
          <w:sz w:val="24"/>
          <w:szCs w:val="24"/>
        </w:rPr>
        <w:t>裂纹。</w:t>
      </w:r>
    </w:p>
    <w:p w14:paraId="55D2AE0B" w14:textId="4605AB9E" w:rsidR="00905D38" w:rsidRPr="00BF462D" w:rsidRDefault="001B0F9E"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4F1B94ED" wp14:editId="14FF7D2E">
            <wp:extent cx="3947160" cy="2565654"/>
            <wp:effectExtent l="0" t="0" r="0" b="635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954130" cy="2570184"/>
                    </a:xfrm>
                    <a:prstGeom prst="rect">
                      <a:avLst/>
                    </a:prstGeom>
                    <a:noFill/>
                    <a:ln>
                      <a:noFill/>
                    </a:ln>
                  </pic:spPr>
                </pic:pic>
              </a:graphicData>
            </a:graphic>
          </wp:inline>
        </w:drawing>
      </w:r>
    </w:p>
    <w:p w14:paraId="10CF9500" w14:textId="147CF690" w:rsidR="00905D38" w:rsidRPr="00BF462D" w:rsidRDefault="00905D38" w:rsidP="00E55CD4">
      <w:pPr>
        <w:spacing w:before="100" w:beforeAutospacing="1" w:after="100" w:afterAutospacing="1" w:line="276" w:lineRule="auto"/>
        <w:jc w:val="center"/>
        <w:rPr>
          <w:szCs w:val="21"/>
        </w:rPr>
      </w:pPr>
      <w:r w:rsidRPr="00BF462D">
        <w:rPr>
          <w:rFonts w:hint="eastAsia"/>
          <w:szCs w:val="21"/>
        </w:rPr>
        <w:t>图</w:t>
      </w:r>
      <w:r w:rsidRPr="00BF462D">
        <w:rPr>
          <w:szCs w:val="21"/>
        </w:rPr>
        <w:t>6.1.8</w:t>
      </w:r>
      <w:r w:rsidR="009C78FD" w:rsidRPr="00BF462D">
        <w:rPr>
          <w:szCs w:val="21"/>
        </w:rPr>
        <w:t xml:space="preserve"> </w:t>
      </w:r>
      <w:r w:rsidR="00431543" w:rsidRPr="00BF462D">
        <w:rPr>
          <w:szCs w:val="21"/>
        </w:rPr>
        <w:t>New Flaw Wizard</w:t>
      </w:r>
      <w:r w:rsidR="00293094">
        <w:rPr>
          <w:szCs w:val="21"/>
        </w:rPr>
        <w:t xml:space="preserve"> </w:t>
      </w:r>
      <w:r w:rsidR="00D237D6">
        <w:rPr>
          <w:rFonts w:hint="eastAsia"/>
          <w:kern w:val="0"/>
          <w:szCs w:val="21"/>
        </w:rPr>
        <w:t>两前缘椭圆裂纹参数面板</w:t>
      </w:r>
      <w:r w:rsidRPr="00BF462D">
        <w:rPr>
          <w:szCs w:val="21"/>
        </w:rPr>
        <w:t>。</w:t>
      </w:r>
    </w:p>
    <w:p w14:paraId="0693E6FD" w14:textId="2820B3E6" w:rsidR="00905D38" w:rsidRPr="00BF462D" w:rsidRDefault="00905D38" w:rsidP="00270C86">
      <w:pPr>
        <w:pStyle w:val="3"/>
      </w:pPr>
      <w:bookmarkStart w:id="68" w:name="_Toc173252521"/>
      <w:r w:rsidRPr="00BF462D">
        <w:t>6.1.8</w:t>
      </w:r>
      <w:r w:rsidR="0020432D" w:rsidRPr="00BF462D">
        <w:t xml:space="preserve"> </w:t>
      </w:r>
      <w:proofErr w:type="gramStart"/>
      <w:r w:rsidRPr="00BF462D">
        <w:t>长浅内</w:t>
      </w:r>
      <w:proofErr w:type="gramEnd"/>
      <w:r w:rsidR="008D1DF4" w:rsidRPr="00BF462D">
        <w:rPr>
          <w:rFonts w:hint="eastAsia"/>
        </w:rPr>
        <w:t>裂纹</w:t>
      </w:r>
      <w:bookmarkEnd w:id="68"/>
    </w:p>
    <w:p w14:paraId="73111E0C" w14:textId="0A084DC6" w:rsidR="00905D38" w:rsidRPr="00BF462D" w:rsidRDefault="00905D38" w:rsidP="00EC5EB9">
      <w:pPr>
        <w:spacing w:before="100" w:beforeAutospacing="1" w:after="100" w:afterAutospacing="1" w:line="276" w:lineRule="auto"/>
        <w:ind w:firstLineChars="200" w:firstLine="480"/>
        <w:rPr>
          <w:sz w:val="24"/>
          <w:szCs w:val="24"/>
        </w:rPr>
      </w:pPr>
      <w:proofErr w:type="gramStart"/>
      <w:r w:rsidRPr="00BF462D">
        <w:rPr>
          <w:rFonts w:hint="eastAsia"/>
          <w:sz w:val="24"/>
          <w:szCs w:val="24"/>
        </w:rPr>
        <w:t>长浅内部</w:t>
      </w:r>
      <w:proofErr w:type="gramEnd"/>
      <w:r w:rsidRPr="00BF462D">
        <w:rPr>
          <w:rFonts w:hint="eastAsia"/>
          <w:sz w:val="24"/>
          <w:szCs w:val="24"/>
        </w:rPr>
        <w:t>裂纹使用裂纹长度</w:t>
      </w:r>
      <w:r w:rsidR="001475E2" w:rsidRPr="00BF462D">
        <w:rPr>
          <w:sz w:val="24"/>
          <w:szCs w:val="24"/>
        </w:rPr>
        <w:t>（</w:t>
      </w:r>
      <w:r w:rsidRPr="00BF462D">
        <w:rPr>
          <w:sz w:val="24"/>
          <w:szCs w:val="24"/>
        </w:rPr>
        <w:t>a</w:t>
      </w:r>
      <w:r w:rsidR="001475E2" w:rsidRPr="00BF462D">
        <w:rPr>
          <w:sz w:val="24"/>
          <w:szCs w:val="24"/>
        </w:rPr>
        <w:t>）</w:t>
      </w:r>
      <w:r w:rsidRPr="00BF462D">
        <w:rPr>
          <w:sz w:val="24"/>
          <w:szCs w:val="24"/>
        </w:rPr>
        <w:t>、裂纹</w:t>
      </w:r>
      <w:r w:rsidR="009C78FD" w:rsidRPr="00BF462D">
        <w:rPr>
          <w:rFonts w:hint="eastAsia"/>
          <w:sz w:val="24"/>
          <w:szCs w:val="24"/>
        </w:rPr>
        <w:t>拐</w:t>
      </w:r>
      <w:r w:rsidRPr="00BF462D">
        <w:rPr>
          <w:sz w:val="24"/>
          <w:szCs w:val="24"/>
        </w:rPr>
        <w:t>角半径</w:t>
      </w:r>
      <w:r w:rsidR="001475E2" w:rsidRPr="00BF462D">
        <w:rPr>
          <w:sz w:val="24"/>
          <w:szCs w:val="24"/>
        </w:rPr>
        <w:t>（</w:t>
      </w:r>
      <w:r w:rsidRPr="00BF462D">
        <w:rPr>
          <w:sz w:val="24"/>
          <w:szCs w:val="24"/>
        </w:rPr>
        <w:t>r</w:t>
      </w:r>
      <w:r w:rsidR="001475E2" w:rsidRPr="00BF462D">
        <w:rPr>
          <w:sz w:val="24"/>
          <w:szCs w:val="24"/>
        </w:rPr>
        <w:t>）</w:t>
      </w:r>
      <w:r w:rsidRPr="00BF462D">
        <w:rPr>
          <w:sz w:val="24"/>
          <w:szCs w:val="24"/>
        </w:rPr>
        <w:t>指定，图</w:t>
      </w:r>
      <w:r w:rsidRPr="00BF462D">
        <w:rPr>
          <w:sz w:val="24"/>
          <w:szCs w:val="24"/>
        </w:rPr>
        <w:t>6.1.9</w:t>
      </w:r>
      <w:r w:rsidRPr="00BF462D">
        <w:rPr>
          <w:sz w:val="24"/>
          <w:szCs w:val="24"/>
        </w:rPr>
        <w:t>。这种裂纹形状可用于代替高</w:t>
      </w:r>
      <w:r w:rsidR="008B3B3F" w:rsidRPr="00BF462D">
        <w:rPr>
          <w:sz w:val="24"/>
          <w:szCs w:val="24"/>
        </w:rPr>
        <w:t>长宽</w:t>
      </w:r>
      <w:r w:rsidRPr="00BF462D">
        <w:rPr>
          <w:sz w:val="24"/>
          <w:szCs w:val="24"/>
        </w:rPr>
        <w:t>比椭圆形内部裂纹。裂纹以局部方向显示，即在</w:t>
      </w:r>
      <w:r w:rsidRPr="00BF462D">
        <w:rPr>
          <w:sz w:val="24"/>
          <w:szCs w:val="24"/>
        </w:rPr>
        <w:t>x-y</w:t>
      </w:r>
      <w:r w:rsidRPr="00BF462D">
        <w:rPr>
          <w:sz w:val="24"/>
          <w:szCs w:val="24"/>
        </w:rPr>
        <w:t>平面内，全局笛卡尔原点如图</w:t>
      </w:r>
      <w:r w:rsidRPr="00BF462D">
        <w:rPr>
          <w:sz w:val="24"/>
          <w:szCs w:val="24"/>
        </w:rPr>
        <w:t>6.1.9</w:t>
      </w:r>
      <w:r w:rsidRPr="00BF462D">
        <w:rPr>
          <w:sz w:val="24"/>
          <w:szCs w:val="24"/>
        </w:rPr>
        <w:t>所示。</w:t>
      </w:r>
    </w:p>
    <w:p w14:paraId="216A4479" w14:textId="29F2DD7A" w:rsidR="001B0F9E" w:rsidRPr="00BF462D" w:rsidRDefault="00DA2EAC" w:rsidP="00E55CD4">
      <w:pPr>
        <w:spacing w:before="100" w:beforeAutospacing="1" w:after="100" w:afterAutospacing="1" w:line="276" w:lineRule="auto"/>
        <w:jc w:val="center"/>
        <w:rPr>
          <w:noProof/>
          <w:sz w:val="24"/>
          <w:szCs w:val="24"/>
        </w:rPr>
      </w:pPr>
      <w:r w:rsidRPr="00DA2EAC">
        <w:rPr>
          <w:noProof/>
          <w:sz w:val="24"/>
          <w:szCs w:val="24"/>
        </w:rPr>
        <w:lastRenderedPageBreak/>
        <w:drawing>
          <wp:inline distT="0" distB="0" distL="0" distR="0" wp14:anchorId="72129A19" wp14:editId="635B7941">
            <wp:extent cx="4225866" cy="2987040"/>
            <wp:effectExtent l="0" t="0" r="3810" b="3810"/>
            <wp:docPr id="131618428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231850" cy="2991270"/>
                    </a:xfrm>
                    <a:prstGeom prst="rect">
                      <a:avLst/>
                    </a:prstGeom>
                    <a:noFill/>
                    <a:ln>
                      <a:noFill/>
                    </a:ln>
                  </pic:spPr>
                </pic:pic>
              </a:graphicData>
            </a:graphic>
          </wp:inline>
        </w:drawing>
      </w:r>
    </w:p>
    <w:p w14:paraId="4173498F" w14:textId="264BC0B8" w:rsidR="00C40ADA" w:rsidRPr="00BF462D" w:rsidRDefault="00905D38" w:rsidP="00E55CD4">
      <w:pPr>
        <w:spacing w:before="100" w:beforeAutospacing="1" w:after="100" w:afterAutospacing="1" w:line="276" w:lineRule="auto"/>
        <w:jc w:val="center"/>
        <w:rPr>
          <w:szCs w:val="21"/>
        </w:rPr>
      </w:pPr>
      <w:r w:rsidRPr="00BF462D">
        <w:rPr>
          <w:rFonts w:hint="eastAsia"/>
          <w:szCs w:val="21"/>
        </w:rPr>
        <w:t>图</w:t>
      </w:r>
      <w:r w:rsidRPr="00BF462D">
        <w:rPr>
          <w:szCs w:val="21"/>
        </w:rPr>
        <w:t>6.1.9</w:t>
      </w:r>
      <w:r w:rsidR="009033DE" w:rsidRPr="00BF462D">
        <w:rPr>
          <w:szCs w:val="21"/>
        </w:rPr>
        <w:t xml:space="preserve"> </w:t>
      </w:r>
      <w:r w:rsidR="00431543" w:rsidRPr="00BF462D">
        <w:rPr>
          <w:szCs w:val="21"/>
        </w:rPr>
        <w:t>New Flaw Wizard</w:t>
      </w:r>
      <w:r w:rsidR="00293094">
        <w:rPr>
          <w:szCs w:val="21"/>
        </w:rPr>
        <w:t xml:space="preserve"> </w:t>
      </w:r>
      <w:proofErr w:type="gramStart"/>
      <w:r w:rsidR="004A0B14" w:rsidRPr="004A0B14">
        <w:rPr>
          <w:rFonts w:hint="eastAsia"/>
        </w:rPr>
        <w:t>长浅内部</w:t>
      </w:r>
      <w:proofErr w:type="gramEnd"/>
      <w:r w:rsidR="004A0B14" w:rsidRPr="004A0B14">
        <w:rPr>
          <w:rFonts w:hint="eastAsia"/>
        </w:rPr>
        <w:t>裂纹参数面板</w:t>
      </w:r>
      <w:r w:rsidRPr="00BF462D">
        <w:rPr>
          <w:szCs w:val="21"/>
        </w:rPr>
        <w:t>。</w:t>
      </w:r>
    </w:p>
    <w:p w14:paraId="00EE89FF" w14:textId="09A24A89" w:rsidR="00DA3796" w:rsidRPr="00BF462D" w:rsidRDefault="00DA3796" w:rsidP="00270C86">
      <w:pPr>
        <w:pStyle w:val="3"/>
      </w:pPr>
      <w:bookmarkStart w:id="69" w:name="_Toc173252522"/>
      <w:r w:rsidRPr="00BF462D">
        <w:t>6.1.9</w:t>
      </w:r>
      <w:r w:rsidR="0020432D" w:rsidRPr="00BF462D">
        <w:t xml:space="preserve"> </w:t>
      </w:r>
      <w:r w:rsidRPr="00BF462D">
        <w:t>曲线椭圆裂纹</w:t>
      </w:r>
      <w:bookmarkEnd w:id="69"/>
    </w:p>
    <w:p w14:paraId="5A30AD50" w14:textId="0522A1BC" w:rsidR="00DA3796" w:rsidRPr="00BF462D" w:rsidRDefault="00DA3796" w:rsidP="00EC5EB9">
      <w:pPr>
        <w:spacing w:before="100" w:beforeAutospacing="1" w:after="100" w:afterAutospacing="1" w:line="276" w:lineRule="auto"/>
        <w:ind w:firstLineChars="200" w:firstLine="480"/>
        <w:rPr>
          <w:sz w:val="24"/>
          <w:szCs w:val="24"/>
        </w:rPr>
      </w:pPr>
      <w:r w:rsidRPr="00BF462D">
        <w:rPr>
          <w:rFonts w:hint="eastAsia"/>
          <w:sz w:val="24"/>
          <w:szCs w:val="24"/>
        </w:rPr>
        <w:t>曲线椭圆裂纹通过输入半轴长度（</w:t>
      </w:r>
      <w:r w:rsidRPr="00BF462D">
        <w:rPr>
          <w:sz w:val="24"/>
          <w:szCs w:val="24"/>
        </w:rPr>
        <w:t>a</w:t>
      </w:r>
      <w:r w:rsidRPr="00BF462D">
        <w:rPr>
          <w:sz w:val="24"/>
          <w:szCs w:val="24"/>
        </w:rPr>
        <w:t>和</w:t>
      </w:r>
      <w:r w:rsidRPr="00BF462D">
        <w:rPr>
          <w:sz w:val="24"/>
          <w:szCs w:val="24"/>
        </w:rPr>
        <w:t>b</w:t>
      </w:r>
      <w:r w:rsidRPr="00BF462D">
        <w:rPr>
          <w:sz w:val="24"/>
          <w:szCs w:val="24"/>
        </w:rPr>
        <w:t>）和</w:t>
      </w:r>
      <w:r w:rsidR="00833B2D" w:rsidRPr="00BF462D">
        <w:rPr>
          <w:rFonts w:hint="eastAsia"/>
          <w:sz w:val="24"/>
          <w:szCs w:val="24"/>
        </w:rPr>
        <w:t>“</w:t>
      </w:r>
      <w:r w:rsidRPr="00BF462D">
        <w:rPr>
          <w:sz w:val="24"/>
          <w:szCs w:val="24"/>
        </w:rPr>
        <w:t>表面</w:t>
      </w:r>
      <w:r w:rsidR="00833B2D" w:rsidRPr="00BF462D">
        <w:rPr>
          <w:rFonts w:hint="eastAsia"/>
          <w:sz w:val="24"/>
          <w:szCs w:val="24"/>
        </w:rPr>
        <w:t>”</w:t>
      </w:r>
      <w:r w:rsidRPr="00BF462D">
        <w:rPr>
          <w:sz w:val="24"/>
          <w:szCs w:val="24"/>
        </w:rPr>
        <w:t>半径（</w:t>
      </w:r>
      <w:r w:rsidRPr="00BF462D">
        <w:rPr>
          <w:sz w:val="24"/>
          <w:szCs w:val="24"/>
        </w:rPr>
        <w:t>r</w:t>
      </w:r>
      <w:r w:rsidRPr="00BF462D">
        <w:rPr>
          <w:sz w:val="24"/>
          <w:szCs w:val="24"/>
        </w:rPr>
        <w:t>）来指定，图</w:t>
      </w:r>
      <w:r w:rsidRPr="00BF462D">
        <w:rPr>
          <w:sz w:val="24"/>
          <w:szCs w:val="24"/>
        </w:rPr>
        <w:t>6.1.10</w:t>
      </w:r>
      <w:r w:rsidRPr="00BF462D">
        <w:rPr>
          <w:sz w:val="24"/>
          <w:szCs w:val="24"/>
        </w:rPr>
        <w:t>。一旦为</w:t>
      </w:r>
      <w:r w:rsidR="00035CFC" w:rsidRPr="00BF462D">
        <w:rPr>
          <w:rFonts w:hint="eastAsia"/>
          <w:sz w:val="24"/>
          <w:szCs w:val="24"/>
        </w:rPr>
        <w:t>半</w:t>
      </w:r>
      <w:r w:rsidRPr="00BF462D">
        <w:rPr>
          <w:sz w:val="24"/>
          <w:szCs w:val="24"/>
        </w:rPr>
        <w:t>轴的长度指定了值，椭圆就会显示在</w:t>
      </w:r>
      <w:r w:rsidRPr="00BF462D">
        <w:rPr>
          <w:sz w:val="24"/>
          <w:szCs w:val="24"/>
        </w:rPr>
        <w:t>3D</w:t>
      </w:r>
      <w:r w:rsidRPr="00BF462D">
        <w:rPr>
          <w:sz w:val="24"/>
          <w:szCs w:val="24"/>
        </w:rPr>
        <w:t>视图窗口中。裂纹以其局部方向显示，即在具有全局笛卡尔原点的</w:t>
      </w:r>
      <w:r w:rsidRPr="00BF462D">
        <w:rPr>
          <w:sz w:val="24"/>
          <w:szCs w:val="24"/>
        </w:rPr>
        <w:t>x-y</w:t>
      </w:r>
      <w:r w:rsidRPr="00BF462D">
        <w:rPr>
          <w:sz w:val="24"/>
          <w:szCs w:val="24"/>
        </w:rPr>
        <w:t>平面中，如图</w:t>
      </w:r>
      <w:r w:rsidRPr="00BF462D">
        <w:rPr>
          <w:sz w:val="24"/>
          <w:szCs w:val="24"/>
        </w:rPr>
        <w:t>6.1.10</w:t>
      </w:r>
      <w:r w:rsidRPr="00BF462D">
        <w:rPr>
          <w:sz w:val="24"/>
          <w:szCs w:val="24"/>
        </w:rPr>
        <w:t>所示。注意尺寸有限制</w:t>
      </w:r>
      <w:r w:rsidR="00D51FF2">
        <w:rPr>
          <w:sz w:val="24"/>
          <w:szCs w:val="24"/>
        </w:rPr>
        <w:t>，</w:t>
      </w:r>
      <w:r w:rsidRPr="00BF462D">
        <w:rPr>
          <w:sz w:val="24"/>
          <w:szCs w:val="24"/>
        </w:rPr>
        <w:t>您不应定义边缘重叠或相交的</w:t>
      </w:r>
      <w:r w:rsidR="00216C58" w:rsidRPr="00BF462D">
        <w:rPr>
          <w:sz w:val="24"/>
          <w:szCs w:val="24"/>
        </w:rPr>
        <w:t>裂纹</w:t>
      </w:r>
      <w:r w:rsidRPr="00BF462D">
        <w:rPr>
          <w:sz w:val="24"/>
          <w:szCs w:val="24"/>
        </w:rPr>
        <w:t>。</w:t>
      </w:r>
    </w:p>
    <w:p w14:paraId="2B968842" w14:textId="2924651C" w:rsidR="003B478C" w:rsidRPr="00BF462D" w:rsidRDefault="00DA2EAC" w:rsidP="00E55CD4">
      <w:pPr>
        <w:spacing w:before="100" w:beforeAutospacing="1" w:after="100" w:afterAutospacing="1" w:line="276" w:lineRule="auto"/>
        <w:jc w:val="center"/>
        <w:rPr>
          <w:noProof/>
          <w:sz w:val="24"/>
          <w:szCs w:val="24"/>
        </w:rPr>
      </w:pPr>
      <w:r>
        <w:rPr>
          <w:noProof/>
        </w:rPr>
        <w:drawing>
          <wp:inline distT="0" distB="0" distL="0" distR="0" wp14:anchorId="7447B6A4" wp14:editId="35E9F797">
            <wp:extent cx="3849370" cy="2727312"/>
            <wp:effectExtent l="0" t="0" r="0" b="0"/>
            <wp:docPr id="20478838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83865" name=""/>
                    <pic:cNvPicPr/>
                  </pic:nvPicPr>
                  <pic:blipFill>
                    <a:blip r:embed="rId109"/>
                    <a:stretch>
                      <a:fillRect/>
                    </a:stretch>
                  </pic:blipFill>
                  <pic:spPr>
                    <a:xfrm>
                      <a:off x="0" y="0"/>
                      <a:ext cx="3855539" cy="2731683"/>
                    </a:xfrm>
                    <a:prstGeom prst="rect">
                      <a:avLst/>
                    </a:prstGeom>
                  </pic:spPr>
                </pic:pic>
              </a:graphicData>
            </a:graphic>
          </wp:inline>
        </w:drawing>
      </w:r>
    </w:p>
    <w:p w14:paraId="1875C051" w14:textId="4CE18F4C" w:rsidR="00DA3796" w:rsidRPr="00BF462D" w:rsidRDefault="00DA3796"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6.1.10</w:t>
      </w:r>
      <w:r w:rsidR="00035CFC" w:rsidRPr="00BF462D">
        <w:rPr>
          <w:szCs w:val="21"/>
        </w:rPr>
        <w:t xml:space="preserve"> </w:t>
      </w:r>
      <w:r w:rsidR="00431543" w:rsidRPr="00BF462D">
        <w:rPr>
          <w:szCs w:val="21"/>
        </w:rPr>
        <w:t>New Flaw Wizard</w:t>
      </w:r>
      <w:r w:rsidR="005129B2">
        <w:rPr>
          <w:rFonts w:hint="eastAsia"/>
        </w:rPr>
        <w:t>曲线椭圆裂纹参数</w:t>
      </w:r>
      <w:r w:rsidRPr="00BF462D">
        <w:rPr>
          <w:szCs w:val="21"/>
        </w:rPr>
        <w:t>面板。</w:t>
      </w:r>
    </w:p>
    <w:p w14:paraId="785F91BA" w14:textId="79BEB0E8" w:rsidR="00DA3796" w:rsidRPr="00BF462D" w:rsidRDefault="00DA3796" w:rsidP="00270C86">
      <w:pPr>
        <w:pStyle w:val="3"/>
      </w:pPr>
      <w:bookmarkStart w:id="70" w:name="_Toc173252523"/>
      <w:r w:rsidRPr="00BF462D">
        <w:lastRenderedPageBreak/>
        <w:t>6.1.10</w:t>
      </w:r>
      <w:r w:rsidR="00154D62" w:rsidRPr="00BF462D">
        <w:t xml:space="preserve"> </w:t>
      </w:r>
      <w:r w:rsidRPr="00BF462D">
        <w:t>自定义</w:t>
      </w:r>
      <w:r w:rsidR="00762567" w:rsidRPr="00BF462D">
        <w:t>裂纹</w:t>
      </w:r>
      <w:r w:rsidR="00154D62" w:rsidRPr="00BF462D">
        <w:rPr>
          <w:rFonts w:hint="eastAsia"/>
        </w:rPr>
        <w:t>-User</w:t>
      </w:r>
      <w:r w:rsidR="00154D62" w:rsidRPr="00BF462D">
        <w:t xml:space="preserve"> points</w:t>
      </w:r>
      <w:bookmarkEnd w:id="70"/>
    </w:p>
    <w:p w14:paraId="05669684" w14:textId="09E90198" w:rsidR="00DA3796" w:rsidRPr="00BF462D" w:rsidRDefault="00DA3796" w:rsidP="00EC5EB9">
      <w:pPr>
        <w:spacing w:before="100" w:beforeAutospacing="1" w:after="100" w:afterAutospacing="1" w:line="276" w:lineRule="auto"/>
        <w:ind w:firstLineChars="200" w:firstLine="480"/>
        <w:rPr>
          <w:sz w:val="24"/>
          <w:szCs w:val="24"/>
        </w:rPr>
      </w:pPr>
      <w:r w:rsidRPr="00BF462D">
        <w:rPr>
          <w:rFonts w:hint="eastAsia"/>
          <w:sz w:val="24"/>
          <w:szCs w:val="24"/>
        </w:rPr>
        <w:t>用户定义的裂纹需要一组定义裂纹边界的点。</w:t>
      </w:r>
      <w:r w:rsidR="001647DF">
        <w:rPr>
          <w:rFonts w:hint="eastAsia"/>
          <w:sz w:val="24"/>
          <w:szCs w:val="24"/>
        </w:rPr>
        <w:t>点击</w:t>
      </w:r>
      <w:r w:rsidR="00DE44BD" w:rsidRPr="00BF462D">
        <w:rPr>
          <w:b/>
          <w:bCs/>
          <w:sz w:val="24"/>
          <w:szCs w:val="24"/>
        </w:rPr>
        <w:t>View/Edit Points</w:t>
      </w:r>
      <w:r w:rsidRPr="00BF462D">
        <w:rPr>
          <w:sz w:val="24"/>
          <w:szCs w:val="24"/>
        </w:rPr>
        <w:t>，图</w:t>
      </w:r>
      <w:r w:rsidRPr="00BF462D">
        <w:rPr>
          <w:sz w:val="24"/>
          <w:szCs w:val="24"/>
        </w:rPr>
        <w:t>6.1.11</w:t>
      </w:r>
      <w:r w:rsidRPr="00BF462D">
        <w:rPr>
          <w:sz w:val="24"/>
          <w:szCs w:val="24"/>
        </w:rPr>
        <w:t>，显示允许输入几何点的对话框，图</w:t>
      </w:r>
      <w:r w:rsidRPr="00BF462D">
        <w:rPr>
          <w:sz w:val="24"/>
          <w:szCs w:val="24"/>
        </w:rPr>
        <w:t>6.1.12</w:t>
      </w:r>
      <w:r w:rsidRPr="00BF462D">
        <w:rPr>
          <w:sz w:val="24"/>
          <w:szCs w:val="24"/>
        </w:rPr>
        <w:t>。图</w:t>
      </w:r>
      <w:r w:rsidRPr="00BF462D">
        <w:rPr>
          <w:sz w:val="24"/>
          <w:szCs w:val="24"/>
        </w:rPr>
        <w:t>6.1.12</w:t>
      </w:r>
      <w:r w:rsidRPr="00BF462D">
        <w:rPr>
          <w:sz w:val="24"/>
          <w:szCs w:val="24"/>
        </w:rPr>
        <w:t>中的</w:t>
      </w:r>
      <w:r w:rsidR="00FE472D" w:rsidRPr="00BF462D">
        <w:rPr>
          <w:rFonts w:hint="eastAsia"/>
          <w:sz w:val="24"/>
          <w:szCs w:val="24"/>
          <w:u w:val="single"/>
        </w:rPr>
        <w:t>front</w:t>
      </w:r>
      <w:proofErr w:type="gramStart"/>
      <w:r w:rsidRPr="00BF462D">
        <w:rPr>
          <w:sz w:val="24"/>
          <w:szCs w:val="24"/>
        </w:rPr>
        <w:t>列允许</w:t>
      </w:r>
      <w:proofErr w:type="gramEnd"/>
      <w:r w:rsidRPr="00BF462D">
        <w:rPr>
          <w:sz w:val="24"/>
          <w:szCs w:val="24"/>
        </w:rPr>
        <w:t>使用值</w:t>
      </w:r>
      <w:r w:rsidRPr="00BF462D">
        <w:rPr>
          <w:sz w:val="24"/>
          <w:szCs w:val="24"/>
        </w:rPr>
        <w:t>1</w:t>
      </w:r>
      <w:r w:rsidRPr="00BF462D">
        <w:rPr>
          <w:sz w:val="24"/>
          <w:szCs w:val="24"/>
        </w:rPr>
        <w:t>将点定义为</w:t>
      </w:r>
      <w:r w:rsidR="00234B98" w:rsidRPr="00BF462D">
        <w:rPr>
          <w:sz w:val="24"/>
          <w:szCs w:val="24"/>
        </w:rPr>
        <w:t>裂纹前缘</w:t>
      </w:r>
      <w:r w:rsidRPr="00BF462D">
        <w:rPr>
          <w:sz w:val="24"/>
          <w:szCs w:val="24"/>
        </w:rPr>
        <w:t>点</w:t>
      </w:r>
      <w:r w:rsidR="00D51FF2">
        <w:rPr>
          <w:sz w:val="24"/>
          <w:szCs w:val="24"/>
        </w:rPr>
        <w:t>，</w:t>
      </w:r>
      <w:r w:rsidRPr="00BF462D">
        <w:rPr>
          <w:sz w:val="24"/>
          <w:szCs w:val="24"/>
        </w:rPr>
        <w:t>非</w:t>
      </w:r>
      <w:r w:rsidR="004072AD" w:rsidRPr="00BF462D">
        <w:rPr>
          <w:sz w:val="24"/>
          <w:szCs w:val="24"/>
        </w:rPr>
        <w:t>前缘</w:t>
      </w:r>
      <w:r w:rsidRPr="00BF462D">
        <w:rPr>
          <w:sz w:val="24"/>
          <w:szCs w:val="24"/>
        </w:rPr>
        <w:t>点设置为</w:t>
      </w:r>
      <w:r w:rsidRPr="00BF462D">
        <w:rPr>
          <w:sz w:val="24"/>
          <w:szCs w:val="24"/>
        </w:rPr>
        <w:t>0</w:t>
      </w:r>
      <w:r w:rsidRPr="00BF462D">
        <w:rPr>
          <w:sz w:val="24"/>
          <w:szCs w:val="24"/>
        </w:rPr>
        <w:t>。请注意，除非定义内部裂纹，否则裂纹边界上应至少有一个点不是</w:t>
      </w:r>
      <w:r w:rsidR="00234B98" w:rsidRPr="00BF462D">
        <w:rPr>
          <w:sz w:val="24"/>
          <w:szCs w:val="24"/>
        </w:rPr>
        <w:t>裂纹前缘</w:t>
      </w:r>
      <w:r w:rsidRPr="00BF462D">
        <w:rPr>
          <w:sz w:val="24"/>
          <w:szCs w:val="24"/>
        </w:rPr>
        <w:t>点。</w:t>
      </w:r>
      <w:r w:rsidR="00F84859">
        <w:rPr>
          <w:rFonts w:hint="eastAsia"/>
          <w:sz w:val="24"/>
          <w:szCs w:val="24"/>
        </w:rPr>
        <w:t>前缘</w:t>
      </w:r>
      <w:r w:rsidRPr="00BF462D">
        <w:rPr>
          <w:sz w:val="24"/>
          <w:szCs w:val="24"/>
        </w:rPr>
        <w:t>点以蓝色显示，编号对应于图</w:t>
      </w:r>
      <w:r w:rsidRPr="00BF462D">
        <w:rPr>
          <w:sz w:val="24"/>
          <w:szCs w:val="24"/>
        </w:rPr>
        <w:t>6.1.12</w:t>
      </w:r>
      <w:r w:rsidRPr="00BF462D">
        <w:rPr>
          <w:sz w:val="24"/>
          <w:szCs w:val="24"/>
        </w:rPr>
        <w:t>所示的列表。点必须围绕边界连续。</w:t>
      </w:r>
    </w:p>
    <w:p w14:paraId="4BA908DD" w14:textId="7416379E" w:rsidR="00DA3796" w:rsidRPr="00BF462D" w:rsidRDefault="00DA3796" w:rsidP="00EC5EB9">
      <w:pPr>
        <w:spacing w:before="100" w:beforeAutospacing="1" w:after="100" w:afterAutospacing="1" w:line="276" w:lineRule="auto"/>
        <w:ind w:firstLineChars="200" w:firstLine="480"/>
        <w:rPr>
          <w:sz w:val="24"/>
          <w:szCs w:val="24"/>
        </w:rPr>
      </w:pPr>
      <w:r w:rsidRPr="00BF462D">
        <w:rPr>
          <w:rFonts w:hint="eastAsia"/>
          <w:sz w:val="24"/>
          <w:szCs w:val="24"/>
        </w:rPr>
        <w:t>可以使用</w:t>
      </w:r>
      <w:r w:rsidR="007244BE" w:rsidRPr="00BF462D">
        <w:rPr>
          <w:b/>
          <w:bCs/>
          <w:sz w:val="24"/>
          <w:szCs w:val="24"/>
        </w:rPr>
        <w:t>Read From File</w:t>
      </w:r>
      <w:r w:rsidRPr="00BF462D">
        <w:rPr>
          <w:sz w:val="24"/>
          <w:szCs w:val="24"/>
        </w:rPr>
        <w:t>按钮从文件中读取点。该文件应该是一个简单的</w:t>
      </w:r>
      <w:r w:rsidRPr="00BF462D">
        <w:rPr>
          <w:sz w:val="24"/>
          <w:szCs w:val="24"/>
        </w:rPr>
        <w:t>ASCII.txt</w:t>
      </w:r>
      <w:r w:rsidRPr="00BF462D">
        <w:rPr>
          <w:sz w:val="24"/>
          <w:szCs w:val="24"/>
        </w:rPr>
        <w:t>文件，格式如下：</w:t>
      </w:r>
    </w:p>
    <w:p w14:paraId="3BA2AF1E" w14:textId="77777777" w:rsidR="007C600B" w:rsidRPr="00093C29" w:rsidRDefault="007C600B" w:rsidP="007C600B">
      <w:pPr>
        <w:autoSpaceDE w:val="0"/>
        <w:autoSpaceDN w:val="0"/>
        <w:adjustRightInd w:val="0"/>
        <w:ind w:firstLineChars="200" w:firstLine="460"/>
        <w:jc w:val="left"/>
        <w:rPr>
          <w:rFonts w:cs="Times New Roman"/>
          <w:color w:val="000000"/>
          <w:kern w:val="0"/>
          <w:sz w:val="23"/>
          <w:szCs w:val="23"/>
          <w:lang w:val="de-DE"/>
        </w:rPr>
      </w:pPr>
      <w:r w:rsidRPr="00093C29">
        <w:rPr>
          <w:rFonts w:cs="Times New Roman"/>
          <w:color w:val="000000"/>
          <w:kern w:val="0"/>
          <w:sz w:val="23"/>
          <w:szCs w:val="23"/>
          <w:lang w:val="de-DE"/>
        </w:rPr>
        <w:t xml:space="preserve">x y z flag </w:t>
      </w:r>
    </w:p>
    <w:p w14:paraId="6B24D5B5" w14:textId="77777777" w:rsidR="007C600B" w:rsidRPr="00093C29" w:rsidRDefault="007C600B" w:rsidP="007C600B">
      <w:pPr>
        <w:autoSpaceDE w:val="0"/>
        <w:autoSpaceDN w:val="0"/>
        <w:adjustRightInd w:val="0"/>
        <w:ind w:firstLineChars="200" w:firstLine="460"/>
        <w:jc w:val="left"/>
        <w:rPr>
          <w:rFonts w:cs="Times New Roman"/>
          <w:color w:val="000000"/>
          <w:kern w:val="0"/>
          <w:sz w:val="23"/>
          <w:szCs w:val="23"/>
          <w:lang w:val="de-DE"/>
        </w:rPr>
      </w:pPr>
      <w:r w:rsidRPr="00093C29">
        <w:rPr>
          <w:rFonts w:cs="Times New Roman"/>
          <w:color w:val="000000"/>
          <w:kern w:val="0"/>
          <w:sz w:val="23"/>
          <w:szCs w:val="23"/>
          <w:lang w:val="de-DE"/>
        </w:rPr>
        <w:t xml:space="preserve">x y z flag </w:t>
      </w:r>
    </w:p>
    <w:p w14:paraId="2BF49260" w14:textId="77777777" w:rsidR="007C600B" w:rsidRPr="00093C29" w:rsidRDefault="007C600B" w:rsidP="007C600B">
      <w:pPr>
        <w:spacing w:line="276" w:lineRule="auto"/>
        <w:ind w:firstLineChars="200" w:firstLine="460"/>
        <w:rPr>
          <w:rFonts w:cs="Times New Roman"/>
          <w:color w:val="000000"/>
          <w:kern w:val="0"/>
          <w:sz w:val="23"/>
          <w:szCs w:val="23"/>
          <w:lang w:val="de-DE"/>
        </w:rPr>
      </w:pPr>
      <w:r w:rsidRPr="00093C29">
        <w:rPr>
          <w:rFonts w:cs="Times New Roman"/>
          <w:color w:val="000000"/>
          <w:kern w:val="0"/>
          <w:sz w:val="23"/>
          <w:szCs w:val="23"/>
          <w:lang w:val="de-DE"/>
        </w:rPr>
        <w:t>x y z flag</w:t>
      </w:r>
    </w:p>
    <w:p w14:paraId="7E4B21DD" w14:textId="78B31FE9" w:rsidR="00617600" w:rsidRPr="00BF462D" w:rsidRDefault="00617600" w:rsidP="007C600B">
      <w:pPr>
        <w:spacing w:before="100" w:beforeAutospacing="1" w:after="100" w:afterAutospacing="1" w:line="276" w:lineRule="auto"/>
        <w:ind w:firstLineChars="200" w:firstLine="480"/>
        <w:rPr>
          <w:sz w:val="24"/>
          <w:szCs w:val="24"/>
        </w:rPr>
      </w:pPr>
      <w:r w:rsidRPr="00BF462D">
        <w:rPr>
          <w:rFonts w:hint="eastAsia"/>
          <w:sz w:val="24"/>
          <w:szCs w:val="24"/>
        </w:rPr>
        <w:t>图</w:t>
      </w:r>
      <w:r w:rsidRPr="00093C29">
        <w:rPr>
          <w:sz w:val="24"/>
          <w:szCs w:val="24"/>
          <w:lang w:val="de-DE"/>
        </w:rPr>
        <w:t>6.1.11</w:t>
      </w:r>
      <w:r w:rsidRPr="00BF462D">
        <w:rPr>
          <w:sz w:val="24"/>
          <w:szCs w:val="24"/>
        </w:rPr>
        <w:t>中的</w:t>
      </w:r>
      <w:r w:rsidRPr="00093C29">
        <w:rPr>
          <w:sz w:val="24"/>
          <w:szCs w:val="24"/>
          <w:u w:val="single"/>
          <w:lang w:val="de-DE"/>
        </w:rPr>
        <w:t>Smooth</w:t>
      </w:r>
      <w:r w:rsidR="005F50C8" w:rsidRPr="00093C29">
        <w:rPr>
          <w:sz w:val="24"/>
          <w:szCs w:val="24"/>
          <w:u w:val="single"/>
          <w:lang w:val="de-DE"/>
        </w:rPr>
        <w:t xml:space="preserve"> </w:t>
      </w:r>
      <w:r w:rsidRPr="00093C29">
        <w:rPr>
          <w:sz w:val="24"/>
          <w:szCs w:val="24"/>
          <w:u w:val="single"/>
          <w:lang w:val="de-DE"/>
        </w:rPr>
        <w:t>Front</w:t>
      </w:r>
      <w:r w:rsidR="005F50C8" w:rsidRPr="00093C29">
        <w:rPr>
          <w:sz w:val="24"/>
          <w:szCs w:val="24"/>
          <w:u w:val="single"/>
          <w:lang w:val="de-DE"/>
        </w:rPr>
        <w:t xml:space="preserve"> </w:t>
      </w:r>
      <w:r w:rsidRPr="00093C29">
        <w:rPr>
          <w:sz w:val="24"/>
          <w:szCs w:val="24"/>
          <w:u w:val="single"/>
          <w:lang w:val="de-DE"/>
        </w:rPr>
        <w:t>Points</w:t>
      </w:r>
      <w:r w:rsidRPr="00BF462D">
        <w:rPr>
          <w:sz w:val="24"/>
          <w:szCs w:val="24"/>
        </w:rPr>
        <w:t>选项允许用户平滑和重新参数化</w:t>
      </w:r>
      <w:r w:rsidR="00234B98" w:rsidRPr="00BF462D">
        <w:rPr>
          <w:sz w:val="24"/>
          <w:szCs w:val="24"/>
        </w:rPr>
        <w:t>裂纹前缘</w:t>
      </w:r>
      <w:r w:rsidRPr="00BF462D">
        <w:rPr>
          <w:sz w:val="24"/>
          <w:szCs w:val="24"/>
        </w:rPr>
        <w:t>点。这允许更均匀的</w:t>
      </w:r>
      <w:r w:rsidR="00285F3C" w:rsidRPr="00BF462D">
        <w:rPr>
          <w:sz w:val="24"/>
          <w:szCs w:val="24"/>
        </w:rPr>
        <w:t>裂纹几何</w:t>
      </w:r>
      <w:r w:rsidRPr="00BF462D">
        <w:rPr>
          <w:sz w:val="24"/>
          <w:szCs w:val="24"/>
        </w:rPr>
        <w:t>。</w:t>
      </w:r>
    </w:p>
    <w:p w14:paraId="1869CD47" w14:textId="6000AF2C" w:rsidR="00EF7C8F" w:rsidRDefault="00617600" w:rsidP="00EC5EB9">
      <w:pPr>
        <w:spacing w:before="100" w:beforeAutospacing="1" w:after="100" w:afterAutospacing="1" w:line="276" w:lineRule="auto"/>
        <w:ind w:firstLineChars="200" w:firstLine="480"/>
        <w:rPr>
          <w:sz w:val="24"/>
          <w:szCs w:val="24"/>
        </w:rPr>
      </w:pPr>
      <w:r w:rsidRPr="00BF462D">
        <w:rPr>
          <w:rFonts w:hint="eastAsia"/>
          <w:sz w:val="24"/>
          <w:szCs w:val="24"/>
        </w:rPr>
        <w:t>边界点与表面三角剖分算法一起使用以生成内部</w:t>
      </w:r>
      <w:r w:rsidR="00285F3C" w:rsidRPr="00BF462D">
        <w:rPr>
          <w:rFonts w:hint="eastAsia"/>
          <w:sz w:val="24"/>
          <w:szCs w:val="24"/>
        </w:rPr>
        <w:t>裂纹几何</w:t>
      </w:r>
      <w:r w:rsidRPr="00BF462D">
        <w:rPr>
          <w:rFonts w:hint="eastAsia"/>
          <w:sz w:val="24"/>
          <w:szCs w:val="24"/>
        </w:rPr>
        <w:t>。</w:t>
      </w:r>
      <w:r w:rsidRPr="00BF462D">
        <w:rPr>
          <w:sz w:val="24"/>
          <w:szCs w:val="24"/>
        </w:rPr>
        <w:t>应定义足够的非</w:t>
      </w:r>
      <w:r w:rsidR="004072AD" w:rsidRPr="00BF462D">
        <w:rPr>
          <w:sz w:val="24"/>
          <w:szCs w:val="24"/>
        </w:rPr>
        <w:t>前缘</w:t>
      </w:r>
      <w:r w:rsidRPr="00BF462D">
        <w:rPr>
          <w:sz w:val="24"/>
          <w:szCs w:val="24"/>
        </w:rPr>
        <w:t>点以生成合理的内部区域三角剖分。</w:t>
      </w:r>
      <w:r w:rsidR="00980A3B" w:rsidRPr="00EF7C8F">
        <w:rPr>
          <w:rFonts w:hint="eastAsia"/>
          <w:sz w:val="24"/>
          <w:szCs w:val="24"/>
        </w:rPr>
        <w:t>如果不存在，则可以使用</w:t>
      </w:r>
      <w:r w:rsidR="00980A3B" w:rsidRPr="00EF7C8F">
        <w:rPr>
          <w:rFonts w:hint="eastAsia"/>
          <w:sz w:val="24"/>
          <w:szCs w:val="24"/>
        </w:rPr>
        <w:t>Generate Non-Front</w:t>
      </w:r>
      <w:r w:rsidR="00980A3B" w:rsidRPr="00EF7C8F">
        <w:rPr>
          <w:rFonts w:hint="eastAsia"/>
          <w:sz w:val="24"/>
          <w:szCs w:val="24"/>
        </w:rPr>
        <w:t>按钮创建</w:t>
      </w:r>
      <w:r w:rsidR="001559BF">
        <w:rPr>
          <w:rFonts w:hint="eastAsia"/>
          <w:sz w:val="24"/>
          <w:szCs w:val="24"/>
        </w:rPr>
        <w:t>非</w:t>
      </w:r>
      <w:r w:rsidR="00980A3B" w:rsidRPr="00EF7C8F">
        <w:rPr>
          <w:rFonts w:hint="eastAsia"/>
          <w:sz w:val="24"/>
          <w:szCs w:val="24"/>
        </w:rPr>
        <w:t>前</w:t>
      </w:r>
      <w:r w:rsidR="00980A3B">
        <w:rPr>
          <w:rFonts w:hint="eastAsia"/>
          <w:sz w:val="24"/>
          <w:szCs w:val="24"/>
        </w:rPr>
        <w:t>缘</w:t>
      </w:r>
      <w:r w:rsidR="00980A3B" w:rsidRPr="00EF7C8F">
        <w:rPr>
          <w:rFonts w:hint="eastAsia"/>
          <w:sz w:val="24"/>
          <w:szCs w:val="24"/>
        </w:rPr>
        <w:t>点。</w:t>
      </w:r>
      <w:r w:rsidR="00DA2EAC">
        <w:rPr>
          <w:rFonts w:hint="eastAsia"/>
          <w:sz w:val="24"/>
          <w:szCs w:val="24"/>
        </w:rPr>
        <w:t>请注意，</w:t>
      </w:r>
      <w:r w:rsidR="00DA2EAC" w:rsidRPr="00DA2EAC">
        <w:rPr>
          <w:rFonts w:hint="eastAsia"/>
          <w:sz w:val="24"/>
          <w:szCs w:val="24"/>
        </w:rPr>
        <w:t>第一个和最后一个边界点不应重复</w:t>
      </w:r>
      <w:r w:rsidR="00DA2EAC">
        <w:rPr>
          <w:rFonts w:hint="eastAsia"/>
          <w:sz w:val="24"/>
          <w:szCs w:val="24"/>
        </w:rPr>
        <w:t>。</w:t>
      </w:r>
    </w:p>
    <w:p w14:paraId="235F1AE4" w14:textId="28EA9F6E" w:rsidR="00617600" w:rsidRDefault="00C72212" w:rsidP="00EC5EB9">
      <w:pPr>
        <w:spacing w:before="100" w:beforeAutospacing="1" w:after="100" w:afterAutospacing="1" w:line="276" w:lineRule="auto"/>
        <w:ind w:firstLineChars="200" w:firstLine="480"/>
        <w:rPr>
          <w:sz w:val="24"/>
          <w:szCs w:val="24"/>
        </w:rPr>
      </w:pPr>
      <w:r w:rsidRPr="00BF462D">
        <w:rPr>
          <w:rFonts w:hint="eastAsia"/>
          <w:sz w:val="24"/>
          <w:szCs w:val="24"/>
        </w:rPr>
        <w:t>可以允许</w:t>
      </w:r>
      <w:r w:rsidR="00617600" w:rsidRPr="00BF462D">
        <w:rPr>
          <w:sz w:val="24"/>
          <w:szCs w:val="24"/>
        </w:rPr>
        <w:t>一些非平面性</w:t>
      </w:r>
      <w:r w:rsidRPr="00BF462D">
        <w:rPr>
          <w:rFonts w:hint="eastAsia"/>
          <w:sz w:val="24"/>
          <w:szCs w:val="24"/>
        </w:rPr>
        <w:t>，</w:t>
      </w:r>
      <w:r w:rsidR="00617600" w:rsidRPr="00BF462D">
        <w:rPr>
          <w:sz w:val="24"/>
          <w:szCs w:val="24"/>
        </w:rPr>
        <w:t>然而，</w:t>
      </w:r>
      <w:r w:rsidR="00BD352F">
        <w:rPr>
          <w:rFonts w:hint="eastAsia"/>
          <w:sz w:val="24"/>
          <w:szCs w:val="24"/>
        </w:rPr>
        <w:t>用户</w:t>
      </w:r>
      <w:r w:rsidR="007B6BA5">
        <w:rPr>
          <w:rFonts w:hint="eastAsia"/>
          <w:sz w:val="24"/>
          <w:szCs w:val="24"/>
        </w:rPr>
        <w:t>不能</w:t>
      </w:r>
      <w:r w:rsidR="00BD352F">
        <w:rPr>
          <w:rFonts w:hint="eastAsia"/>
          <w:sz w:val="24"/>
          <w:szCs w:val="24"/>
        </w:rPr>
        <w:t>定义</w:t>
      </w:r>
      <w:r w:rsidR="00617600" w:rsidRPr="00BF462D">
        <w:rPr>
          <w:sz w:val="24"/>
          <w:szCs w:val="24"/>
        </w:rPr>
        <w:t>裂纹表面</w:t>
      </w:r>
      <w:r w:rsidR="00BD352F">
        <w:rPr>
          <w:rFonts w:hint="eastAsia"/>
          <w:sz w:val="24"/>
          <w:szCs w:val="24"/>
        </w:rPr>
        <w:t>的</w:t>
      </w:r>
      <w:r w:rsidR="00617600" w:rsidRPr="00BF462D">
        <w:rPr>
          <w:sz w:val="24"/>
          <w:szCs w:val="24"/>
        </w:rPr>
        <w:t>内部点，因此，这种裂纹类型最适用于平面或接近平面的裂纹。</w:t>
      </w:r>
    </w:p>
    <w:p w14:paraId="081854CA" w14:textId="145DEC76" w:rsidR="007B3A19" w:rsidRPr="00BF462D" w:rsidRDefault="00650CFF" w:rsidP="00E55CD4">
      <w:pPr>
        <w:spacing w:before="100" w:beforeAutospacing="1" w:after="100" w:afterAutospacing="1" w:line="276" w:lineRule="auto"/>
        <w:jc w:val="center"/>
        <w:rPr>
          <w:noProof/>
          <w:sz w:val="24"/>
          <w:szCs w:val="24"/>
        </w:rPr>
      </w:pPr>
      <w:r w:rsidRPr="00650CFF">
        <w:rPr>
          <w:noProof/>
          <w:sz w:val="24"/>
          <w:szCs w:val="24"/>
        </w:rPr>
        <w:drawing>
          <wp:inline distT="0" distB="0" distL="0" distR="0" wp14:anchorId="552AFFE0" wp14:editId="3F40AAD1">
            <wp:extent cx="3938953" cy="2715285"/>
            <wp:effectExtent l="0" t="0" r="4445" b="8890"/>
            <wp:docPr id="478" name="图片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956756" cy="2727558"/>
                    </a:xfrm>
                    <a:prstGeom prst="rect">
                      <a:avLst/>
                    </a:prstGeom>
                    <a:noFill/>
                    <a:ln>
                      <a:noFill/>
                    </a:ln>
                  </pic:spPr>
                </pic:pic>
              </a:graphicData>
            </a:graphic>
          </wp:inline>
        </w:drawing>
      </w:r>
    </w:p>
    <w:p w14:paraId="12975D32" w14:textId="2E00E4AC" w:rsidR="00617600" w:rsidRPr="00BF462D" w:rsidRDefault="00617600"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6.1.11</w:t>
      </w:r>
      <w:r w:rsidR="0086782F" w:rsidRPr="00BF462D">
        <w:rPr>
          <w:szCs w:val="21"/>
        </w:rPr>
        <w:t xml:space="preserve"> </w:t>
      </w:r>
      <w:r w:rsidR="00431543" w:rsidRPr="00BF462D">
        <w:rPr>
          <w:szCs w:val="21"/>
        </w:rPr>
        <w:t>New Flaw Wizard</w:t>
      </w:r>
      <w:r w:rsidR="00234568" w:rsidRPr="00BF462D">
        <w:rPr>
          <w:rFonts w:hint="eastAsia"/>
          <w:szCs w:val="21"/>
        </w:rPr>
        <w:t xml:space="preserve"> </w:t>
      </w:r>
      <w:r w:rsidR="00234568" w:rsidRPr="00BF462D">
        <w:rPr>
          <w:szCs w:val="21"/>
        </w:rPr>
        <w:t>User points</w:t>
      </w:r>
      <w:r w:rsidR="00762567" w:rsidRPr="00BF462D">
        <w:rPr>
          <w:szCs w:val="21"/>
        </w:rPr>
        <w:t>裂纹</w:t>
      </w:r>
      <w:r w:rsidRPr="00BF462D">
        <w:rPr>
          <w:szCs w:val="21"/>
        </w:rPr>
        <w:t>面板。</w:t>
      </w:r>
    </w:p>
    <w:p w14:paraId="08A8B3E7" w14:textId="0AD0863A" w:rsidR="007B3A19" w:rsidRPr="00BF462D" w:rsidRDefault="007B3A19"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54C7336F" wp14:editId="0E19B20E">
            <wp:extent cx="3622675" cy="2943860"/>
            <wp:effectExtent l="0" t="0" r="0" b="889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622675" cy="2943860"/>
                    </a:xfrm>
                    <a:prstGeom prst="rect">
                      <a:avLst/>
                    </a:prstGeom>
                    <a:noFill/>
                    <a:ln>
                      <a:noFill/>
                    </a:ln>
                  </pic:spPr>
                </pic:pic>
              </a:graphicData>
            </a:graphic>
          </wp:inline>
        </w:drawing>
      </w:r>
    </w:p>
    <w:p w14:paraId="37CBD3E1" w14:textId="78B44902" w:rsidR="00C40ADA" w:rsidRPr="00BF462D" w:rsidRDefault="00617600"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6.1.12</w:t>
      </w:r>
      <w:r w:rsidR="0086782F" w:rsidRPr="00BF462D">
        <w:rPr>
          <w:szCs w:val="21"/>
        </w:rPr>
        <w:t xml:space="preserve"> </w:t>
      </w:r>
      <w:r w:rsidR="00293094" w:rsidRPr="00293094">
        <w:rPr>
          <w:szCs w:val="21"/>
        </w:rPr>
        <w:t>User-defined crack points</w:t>
      </w:r>
      <w:r w:rsidRPr="00BF462D">
        <w:rPr>
          <w:szCs w:val="21"/>
        </w:rPr>
        <w:t>对话框。</w:t>
      </w:r>
    </w:p>
    <w:p w14:paraId="65B2D414" w14:textId="59089972" w:rsidR="00FC3A23" w:rsidRPr="00BF462D" w:rsidRDefault="00FC3A23" w:rsidP="00270C86">
      <w:pPr>
        <w:pStyle w:val="3"/>
      </w:pPr>
      <w:bookmarkStart w:id="71" w:name="_Toc173252524"/>
      <w:r w:rsidRPr="00BF462D">
        <w:t>6.1.11</w:t>
      </w:r>
      <w:r w:rsidR="00274CC6" w:rsidRPr="00BF462D">
        <w:t xml:space="preserve"> </w:t>
      </w:r>
      <w:r w:rsidR="00274CC6" w:rsidRPr="00BF462D">
        <w:rPr>
          <w:rFonts w:hint="eastAsia"/>
        </w:rPr>
        <w:t>自定义</w:t>
      </w:r>
      <w:r w:rsidR="00762567" w:rsidRPr="00BF462D">
        <w:t>裂纹</w:t>
      </w:r>
      <w:r w:rsidR="00274CC6" w:rsidRPr="00BF462D">
        <w:rPr>
          <w:rFonts w:hint="eastAsia"/>
        </w:rPr>
        <w:t>-</w:t>
      </w:r>
      <w:r w:rsidR="00274CC6" w:rsidRPr="00BF462D">
        <w:t>User mesh</w:t>
      </w:r>
      <w:bookmarkEnd w:id="71"/>
    </w:p>
    <w:p w14:paraId="187EF576" w14:textId="2EB1AC2A" w:rsidR="00FC3A23" w:rsidRPr="00BF462D" w:rsidRDefault="00FC3A23" w:rsidP="00EC5EB9">
      <w:pPr>
        <w:spacing w:before="100" w:beforeAutospacing="1" w:after="100" w:afterAutospacing="1" w:line="276" w:lineRule="auto"/>
        <w:ind w:firstLineChars="200" w:firstLine="480"/>
        <w:rPr>
          <w:sz w:val="24"/>
          <w:szCs w:val="24"/>
        </w:rPr>
      </w:pPr>
      <w:r w:rsidRPr="00BF462D">
        <w:rPr>
          <w:rFonts w:hint="eastAsia"/>
          <w:sz w:val="24"/>
          <w:szCs w:val="24"/>
        </w:rPr>
        <w:t>用户网格</w:t>
      </w:r>
      <w:r w:rsidR="00216C58" w:rsidRPr="00BF462D">
        <w:rPr>
          <w:rFonts w:hint="eastAsia"/>
          <w:sz w:val="24"/>
          <w:szCs w:val="24"/>
        </w:rPr>
        <w:t>裂纹</w:t>
      </w:r>
      <w:r w:rsidRPr="00BF462D">
        <w:rPr>
          <w:rFonts w:hint="eastAsia"/>
          <w:sz w:val="24"/>
          <w:szCs w:val="24"/>
        </w:rPr>
        <w:t>允许将表面网格转换为</w:t>
      </w:r>
      <w:r w:rsidR="00216C58" w:rsidRPr="00BF462D">
        <w:rPr>
          <w:rFonts w:hint="eastAsia"/>
          <w:sz w:val="24"/>
          <w:szCs w:val="24"/>
        </w:rPr>
        <w:t>裂纹</w:t>
      </w:r>
      <w:r w:rsidRPr="00BF462D">
        <w:rPr>
          <w:rFonts w:hint="eastAsia"/>
          <w:sz w:val="24"/>
          <w:szCs w:val="24"/>
        </w:rPr>
        <w:t>。</w:t>
      </w:r>
      <w:r w:rsidR="001647DF">
        <w:rPr>
          <w:sz w:val="24"/>
          <w:szCs w:val="24"/>
        </w:rPr>
        <w:t>点击</w:t>
      </w:r>
      <w:r w:rsidR="00FA3738" w:rsidRPr="00BF462D">
        <w:rPr>
          <w:b/>
          <w:bCs/>
          <w:sz w:val="24"/>
          <w:szCs w:val="24"/>
        </w:rPr>
        <w:t>Read mesh File</w:t>
      </w:r>
      <w:r w:rsidRPr="00BF462D">
        <w:rPr>
          <w:sz w:val="24"/>
          <w:szCs w:val="24"/>
        </w:rPr>
        <w:t>，图</w:t>
      </w:r>
      <w:r w:rsidRPr="00BF462D">
        <w:rPr>
          <w:sz w:val="24"/>
          <w:szCs w:val="24"/>
        </w:rPr>
        <w:t>6.1.13</w:t>
      </w:r>
      <w:r w:rsidRPr="00BF462D">
        <w:rPr>
          <w:sz w:val="24"/>
          <w:szCs w:val="24"/>
        </w:rPr>
        <w:t>，显示文件选择器对话框，图</w:t>
      </w:r>
      <w:r w:rsidRPr="00BF462D">
        <w:rPr>
          <w:sz w:val="24"/>
          <w:szCs w:val="24"/>
        </w:rPr>
        <w:t>6.1.14</w:t>
      </w:r>
      <w:r w:rsidRPr="00BF462D">
        <w:rPr>
          <w:sz w:val="24"/>
          <w:szCs w:val="24"/>
        </w:rPr>
        <w:t>。</w:t>
      </w:r>
      <w:r w:rsidRPr="00BF462D">
        <w:rPr>
          <w:sz w:val="24"/>
          <w:szCs w:val="24"/>
        </w:rPr>
        <w:t>FRANC3D</w:t>
      </w:r>
      <w:r w:rsidRPr="00BF462D">
        <w:rPr>
          <w:sz w:val="24"/>
          <w:szCs w:val="24"/>
        </w:rPr>
        <w:t>可以读取包含</w:t>
      </w:r>
      <w:proofErr w:type="gramStart"/>
      <w:r w:rsidRPr="00BF462D">
        <w:rPr>
          <w:sz w:val="24"/>
          <w:szCs w:val="24"/>
        </w:rPr>
        <w:t>平面或壳单元的</w:t>
      </w:r>
      <w:proofErr w:type="gramEnd"/>
      <w:r w:rsidRPr="00BF462D">
        <w:rPr>
          <w:sz w:val="24"/>
          <w:szCs w:val="24"/>
        </w:rPr>
        <w:t>ABAQUS</w:t>
      </w:r>
      <w:r w:rsidR="001475E2" w:rsidRPr="00BF462D">
        <w:rPr>
          <w:sz w:val="24"/>
          <w:szCs w:val="24"/>
        </w:rPr>
        <w:t>（</w:t>
      </w:r>
      <w:r w:rsidRPr="00BF462D">
        <w:rPr>
          <w:sz w:val="24"/>
          <w:szCs w:val="24"/>
        </w:rPr>
        <w:t>.</w:t>
      </w:r>
      <w:proofErr w:type="spellStart"/>
      <w:r w:rsidRPr="00BF462D">
        <w:rPr>
          <w:sz w:val="24"/>
          <w:szCs w:val="24"/>
        </w:rPr>
        <w:t>inp</w:t>
      </w:r>
      <w:proofErr w:type="spellEnd"/>
      <w:r w:rsidR="001475E2" w:rsidRPr="00BF462D">
        <w:rPr>
          <w:sz w:val="24"/>
          <w:szCs w:val="24"/>
        </w:rPr>
        <w:t>）</w:t>
      </w:r>
      <w:r w:rsidRPr="00BF462D">
        <w:rPr>
          <w:sz w:val="24"/>
          <w:szCs w:val="24"/>
        </w:rPr>
        <w:t>、</w:t>
      </w:r>
      <w:r w:rsidRPr="00BF462D">
        <w:rPr>
          <w:sz w:val="24"/>
          <w:szCs w:val="24"/>
        </w:rPr>
        <w:t>ANSYS</w:t>
      </w:r>
      <w:r w:rsidR="001475E2" w:rsidRPr="00BF462D">
        <w:rPr>
          <w:sz w:val="24"/>
          <w:szCs w:val="24"/>
        </w:rPr>
        <w:t>（</w:t>
      </w:r>
      <w:r w:rsidRPr="00BF462D">
        <w:rPr>
          <w:sz w:val="24"/>
          <w:szCs w:val="24"/>
        </w:rPr>
        <w:t>.</w:t>
      </w:r>
      <w:proofErr w:type="spellStart"/>
      <w:r w:rsidRPr="00BF462D">
        <w:rPr>
          <w:sz w:val="24"/>
          <w:szCs w:val="24"/>
        </w:rPr>
        <w:t>cdb</w:t>
      </w:r>
      <w:proofErr w:type="spellEnd"/>
      <w:r w:rsidR="001475E2" w:rsidRPr="00BF462D">
        <w:rPr>
          <w:sz w:val="24"/>
          <w:szCs w:val="24"/>
        </w:rPr>
        <w:t>）</w:t>
      </w:r>
      <w:r w:rsidRPr="00BF462D">
        <w:rPr>
          <w:sz w:val="24"/>
          <w:szCs w:val="24"/>
        </w:rPr>
        <w:t>和</w:t>
      </w:r>
      <w:r w:rsidRPr="00BF462D">
        <w:rPr>
          <w:sz w:val="24"/>
          <w:szCs w:val="24"/>
        </w:rPr>
        <w:t>NASTRAN</w:t>
      </w:r>
      <w:r w:rsidR="001475E2" w:rsidRPr="00BF462D">
        <w:rPr>
          <w:sz w:val="24"/>
          <w:szCs w:val="24"/>
        </w:rPr>
        <w:t>（</w:t>
      </w:r>
      <w:r w:rsidRPr="00BF462D">
        <w:rPr>
          <w:sz w:val="24"/>
          <w:szCs w:val="24"/>
        </w:rPr>
        <w:t>.</w:t>
      </w:r>
      <w:proofErr w:type="spellStart"/>
      <w:r w:rsidRPr="00BF462D">
        <w:rPr>
          <w:sz w:val="24"/>
          <w:szCs w:val="24"/>
        </w:rPr>
        <w:t>bdf</w:t>
      </w:r>
      <w:proofErr w:type="spellEnd"/>
      <w:r w:rsidR="001475E2" w:rsidRPr="00BF462D">
        <w:rPr>
          <w:sz w:val="24"/>
          <w:szCs w:val="24"/>
        </w:rPr>
        <w:t>）</w:t>
      </w:r>
      <w:r w:rsidRPr="00BF462D">
        <w:rPr>
          <w:sz w:val="24"/>
          <w:szCs w:val="24"/>
        </w:rPr>
        <w:t>文件。该文件应该包含一个节点集，它</w:t>
      </w:r>
      <w:r w:rsidR="00234568" w:rsidRPr="00BF462D">
        <w:rPr>
          <w:rFonts w:hint="eastAsia"/>
          <w:sz w:val="24"/>
          <w:szCs w:val="24"/>
        </w:rPr>
        <w:t>包含</w:t>
      </w:r>
      <w:r w:rsidRPr="00BF462D">
        <w:rPr>
          <w:sz w:val="24"/>
          <w:szCs w:val="24"/>
        </w:rPr>
        <w:t>了形成</w:t>
      </w:r>
      <w:r w:rsidR="00234B98" w:rsidRPr="00BF462D">
        <w:rPr>
          <w:sz w:val="24"/>
          <w:szCs w:val="24"/>
        </w:rPr>
        <w:t>裂纹前缘</w:t>
      </w:r>
      <w:r w:rsidRPr="00BF462D">
        <w:rPr>
          <w:sz w:val="24"/>
          <w:szCs w:val="24"/>
        </w:rPr>
        <w:t>的节点，图</w:t>
      </w:r>
      <w:r w:rsidRPr="00BF462D">
        <w:rPr>
          <w:sz w:val="24"/>
          <w:szCs w:val="24"/>
        </w:rPr>
        <w:t>6.1.15</w:t>
      </w:r>
      <w:r w:rsidRPr="00BF462D">
        <w:rPr>
          <w:sz w:val="24"/>
          <w:szCs w:val="24"/>
        </w:rPr>
        <w:t>。选择前</w:t>
      </w:r>
      <w:r w:rsidR="00234568" w:rsidRPr="00BF462D">
        <w:rPr>
          <w:rFonts w:hint="eastAsia"/>
          <w:sz w:val="24"/>
          <w:szCs w:val="24"/>
        </w:rPr>
        <w:t>缘</w:t>
      </w:r>
      <w:r w:rsidRPr="00BF462D">
        <w:rPr>
          <w:sz w:val="24"/>
          <w:szCs w:val="24"/>
        </w:rPr>
        <w:t>节点集后，</w:t>
      </w:r>
      <w:r w:rsidR="00D51FF2">
        <w:rPr>
          <w:sz w:val="24"/>
          <w:szCs w:val="24"/>
        </w:rPr>
        <w:t>点击</w:t>
      </w:r>
      <w:r w:rsidRPr="00BF462D">
        <w:rPr>
          <w:b/>
          <w:bCs/>
          <w:sz w:val="24"/>
          <w:szCs w:val="24"/>
        </w:rPr>
        <w:t>Accept</w:t>
      </w:r>
      <w:r w:rsidRPr="00BF462D">
        <w:rPr>
          <w:sz w:val="24"/>
          <w:szCs w:val="24"/>
        </w:rPr>
        <w:t>，显示面，如图</w:t>
      </w:r>
      <w:r w:rsidRPr="00BF462D">
        <w:rPr>
          <w:sz w:val="24"/>
          <w:szCs w:val="24"/>
        </w:rPr>
        <w:t>6.1.16</w:t>
      </w:r>
      <w:r w:rsidRPr="00BF462D">
        <w:rPr>
          <w:sz w:val="24"/>
          <w:szCs w:val="24"/>
        </w:rPr>
        <w:t>。</w:t>
      </w:r>
    </w:p>
    <w:p w14:paraId="07F66717" w14:textId="4EFE28BD" w:rsidR="007B3A19" w:rsidRPr="00BF462D" w:rsidRDefault="00DC321D" w:rsidP="00E55CD4">
      <w:pPr>
        <w:spacing w:before="100" w:beforeAutospacing="1" w:after="100" w:afterAutospacing="1" w:line="276" w:lineRule="auto"/>
        <w:jc w:val="center"/>
        <w:rPr>
          <w:noProof/>
          <w:sz w:val="24"/>
          <w:szCs w:val="24"/>
        </w:rPr>
      </w:pPr>
      <w:r w:rsidRPr="00DC321D">
        <w:rPr>
          <w:noProof/>
          <w:sz w:val="24"/>
          <w:szCs w:val="24"/>
        </w:rPr>
        <w:drawing>
          <wp:inline distT="0" distB="0" distL="0" distR="0" wp14:anchorId="5A40ACCA" wp14:editId="05C25CCB">
            <wp:extent cx="3771900" cy="2661558"/>
            <wp:effectExtent l="0" t="0" r="0" b="5715"/>
            <wp:docPr id="57175055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785880" cy="2671423"/>
                    </a:xfrm>
                    <a:prstGeom prst="rect">
                      <a:avLst/>
                    </a:prstGeom>
                    <a:noFill/>
                    <a:ln>
                      <a:noFill/>
                    </a:ln>
                  </pic:spPr>
                </pic:pic>
              </a:graphicData>
            </a:graphic>
          </wp:inline>
        </w:drawing>
      </w:r>
    </w:p>
    <w:p w14:paraId="599B5C73" w14:textId="5B8C2454" w:rsidR="00FC3A23" w:rsidRPr="00BF462D" w:rsidRDefault="00FC3A23"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6.1.13</w:t>
      </w:r>
      <w:r w:rsidR="00234568" w:rsidRPr="00BF462D">
        <w:rPr>
          <w:szCs w:val="21"/>
        </w:rPr>
        <w:t xml:space="preserve"> </w:t>
      </w:r>
      <w:r w:rsidR="00431543" w:rsidRPr="00BF462D">
        <w:rPr>
          <w:szCs w:val="21"/>
        </w:rPr>
        <w:t>New Flaw Wizard</w:t>
      </w:r>
      <w:r w:rsidR="00234568" w:rsidRPr="00BF462D">
        <w:rPr>
          <w:szCs w:val="21"/>
        </w:rPr>
        <w:t xml:space="preserve"> </w:t>
      </w:r>
      <w:r w:rsidRPr="00BF462D">
        <w:rPr>
          <w:szCs w:val="21"/>
        </w:rPr>
        <w:t>user-mesh</w:t>
      </w:r>
      <w:r w:rsidR="00762567" w:rsidRPr="00BF462D">
        <w:rPr>
          <w:szCs w:val="21"/>
        </w:rPr>
        <w:t>裂纹</w:t>
      </w:r>
      <w:r w:rsidRPr="00BF462D">
        <w:rPr>
          <w:szCs w:val="21"/>
        </w:rPr>
        <w:t>面板。</w:t>
      </w:r>
    </w:p>
    <w:p w14:paraId="1E213291" w14:textId="617F6318" w:rsidR="007B3A19" w:rsidRPr="00BF462D" w:rsidRDefault="007B3A19"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14ADCB39" wp14:editId="02185005">
            <wp:extent cx="3960000" cy="2916000"/>
            <wp:effectExtent l="0" t="0" r="2540"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960000" cy="2916000"/>
                    </a:xfrm>
                    <a:prstGeom prst="rect">
                      <a:avLst/>
                    </a:prstGeom>
                    <a:noFill/>
                    <a:ln>
                      <a:noFill/>
                    </a:ln>
                  </pic:spPr>
                </pic:pic>
              </a:graphicData>
            </a:graphic>
          </wp:inline>
        </w:drawing>
      </w:r>
    </w:p>
    <w:p w14:paraId="43D72245" w14:textId="54EBB7D3" w:rsidR="00FC3A23" w:rsidRPr="00BF462D" w:rsidRDefault="00FC3A23"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6.1.14</w:t>
      </w:r>
      <w:r w:rsidR="00C06A84" w:rsidRPr="00BF462D">
        <w:rPr>
          <w:szCs w:val="21"/>
        </w:rPr>
        <w:t xml:space="preserve"> User mesh</w:t>
      </w:r>
      <w:r w:rsidRPr="00BF462D">
        <w:rPr>
          <w:szCs w:val="21"/>
        </w:rPr>
        <w:t>裂纹网格文件对话框</w:t>
      </w:r>
    </w:p>
    <w:p w14:paraId="71B556B2" w14:textId="78B68535" w:rsidR="005A483A" w:rsidRPr="00BF462D" w:rsidRDefault="007B3A19"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520D63AB" wp14:editId="2F6960E2">
            <wp:extent cx="1364615" cy="1565275"/>
            <wp:effectExtent l="0" t="0" r="6985"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364615" cy="1565275"/>
                    </a:xfrm>
                    <a:prstGeom prst="rect">
                      <a:avLst/>
                    </a:prstGeom>
                    <a:noFill/>
                    <a:ln>
                      <a:noFill/>
                    </a:ln>
                  </pic:spPr>
                </pic:pic>
              </a:graphicData>
            </a:graphic>
          </wp:inline>
        </w:drawing>
      </w:r>
    </w:p>
    <w:p w14:paraId="23CDE6E2" w14:textId="64963D3A" w:rsidR="005A483A" w:rsidRPr="00BF462D" w:rsidRDefault="005A483A"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6.1.15</w:t>
      </w:r>
      <w:r w:rsidR="00C67F12" w:rsidRPr="00BF462D">
        <w:rPr>
          <w:szCs w:val="21"/>
        </w:rPr>
        <w:t xml:space="preserve"> </w:t>
      </w:r>
      <w:r w:rsidR="00C06A84" w:rsidRPr="00BF462D">
        <w:rPr>
          <w:szCs w:val="21"/>
        </w:rPr>
        <w:t>User mesh</w:t>
      </w:r>
      <w:r w:rsidR="00234B98" w:rsidRPr="00BF462D">
        <w:rPr>
          <w:szCs w:val="21"/>
        </w:rPr>
        <w:t>裂纹前缘</w:t>
      </w:r>
      <w:r w:rsidR="00EE4DA7" w:rsidRPr="00BF462D">
        <w:rPr>
          <w:szCs w:val="21"/>
        </w:rPr>
        <w:t>组</w:t>
      </w:r>
      <w:r w:rsidRPr="00BF462D">
        <w:rPr>
          <w:szCs w:val="21"/>
        </w:rPr>
        <w:t>（或节点集）</w:t>
      </w:r>
    </w:p>
    <w:p w14:paraId="4C6A5D6E" w14:textId="2CB8FC09" w:rsidR="007B3A19" w:rsidRPr="00BF462D" w:rsidRDefault="007B3A19"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B0D082B" wp14:editId="79C276ED">
            <wp:extent cx="3960000" cy="2574000"/>
            <wp:effectExtent l="0" t="0" r="254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960000" cy="2574000"/>
                    </a:xfrm>
                    <a:prstGeom prst="rect">
                      <a:avLst/>
                    </a:prstGeom>
                    <a:noFill/>
                    <a:ln>
                      <a:noFill/>
                    </a:ln>
                  </pic:spPr>
                </pic:pic>
              </a:graphicData>
            </a:graphic>
          </wp:inline>
        </w:drawing>
      </w:r>
    </w:p>
    <w:p w14:paraId="2D1F329C" w14:textId="137495E1" w:rsidR="005A483A" w:rsidRPr="00BF462D" w:rsidRDefault="005A483A"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6.1.16</w:t>
      </w:r>
      <w:r w:rsidR="00EE4DA7" w:rsidRPr="00BF462D">
        <w:rPr>
          <w:szCs w:val="21"/>
        </w:rPr>
        <w:t xml:space="preserve"> </w:t>
      </w:r>
      <w:r w:rsidRPr="00BF462D">
        <w:rPr>
          <w:szCs w:val="21"/>
        </w:rPr>
        <w:t>用户网格</w:t>
      </w:r>
      <w:r w:rsidR="00167202" w:rsidRPr="00BF462D">
        <w:rPr>
          <w:szCs w:val="21"/>
        </w:rPr>
        <w:t>裂纹面</w:t>
      </w:r>
      <w:r w:rsidRPr="00BF462D">
        <w:rPr>
          <w:szCs w:val="21"/>
        </w:rPr>
        <w:t>。</w:t>
      </w:r>
    </w:p>
    <w:p w14:paraId="20E56197" w14:textId="0DED2279" w:rsidR="005A483A" w:rsidRPr="00BF462D" w:rsidRDefault="005A483A"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除了表面网格文件，</w:t>
      </w:r>
      <w:r w:rsidRPr="00BF462D">
        <w:rPr>
          <w:sz w:val="24"/>
          <w:szCs w:val="24"/>
        </w:rPr>
        <w:t>FRANC3D</w:t>
      </w:r>
      <w:r w:rsidRPr="00BF462D">
        <w:rPr>
          <w:sz w:val="24"/>
          <w:szCs w:val="24"/>
        </w:rPr>
        <w:t>还可以导入</w:t>
      </w:r>
      <w:r w:rsidRPr="00BF462D">
        <w:rPr>
          <w:sz w:val="24"/>
          <w:szCs w:val="24"/>
        </w:rPr>
        <w:t>STL</w:t>
      </w:r>
      <w:r w:rsidRPr="00BF462D">
        <w:rPr>
          <w:sz w:val="24"/>
          <w:szCs w:val="24"/>
        </w:rPr>
        <w:t>文件。如果图</w:t>
      </w:r>
      <w:r w:rsidRPr="00BF462D">
        <w:rPr>
          <w:sz w:val="24"/>
          <w:szCs w:val="24"/>
        </w:rPr>
        <w:t>6.1.14</w:t>
      </w:r>
      <w:r w:rsidRPr="00BF462D">
        <w:rPr>
          <w:sz w:val="24"/>
          <w:szCs w:val="24"/>
        </w:rPr>
        <w:t>中的</w:t>
      </w:r>
      <w:r w:rsidR="001F1997" w:rsidRPr="00BF462D">
        <w:rPr>
          <w:sz w:val="24"/>
          <w:szCs w:val="24"/>
          <w:u w:val="single"/>
        </w:rPr>
        <w:t>File type</w:t>
      </w:r>
      <w:r w:rsidRPr="00BF462D">
        <w:rPr>
          <w:sz w:val="24"/>
          <w:szCs w:val="24"/>
        </w:rPr>
        <w:t>设置为</w:t>
      </w:r>
      <w:r w:rsidRPr="00BF462D">
        <w:rPr>
          <w:sz w:val="24"/>
          <w:szCs w:val="24"/>
        </w:rPr>
        <w:t>.</w:t>
      </w:r>
      <w:proofErr w:type="spellStart"/>
      <w:r w:rsidRPr="00BF462D">
        <w:rPr>
          <w:sz w:val="24"/>
          <w:szCs w:val="24"/>
        </w:rPr>
        <w:t>stl</w:t>
      </w:r>
      <w:proofErr w:type="spellEnd"/>
      <w:r w:rsidRPr="00BF462D">
        <w:rPr>
          <w:sz w:val="24"/>
          <w:szCs w:val="24"/>
        </w:rPr>
        <w:t>，则</w:t>
      </w:r>
      <w:r w:rsidR="001F1997" w:rsidRPr="00BF462D">
        <w:rPr>
          <w:sz w:val="24"/>
          <w:szCs w:val="24"/>
          <w:u w:val="single"/>
        </w:rPr>
        <w:t>Extra front file</w:t>
      </w:r>
      <w:r w:rsidRPr="00BF462D">
        <w:rPr>
          <w:sz w:val="24"/>
          <w:szCs w:val="24"/>
        </w:rPr>
        <w:t>复选框被激活。</w:t>
      </w:r>
      <w:r w:rsidRPr="00BF462D">
        <w:rPr>
          <w:sz w:val="24"/>
          <w:szCs w:val="24"/>
        </w:rPr>
        <w:t>STL</w:t>
      </w:r>
      <w:r w:rsidRPr="00BF462D">
        <w:rPr>
          <w:sz w:val="24"/>
          <w:szCs w:val="24"/>
        </w:rPr>
        <w:t>文件包含一组三角形。额外的</w:t>
      </w:r>
      <w:r w:rsidR="0050027A" w:rsidRPr="00BF462D">
        <w:rPr>
          <w:sz w:val="24"/>
          <w:szCs w:val="24"/>
        </w:rPr>
        <w:t>前缘</w:t>
      </w:r>
      <w:r w:rsidRPr="00BF462D">
        <w:rPr>
          <w:sz w:val="24"/>
          <w:szCs w:val="24"/>
        </w:rPr>
        <w:t>文件允许用户指定</w:t>
      </w:r>
      <w:r w:rsidR="00234B98" w:rsidRPr="00BF462D">
        <w:rPr>
          <w:sz w:val="24"/>
          <w:szCs w:val="24"/>
        </w:rPr>
        <w:t>裂纹前缘</w:t>
      </w:r>
      <w:r w:rsidRPr="00BF462D">
        <w:rPr>
          <w:sz w:val="24"/>
          <w:szCs w:val="24"/>
        </w:rPr>
        <w:t>的顶点坐标。额外的文件是一个简单的</w:t>
      </w:r>
      <w:r w:rsidR="004C2A86" w:rsidRPr="00BF462D">
        <w:rPr>
          <w:sz w:val="24"/>
          <w:szCs w:val="24"/>
        </w:rPr>
        <w:t>ASCII</w:t>
      </w:r>
      <w:r w:rsidRPr="00BF462D">
        <w:rPr>
          <w:sz w:val="24"/>
          <w:szCs w:val="24"/>
        </w:rPr>
        <w:t>文件，包含以下行：</w:t>
      </w:r>
      <w:r w:rsidRPr="00BF462D">
        <w:rPr>
          <w:sz w:val="24"/>
          <w:szCs w:val="24"/>
        </w:rPr>
        <w:t>x</w:t>
      </w:r>
      <w:r w:rsidR="00EC67D5" w:rsidRPr="00BF462D">
        <w:rPr>
          <w:sz w:val="24"/>
          <w:szCs w:val="24"/>
        </w:rPr>
        <w:t xml:space="preserve"> </w:t>
      </w:r>
      <w:r w:rsidRPr="00BF462D">
        <w:rPr>
          <w:sz w:val="24"/>
          <w:szCs w:val="24"/>
        </w:rPr>
        <w:t>y</w:t>
      </w:r>
      <w:r w:rsidR="00EC67D5" w:rsidRPr="00BF462D">
        <w:rPr>
          <w:sz w:val="24"/>
          <w:szCs w:val="24"/>
        </w:rPr>
        <w:t xml:space="preserve"> </w:t>
      </w:r>
      <w:r w:rsidRPr="00BF462D">
        <w:rPr>
          <w:sz w:val="24"/>
          <w:szCs w:val="24"/>
        </w:rPr>
        <w:t>z</w:t>
      </w:r>
      <w:r w:rsidRPr="00BF462D">
        <w:rPr>
          <w:sz w:val="24"/>
          <w:szCs w:val="24"/>
        </w:rPr>
        <w:t>。</w:t>
      </w:r>
      <w:r w:rsidRPr="00BF462D">
        <w:rPr>
          <w:sz w:val="24"/>
          <w:szCs w:val="24"/>
        </w:rPr>
        <w:t>FRANC3D</w:t>
      </w:r>
      <w:r w:rsidRPr="00BF462D">
        <w:rPr>
          <w:sz w:val="24"/>
          <w:szCs w:val="24"/>
        </w:rPr>
        <w:t>会将</w:t>
      </w:r>
      <w:r w:rsidR="0008072A" w:rsidRPr="00BF462D">
        <w:rPr>
          <w:sz w:val="24"/>
          <w:szCs w:val="24"/>
        </w:rPr>
        <w:t>前缘</w:t>
      </w:r>
      <w:r w:rsidRPr="00BF462D">
        <w:rPr>
          <w:sz w:val="24"/>
          <w:szCs w:val="24"/>
        </w:rPr>
        <w:t>文件中的数据与</w:t>
      </w:r>
      <w:r w:rsidRPr="00BF462D">
        <w:rPr>
          <w:sz w:val="24"/>
          <w:szCs w:val="24"/>
        </w:rPr>
        <w:t>STL</w:t>
      </w:r>
      <w:r w:rsidRPr="00BF462D">
        <w:rPr>
          <w:sz w:val="24"/>
          <w:szCs w:val="24"/>
        </w:rPr>
        <w:t>文件中的数据进行比较，以获得</w:t>
      </w:r>
      <w:r w:rsidR="00234B98" w:rsidRPr="00BF462D">
        <w:rPr>
          <w:sz w:val="24"/>
          <w:szCs w:val="24"/>
        </w:rPr>
        <w:t>裂纹前缘</w:t>
      </w:r>
      <w:r w:rsidRPr="00BF462D">
        <w:rPr>
          <w:sz w:val="24"/>
          <w:szCs w:val="24"/>
        </w:rPr>
        <w:t>的顶点和边缘。</w:t>
      </w:r>
    </w:p>
    <w:p w14:paraId="1ADDAC4F" w14:textId="34197E69" w:rsidR="005A483A" w:rsidRPr="00BF462D" w:rsidRDefault="005A483A"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6.1.16</w:t>
      </w:r>
      <w:r w:rsidRPr="00BF462D">
        <w:rPr>
          <w:sz w:val="24"/>
          <w:szCs w:val="24"/>
        </w:rPr>
        <w:t>中的</w:t>
      </w:r>
      <w:r w:rsidR="00A533E4" w:rsidRPr="00BF462D">
        <w:rPr>
          <w:sz w:val="24"/>
          <w:szCs w:val="24"/>
          <w:u w:val="single"/>
        </w:rPr>
        <w:t>scale factor</w:t>
      </w:r>
      <w:r w:rsidRPr="00BF462D">
        <w:rPr>
          <w:sz w:val="24"/>
          <w:szCs w:val="24"/>
        </w:rPr>
        <w:t>允许缩放用户网格</w:t>
      </w:r>
      <w:r w:rsidR="00216C58" w:rsidRPr="00BF462D">
        <w:rPr>
          <w:sz w:val="24"/>
          <w:szCs w:val="24"/>
        </w:rPr>
        <w:t>裂纹</w:t>
      </w:r>
      <w:r w:rsidRPr="00BF462D">
        <w:rPr>
          <w:sz w:val="24"/>
          <w:szCs w:val="24"/>
        </w:rPr>
        <w:t>。当模型以毫米为单位时，这对于使用</w:t>
      </w:r>
      <w:proofErr w:type="gramStart"/>
      <w:r w:rsidRPr="00BF462D">
        <w:rPr>
          <w:sz w:val="24"/>
          <w:szCs w:val="24"/>
        </w:rPr>
        <w:t>米单位</w:t>
      </w:r>
      <w:proofErr w:type="gramEnd"/>
      <w:r w:rsidRPr="00BF462D">
        <w:rPr>
          <w:sz w:val="24"/>
          <w:szCs w:val="24"/>
        </w:rPr>
        <w:t>保存的</w:t>
      </w:r>
      <w:r w:rsidRPr="00BF462D">
        <w:rPr>
          <w:sz w:val="24"/>
          <w:szCs w:val="24"/>
        </w:rPr>
        <w:t>STL</w:t>
      </w:r>
      <w:r w:rsidRPr="00BF462D">
        <w:rPr>
          <w:sz w:val="24"/>
          <w:szCs w:val="24"/>
        </w:rPr>
        <w:t>文件特别有用。</w:t>
      </w:r>
    </w:p>
    <w:p w14:paraId="1B8B95A1" w14:textId="5CD035BD" w:rsidR="00C40ADA" w:rsidRPr="00BF462D" w:rsidRDefault="006865E6" w:rsidP="00EC5EB9">
      <w:pPr>
        <w:spacing w:before="100" w:beforeAutospacing="1" w:after="100" w:afterAutospacing="1" w:line="276" w:lineRule="auto"/>
        <w:ind w:firstLineChars="200" w:firstLine="480"/>
        <w:rPr>
          <w:sz w:val="24"/>
          <w:szCs w:val="24"/>
        </w:rPr>
      </w:pPr>
      <w:r>
        <w:rPr>
          <w:rFonts w:hint="eastAsia"/>
          <w:sz w:val="24"/>
          <w:szCs w:val="24"/>
        </w:rPr>
        <w:t>《用户指南》</w:t>
      </w:r>
      <w:r w:rsidR="005A483A" w:rsidRPr="00BF462D">
        <w:rPr>
          <w:rFonts w:hint="eastAsia"/>
          <w:sz w:val="24"/>
          <w:szCs w:val="24"/>
        </w:rPr>
        <w:t>的第</w:t>
      </w:r>
      <w:r w:rsidR="005A483A" w:rsidRPr="00BF462D">
        <w:rPr>
          <w:sz w:val="24"/>
          <w:szCs w:val="24"/>
        </w:rPr>
        <w:t>6</w:t>
      </w:r>
      <w:r w:rsidR="005A483A" w:rsidRPr="00BF462D">
        <w:rPr>
          <w:sz w:val="24"/>
          <w:szCs w:val="24"/>
        </w:rPr>
        <w:t>章为用户定义的裂纹形状提供了额外的信息。</w:t>
      </w:r>
    </w:p>
    <w:p w14:paraId="69AD5C79" w14:textId="49D9E82E" w:rsidR="00FF1FC9" w:rsidRPr="00BF462D" w:rsidRDefault="00FF1FC9" w:rsidP="00270C86">
      <w:pPr>
        <w:pStyle w:val="3"/>
      </w:pPr>
      <w:bookmarkStart w:id="72" w:name="_Toc173252525"/>
      <w:r w:rsidRPr="00BF462D">
        <w:t>6.1.12</w:t>
      </w:r>
      <w:r w:rsidR="001E667E" w:rsidRPr="00BF462D">
        <w:t xml:space="preserve"> </w:t>
      </w:r>
      <w:r w:rsidR="002F48CB" w:rsidRPr="00BF462D">
        <w:t>Advanced Geometry</w:t>
      </w:r>
      <w:r w:rsidRPr="00BF462D">
        <w:t>按钮</w:t>
      </w:r>
      <w:bookmarkEnd w:id="72"/>
    </w:p>
    <w:p w14:paraId="3AC18C23" w14:textId="7ED7AD25" w:rsidR="00FF1FC9" w:rsidRPr="00BF462D" w:rsidRDefault="00FF1FC9" w:rsidP="00EC5EB9">
      <w:pPr>
        <w:spacing w:before="100" w:beforeAutospacing="1" w:after="100" w:afterAutospacing="1" w:line="276" w:lineRule="auto"/>
        <w:ind w:firstLineChars="200" w:firstLine="480"/>
        <w:rPr>
          <w:sz w:val="24"/>
          <w:szCs w:val="24"/>
        </w:rPr>
      </w:pPr>
      <w:r w:rsidRPr="00BF462D">
        <w:rPr>
          <w:rFonts w:hint="eastAsia"/>
          <w:sz w:val="24"/>
          <w:szCs w:val="24"/>
        </w:rPr>
        <w:t>在预定义的裂纹形状（它存在的地方）上</w:t>
      </w:r>
      <w:r w:rsidR="00D51FF2">
        <w:rPr>
          <w:rFonts w:hint="eastAsia"/>
          <w:sz w:val="24"/>
          <w:szCs w:val="24"/>
        </w:rPr>
        <w:t>点击</w:t>
      </w:r>
      <w:r w:rsidR="00464682" w:rsidRPr="00BF462D">
        <w:rPr>
          <w:b/>
          <w:bCs/>
          <w:sz w:val="24"/>
          <w:szCs w:val="24"/>
        </w:rPr>
        <w:t>Advanced Geometry</w:t>
      </w:r>
      <w:r w:rsidRPr="00BF462D">
        <w:rPr>
          <w:rFonts w:hint="eastAsia"/>
          <w:sz w:val="24"/>
          <w:szCs w:val="24"/>
        </w:rPr>
        <w:t>按钮会</w:t>
      </w:r>
      <w:r w:rsidR="001628B2" w:rsidRPr="00BF462D">
        <w:rPr>
          <w:rFonts w:hint="eastAsia"/>
          <w:bCs/>
          <w:sz w:val="24"/>
          <w:szCs w:val="24"/>
        </w:rPr>
        <w:t>弹出</w:t>
      </w:r>
      <w:r w:rsidRPr="00BF462D">
        <w:rPr>
          <w:rFonts w:hint="eastAsia"/>
          <w:sz w:val="24"/>
          <w:szCs w:val="24"/>
        </w:rPr>
        <w:t>如图</w:t>
      </w:r>
      <w:r w:rsidRPr="00BF462D">
        <w:rPr>
          <w:sz w:val="24"/>
          <w:szCs w:val="24"/>
        </w:rPr>
        <w:t>6.1.17</w:t>
      </w:r>
      <w:r w:rsidRPr="00BF462D">
        <w:rPr>
          <w:sz w:val="24"/>
          <w:szCs w:val="24"/>
        </w:rPr>
        <w:t>所示的对话框。此处显示的裂纹形状对应于长轴和短轴相等的椭圆。请注意，三角形代表几何</w:t>
      </w:r>
      <w:r w:rsidR="001E667E" w:rsidRPr="00BF462D">
        <w:rPr>
          <w:sz w:val="24"/>
          <w:szCs w:val="24"/>
        </w:rPr>
        <w:t>面</w:t>
      </w:r>
      <w:r w:rsidRPr="00BF462D">
        <w:rPr>
          <w:sz w:val="24"/>
          <w:szCs w:val="24"/>
        </w:rPr>
        <w:t>，而不是有限元表面网格。</w:t>
      </w:r>
    </w:p>
    <w:p w14:paraId="388121EA" w14:textId="387CFFD1" w:rsidR="007B3A19" w:rsidRPr="00BF462D" w:rsidRDefault="008F64F2" w:rsidP="00E55CD4">
      <w:pPr>
        <w:spacing w:before="100" w:beforeAutospacing="1" w:after="100" w:afterAutospacing="1" w:line="276" w:lineRule="auto"/>
        <w:jc w:val="center"/>
        <w:rPr>
          <w:noProof/>
          <w:sz w:val="24"/>
          <w:szCs w:val="24"/>
        </w:rPr>
      </w:pPr>
      <w:r w:rsidRPr="008F64F2">
        <w:rPr>
          <w:noProof/>
          <w:sz w:val="24"/>
          <w:szCs w:val="24"/>
        </w:rPr>
        <w:drawing>
          <wp:inline distT="0" distB="0" distL="0" distR="0" wp14:anchorId="6429B7F7" wp14:editId="6BB8AC7C">
            <wp:extent cx="2331720" cy="2833343"/>
            <wp:effectExtent l="0" t="0" r="0" b="5715"/>
            <wp:docPr id="34207440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341612" cy="2845363"/>
                    </a:xfrm>
                    <a:prstGeom prst="rect">
                      <a:avLst/>
                    </a:prstGeom>
                    <a:noFill/>
                    <a:ln>
                      <a:noFill/>
                    </a:ln>
                  </pic:spPr>
                </pic:pic>
              </a:graphicData>
            </a:graphic>
          </wp:inline>
        </w:drawing>
      </w:r>
    </w:p>
    <w:p w14:paraId="19EB4505" w14:textId="0443236A" w:rsidR="00FF1FC9" w:rsidRDefault="00FF1FC9" w:rsidP="00E55CD4">
      <w:pPr>
        <w:spacing w:before="100" w:beforeAutospacing="1" w:after="100" w:afterAutospacing="1" w:line="276" w:lineRule="auto"/>
        <w:jc w:val="center"/>
        <w:rPr>
          <w:szCs w:val="21"/>
        </w:rPr>
      </w:pPr>
      <w:r w:rsidRPr="00BF462D">
        <w:rPr>
          <w:rFonts w:hint="eastAsia"/>
          <w:szCs w:val="21"/>
        </w:rPr>
        <w:t>图</w:t>
      </w:r>
      <w:r w:rsidRPr="00BF462D">
        <w:rPr>
          <w:szCs w:val="21"/>
        </w:rPr>
        <w:t>6.1.17</w:t>
      </w:r>
      <w:r w:rsidR="00BE1850" w:rsidRPr="00BF462D">
        <w:rPr>
          <w:szCs w:val="21"/>
        </w:rPr>
        <w:t xml:space="preserve"> </w:t>
      </w:r>
      <w:r w:rsidR="005E18F5">
        <w:t>Advanced Geometry</w:t>
      </w:r>
      <w:r w:rsidRPr="00BF462D">
        <w:rPr>
          <w:szCs w:val="21"/>
        </w:rPr>
        <w:t>对话框。</w:t>
      </w:r>
    </w:p>
    <w:p w14:paraId="43541434" w14:textId="685EBAA9" w:rsidR="008F64F2" w:rsidRPr="00BF462D" w:rsidRDefault="008F64F2" w:rsidP="00B26F27">
      <w:pPr>
        <w:spacing w:before="100" w:beforeAutospacing="1" w:after="100" w:afterAutospacing="1" w:line="276" w:lineRule="auto"/>
        <w:ind w:firstLineChars="200" w:firstLine="420"/>
        <w:rPr>
          <w:szCs w:val="21"/>
        </w:rPr>
      </w:pPr>
      <w:r w:rsidRPr="008F64F2">
        <w:rPr>
          <w:rFonts w:hint="eastAsia"/>
          <w:szCs w:val="21"/>
        </w:rPr>
        <w:t>在顶部菜单栏上有两个按钮：</w:t>
      </w:r>
      <w:r w:rsidRPr="00BF462D">
        <w:rPr>
          <w:b/>
          <w:bCs/>
          <w:sz w:val="24"/>
          <w:szCs w:val="24"/>
        </w:rPr>
        <w:t>Refine</w:t>
      </w:r>
      <w:r>
        <w:rPr>
          <w:rFonts w:hint="eastAsia"/>
          <w:sz w:val="24"/>
          <w:szCs w:val="24"/>
        </w:rPr>
        <w:t>和</w:t>
      </w:r>
      <w:r w:rsidRPr="00BF462D">
        <w:rPr>
          <w:b/>
          <w:bCs/>
          <w:sz w:val="24"/>
          <w:szCs w:val="24"/>
        </w:rPr>
        <w:t>Reset</w:t>
      </w:r>
      <w:r w:rsidRPr="008F64F2">
        <w:rPr>
          <w:rFonts w:hint="eastAsia"/>
          <w:szCs w:val="21"/>
        </w:rPr>
        <w:t>。裂纹表面或边界几何显示在窗口中。两个穿透</w:t>
      </w:r>
      <w:r>
        <w:rPr>
          <w:rFonts w:hint="eastAsia"/>
          <w:szCs w:val="21"/>
        </w:rPr>
        <w:t>型</w:t>
      </w:r>
      <w:r w:rsidRPr="008F64F2">
        <w:rPr>
          <w:rFonts w:hint="eastAsia"/>
          <w:szCs w:val="21"/>
        </w:rPr>
        <w:t>裂纹是唯一使用</w:t>
      </w:r>
      <w:r>
        <w:rPr>
          <w:rFonts w:hint="eastAsia"/>
          <w:szCs w:val="21"/>
        </w:rPr>
        <w:t>面片</w:t>
      </w:r>
      <w:r w:rsidRPr="008F64F2">
        <w:rPr>
          <w:rFonts w:hint="eastAsia"/>
          <w:szCs w:val="21"/>
        </w:rPr>
        <w:t>的库缺陷，如</w:t>
      </w:r>
      <w:r w:rsidR="00054552">
        <w:rPr>
          <w:rFonts w:hint="eastAsia"/>
          <w:szCs w:val="21"/>
        </w:rPr>
        <w:t>图</w:t>
      </w:r>
      <w:r w:rsidRPr="008F64F2">
        <w:rPr>
          <w:rFonts w:hint="eastAsia"/>
          <w:szCs w:val="21"/>
        </w:rPr>
        <w:t xml:space="preserve">6.1.18 </w:t>
      </w:r>
      <w:r w:rsidRPr="008F64F2">
        <w:rPr>
          <w:rFonts w:hint="eastAsia"/>
          <w:szCs w:val="21"/>
        </w:rPr>
        <w:t>所示。</w:t>
      </w:r>
    </w:p>
    <w:p w14:paraId="71C394EC" w14:textId="509F6F58" w:rsidR="00FF1FC9" w:rsidRPr="00BF462D" w:rsidRDefault="00FF1FC9" w:rsidP="008502AF">
      <w:pPr>
        <w:pStyle w:val="4"/>
        <w:rPr>
          <w:rFonts w:ascii="Times New Roman" w:eastAsia="宋体" w:hAnsi="Times New Roman"/>
        </w:rPr>
      </w:pPr>
      <w:bookmarkStart w:id="73" w:name="_Toc173252526"/>
      <w:r w:rsidRPr="00BF462D">
        <w:rPr>
          <w:rFonts w:ascii="Times New Roman" w:eastAsia="宋体" w:hAnsi="Times New Roman"/>
        </w:rPr>
        <w:t>6.1.12.1</w:t>
      </w:r>
      <w:r w:rsidR="00B07A15" w:rsidRPr="00BF462D">
        <w:rPr>
          <w:rFonts w:ascii="Times New Roman" w:eastAsia="宋体" w:hAnsi="Times New Roman"/>
        </w:rPr>
        <w:t xml:space="preserve"> </w:t>
      </w:r>
      <w:r w:rsidRPr="00BF462D">
        <w:rPr>
          <w:rFonts w:ascii="Times New Roman" w:eastAsia="宋体" w:hAnsi="Times New Roman"/>
        </w:rPr>
        <w:t>细化</w:t>
      </w:r>
      <w:bookmarkEnd w:id="73"/>
    </w:p>
    <w:p w14:paraId="0D6018AC" w14:textId="6FED1B28" w:rsidR="008F64F2" w:rsidRPr="00BF462D" w:rsidRDefault="008F64F2" w:rsidP="00EC5EB9">
      <w:pPr>
        <w:spacing w:before="100" w:beforeAutospacing="1" w:after="100" w:afterAutospacing="1" w:line="276" w:lineRule="auto"/>
        <w:ind w:firstLineChars="200" w:firstLine="482"/>
        <w:rPr>
          <w:sz w:val="24"/>
          <w:szCs w:val="24"/>
        </w:rPr>
      </w:pPr>
      <w:r w:rsidRPr="00BF462D">
        <w:rPr>
          <w:b/>
          <w:bCs/>
          <w:sz w:val="24"/>
          <w:szCs w:val="24"/>
        </w:rPr>
        <w:t>Refine</w:t>
      </w:r>
      <w:r w:rsidRPr="008F64F2">
        <w:rPr>
          <w:rFonts w:hint="eastAsia"/>
          <w:sz w:val="24"/>
          <w:szCs w:val="24"/>
        </w:rPr>
        <w:t>按钮增加了裂纹表面或边界几何的离散化程度，如图</w:t>
      </w:r>
      <w:r w:rsidRPr="008F64F2">
        <w:rPr>
          <w:rFonts w:hint="eastAsia"/>
          <w:sz w:val="24"/>
          <w:szCs w:val="24"/>
        </w:rPr>
        <w:t>6.1.8</w:t>
      </w:r>
      <w:r w:rsidRPr="008F64F2">
        <w:rPr>
          <w:rFonts w:hint="eastAsia"/>
          <w:sz w:val="24"/>
          <w:szCs w:val="24"/>
        </w:rPr>
        <w:t>所示。尽管裂纹</w:t>
      </w:r>
      <w:r w:rsidRPr="008F64F2">
        <w:rPr>
          <w:rFonts w:hint="eastAsia"/>
          <w:sz w:val="24"/>
          <w:szCs w:val="24"/>
        </w:rPr>
        <w:lastRenderedPageBreak/>
        <w:t>在概念上具有</w:t>
      </w:r>
      <w:r>
        <w:rPr>
          <w:rFonts w:hint="eastAsia"/>
          <w:sz w:val="24"/>
          <w:szCs w:val="24"/>
        </w:rPr>
        <w:t>解析</w:t>
      </w:r>
      <w:r w:rsidR="00370C03">
        <w:rPr>
          <w:rFonts w:hint="eastAsia"/>
          <w:sz w:val="24"/>
          <w:szCs w:val="24"/>
        </w:rPr>
        <w:t>几何</w:t>
      </w:r>
      <w:r w:rsidRPr="008F64F2">
        <w:rPr>
          <w:rFonts w:hint="eastAsia"/>
          <w:sz w:val="24"/>
          <w:szCs w:val="24"/>
        </w:rPr>
        <w:t>（例如，椭圆形或二次型），但它们通过三角形立方贝</w:t>
      </w:r>
      <w:proofErr w:type="gramStart"/>
      <w:r w:rsidRPr="008F64F2">
        <w:rPr>
          <w:rFonts w:hint="eastAsia"/>
          <w:sz w:val="24"/>
          <w:szCs w:val="24"/>
        </w:rPr>
        <w:t>塞尔</w:t>
      </w:r>
      <w:r>
        <w:rPr>
          <w:rFonts w:hint="eastAsia"/>
          <w:sz w:val="24"/>
          <w:szCs w:val="24"/>
        </w:rPr>
        <w:t>面</w:t>
      </w:r>
      <w:r w:rsidRPr="008F64F2">
        <w:rPr>
          <w:rFonts w:hint="eastAsia"/>
          <w:sz w:val="24"/>
          <w:szCs w:val="24"/>
        </w:rPr>
        <w:t>片</w:t>
      </w:r>
      <w:proofErr w:type="gramEnd"/>
      <w:r w:rsidRPr="008F64F2">
        <w:rPr>
          <w:rFonts w:hint="eastAsia"/>
          <w:sz w:val="24"/>
          <w:szCs w:val="24"/>
        </w:rPr>
        <w:t>定义。这些贴</w:t>
      </w:r>
      <w:proofErr w:type="gramStart"/>
      <w:r w:rsidRPr="008F64F2">
        <w:rPr>
          <w:rFonts w:hint="eastAsia"/>
          <w:sz w:val="24"/>
          <w:szCs w:val="24"/>
        </w:rPr>
        <w:t>片仅近似</w:t>
      </w:r>
      <w:proofErr w:type="gramEnd"/>
      <w:r w:rsidRPr="008F64F2">
        <w:rPr>
          <w:rFonts w:hint="eastAsia"/>
          <w:sz w:val="24"/>
          <w:szCs w:val="24"/>
        </w:rPr>
        <w:t>于</w:t>
      </w:r>
      <w:r>
        <w:rPr>
          <w:rFonts w:hint="eastAsia"/>
          <w:sz w:val="24"/>
          <w:szCs w:val="24"/>
        </w:rPr>
        <w:t>解析</w:t>
      </w:r>
      <w:r w:rsidRPr="008F64F2">
        <w:rPr>
          <w:rFonts w:hint="eastAsia"/>
          <w:sz w:val="24"/>
          <w:szCs w:val="24"/>
        </w:rPr>
        <w:t>形式。随着几何</w:t>
      </w:r>
      <w:r>
        <w:rPr>
          <w:rFonts w:hint="eastAsia"/>
          <w:sz w:val="24"/>
          <w:szCs w:val="24"/>
        </w:rPr>
        <w:t>面</w:t>
      </w:r>
      <w:r w:rsidRPr="008F64F2">
        <w:rPr>
          <w:rFonts w:hint="eastAsia"/>
          <w:sz w:val="24"/>
          <w:szCs w:val="24"/>
        </w:rPr>
        <w:t>片数量的增加，近似度提高，但代价是插入裂纹所需的额外处理时间。</w:t>
      </w:r>
      <w:r w:rsidR="00D657E8" w:rsidRPr="00BF462D">
        <w:rPr>
          <w:b/>
          <w:bCs/>
          <w:sz w:val="24"/>
          <w:szCs w:val="24"/>
        </w:rPr>
        <w:t>Refine</w:t>
      </w:r>
      <w:r w:rsidRPr="008F64F2">
        <w:rPr>
          <w:rFonts w:hint="eastAsia"/>
          <w:sz w:val="24"/>
          <w:szCs w:val="24"/>
        </w:rPr>
        <w:t>按钮执行</w:t>
      </w:r>
      <w:r w:rsidR="00D657E8">
        <w:rPr>
          <w:rFonts w:hint="eastAsia"/>
          <w:sz w:val="24"/>
          <w:szCs w:val="24"/>
        </w:rPr>
        <w:t>面</w:t>
      </w:r>
      <w:r w:rsidRPr="008F64F2">
        <w:rPr>
          <w:rFonts w:hint="eastAsia"/>
          <w:sz w:val="24"/>
          <w:szCs w:val="24"/>
        </w:rPr>
        <w:t>片或边界点的细化。</w:t>
      </w:r>
      <w:r w:rsidR="00D657E8">
        <w:rPr>
          <w:rFonts w:hint="eastAsia"/>
          <w:sz w:val="24"/>
          <w:szCs w:val="24"/>
        </w:rPr>
        <w:t>Reet</w:t>
      </w:r>
      <w:r w:rsidRPr="008F64F2">
        <w:rPr>
          <w:rFonts w:hint="eastAsia"/>
          <w:sz w:val="24"/>
          <w:szCs w:val="24"/>
        </w:rPr>
        <w:t>按钮将几何</w:t>
      </w:r>
      <w:proofErr w:type="gramStart"/>
      <w:r w:rsidRPr="008F64F2">
        <w:rPr>
          <w:rFonts w:hint="eastAsia"/>
          <w:sz w:val="24"/>
          <w:szCs w:val="24"/>
        </w:rPr>
        <w:t>设置回</w:t>
      </w:r>
      <w:proofErr w:type="gramEnd"/>
      <w:r w:rsidRPr="008F64F2">
        <w:rPr>
          <w:rFonts w:hint="eastAsia"/>
          <w:sz w:val="24"/>
          <w:szCs w:val="24"/>
        </w:rPr>
        <w:t>默认设置。</w:t>
      </w:r>
    </w:p>
    <w:p w14:paraId="6DA8C99D" w14:textId="0C09D8D7" w:rsidR="007261A9" w:rsidRPr="00BF462D" w:rsidRDefault="00D657E8" w:rsidP="003913C6">
      <w:pPr>
        <w:spacing w:before="100" w:beforeAutospacing="1" w:after="100" w:afterAutospacing="1"/>
        <w:jc w:val="center"/>
        <w:rPr>
          <w:noProof/>
          <w:sz w:val="24"/>
          <w:szCs w:val="24"/>
        </w:rPr>
      </w:pPr>
      <w:r w:rsidRPr="00D657E8">
        <w:rPr>
          <w:rFonts w:hint="eastAsia"/>
          <w:noProof/>
          <w:sz w:val="24"/>
          <w:szCs w:val="24"/>
        </w:rPr>
        <w:drawing>
          <wp:inline distT="0" distB="0" distL="0" distR="0" wp14:anchorId="088857ED" wp14:editId="5D6F6207">
            <wp:extent cx="2103120" cy="2555564"/>
            <wp:effectExtent l="0" t="0" r="0" b="0"/>
            <wp:docPr id="186692952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110375" cy="2564380"/>
                    </a:xfrm>
                    <a:prstGeom prst="rect">
                      <a:avLst/>
                    </a:prstGeom>
                    <a:noFill/>
                    <a:ln>
                      <a:noFill/>
                    </a:ln>
                  </pic:spPr>
                </pic:pic>
              </a:graphicData>
            </a:graphic>
          </wp:inline>
        </w:drawing>
      </w:r>
      <w:r w:rsidR="0020432D" w:rsidRPr="00BF462D">
        <w:rPr>
          <w:rFonts w:hint="eastAsia"/>
          <w:noProof/>
          <w:sz w:val="24"/>
          <w:szCs w:val="24"/>
        </w:rPr>
        <w:t xml:space="preserve"> </w:t>
      </w:r>
      <w:r w:rsidRPr="00D657E8">
        <w:rPr>
          <w:rFonts w:hint="eastAsia"/>
          <w:noProof/>
          <w:sz w:val="24"/>
          <w:szCs w:val="24"/>
        </w:rPr>
        <w:drawing>
          <wp:inline distT="0" distB="0" distL="0" distR="0" wp14:anchorId="0F99A0E7" wp14:editId="3EFEDFB5">
            <wp:extent cx="2080260" cy="2537622"/>
            <wp:effectExtent l="0" t="0" r="0" b="0"/>
            <wp:docPr id="150400578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94571" cy="2555079"/>
                    </a:xfrm>
                    <a:prstGeom prst="rect">
                      <a:avLst/>
                    </a:prstGeom>
                    <a:noFill/>
                    <a:ln>
                      <a:noFill/>
                    </a:ln>
                  </pic:spPr>
                </pic:pic>
              </a:graphicData>
            </a:graphic>
          </wp:inline>
        </w:drawing>
      </w:r>
    </w:p>
    <w:p w14:paraId="66E6C157" w14:textId="5C50F230" w:rsidR="00D657E8" w:rsidRPr="00BF462D" w:rsidRDefault="00D657E8" w:rsidP="003913C6">
      <w:pPr>
        <w:spacing w:before="100" w:beforeAutospacing="1" w:after="100" w:afterAutospacing="1"/>
        <w:jc w:val="center"/>
        <w:rPr>
          <w:noProof/>
          <w:sz w:val="24"/>
          <w:szCs w:val="24"/>
        </w:rPr>
      </w:pPr>
      <w:r w:rsidRPr="00D657E8">
        <w:rPr>
          <w:rFonts w:hint="eastAsia"/>
          <w:noProof/>
          <w:sz w:val="24"/>
          <w:szCs w:val="24"/>
        </w:rPr>
        <w:t>图</w:t>
      </w:r>
      <w:r w:rsidRPr="00D657E8">
        <w:rPr>
          <w:rFonts w:hint="eastAsia"/>
          <w:noProof/>
          <w:sz w:val="24"/>
          <w:szCs w:val="24"/>
        </w:rPr>
        <w:t xml:space="preserve">6.1.18 </w:t>
      </w:r>
      <w:r w:rsidRPr="00D657E8">
        <w:rPr>
          <w:rFonts w:hint="eastAsia"/>
          <w:noProof/>
          <w:sz w:val="24"/>
          <w:szCs w:val="24"/>
        </w:rPr>
        <w:t>椭圆形（左）和穿透</w:t>
      </w:r>
      <w:r>
        <w:rPr>
          <w:rFonts w:hint="eastAsia"/>
          <w:noProof/>
          <w:sz w:val="24"/>
          <w:szCs w:val="24"/>
        </w:rPr>
        <w:t>型</w:t>
      </w:r>
      <w:r w:rsidRPr="00D657E8">
        <w:rPr>
          <w:rFonts w:hint="eastAsia"/>
          <w:noProof/>
          <w:sz w:val="24"/>
          <w:szCs w:val="24"/>
        </w:rPr>
        <w:t>（右）裂纹的精细几何示例。</w:t>
      </w:r>
    </w:p>
    <w:p w14:paraId="6581F902" w14:textId="1D8B4CFC" w:rsidR="007261A9" w:rsidRPr="00BF462D" w:rsidRDefault="007261A9" w:rsidP="008502AF">
      <w:pPr>
        <w:pStyle w:val="4"/>
        <w:rPr>
          <w:rFonts w:ascii="Times New Roman" w:eastAsia="宋体" w:hAnsi="Times New Roman"/>
        </w:rPr>
      </w:pPr>
      <w:bookmarkStart w:id="74" w:name="_Toc173252527"/>
      <w:r w:rsidRPr="00BF462D">
        <w:rPr>
          <w:rFonts w:ascii="Times New Roman" w:eastAsia="宋体" w:hAnsi="Times New Roman"/>
        </w:rPr>
        <w:t>6.1.12.2</w:t>
      </w:r>
      <w:r w:rsidR="00155A7D" w:rsidRPr="00BF462D">
        <w:rPr>
          <w:rFonts w:ascii="Times New Roman" w:eastAsia="宋体" w:hAnsi="Times New Roman"/>
        </w:rPr>
        <w:t xml:space="preserve"> </w:t>
      </w:r>
      <w:r w:rsidRPr="00BF462D">
        <w:rPr>
          <w:rFonts w:ascii="Times New Roman" w:eastAsia="宋体" w:hAnsi="Times New Roman"/>
        </w:rPr>
        <w:t>重置</w:t>
      </w:r>
      <w:bookmarkEnd w:id="74"/>
    </w:p>
    <w:p w14:paraId="463AAA07" w14:textId="2BBBA93E" w:rsidR="007261A9" w:rsidRPr="00BF462D" w:rsidRDefault="00B26717" w:rsidP="00EC5EB9">
      <w:pPr>
        <w:spacing w:before="100" w:beforeAutospacing="1" w:after="100" w:afterAutospacing="1" w:line="276" w:lineRule="auto"/>
        <w:ind w:firstLineChars="200" w:firstLine="482"/>
        <w:rPr>
          <w:sz w:val="24"/>
          <w:szCs w:val="24"/>
        </w:rPr>
      </w:pPr>
      <w:r w:rsidRPr="00BF462D">
        <w:rPr>
          <w:b/>
          <w:bCs/>
          <w:sz w:val="24"/>
          <w:szCs w:val="24"/>
        </w:rPr>
        <w:t>Reset</w:t>
      </w:r>
      <w:r w:rsidR="007261A9" w:rsidRPr="00BF462D">
        <w:rPr>
          <w:rFonts w:hint="eastAsia"/>
          <w:sz w:val="24"/>
          <w:szCs w:val="24"/>
        </w:rPr>
        <w:t>按钮将裂纹几何体</w:t>
      </w:r>
      <w:proofErr w:type="gramStart"/>
      <w:r w:rsidR="007261A9" w:rsidRPr="00BF462D">
        <w:rPr>
          <w:rFonts w:hint="eastAsia"/>
          <w:sz w:val="24"/>
          <w:szCs w:val="24"/>
        </w:rPr>
        <w:t>设置回</w:t>
      </w:r>
      <w:proofErr w:type="gramEnd"/>
      <w:r w:rsidR="007261A9" w:rsidRPr="00BF462D">
        <w:rPr>
          <w:rFonts w:hint="eastAsia"/>
          <w:sz w:val="24"/>
          <w:szCs w:val="24"/>
        </w:rPr>
        <w:t>原始默认配置。</w:t>
      </w:r>
    </w:p>
    <w:p w14:paraId="23FBB34D" w14:textId="21BAE786" w:rsidR="00C95F25" w:rsidRPr="00BF462D" w:rsidRDefault="00C95F25" w:rsidP="00270C86">
      <w:pPr>
        <w:pStyle w:val="3"/>
      </w:pPr>
      <w:bookmarkStart w:id="75" w:name="_Toc173252528"/>
      <w:r w:rsidRPr="00BF462D">
        <w:t>6.1.13</w:t>
      </w:r>
      <w:r w:rsidR="0020432D" w:rsidRPr="00BF462D">
        <w:t xml:space="preserve"> </w:t>
      </w:r>
      <w:r w:rsidRPr="00BF462D">
        <w:t>空</w:t>
      </w:r>
      <w:r w:rsidR="00866D95" w:rsidRPr="00BF462D">
        <w:rPr>
          <w:rFonts w:hint="eastAsia"/>
        </w:rPr>
        <w:t>洞</w:t>
      </w:r>
      <w:r w:rsidR="00C915DC" w:rsidRPr="00BF462D">
        <w:rPr>
          <w:rFonts w:hint="eastAsia"/>
        </w:rPr>
        <w:t>类</w:t>
      </w:r>
      <w:r w:rsidRPr="00BF462D">
        <w:t>型</w:t>
      </w:r>
      <w:bookmarkEnd w:id="75"/>
    </w:p>
    <w:p w14:paraId="0A1A65A5" w14:textId="77777777" w:rsidR="00C95F25" w:rsidRPr="00BF462D" w:rsidRDefault="00C95F25" w:rsidP="00EC5EB9">
      <w:pPr>
        <w:spacing w:before="100" w:beforeAutospacing="1" w:after="100" w:afterAutospacing="1" w:line="276" w:lineRule="auto"/>
        <w:ind w:firstLineChars="200" w:firstLine="480"/>
        <w:rPr>
          <w:sz w:val="24"/>
          <w:szCs w:val="24"/>
        </w:rPr>
      </w:pPr>
      <w:r w:rsidRPr="00BF462D">
        <w:rPr>
          <w:rFonts w:hint="eastAsia"/>
          <w:sz w:val="24"/>
          <w:szCs w:val="24"/>
        </w:rPr>
        <w:t>当前的空洞（有限体积缺陷）类型包括：</w:t>
      </w:r>
    </w:p>
    <w:p w14:paraId="31BA2829" w14:textId="7E73B849" w:rsidR="00C95F25" w:rsidRPr="00BF462D" w:rsidRDefault="00C95F25" w:rsidP="006D2F45">
      <w:pPr>
        <w:spacing w:line="276" w:lineRule="auto"/>
        <w:ind w:leftChars="200" w:left="420" w:firstLineChars="200" w:firstLine="480"/>
        <w:rPr>
          <w:sz w:val="24"/>
          <w:szCs w:val="24"/>
        </w:rPr>
      </w:pPr>
      <w:r w:rsidRPr="00BF462D">
        <w:rPr>
          <w:sz w:val="24"/>
          <w:szCs w:val="24"/>
        </w:rPr>
        <w:t>1</w:t>
      </w:r>
      <w:r w:rsidR="001475E2" w:rsidRPr="00BF462D">
        <w:rPr>
          <w:sz w:val="24"/>
          <w:szCs w:val="24"/>
        </w:rPr>
        <w:t>）</w:t>
      </w:r>
      <w:r w:rsidRPr="00BF462D">
        <w:rPr>
          <w:sz w:val="24"/>
          <w:szCs w:val="24"/>
        </w:rPr>
        <w:t>椭球体</w:t>
      </w:r>
      <w:r w:rsidRPr="00BF462D">
        <w:rPr>
          <w:sz w:val="24"/>
          <w:szCs w:val="24"/>
        </w:rPr>
        <w:t>——</w:t>
      </w:r>
      <w:r w:rsidRPr="00BF462D">
        <w:rPr>
          <w:sz w:val="24"/>
          <w:szCs w:val="24"/>
        </w:rPr>
        <w:t>图</w:t>
      </w:r>
      <w:r w:rsidRPr="00BF462D">
        <w:rPr>
          <w:sz w:val="24"/>
          <w:szCs w:val="24"/>
        </w:rPr>
        <w:t>6.1.</w:t>
      </w:r>
      <w:r w:rsidR="00423BDB">
        <w:rPr>
          <w:rFonts w:hint="eastAsia"/>
          <w:sz w:val="24"/>
          <w:szCs w:val="24"/>
        </w:rPr>
        <w:t>19</w:t>
      </w:r>
      <w:r w:rsidRPr="00BF462D">
        <w:rPr>
          <w:sz w:val="24"/>
          <w:szCs w:val="24"/>
        </w:rPr>
        <w:t>中左上角的图标，</w:t>
      </w:r>
    </w:p>
    <w:p w14:paraId="4DA36FBB" w14:textId="3D0A9790" w:rsidR="00C95F25" w:rsidRPr="00BF462D" w:rsidRDefault="00C95F25" w:rsidP="006D2F45">
      <w:pPr>
        <w:spacing w:line="276" w:lineRule="auto"/>
        <w:ind w:leftChars="200" w:left="420" w:firstLineChars="200" w:firstLine="480"/>
        <w:rPr>
          <w:sz w:val="24"/>
          <w:szCs w:val="24"/>
        </w:rPr>
      </w:pPr>
      <w:r w:rsidRPr="00BF462D">
        <w:rPr>
          <w:sz w:val="24"/>
          <w:szCs w:val="24"/>
        </w:rPr>
        <w:t>2</w:t>
      </w:r>
      <w:r w:rsidR="001475E2" w:rsidRPr="00BF462D">
        <w:rPr>
          <w:sz w:val="24"/>
          <w:szCs w:val="24"/>
        </w:rPr>
        <w:t>）</w:t>
      </w:r>
      <w:r w:rsidR="006F6FF8" w:rsidRPr="00BF462D">
        <w:rPr>
          <w:sz w:val="24"/>
          <w:szCs w:val="24"/>
        </w:rPr>
        <w:t>椭圆</w:t>
      </w:r>
      <w:r w:rsidR="003D3F49" w:rsidRPr="00BF462D">
        <w:rPr>
          <w:sz w:val="24"/>
          <w:szCs w:val="24"/>
        </w:rPr>
        <w:t>厚</w:t>
      </w:r>
      <w:r w:rsidR="003D3F49" w:rsidRPr="00BF462D">
        <w:rPr>
          <w:rFonts w:hint="eastAsia"/>
          <w:sz w:val="24"/>
          <w:szCs w:val="24"/>
        </w:rPr>
        <w:t>裂纹</w:t>
      </w:r>
      <w:r w:rsidR="00193220" w:rsidRPr="00BF462D">
        <w:rPr>
          <w:sz w:val="24"/>
          <w:szCs w:val="24"/>
        </w:rPr>
        <w:t>——</w:t>
      </w:r>
      <w:proofErr w:type="gramStart"/>
      <w:r w:rsidR="00EA19B7" w:rsidRPr="00BF462D">
        <w:rPr>
          <w:rFonts w:hint="eastAsia"/>
          <w:sz w:val="24"/>
          <w:szCs w:val="24"/>
        </w:rPr>
        <w:t>上</w:t>
      </w:r>
      <w:r w:rsidRPr="00BF462D">
        <w:rPr>
          <w:sz w:val="24"/>
          <w:szCs w:val="24"/>
        </w:rPr>
        <w:t>部</w:t>
      </w:r>
      <w:r w:rsidR="00423BDB">
        <w:rPr>
          <w:rFonts w:hint="eastAsia"/>
          <w:sz w:val="24"/>
          <w:szCs w:val="24"/>
        </w:rPr>
        <w:t>右</w:t>
      </w:r>
      <w:proofErr w:type="gramEnd"/>
      <w:r w:rsidR="00423BDB">
        <w:rPr>
          <w:rFonts w:hint="eastAsia"/>
          <w:sz w:val="24"/>
          <w:szCs w:val="24"/>
        </w:rPr>
        <w:t>数第二个</w:t>
      </w:r>
      <w:r w:rsidRPr="00BF462D">
        <w:rPr>
          <w:sz w:val="24"/>
          <w:szCs w:val="24"/>
        </w:rPr>
        <w:t>，</w:t>
      </w:r>
    </w:p>
    <w:p w14:paraId="120233AD" w14:textId="594BA89F" w:rsidR="00C95F25" w:rsidRPr="00BF462D" w:rsidRDefault="00C95F25" w:rsidP="006D2F45">
      <w:pPr>
        <w:spacing w:line="276" w:lineRule="auto"/>
        <w:ind w:leftChars="200" w:left="420" w:firstLineChars="200" w:firstLine="480"/>
        <w:rPr>
          <w:sz w:val="24"/>
          <w:szCs w:val="24"/>
        </w:rPr>
      </w:pPr>
      <w:r w:rsidRPr="00BF462D">
        <w:rPr>
          <w:sz w:val="24"/>
          <w:szCs w:val="24"/>
        </w:rPr>
        <w:t>3</w:t>
      </w:r>
      <w:r w:rsidR="001475E2" w:rsidRPr="00BF462D">
        <w:rPr>
          <w:sz w:val="24"/>
          <w:szCs w:val="24"/>
        </w:rPr>
        <w:t>）</w:t>
      </w:r>
      <w:r w:rsidR="003D3F49" w:rsidRPr="00BF462D">
        <w:rPr>
          <w:rFonts w:hint="eastAsia"/>
          <w:sz w:val="24"/>
          <w:szCs w:val="24"/>
        </w:rPr>
        <w:t>中间贯穿厚裂纹</w:t>
      </w:r>
      <w:r w:rsidR="00193220" w:rsidRPr="00BF462D">
        <w:rPr>
          <w:sz w:val="24"/>
          <w:szCs w:val="24"/>
        </w:rPr>
        <w:t>——</w:t>
      </w:r>
      <w:r w:rsidRPr="00BF462D">
        <w:rPr>
          <w:sz w:val="24"/>
          <w:szCs w:val="24"/>
        </w:rPr>
        <w:t>右上角，</w:t>
      </w:r>
    </w:p>
    <w:p w14:paraId="7985260C" w14:textId="39E6D75B" w:rsidR="00C95F25" w:rsidRPr="00BF462D" w:rsidRDefault="00C95F25" w:rsidP="006D2F45">
      <w:pPr>
        <w:spacing w:line="276" w:lineRule="auto"/>
        <w:ind w:leftChars="200" w:left="420" w:firstLineChars="200" w:firstLine="480"/>
        <w:rPr>
          <w:sz w:val="24"/>
          <w:szCs w:val="24"/>
        </w:rPr>
      </w:pPr>
      <w:r w:rsidRPr="00BF462D">
        <w:rPr>
          <w:sz w:val="24"/>
          <w:szCs w:val="24"/>
        </w:rPr>
        <w:t>4</w:t>
      </w:r>
      <w:r w:rsidR="001475E2" w:rsidRPr="00BF462D">
        <w:rPr>
          <w:sz w:val="24"/>
          <w:szCs w:val="24"/>
        </w:rPr>
        <w:t>）</w:t>
      </w:r>
      <w:r w:rsidR="003D3F49" w:rsidRPr="00BF462D">
        <w:rPr>
          <w:rFonts w:hint="eastAsia"/>
          <w:sz w:val="24"/>
          <w:szCs w:val="24"/>
        </w:rPr>
        <w:t>边缘贯穿厚裂纹</w:t>
      </w:r>
      <w:r w:rsidR="00193220" w:rsidRPr="00BF462D">
        <w:rPr>
          <w:sz w:val="24"/>
          <w:szCs w:val="24"/>
        </w:rPr>
        <w:t>——</w:t>
      </w:r>
      <w:r w:rsidRPr="00BF462D">
        <w:rPr>
          <w:sz w:val="24"/>
          <w:szCs w:val="24"/>
        </w:rPr>
        <w:t>左下</w:t>
      </w:r>
      <w:r w:rsidR="00A01A5B" w:rsidRPr="00BF462D">
        <w:rPr>
          <w:rFonts w:hint="eastAsia"/>
          <w:sz w:val="24"/>
          <w:szCs w:val="24"/>
        </w:rPr>
        <w:t>角</w:t>
      </w:r>
      <w:r w:rsidRPr="00BF462D">
        <w:rPr>
          <w:sz w:val="24"/>
          <w:szCs w:val="24"/>
        </w:rPr>
        <w:t>，</w:t>
      </w:r>
    </w:p>
    <w:p w14:paraId="04118F07" w14:textId="59320F6D" w:rsidR="00C95F25" w:rsidRPr="00BF462D" w:rsidRDefault="00C95F25" w:rsidP="006D2F45">
      <w:pPr>
        <w:spacing w:line="276" w:lineRule="auto"/>
        <w:ind w:leftChars="200" w:left="420" w:firstLineChars="200" w:firstLine="480"/>
        <w:rPr>
          <w:sz w:val="24"/>
          <w:szCs w:val="24"/>
        </w:rPr>
      </w:pPr>
      <w:r w:rsidRPr="00BF462D">
        <w:rPr>
          <w:sz w:val="24"/>
          <w:szCs w:val="24"/>
        </w:rPr>
        <w:t>5</w:t>
      </w:r>
      <w:r w:rsidR="001475E2" w:rsidRPr="00BF462D">
        <w:rPr>
          <w:sz w:val="24"/>
          <w:szCs w:val="24"/>
        </w:rPr>
        <w:t>）</w:t>
      </w:r>
      <w:proofErr w:type="gramStart"/>
      <w:r w:rsidRPr="00BF462D">
        <w:rPr>
          <w:sz w:val="24"/>
          <w:szCs w:val="24"/>
        </w:rPr>
        <w:t>长浅表面</w:t>
      </w:r>
      <w:proofErr w:type="gramEnd"/>
      <w:r w:rsidR="003D3F49" w:rsidRPr="00BF462D">
        <w:rPr>
          <w:sz w:val="24"/>
          <w:szCs w:val="24"/>
        </w:rPr>
        <w:t>厚</w:t>
      </w:r>
      <w:r w:rsidR="003D3F49" w:rsidRPr="00BF462D">
        <w:rPr>
          <w:rFonts w:hint="eastAsia"/>
          <w:sz w:val="24"/>
          <w:szCs w:val="24"/>
        </w:rPr>
        <w:t>裂纹</w:t>
      </w:r>
      <w:r w:rsidR="00193220" w:rsidRPr="00BF462D">
        <w:rPr>
          <w:sz w:val="24"/>
          <w:szCs w:val="24"/>
        </w:rPr>
        <w:t>——</w:t>
      </w:r>
      <w:r w:rsidR="00595E80" w:rsidRPr="00BF462D">
        <w:rPr>
          <w:rFonts w:hint="eastAsia"/>
          <w:sz w:val="24"/>
          <w:szCs w:val="24"/>
        </w:rPr>
        <w:t>下</w:t>
      </w:r>
      <w:r w:rsidRPr="00BF462D">
        <w:rPr>
          <w:sz w:val="24"/>
          <w:szCs w:val="24"/>
        </w:rPr>
        <w:t>部中间，</w:t>
      </w:r>
    </w:p>
    <w:p w14:paraId="30A8ABFA" w14:textId="3F0D031D" w:rsidR="00C95F25" w:rsidRDefault="00C95F25" w:rsidP="006D2F45">
      <w:pPr>
        <w:spacing w:line="276" w:lineRule="auto"/>
        <w:ind w:leftChars="200" w:left="420" w:firstLineChars="200" w:firstLine="480"/>
        <w:rPr>
          <w:sz w:val="24"/>
          <w:szCs w:val="24"/>
        </w:rPr>
      </w:pPr>
      <w:r w:rsidRPr="00BF462D">
        <w:rPr>
          <w:sz w:val="24"/>
          <w:szCs w:val="24"/>
        </w:rPr>
        <w:t>6</w:t>
      </w:r>
      <w:r w:rsidR="001475E2" w:rsidRPr="00BF462D">
        <w:rPr>
          <w:sz w:val="24"/>
          <w:szCs w:val="24"/>
        </w:rPr>
        <w:t>）</w:t>
      </w:r>
      <w:r w:rsidRPr="00BF462D">
        <w:rPr>
          <w:sz w:val="24"/>
          <w:szCs w:val="24"/>
        </w:rPr>
        <w:t>曲线椭圆</w:t>
      </w:r>
      <w:r w:rsidR="003D3F49" w:rsidRPr="00BF462D">
        <w:rPr>
          <w:rFonts w:hint="eastAsia"/>
          <w:sz w:val="24"/>
          <w:szCs w:val="24"/>
        </w:rPr>
        <w:t>厚裂纹</w:t>
      </w:r>
      <w:r w:rsidRPr="00BF462D">
        <w:rPr>
          <w:sz w:val="24"/>
          <w:szCs w:val="24"/>
        </w:rPr>
        <w:t>——</w:t>
      </w:r>
      <w:r w:rsidRPr="00BF462D">
        <w:rPr>
          <w:sz w:val="24"/>
          <w:szCs w:val="24"/>
        </w:rPr>
        <w:t>右下角。</w:t>
      </w:r>
    </w:p>
    <w:p w14:paraId="713D52AA" w14:textId="08B8BB85" w:rsidR="003913C6" w:rsidRPr="00BF462D" w:rsidRDefault="003913C6" w:rsidP="006D2F45">
      <w:pPr>
        <w:spacing w:line="276" w:lineRule="auto"/>
        <w:ind w:leftChars="200" w:left="420" w:firstLineChars="200" w:firstLine="480"/>
        <w:rPr>
          <w:sz w:val="24"/>
          <w:szCs w:val="24"/>
        </w:rPr>
      </w:pPr>
      <w:r w:rsidRPr="003913C6">
        <w:rPr>
          <w:rFonts w:hint="eastAsia"/>
          <w:sz w:val="24"/>
          <w:szCs w:val="24"/>
        </w:rPr>
        <w:t>7</w:t>
      </w:r>
      <w:r>
        <w:rPr>
          <w:rFonts w:hint="eastAsia"/>
          <w:sz w:val="24"/>
          <w:szCs w:val="24"/>
        </w:rPr>
        <w:t>）</w:t>
      </w:r>
      <w:r w:rsidRPr="003913C6">
        <w:rPr>
          <w:rFonts w:hint="eastAsia"/>
          <w:sz w:val="24"/>
          <w:szCs w:val="24"/>
        </w:rPr>
        <w:t>用户定义</w:t>
      </w:r>
      <w:r>
        <w:rPr>
          <w:rFonts w:hint="eastAsia"/>
          <w:sz w:val="24"/>
          <w:szCs w:val="24"/>
        </w:rPr>
        <w:t>的</w:t>
      </w:r>
      <w:r w:rsidRPr="003913C6">
        <w:rPr>
          <w:rFonts w:hint="eastAsia"/>
          <w:sz w:val="24"/>
          <w:szCs w:val="24"/>
        </w:rPr>
        <w:t>体网格裂</w:t>
      </w:r>
      <w:r>
        <w:rPr>
          <w:rFonts w:hint="eastAsia"/>
          <w:sz w:val="24"/>
          <w:szCs w:val="24"/>
        </w:rPr>
        <w:t>纹</w:t>
      </w:r>
      <w:r w:rsidRPr="003913C6">
        <w:rPr>
          <w:rFonts w:hint="eastAsia"/>
          <w:sz w:val="24"/>
          <w:szCs w:val="24"/>
        </w:rPr>
        <w:t xml:space="preserve"> - </w:t>
      </w:r>
      <w:r w:rsidRPr="003913C6">
        <w:rPr>
          <w:rFonts w:hint="eastAsia"/>
          <w:sz w:val="24"/>
          <w:szCs w:val="24"/>
        </w:rPr>
        <w:t>右上方。</w:t>
      </w:r>
    </w:p>
    <w:p w14:paraId="2C0E776B" w14:textId="4948938E" w:rsidR="00615AA6" w:rsidRPr="00BF462D" w:rsidRDefault="00423BDB" w:rsidP="00E55CD4">
      <w:pPr>
        <w:spacing w:before="100" w:beforeAutospacing="1" w:after="100" w:afterAutospacing="1" w:line="276" w:lineRule="auto"/>
        <w:jc w:val="center"/>
        <w:rPr>
          <w:noProof/>
          <w:sz w:val="24"/>
          <w:szCs w:val="24"/>
        </w:rPr>
      </w:pPr>
      <w:r w:rsidRPr="00423BDB">
        <w:rPr>
          <w:noProof/>
          <w:sz w:val="24"/>
          <w:szCs w:val="24"/>
        </w:rPr>
        <w:lastRenderedPageBreak/>
        <w:drawing>
          <wp:inline distT="0" distB="0" distL="0" distR="0" wp14:anchorId="0D65CD16" wp14:editId="6F5E0ACA">
            <wp:extent cx="3768812" cy="2659380"/>
            <wp:effectExtent l="0" t="0" r="3175" b="7620"/>
            <wp:docPr id="141621125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769463" cy="2659839"/>
                    </a:xfrm>
                    <a:prstGeom prst="rect">
                      <a:avLst/>
                    </a:prstGeom>
                    <a:noFill/>
                    <a:ln>
                      <a:noFill/>
                    </a:ln>
                  </pic:spPr>
                </pic:pic>
              </a:graphicData>
            </a:graphic>
          </wp:inline>
        </w:drawing>
      </w:r>
    </w:p>
    <w:p w14:paraId="63E8AEB5" w14:textId="1FB8405A" w:rsidR="00C40ADA" w:rsidRPr="00BF462D" w:rsidRDefault="00C95F25" w:rsidP="00E55CD4">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37664E">
        <w:rPr>
          <w:rFonts w:hint="eastAsia"/>
          <w:szCs w:val="21"/>
        </w:rPr>
        <w:t xml:space="preserve">19 </w:t>
      </w:r>
      <w:r w:rsidR="00423BDB">
        <w:rPr>
          <w:rFonts w:hint="eastAsia"/>
          <w:szCs w:val="21"/>
        </w:rPr>
        <w:t>新缺陷向导中的孔隙</w:t>
      </w:r>
      <w:r w:rsidRPr="00BF462D">
        <w:rPr>
          <w:szCs w:val="21"/>
        </w:rPr>
        <w:t>（</w:t>
      </w:r>
      <w:r w:rsidR="005E18F5" w:rsidRPr="005E18F5">
        <w:rPr>
          <w:szCs w:val="21"/>
        </w:rPr>
        <w:t>finite volume flaw</w:t>
      </w:r>
      <w:r w:rsidRPr="00BF462D">
        <w:rPr>
          <w:szCs w:val="21"/>
        </w:rPr>
        <w:t>）类型。</w:t>
      </w:r>
    </w:p>
    <w:p w14:paraId="0DF124CB" w14:textId="1B0AD26D" w:rsidR="002629DA" w:rsidRPr="00BF462D" w:rsidRDefault="002629DA" w:rsidP="00270C86">
      <w:pPr>
        <w:pStyle w:val="3"/>
      </w:pPr>
      <w:bookmarkStart w:id="76" w:name="_Toc173252529"/>
      <w:r w:rsidRPr="00BF462D">
        <w:t>6.1.14</w:t>
      </w:r>
      <w:r w:rsidR="00C21102" w:rsidRPr="00BF462D">
        <w:t xml:space="preserve"> </w:t>
      </w:r>
      <w:r w:rsidRPr="00BF462D">
        <w:t>椭球</w:t>
      </w:r>
      <w:r w:rsidR="00E2549B" w:rsidRPr="00BF462D">
        <w:rPr>
          <w:rFonts w:hint="eastAsia"/>
        </w:rPr>
        <w:t>空洞</w:t>
      </w:r>
      <w:bookmarkEnd w:id="76"/>
    </w:p>
    <w:p w14:paraId="088F57E8" w14:textId="4CEF1477" w:rsidR="0037664E" w:rsidRPr="00BF462D" w:rsidRDefault="0037664E" w:rsidP="00EC5EB9">
      <w:pPr>
        <w:spacing w:before="100" w:beforeAutospacing="1" w:after="100" w:afterAutospacing="1" w:line="276" w:lineRule="auto"/>
        <w:ind w:firstLineChars="200" w:firstLine="480"/>
        <w:rPr>
          <w:sz w:val="24"/>
          <w:szCs w:val="24"/>
        </w:rPr>
      </w:pPr>
      <w:r w:rsidRPr="0037664E">
        <w:rPr>
          <w:rFonts w:hint="eastAsia"/>
          <w:sz w:val="24"/>
          <w:szCs w:val="24"/>
        </w:rPr>
        <w:t>椭圆形空洞通过输入三个半轴长度（</w:t>
      </w:r>
      <w:r w:rsidRPr="0037664E">
        <w:rPr>
          <w:rFonts w:hint="eastAsia"/>
          <w:sz w:val="24"/>
          <w:szCs w:val="24"/>
        </w:rPr>
        <w:t>a</w:t>
      </w:r>
      <w:r w:rsidRPr="0037664E">
        <w:rPr>
          <w:rFonts w:hint="eastAsia"/>
          <w:sz w:val="24"/>
          <w:szCs w:val="24"/>
        </w:rPr>
        <w:t>、</w:t>
      </w:r>
      <w:r w:rsidRPr="0037664E">
        <w:rPr>
          <w:rFonts w:hint="eastAsia"/>
          <w:sz w:val="24"/>
          <w:szCs w:val="24"/>
        </w:rPr>
        <w:t xml:space="preserve">b </w:t>
      </w:r>
      <w:r w:rsidRPr="0037664E">
        <w:rPr>
          <w:rFonts w:hint="eastAsia"/>
          <w:sz w:val="24"/>
          <w:szCs w:val="24"/>
        </w:rPr>
        <w:t>和</w:t>
      </w:r>
      <w:r w:rsidRPr="0037664E">
        <w:rPr>
          <w:rFonts w:hint="eastAsia"/>
          <w:sz w:val="24"/>
          <w:szCs w:val="24"/>
        </w:rPr>
        <w:t xml:space="preserve"> c</w:t>
      </w:r>
      <w:r w:rsidRPr="0037664E">
        <w:rPr>
          <w:rFonts w:hint="eastAsia"/>
          <w:sz w:val="24"/>
          <w:szCs w:val="24"/>
        </w:rPr>
        <w:t>）来定义，如</w:t>
      </w:r>
      <w:r w:rsidR="00054552">
        <w:rPr>
          <w:rFonts w:hint="eastAsia"/>
          <w:sz w:val="24"/>
          <w:szCs w:val="24"/>
        </w:rPr>
        <w:t>图</w:t>
      </w:r>
      <w:r w:rsidRPr="0037664E">
        <w:rPr>
          <w:rFonts w:hint="eastAsia"/>
          <w:sz w:val="24"/>
          <w:szCs w:val="24"/>
        </w:rPr>
        <w:t>6.1.20</w:t>
      </w:r>
      <w:r w:rsidRPr="0037664E">
        <w:rPr>
          <w:rFonts w:hint="eastAsia"/>
          <w:sz w:val="24"/>
          <w:szCs w:val="24"/>
        </w:rPr>
        <w:t>。该空洞以局部方向显示，并以全局笛卡尔</w:t>
      </w:r>
      <w:r>
        <w:rPr>
          <w:rFonts w:hint="eastAsia"/>
          <w:sz w:val="24"/>
          <w:szCs w:val="24"/>
        </w:rPr>
        <w:t>坐标</w:t>
      </w:r>
      <w:r w:rsidRPr="0037664E">
        <w:rPr>
          <w:rFonts w:hint="eastAsia"/>
          <w:sz w:val="24"/>
          <w:szCs w:val="24"/>
        </w:rPr>
        <w:t>原点为中心。椭圆形没有被识别的</w:t>
      </w:r>
      <w:r>
        <w:rPr>
          <w:rFonts w:hint="eastAsia"/>
          <w:sz w:val="24"/>
          <w:szCs w:val="24"/>
        </w:rPr>
        <w:t>前缘</w:t>
      </w:r>
      <w:r w:rsidRPr="0037664E">
        <w:rPr>
          <w:rFonts w:hint="eastAsia"/>
          <w:sz w:val="24"/>
          <w:szCs w:val="24"/>
        </w:rPr>
        <w:t>边。</w:t>
      </w:r>
    </w:p>
    <w:p w14:paraId="5A5B4C29" w14:textId="42D4A64D" w:rsidR="00615AA6" w:rsidRPr="00BF462D" w:rsidRDefault="00037E28" w:rsidP="00E55CD4">
      <w:pPr>
        <w:spacing w:before="100" w:beforeAutospacing="1" w:after="100" w:afterAutospacing="1" w:line="276" w:lineRule="auto"/>
        <w:jc w:val="center"/>
        <w:rPr>
          <w:noProof/>
          <w:sz w:val="24"/>
          <w:szCs w:val="24"/>
        </w:rPr>
      </w:pPr>
      <w:r w:rsidRPr="00037E28">
        <w:rPr>
          <w:noProof/>
          <w:sz w:val="24"/>
          <w:szCs w:val="24"/>
        </w:rPr>
        <w:drawing>
          <wp:inline distT="0" distB="0" distL="0" distR="0" wp14:anchorId="503FCB8B" wp14:editId="7BBBC348">
            <wp:extent cx="3666490" cy="2591647"/>
            <wp:effectExtent l="0" t="0" r="0" b="0"/>
            <wp:docPr id="34747131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671101" cy="2594906"/>
                    </a:xfrm>
                    <a:prstGeom prst="rect">
                      <a:avLst/>
                    </a:prstGeom>
                    <a:noFill/>
                    <a:ln>
                      <a:noFill/>
                    </a:ln>
                  </pic:spPr>
                </pic:pic>
              </a:graphicData>
            </a:graphic>
          </wp:inline>
        </w:drawing>
      </w:r>
    </w:p>
    <w:p w14:paraId="37933440" w14:textId="3D015976" w:rsidR="002629DA" w:rsidRPr="00BF462D" w:rsidRDefault="002629DA" w:rsidP="00E55CD4">
      <w:pPr>
        <w:spacing w:before="100" w:beforeAutospacing="1" w:after="100" w:afterAutospacing="1" w:line="276" w:lineRule="auto"/>
        <w:jc w:val="center"/>
        <w:rPr>
          <w:szCs w:val="21"/>
        </w:rPr>
      </w:pPr>
      <w:r w:rsidRPr="00BF462D">
        <w:rPr>
          <w:rFonts w:hint="eastAsia"/>
          <w:szCs w:val="21"/>
        </w:rPr>
        <w:t>图</w:t>
      </w:r>
      <w:r w:rsidRPr="00BF462D">
        <w:rPr>
          <w:szCs w:val="21"/>
        </w:rPr>
        <w:t>6.1.2</w:t>
      </w:r>
      <w:r w:rsidR="00037E28">
        <w:rPr>
          <w:rFonts w:hint="eastAsia"/>
          <w:szCs w:val="21"/>
        </w:rPr>
        <w:t>0</w:t>
      </w:r>
      <w:r w:rsidR="00CF0948" w:rsidRPr="00BF462D">
        <w:rPr>
          <w:szCs w:val="21"/>
        </w:rPr>
        <w:t xml:space="preserve"> </w:t>
      </w:r>
      <w:r w:rsidR="00431543" w:rsidRPr="00BF462D">
        <w:rPr>
          <w:szCs w:val="21"/>
        </w:rPr>
        <w:t>New Flaw Wizard</w:t>
      </w:r>
      <w:r w:rsidR="00305E0E">
        <w:rPr>
          <w:rFonts w:hint="eastAsia"/>
          <w:kern w:val="0"/>
          <w:szCs w:val="21"/>
        </w:rPr>
        <w:t>椭球空腔参数面板</w:t>
      </w:r>
      <w:r w:rsidRPr="00BF462D">
        <w:rPr>
          <w:szCs w:val="21"/>
        </w:rPr>
        <w:t>。</w:t>
      </w:r>
    </w:p>
    <w:p w14:paraId="25483EEA" w14:textId="27614FAC" w:rsidR="002629DA" w:rsidRPr="00BF462D" w:rsidRDefault="002629DA" w:rsidP="00270C86">
      <w:pPr>
        <w:pStyle w:val="3"/>
      </w:pPr>
      <w:bookmarkStart w:id="77" w:name="_Toc173252530"/>
      <w:r w:rsidRPr="00BF462D">
        <w:t>6.1.15</w:t>
      </w:r>
      <w:r w:rsidR="006D2F45" w:rsidRPr="00BF462D">
        <w:t xml:space="preserve"> </w:t>
      </w:r>
      <w:r w:rsidR="00636269">
        <w:t>椭圆厚裂纹</w:t>
      </w:r>
      <w:bookmarkEnd w:id="77"/>
    </w:p>
    <w:p w14:paraId="5FA24B4E" w14:textId="4A9D6A21" w:rsidR="002629DA" w:rsidRPr="00BF462D" w:rsidRDefault="002629DA" w:rsidP="00EC5EB9">
      <w:pPr>
        <w:spacing w:before="100" w:beforeAutospacing="1" w:after="100" w:afterAutospacing="1" w:line="276" w:lineRule="auto"/>
        <w:ind w:firstLineChars="200" w:firstLine="480"/>
        <w:rPr>
          <w:sz w:val="24"/>
          <w:szCs w:val="24"/>
        </w:rPr>
      </w:pPr>
      <w:r w:rsidRPr="00BF462D">
        <w:rPr>
          <w:rFonts w:hint="eastAsia"/>
          <w:sz w:val="24"/>
          <w:szCs w:val="24"/>
        </w:rPr>
        <w:t>通过输入半轴长度（</w:t>
      </w:r>
      <w:r w:rsidRPr="00BF462D">
        <w:rPr>
          <w:sz w:val="24"/>
          <w:szCs w:val="24"/>
        </w:rPr>
        <w:t>a</w:t>
      </w:r>
      <w:r w:rsidRPr="00BF462D">
        <w:rPr>
          <w:sz w:val="24"/>
          <w:szCs w:val="24"/>
        </w:rPr>
        <w:t>和</w:t>
      </w:r>
      <w:r w:rsidRPr="00BF462D">
        <w:rPr>
          <w:sz w:val="24"/>
          <w:szCs w:val="24"/>
        </w:rPr>
        <w:t>b</w:t>
      </w:r>
      <w:r w:rsidRPr="00BF462D">
        <w:rPr>
          <w:sz w:val="24"/>
          <w:szCs w:val="24"/>
        </w:rPr>
        <w:t>）和厚度来定义单个</w:t>
      </w:r>
      <w:r w:rsidR="0008072A" w:rsidRPr="00BF462D">
        <w:rPr>
          <w:sz w:val="24"/>
          <w:szCs w:val="24"/>
        </w:rPr>
        <w:t>前缘</w:t>
      </w:r>
      <w:r w:rsidRPr="00BF462D">
        <w:rPr>
          <w:sz w:val="24"/>
          <w:szCs w:val="24"/>
        </w:rPr>
        <w:t>厚（或有限体积）椭圆</w:t>
      </w:r>
      <w:r w:rsidR="000D5EEC" w:rsidRPr="00BF462D">
        <w:rPr>
          <w:sz w:val="24"/>
          <w:szCs w:val="24"/>
        </w:rPr>
        <w:t>空腔</w:t>
      </w:r>
      <w:r w:rsidRPr="00BF462D">
        <w:rPr>
          <w:sz w:val="24"/>
          <w:szCs w:val="24"/>
        </w:rPr>
        <w:t>，</w:t>
      </w:r>
      <w:r w:rsidRPr="00BF462D">
        <w:rPr>
          <w:sz w:val="24"/>
          <w:szCs w:val="24"/>
        </w:rPr>
        <w:lastRenderedPageBreak/>
        <w:t>图</w:t>
      </w:r>
      <w:r w:rsidRPr="00BF462D">
        <w:rPr>
          <w:sz w:val="24"/>
          <w:szCs w:val="24"/>
        </w:rPr>
        <w:t>6.1.2</w:t>
      </w:r>
      <w:r w:rsidR="00037E28">
        <w:rPr>
          <w:rFonts w:hint="eastAsia"/>
          <w:sz w:val="24"/>
          <w:szCs w:val="24"/>
        </w:rPr>
        <w:t>1</w:t>
      </w:r>
      <w:r w:rsidRPr="00BF462D">
        <w:rPr>
          <w:sz w:val="24"/>
          <w:szCs w:val="24"/>
        </w:rPr>
        <w:t>。</w:t>
      </w:r>
      <w:proofErr w:type="gramStart"/>
      <w:r w:rsidRPr="00BF462D">
        <w:rPr>
          <w:sz w:val="24"/>
          <w:szCs w:val="24"/>
        </w:rPr>
        <w:t>指定值</w:t>
      </w:r>
      <w:proofErr w:type="gramEnd"/>
      <w:r w:rsidRPr="00BF462D">
        <w:rPr>
          <w:sz w:val="24"/>
          <w:szCs w:val="24"/>
        </w:rPr>
        <w:t>后，</w:t>
      </w:r>
      <w:r w:rsidR="006F6FF8" w:rsidRPr="00BF462D">
        <w:rPr>
          <w:sz w:val="24"/>
          <w:szCs w:val="24"/>
        </w:rPr>
        <w:t>厚椭圆</w:t>
      </w:r>
      <w:r w:rsidRPr="00BF462D">
        <w:rPr>
          <w:sz w:val="24"/>
          <w:szCs w:val="24"/>
        </w:rPr>
        <w:t>将显示在</w:t>
      </w:r>
      <w:r w:rsidRPr="00BF462D">
        <w:rPr>
          <w:sz w:val="24"/>
          <w:szCs w:val="24"/>
        </w:rPr>
        <w:t>3D</w:t>
      </w:r>
      <w:r w:rsidRPr="00BF462D">
        <w:rPr>
          <w:sz w:val="24"/>
          <w:szCs w:val="24"/>
        </w:rPr>
        <w:t>视图窗口中。它以其局部方向显示，即在</w:t>
      </w:r>
      <w:r w:rsidRPr="00BF462D">
        <w:rPr>
          <w:sz w:val="24"/>
          <w:szCs w:val="24"/>
        </w:rPr>
        <w:t>x-y</w:t>
      </w:r>
      <w:r w:rsidRPr="00BF462D">
        <w:rPr>
          <w:sz w:val="24"/>
          <w:szCs w:val="24"/>
        </w:rPr>
        <w:t>平面中并以全局笛卡尔原点为中心。</w:t>
      </w:r>
    </w:p>
    <w:p w14:paraId="020AA16F" w14:textId="54FF7741" w:rsidR="002629DA" w:rsidRPr="00BF462D" w:rsidRDefault="00B045E8" w:rsidP="00EC5EB9">
      <w:pPr>
        <w:spacing w:before="100" w:beforeAutospacing="1" w:after="100" w:afterAutospacing="1" w:line="276" w:lineRule="auto"/>
        <w:ind w:firstLineChars="200" w:firstLine="482"/>
        <w:rPr>
          <w:sz w:val="24"/>
          <w:szCs w:val="24"/>
        </w:rPr>
      </w:pPr>
      <w:r w:rsidRPr="00BF462D">
        <w:rPr>
          <w:b/>
          <w:bCs/>
          <w:sz w:val="24"/>
          <w:szCs w:val="24"/>
        </w:rPr>
        <w:t>Advanced Geometry</w:t>
      </w:r>
      <w:r w:rsidR="002629DA" w:rsidRPr="00BF462D">
        <w:rPr>
          <w:rFonts w:hint="eastAsia"/>
          <w:sz w:val="24"/>
          <w:szCs w:val="24"/>
        </w:rPr>
        <w:t>按钮可用，但可能难以与此形状一起使用。</w:t>
      </w:r>
    </w:p>
    <w:p w14:paraId="1E3B0BAE" w14:textId="287AD300" w:rsidR="00334DFD" w:rsidRPr="00BF462D" w:rsidRDefault="00037E28" w:rsidP="00E55CD4">
      <w:pPr>
        <w:spacing w:before="100" w:beforeAutospacing="1" w:after="100" w:afterAutospacing="1" w:line="276" w:lineRule="auto"/>
        <w:jc w:val="center"/>
        <w:rPr>
          <w:noProof/>
          <w:sz w:val="24"/>
          <w:szCs w:val="24"/>
        </w:rPr>
      </w:pPr>
      <w:r w:rsidRPr="00037E28">
        <w:rPr>
          <w:noProof/>
          <w:sz w:val="24"/>
          <w:szCs w:val="24"/>
        </w:rPr>
        <w:drawing>
          <wp:inline distT="0" distB="0" distL="0" distR="0" wp14:anchorId="5C0A55FC" wp14:editId="560F706D">
            <wp:extent cx="3960000" cy="2793600"/>
            <wp:effectExtent l="0" t="0" r="2540" b="6985"/>
            <wp:docPr id="38785214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960000" cy="2793600"/>
                    </a:xfrm>
                    <a:prstGeom prst="rect">
                      <a:avLst/>
                    </a:prstGeom>
                    <a:noFill/>
                    <a:ln>
                      <a:noFill/>
                    </a:ln>
                  </pic:spPr>
                </pic:pic>
              </a:graphicData>
            </a:graphic>
          </wp:inline>
        </w:drawing>
      </w:r>
    </w:p>
    <w:p w14:paraId="2AB71629" w14:textId="7A3A71AE" w:rsidR="00334DFD" w:rsidRPr="00BF462D" w:rsidRDefault="00334DFD" w:rsidP="00E55CD4">
      <w:pPr>
        <w:spacing w:before="100" w:beforeAutospacing="1" w:after="100" w:afterAutospacing="1" w:line="276" w:lineRule="auto"/>
        <w:jc w:val="center"/>
        <w:rPr>
          <w:szCs w:val="21"/>
        </w:rPr>
      </w:pPr>
      <w:r w:rsidRPr="00BF462D">
        <w:rPr>
          <w:rFonts w:hint="eastAsia"/>
          <w:szCs w:val="21"/>
        </w:rPr>
        <w:t>图</w:t>
      </w:r>
      <w:r w:rsidRPr="00BF462D">
        <w:rPr>
          <w:szCs w:val="21"/>
        </w:rPr>
        <w:t>6.1.2</w:t>
      </w:r>
      <w:r w:rsidR="00037E28">
        <w:rPr>
          <w:rFonts w:hint="eastAsia"/>
          <w:szCs w:val="21"/>
        </w:rPr>
        <w:t>1</w:t>
      </w:r>
      <w:r w:rsidR="000A78B0" w:rsidRPr="00BF462D">
        <w:rPr>
          <w:szCs w:val="21"/>
        </w:rPr>
        <w:t xml:space="preserve"> </w:t>
      </w:r>
      <w:r w:rsidR="00431543" w:rsidRPr="00BF462D">
        <w:rPr>
          <w:szCs w:val="21"/>
        </w:rPr>
        <w:t>New Flaw Wizard</w:t>
      </w:r>
      <w:r w:rsidR="00636269">
        <w:rPr>
          <w:rFonts w:hint="eastAsia"/>
          <w:kern w:val="0"/>
          <w:szCs w:val="21"/>
        </w:rPr>
        <w:t>椭圆厚裂纹</w:t>
      </w:r>
      <w:r w:rsidR="00305E0E">
        <w:rPr>
          <w:rFonts w:hint="eastAsia"/>
          <w:kern w:val="0"/>
          <w:szCs w:val="21"/>
        </w:rPr>
        <w:t>参数面板</w:t>
      </w:r>
      <w:r w:rsidRPr="00BF462D">
        <w:rPr>
          <w:szCs w:val="21"/>
        </w:rPr>
        <w:t>。</w:t>
      </w:r>
    </w:p>
    <w:p w14:paraId="4CD9F2C5" w14:textId="4343C456" w:rsidR="00334DFD" w:rsidRPr="00BF462D" w:rsidRDefault="00334DFD" w:rsidP="00270C86">
      <w:pPr>
        <w:pStyle w:val="3"/>
      </w:pPr>
      <w:bookmarkStart w:id="78" w:name="_Toc173252531"/>
      <w:r w:rsidRPr="00BF462D">
        <w:t>6.1.16</w:t>
      </w:r>
      <w:r w:rsidR="007A6107" w:rsidRPr="00BF462D">
        <w:t xml:space="preserve"> </w:t>
      </w:r>
      <w:r w:rsidR="007865F5">
        <w:rPr>
          <w:rFonts w:hint="eastAsia"/>
        </w:rPr>
        <w:t>中间贯穿</w:t>
      </w:r>
      <w:r w:rsidR="00636269">
        <w:t>厚裂纹</w:t>
      </w:r>
      <w:bookmarkEnd w:id="78"/>
    </w:p>
    <w:p w14:paraId="60433B2B" w14:textId="1E3476F1" w:rsidR="00334DFD" w:rsidRPr="00BF462D" w:rsidRDefault="00334DFD" w:rsidP="00EC5EB9">
      <w:pPr>
        <w:spacing w:before="100" w:beforeAutospacing="1" w:after="100" w:afterAutospacing="1" w:line="276" w:lineRule="auto"/>
        <w:ind w:firstLineChars="200" w:firstLine="480"/>
        <w:rPr>
          <w:sz w:val="24"/>
          <w:szCs w:val="24"/>
        </w:rPr>
      </w:pPr>
      <w:r w:rsidRPr="00BF462D">
        <w:rPr>
          <w:rFonts w:hint="eastAsia"/>
          <w:sz w:val="24"/>
          <w:szCs w:val="24"/>
        </w:rPr>
        <w:t>使用六个裂纹长度</w:t>
      </w:r>
      <w:r w:rsidR="001475E2" w:rsidRPr="00BF462D">
        <w:rPr>
          <w:sz w:val="24"/>
          <w:szCs w:val="24"/>
        </w:rPr>
        <w:t>（</w:t>
      </w:r>
      <w:r w:rsidRPr="00BF462D">
        <w:rPr>
          <w:sz w:val="24"/>
          <w:szCs w:val="24"/>
        </w:rPr>
        <w:t>a–f</w:t>
      </w:r>
      <w:r w:rsidR="001475E2" w:rsidRPr="00BF462D">
        <w:rPr>
          <w:sz w:val="24"/>
          <w:szCs w:val="24"/>
        </w:rPr>
        <w:t>）</w:t>
      </w:r>
      <w:r w:rsidRPr="00BF462D">
        <w:rPr>
          <w:sz w:val="24"/>
          <w:szCs w:val="24"/>
        </w:rPr>
        <w:t>、裂纹宽度</w:t>
      </w:r>
      <w:r w:rsidR="001475E2" w:rsidRPr="00BF462D">
        <w:rPr>
          <w:sz w:val="24"/>
          <w:szCs w:val="24"/>
        </w:rPr>
        <w:t>（</w:t>
      </w:r>
      <w:r w:rsidRPr="00BF462D">
        <w:rPr>
          <w:sz w:val="24"/>
          <w:szCs w:val="24"/>
        </w:rPr>
        <w:t>g</w:t>
      </w:r>
      <w:r w:rsidR="001475E2" w:rsidRPr="00BF462D">
        <w:rPr>
          <w:sz w:val="24"/>
          <w:szCs w:val="24"/>
        </w:rPr>
        <w:t>）</w:t>
      </w:r>
      <w:r w:rsidRPr="00BF462D">
        <w:rPr>
          <w:sz w:val="24"/>
          <w:szCs w:val="24"/>
        </w:rPr>
        <w:t>和厚度来指定</w:t>
      </w:r>
      <w:r w:rsidR="007865F5">
        <w:rPr>
          <w:sz w:val="24"/>
          <w:szCs w:val="24"/>
        </w:rPr>
        <w:t>中间贯穿</w:t>
      </w:r>
      <w:r w:rsidR="000D5EEC" w:rsidRPr="00BF462D">
        <w:rPr>
          <w:sz w:val="24"/>
          <w:szCs w:val="24"/>
        </w:rPr>
        <w:t>空腔</w:t>
      </w:r>
      <w:r w:rsidRPr="00BF462D">
        <w:rPr>
          <w:sz w:val="24"/>
          <w:szCs w:val="24"/>
        </w:rPr>
        <w:t>，图</w:t>
      </w:r>
      <w:r w:rsidRPr="00BF462D">
        <w:rPr>
          <w:sz w:val="24"/>
          <w:szCs w:val="24"/>
        </w:rPr>
        <w:t>6.1.2</w:t>
      </w:r>
      <w:r w:rsidR="00D2483D">
        <w:rPr>
          <w:rFonts w:hint="eastAsia"/>
          <w:sz w:val="24"/>
          <w:szCs w:val="24"/>
        </w:rPr>
        <w:t>2</w:t>
      </w:r>
      <w:r w:rsidRPr="00BF462D">
        <w:rPr>
          <w:sz w:val="24"/>
          <w:szCs w:val="24"/>
        </w:rPr>
        <w:t>。如果设置得当，这六个长度可用于定义直线或方形</w:t>
      </w:r>
      <w:r w:rsidR="00234B98" w:rsidRPr="00BF462D">
        <w:rPr>
          <w:sz w:val="24"/>
          <w:szCs w:val="24"/>
        </w:rPr>
        <w:t>裂纹前缘</w:t>
      </w:r>
      <w:r w:rsidRPr="00BF462D">
        <w:rPr>
          <w:sz w:val="24"/>
          <w:szCs w:val="24"/>
        </w:rPr>
        <w:t>。裂纹以其局部方向显示，即在</w:t>
      </w:r>
      <w:r w:rsidRPr="00BF462D">
        <w:rPr>
          <w:sz w:val="24"/>
          <w:szCs w:val="24"/>
        </w:rPr>
        <w:t>x-y</w:t>
      </w:r>
      <w:r w:rsidRPr="00BF462D">
        <w:rPr>
          <w:sz w:val="24"/>
          <w:szCs w:val="24"/>
        </w:rPr>
        <w:t>平面中，其中一个侧</w:t>
      </w:r>
      <w:r w:rsidR="006C78AA" w:rsidRPr="00BF462D">
        <w:rPr>
          <w:rFonts w:hint="eastAsia"/>
          <w:sz w:val="24"/>
          <w:szCs w:val="24"/>
        </w:rPr>
        <w:t>面</w:t>
      </w:r>
      <w:r w:rsidR="006C78AA" w:rsidRPr="00BF462D">
        <w:rPr>
          <w:sz w:val="24"/>
          <w:szCs w:val="24"/>
        </w:rPr>
        <w:t>中</w:t>
      </w:r>
      <w:r w:rsidR="006C78AA" w:rsidRPr="00BF462D">
        <w:rPr>
          <w:rFonts w:hint="eastAsia"/>
          <w:sz w:val="24"/>
          <w:szCs w:val="24"/>
        </w:rPr>
        <w:t>心</w:t>
      </w:r>
      <w:r w:rsidRPr="00BF462D">
        <w:rPr>
          <w:sz w:val="24"/>
          <w:szCs w:val="24"/>
        </w:rPr>
        <w:t>位于全局笛卡尔</w:t>
      </w:r>
      <w:r w:rsidR="001350DF">
        <w:rPr>
          <w:rFonts w:hint="eastAsia"/>
          <w:sz w:val="24"/>
          <w:szCs w:val="24"/>
        </w:rPr>
        <w:t>坐标</w:t>
      </w:r>
      <w:r w:rsidRPr="00BF462D">
        <w:rPr>
          <w:sz w:val="24"/>
          <w:szCs w:val="24"/>
        </w:rPr>
        <w:t>原点。</w:t>
      </w:r>
    </w:p>
    <w:p w14:paraId="15A8138D" w14:textId="245B82DF" w:rsidR="00B80E6D" w:rsidRPr="00BF462D" w:rsidRDefault="00F27282" w:rsidP="00E55CD4">
      <w:pPr>
        <w:spacing w:before="100" w:beforeAutospacing="1" w:after="100" w:afterAutospacing="1" w:line="276" w:lineRule="auto"/>
        <w:jc w:val="center"/>
        <w:rPr>
          <w:noProof/>
          <w:sz w:val="24"/>
          <w:szCs w:val="24"/>
        </w:rPr>
      </w:pPr>
      <w:r w:rsidRPr="00F27282">
        <w:rPr>
          <w:noProof/>
          <w:sz w:val="24"/>
          <w:szCs w:val="24"/>
        </w:rPr>
        <w:drawing>
          <wp:inline distT="0" distB="0" distL="0" distR="0" wp14:anchorId="64418CDC" wp14:editId="1DE61FD6">
            <wp:extent cx="3319145" cy="2341506"/>
            <wp:effectExtent l="0" t="0" r="0" b="1905"/>
            <wp:docPr id="67022972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327516" cy="2347412"/>
                    </a:xfrm>
                    <a:prstGeom prst="rect">
                      <a:avLst/>
                    </a:prstGeom>
                    <a:noFill/>
                    <a:ln>
                      <a:noFill/>
                    </a:ln>
                  </pic:spPr>
                </pic:pic>
              </a:graphicData>
            </a:graphic>
          </wp:inline>
        </w:drawing>
      </w:r>
    </w:p>
    <w:p w14:paraId="78C1F277" w14:textId="1F9B18D8" w:rsidR="00C40ADA" w:rsidRPr="00BF462D" w:rsidRDefault="00334DFD" w:rsidP="00E55CD4">
      <w:pPr>
        <w:spacing w:before="100" w:beforeAutospacing="1" w:after="100" w:afterAutospacing="1" w:line="276" w:lineRule="auto"/>
        <w:jc w:val="center"/>
        <w:rPr>
          <w:szCs w:val="21"/>
        </w:rPr>
      </w:pPr>
      <w:r w:rsidRPr="00BF462D">
        <w:rPr>
          <w:rFonts w:hint="eastAsia"/>
          <w:szCs w:val="21"/>
        </w:rPr>
        <w:t>图</w:t>
      </w:r>
      <w:r w:rsidRPr="00BF462D">
        <w:rPr>
          <w:szCs w:val="21"/>
        </w:rPr>
        <w:t>6.1.2</w:t>
      </w:r>
      <w:r w:rsidR="00F27282">
        <w:rPr>
          <w:rFonts w:hint="eastAsia"/>
          <w:szCs w:val="21"/>
        </w:rPr>
        <w:t>2</w:t>
      </w:r>
      <w:r w:rsidR="006C78AA" w:rsidRPr="00BF462D">
        <w:rPr>
          <w:szCs w:val="21"/>
        </w:rPr>
        <w:t xml:space="preserve"> </w:t>
      </w:r>
      <w:r w:rsidR="00431543" w:rsidRPr="00BF462D">
        <w:rPr>
          <w:szCs w:val="21"/>
        </w:rPr>
        <w:t>New Flaw Wizard</w:t>
      </w:r>
      <w:r w:rsidR="00C54619">
        <w:rPr>
          <w:rFonts w:hint="eastAsia"/>
          <w:kern w:val="0"/>
          <w:szCs w:val="21"/>
        </w:rPr>
        <w:t>中间贯穿</w:t>
      </w:r>
      <w:r w:rsidR="00636269">
        <w:rPr>
          <w:rFonts w:hint="eastAsia"/>
          <w:kern w:val="0"/>
          <w:szCs w:val="21"/>
        </w:rPr>
        <w:t>厚裂纹</w:t>
      </w:r>
      <w:r w:rsidR="00C54619">
        <w:rPr>
          <w:rFonts w:hint="eastAsia"/>
          <w:kern w:val="0"/>
          <w:szCs w:val="21"/>
        </w:rPr>
        <w:t>参数面板</w:t>
      </w:r>
      <w:r w:rsidRPr="00BF462D">
        <w:rPr>
          <w:szCs w:val="21"/>
        </w:rPr>
        <w:t>。</w:t>
      </w:r>
    </w:p>
    <w:p w14:paraId="086F0A81" w14:textId="220C72F7" w:rsidR="006B7658" w:rsidRPr="00BF462D" w:rsidRDefault="006B7658" w:rsidP="00270C86">
      <w:pPr>
        <w:pStyle w:val="3"/>
      </w:pPr>
      <w:bookmarkStart w:id="79" w:name="_Toc173252532"/>
      <w:r w:rsidRPr="00BF462D">
        <w:lastRenderedPageBreak/>
        <w:t>6.1.17</w:t>
      </w:r>
      <w:r w:rsidR="0020432D" w:rsidRPr="00BF462D">
        <w:t xml:space="preserve"> </w:t>
      </w:r>
      <w:r w:rsidR="007865F5">
        <w:t>边缘贯穿</w:t>
      </w:r>
      <w:r w:rsidR="00636269">
        <w:t>厚裂纹</w:t>
      </w:r>
      <w:bookmarkEnd w:id="79"/>
    </w:p>
    <w:p w14:paraId="26F29E0D" w14:textId="688DACCD" w:rsidR="006B7658" w:rsidRPr="00BF462D" w:rsidRDefault="006B7658" w:rsidP="00EC5EB9">
      <w:pPr>
        <w:spacing w:before="100" w:beforeAutospacing="1" w:after="100" w:afterAutospacing="1" w:line="276" w:lineRule="auto"/>
        <w:ind w:firstLineChars="200" w:firstLine="480"/>
        <w:rPr>
          <w:sz w:val="24"/>
          <w:szCs w:val="24"/>
        </w:rPr>
      </w:pPr>
      <w:r w:rsidRPr="00BF462D">
        <w:rPr>
          <w:rFonts w:hint="eastAsia"/>
          <w:sz w:val="24"/>
          <w:szCs w:val="24"/>
        </w:rPr>
        <w:t>使用三个长度</w:t>
      </w:r>
      <w:r w:rsidR="001475E2" w:rsidRPr="00BF462D">
        <w:rPr>
          <w:sz w:val="24"/>
          <w:szCs w:val="24"/>
        </w:rPr>
        <w:t>（</w:t>
      </w:r>
      <w:r w:rsidRPr="00BF462D">
        <w:rPr>
          <w:sz w:val="24"/>
          <w:szCs w:val="24"/>
        </w:rPr>
        <w:t>a–c</w:t>
      </w:r>
      <w:r w:rsidR="001475E2" w:rsidRPr="00BF462D">
        <w:rPr>
          <w:sz w:val="24"/>
          <w:szCs w:val="24"/>
        </w:rPr>
        <w:t>）</w:t>
      </w:r>
      <w:r w:rsidRPr="00BF462D">
        <w:rPr>
          <w:sz w:val="24"/>
          <w:szCs w:val="24"/>
        </w:rPr>
        <w:t>、宽度</w:t>
      </w:r>
      <w:r w:rsidR="001475E2" w:rsidRPr="00BF462D">
        <w:rPr>
          <w:sz w:val="24"/>
          <w:szCs w:val="24"/>
        </w:rPr>
        <w:t>（</w:t>
      </w:r>
      <w:r w:rsidRPr="00BF462D">
        <w:rPr>
          <w:sz w:val="24"/>
          <w:szCs w:val="24"/>
        </w:rPr>
        <w:t>d</w:t>
      </w:r>
      <w:r w:rsidR="001475E2" w:rsidRPr="00BF462D">
        <w:rPr>
          <w:sz w:val="24"/>
          <w:szCs w:val="24"/>
        </w:rPr>
        <w:t>）</w:t>
      </w:r>
      <w:r w:rsidRPr="00BF462D">
        <w:rPr>
          <w:sz w:val="24"/>
          <w:szCs w:val="24"/>
        </w:rPr>
        <w:t>和厚度来指定</w:t>
      </w:r>
      <w:r w:rsidR="007865F5">
        <w:rPr>
          <w:sz w:val="24"/>
          <w:szCs w:val="24"/>
        </w:rPr>
        <w:t>边缘贯穿</w:t>
      </w:r>
      <w:r w:rsidR="000D5EEC" w:rsidRPr="00BF462D">
        <w:rPr>
          <w:sz w:val="24"/>
          <w:szCs w:val="24"/>
        </w:rPr>
        <w:t>空腔</w:t>
      </w:r>
      <w:r w:rsidRPr="00BF462D">
        <w:rPr>
          <w:sz w:val="24"/>
          <w:szCs w:val="24"/>
        </w:rPr>
        <w:t>，图</w:t>
      </w:r>
      <w:r w:rsidRPr="00BF462D">
        <w:rPr>
          <w:sz w:val="24"/>
          <w:szCs w:val="24"/>
        </w:rPr>
        <w:t>6.1.2</w:t>
      </w:r>
      <w:r w:rsidR="00F27282">
        <w:rPr>
          <w:rFonts w:hint="eastAsia"/>
          <w:sz w:val="24"/>
          <w:szCs w:val="24"/>
        </w:rPr>
        <w:t>3</w:t>
      </w:r>
      <w:r w:rsidRPr="00BF462D">
        <w:rPr>
          <w:sz w:val="24"/>
          <w:szCs w:val="24"/>
        </w:rPr>
        <w:t>。如果设置得当，这三个长度可用于定义直线或二次形状的</w:t>
      </w:r>
      <w:r w:rsidR="00234B98" w:rsidRPr="00BF462D">
        <w:rPr>
          <w:sz w:val="24"/>
          <w:szCs w:val="24"/>
        </w:rPr>
        <w:t>裂纹前缘</w:t>
      </w:r>
      <w:r w:rsidRPr="00BF462D">
        <w:rPr>
          <w:sz w:val="24"/>
          <w:szCs w:val="24"/>
        </w:rPr>
        <w:t>。裂纹以其局部方向显示，即在</w:t>
      </w:r>
      <w:r w:rsidRPr="00BF462D">
        <w:rPr>
          <w:sz w:val="24"/>
          <w:szCs w:val="24"/>
        </w:rPr>
        <w:t>x-y</w:t>
      </w:r>
      <w:r w:rsidRPr="00BF462D">
        <w:rPr>
          <w:sz w:val="24"/>
          <w:szCs w:val="24"/>
        </w:rPr>
        <w:t>平面中，一个角位于全局笛卡尔原点。</w:t>
      </w:r>
    </w:p>
    <w:p w14:paraId="2B899253" w14:textId="2F9BD8A8" w:rsidR="00B80E6D" w:rsidRPr="00BF462D" w:rsidRDefault="00F27282" w:rsidP="00E55CD4">
      <w:pPr>
        <w:spacing w:before="100" w:beforeAutospacing="1" w:after="100" w:afterAutospacing="1" w:line="276" w:lineRule="auto"/>
        <w:jc w:val="center"/>
        <w:rPr>
          <w:noProof/>
          <w:sz w:val="24"/>
          <w:szCs w:val="24"/>
        </w:rPr>
      </w:pPr>
      <w:r w:rsidRPr="00F27282">
        <w:rPr>
          <w:noProof/>
          <w:sz w:val="24"/>
          <w:szCs w:val="24"/>
        </w:rPr>
        <w:drawing>
          <wp:inline distT="0" distB="0" distL="0" distR="0" wp14:anchorId="435DF780" wp14:editId="1DC1C235">
            <wp:extent cx="3474720" cy="2451257"/>
            <wp:effectExtent l="0" t="0" r="0" b="6350"/>
            <wp:docPr id="131724655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476980" cy="2452851"/>
                    </a:xfrm>
                    <a:prstGeom prst="rect">
                      <a:avLst/>
                    </a:prstGeom>
                    <a:noFill/>
                    <a:ln>
                      <a:noFill/>
                    </a:ln>
                  </pic:spPr>
                </pic:pic>
              </a:graphicData>
            </a:graphic>
          </wp:inline>
        </w:drawing>
      </w:r>
    </w:p>
    <w:p w14:paraId="44A6327D" w14:textId="3019D862" w:rsidR="006B7658" w:rsidRPr="00BF462D" w:rsidRDefault="006B7658" w:rsidP="00E55CD4">
      <w:pPr>
        <w:spacing w:before="100" w:beforeAutospacing="1" w:after="100" w:afterAutospacing="1" w:line="276" w:lineRule="auto"/>
        <w:jc w:val="center"/>
        <w:rPr>
          <w:szCs w:val="21"/>
        </w:rPr>
      </w:pPr>
      <w:r w:rsidRPr="00BF462D">
        <w:rPr>
          <w:rFonts w:hint="eastAsia"/>
          <w:szCs w:val="21"/>
        </w:rPr>
        <w:t>图</w:t>
      </w:r>
      <w:r w:rsidRPr="00BF462D">
        <w:rPr>
          <w:szCs w:val="21"/>
        </w:rPr>
        <w:t>6.1.2</w:t>
      </w:r>
      <w:r w:rsidR="00F27282">
        <w:rPr>
          <w:rFonts w:hint="eastAsia"/>
          <w:szCs w:val="21"/>
        </w:rPr>
        <w:t>3</w:t>
      </w:r>
      <w:r w:rsidR="008D05DA" w:rsidRPr="00BF462D">
        <w:rPr>
          <w:szCs w:val="21"/>
        </w:rPr>
        <w:t xml:space="preserve"> </w:t>
      </w:r>
      <w:r w:rsidR="00431543" w:rsidRPr="00BF462D">
        <w:rPr>
          <w:szCs w:val="21"/>
        </w:rPr>
        <w:t>New Flaw Wizard</w:t>
      </w:r>
      <w:r w:rsidR="00C54619" w:rsidRPr="00C54619">
        <w:rPr>
          <w:kern w:val="0"/>
          <w:szCs w:val="21"/>
        </w:rPr>
        <w:t xml:space="preserve"> </w:t>
      </w:r>
      <w:r w:rsidR="00C54619">
        <w:rPr>
          <w:kern w:val="0"/>
          <w:szCs w:val="21"/>
        </w:rPr>
        <w:t>d</w:t>
      </w:r>
      <w:r w:rsidR="00C54619">
        <w:rPr>
          <w:rFonts w:hint="eastAsia"/>
          <w:kern w:val="0"/>
          <w:szCs w:val="21"/>
        </w:rPr>
        <w:t>边缘贯穿</w:t>
      </w:r>
      <w:r w:rsidR="00636269">
        <w:rPr>
          <w:rFonts w:hint="eastAsia"/>
          <w:kern w:val="0"/>
          <w:szCs w:val="21"/>
        </w:rPr>
        <w:t>厚裂纹</w:t>
      </w:r>
      <w:r w:rsidR="00C54619">
        <w:rPr>
          <w:rFonts w:hint="eastAsia"/>
          <w:kern w:val="0"/>
          <w:szCs w:val="21"/>
        </w:rPr>
        <w:t>参数面板</w:t>
      </w:r>
      <w:r w:rsidRPr="00BF462D">
        <w:rPr>
          <w:szCs w:val="21"/>
        </w:rPr>
        <w:t>。</w:t>
      </w:r>
    </w:p>
    <w:p w14:paraId="36EBB01D" w14:textId="12BAE54A" w:rsidR="006B7658" w:rsidRPr="00BF462D" w:rsidRDefault="006B7658" w:rsidP="00270C86">
      <w:pPr>
        <w:pStyle w:val="3"/>
      </w:pPr>
      <w:bookmarkStart w:id="80" w:name="_Toc173252533"/>
      <w:r w:rsidRPr="00BF462D">
        <w:t>6.1.18</w:t>
      </w:r>
      <w:r w:rsidR="0020432D" w:rsidRPr="00BF462D">
        <w:t xml:space="preserve"> </w:t>
      </w:r>
      <w:proofErr w:type="gramStart"/>
      <w:r w:rsidRPr="00BF462D">
        <w:t>长浅</w:t>
      </w:r>
      <w:r w:rsidR="000858AB" w:rsidRPr="00BF462D">
        <w:rPr>
          <w:rFonts w:hint="eastAsia"/>
        </w:rPr>
        <w:t>表面</w:t>
      </w:r>
      <w:proofErr w:type="gramEnd"/>
      <w:r w:rsidR="00636269">
        <w:rPr>
          <w:rFonts w:hint="eastAsia"/>
        </w:rPr>
        <w:t>厚裂纹</w:t>
      </w:r>
      <w:bookmarkEnd w:id="80"/>
    </w:p>
    <w:p w14:paraId="512B9405" w14:textId="2BF3BFBC" w:rsidR="006B7658" w:rsidRPr="00BF462D" w:rsidRDefault="006B7658" w:rsidP="00EC5EB9">
      <w:pPr>
        <w:spacing w:before="100" w:beforeAutospacing="1" w:after="100" w:afterAutospacing="1" w:line="276" w:lineRule="auto"/>
        <w:ind w:firstLineChars="200" w:firstLine="480"/>
        <w:rPr>
          <w:sz w:val="24"/>
          <w:szCs w:val="24"/>
        </w:rPr>
      </w:pPr>
      <w:r w:rsidRPr="00BF462D">
        <w:rPr>
          <w:rFonts w:hint="eastAsia"/>
          <w:sz w:val="24"/>
          <w:szCs w:val="24"/>
        </w:rPr>
        <w:t>使用裂纹长度</w:t>
      </w:r>
      <w:r w:rsidR="001475E2" w:rsidRPr="00BF462D">
        <w:rPr>
          <w:sz w:val="24"/>
          <w:szCs w:val="24"/>
        </w:rPr>
        <w:t>（</w:t>
      </w:r>
      <w:r w:rsidRPr="00BF462D">
        <w:rPr>
          <w:sz w:val="24"/>
          <w:szCs w:val="24"/>
        </w:rPr>
        <w:t>a</w:t>
      </w:r>
      <w:r w:rsidR="001475E2" w:rsidRPr="00BF462D">
        <w:rPr>
          <w:sz w:val="24"/>
          <w:szCs w:val="24"/>
        </w:rPr>
        <w:t>）</w:t>
      </w:r>
      <w:r w:rsidRPr="00BF462D">
        <w:rPr>
          <w:sz w:val="24"/>
          <w:szCs w:val="24"/>
        </w:rPr>
        <w:t>、裂纹宽度</w:t>
      </w:r>
      <w:r w:rsidR="001475E2" w:rsidRPr="00BF462D">
        <w:rPr>
          <w:sz w:val="24"/>
          <w:szCs w:val="24"/>
        </w:rPr>
        <w:t>（</w:t>
      </w:r>
      <w:r w:rsidRPr="00BF462D">
        <w:rPr>
          <w:sz w:val="24"/>
          <w:szCs w:val="24"/>
        </w:rPr>
        <w:t>b</w:t>
      </w:r>
      <w:r w:rsidR="001475E2" w:rsidRPr="00BF462D">
        <w:rPr>
          <w:sz w:val="24"/>
          <w:szCs w:val="24"/>
        </w:rPr>
        <w:t>）</w:t>
      </w:r>
      <w:r w:rsidRPr="00BF462D">
        <w:rPr>
          <w:sz w:val="24"/>
          <w:szCs w:val="24"/>
        </w:rPr>
        <w:t>、拐角半径</w:t>
      </w:r>
      <w:r w:rsidR="001475E2" w:rsidRPr="00BF462D">
        <w:rPr>
          <w:sz w:val="24"/>
          <w:szCs w:val="24"/>
        </w:rPr>
        <w:t>（</w:t>
      </w:r>
      <w:r w:rsidRPr="00BF462D">
        <w:rPr>
          <w:sz w:val="24"/>
          <w:szCs w:val="24"/>
        </w:rPr>
        <w:t>r</w:t>
      </w:r>
      <w:r w:rsidR="001475E2" w:rsidRPr="00BF462D">
        <w:rPr>
          <w:sz w:val="24"/>
          <w:szCs w:val="24"/>
        </w:rPr>
        <w:t>）</w:t>
      </w:r>
      <w:r w:rsidRPr="00BF462D">
        <w:rPr>
          <w:sz w:val="24"/>
          <w:szCs w:val="24"/>
        </w:rPr>
        <w:t>和厚度</w:t>
      </w:r>
      <w:proofErr w:type="gramStart"/>
      <w:r w:rsidRPr="00BF462D">
        <w:rPr>
          <w:sz w:val="24"/>
          <w:szCs w:val="24"/>
        </w:rPr>
        <w:t>指定长浅表面</w:t>
      </w:r>
      <w:proofErr w:type="gramEnd"/>
      <w:r w:rsidR="000D5EEC" w:rsidRPr="00BF462D">
        <w:rPr>
          <w:sz w:val="24"/>
          <w:szCs w:val="24"/>
        </w:rPr>
        <w:t>空腔</w:t>
      </w:r>
      <w:r w:rsidRPr="00BF462D">
        <w:rPr>
          <w:sz w:val="24"/>
          <w:szCs w:val="24"/>
        </w:rPr>
        <w:t>，图</w:t>
      </w:r>
      <w:r w:rsidRPr="00BF462D">
        <w:rPr>
          <w:sz w:val="24"/>
          <w:szCs w:val="24"/>
        </w:rPr>
        <w:t>6.1.2</w:t>
      </w:r>
      <w:r w:rsidR="00096D9B">
        <w:rPr>
          <w:rFonts w:hint="eastAsia"/>
          <w:sz w:val="24"/>
          <w:szCs w:val="24"/>
        </w:rPr>
        <w:t>4</w:t>
      </w:r>
      <w:r w:rsidRPr="00BF462D">
        <w:rPr>
          <w:sz w:val="24"/>
          <w:szCs w:val="24"/>
        </w:rPr>
        <w:t>。</w:t>
      </w:r>
      <w:r w:rsidR="00D62493" w:rsidRPr="00D62493">
        <w:rPr>
          <w:sz w:val="24"/>
          <w:szCs w:val="24"/>
        </w:rPr>
        <w:t>裂纹以它的局部方向显示，</w:t>
      </w:r>
      <w:r w:rsidR="00D62493">
        <w:rPr>
          <w:rFonts w:hint="eastAsia"/>
          <w:sz w:val="24"/>
          <w:szCs w:val="24"/>
        </w:rPr>
        <w:t>即</w:t>
      </w:r>
      <w:r w:rsidR="00D62493" w:rsidRPr="00D62493">
        <w:rPr>
          <w:sz w:val="24"/>
          <w:szCs w:val="24"/>
        </w:rPr>
        <w:t>在全局笛卡尔坐标系的</w:t>
      </w:r>
      <w:r w:rsidR="00D62493" w:rsidRPr="00D62493">
        <w:rPr>
          <w:sz w:val="24"/>
          <w:szCs w:val="24"/>
        </w:rPr>
        <w:t>x-y</w:t>
      </w:r>
      <w:r w:rsidR="00D62493" w:rsidRPr="00D62493">
        <w:rPr>
          <w:sz w:val="24"/>
          <w:szCs w:val="24"/>
        </w:rPr>
        <w:t>平面上。</w:t>
      </w:r>
    </w:p>
    <w:p w14:paraId="4785CBAB" w14:textId="50382FB0" w:rsidR="00D472E3" w:rsidRPr="00BF462D" w:rsidRDefault="00096D9B" w:rsidP="00E55CD4">
      <w:pPr>
        <w:spacing w:before="100" w:beforeAutospacing="1" w:after="100" w:afterAutospacing="1" w:line="276" w:lineRule="auto"/>
        <w:jc w:val="center"/>
        <w:rPr>
          <w:noProof/>
          <w:sz w:val="24"/>
          <w:szCs w:val="24"/>
        </w:rPr>
      </w:pPr>
      <w:r w:rsidRPr="00096D9B">
        <w:rPr>
          <w:noProof/>
          <w:sz w:val="24"/>
          <w:szCs w:val="24"/>
        </w:rPr>
        <w:drawing>
          <wp:inline distT="0" distB="0" distL="0" distR="0" wp14:anchorId="133F637F" wp14:editId="5CE1FF75">
            <wp:extent cx="3300730" cy="2340059"/>
            <wp:effectExtent l="0" t="0" r="0" b="3175"/>
            <wp:docPr id="145937059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302222" cy="2341117"/>
                    </a:xfrm>
                    <a:prstGeom prst="rect">
                      <a:avLst/>
                    </a:prstGeom>
                    <a:noFill/>
                    <a:ln>
                      <a:noFill/>
                    </a:ln>
                  </pic:spPr>
                </pic:pic>
              </a:graphicData>
            </a:graphic>
          </wp:inline>
        </w:drawing>
      </w:r>
    </w:p>
    <w:p w14:paraId="4D1A757B" w14:textId="02814C18" w:rsidR="00D472E3" w:rsidRPr="00BF462D" w:rsidRDefault="00D472E3" w:rsidP="00E55CD4">
      <w:pPr>
        <w:spacing w:before="100" w:beforeAutospacing="1" w:after="100" w:afterAutospacing="1" w:line="276" w:lineRule="auto"/>
        <w:jc w:val="center"/>
        <w:rPr>
          <w:szCs w:val="21"/>
        </w:rPr>
      </w:pPr>
      <w:r w:rsidRPr="00BF462D">
        <w:rPr>
          <w:rFonts w:hint="eastAsia"/>
          <w:szCs w:val="21"/>
        </w:rPr>
        <w:t>图</w:t>
      </w:r>
      <w:r w:rsidRPr="00BF462D">
        <w:rPr>
          <w:szCs w:val="21"/>
        </w:rPr>
        <w:t>6.1.2</w:t>
      </w:r>
      <w:r w:rsidR="00096D9B">
        <w:rPr>
          <w:rFonts w:hint="eastAsia"/>
          <w:szCs w:val="21"/>
        </w:rPr>
        <w:t>4</w:t>
      </w:r>
      <w:r w:rsidR="00BE7C3A" w:rsidRPr="00BF462D">
        <w:rPr>
          <w:szCs w:val="21"/>
        </w:rPr>
        <w:t xml:space="preserve"> </w:t>
      </w:r>
      <w:r w:rsidR="00431543" w:rsidRPr="00BF462D">
        <w:rPr>
          <w:szCs w:val="21"/>
        </w:rPr>
        <w:t>New Flaw Wizard</w:t>
      </w:r>
      <w:proofErr w:type="gramStart"/>
      <w:r w:rsidR="009F4F44">
        <w:rPr>
          <w:rFonts w:hint="eastAsia"/>
          <w:kern w:val="0"/>
          <w:szCs w:val="21"/>
        </w:rPr>
        <w:t>长浅表面</w:t>
      </w:r>
      <w:proofErr w:type="gramEnd"/>
      <w:r w:rsidR="00636269">
        <w:rPr>
          <w:rFonts w:hint="eastAsia"/>
          <w:kern w:val="0"/>
          <w:szCs w:val="21"/>
        </w:rPr>
        <w:t>厚裂纹</w:t>
      </w:r>
      <w:r w:rsidR="009F4F44">
        <w:rPr>
          <w:rFonts w:hint="eastAsia"/>
          <w:kern w:val="0"/>
          <w:szCs w:val="21"/>
        </w:rPr>
        <w:t>参数</w:t>
      </w:r>
      <w:r w:rsidRPr="00BF462D">
        <w:rPr>
          <w:szCs w:val="21"/>
        </w:rPr>
        <w:t>面板。</w:t>
      </w:r>
    </w:p>
    <w:p w14:paraId="0B19DD28" w14:textId="1FAF32D4" w:rsidR="00D472E3" w:rsidRPr="00BF462D" w:rsidRDefault="00D472E3" w:rsidP="00270C86">
      <w:pPr>
        <w:pStyle w:val="3"/>
      </w:pPr>
      <w:bookmarkStart w:id="81" w:name="_Toc173252534"/>
      <w:r w:rsidRPr="00BF462D">
        <w:lastRenderedPageBreak/>
        <w:t>6.1.19</w:t>
      </w:r>
      <w:r w:rsidR="00BE7C3A" w:rsidRPr="00BF462D">
        <w:t xml:space="preserve"> </w:t>
      </w:r>
      <w:r w:rsidRPr="00BF462D">
        <w:t>曲线椭圆</w:t>
      </w:r>
      <w:r w:rsidR="00636269">
        <w:t>厚裂纹</w:t>
      </w:r>
      <w:bookmarkEnd w:id="81"/>
    </w:p>
    <w:p w14:paraId="7A460977" w14:textId="2531C4D9" w:rsidR="00D472E3" w:rsidRPr="00BF462D" w:rsidRDefault="00D472E3" w:rsidP="00EC5EB9">
      <w:pPr>
        <w:spacing w:before="100" w:beforeAutospacing="1" w:after="100" w:afterAutospacing="1" w:line="276" w:lineRule="auto"/>
        <w:ind w:firstLineChars="200" w:firstLine="480"/>
        <w:rPr>
          <w:sz w:val="24"/>
          <w:szCs w:val="24"/>
        </w:rPr>
      </w:pPr>
      <w:r w:rsidRPr="00BF462D">
        <w:rPr>
          <w:rFonts w:hint="eastAsia"/>
          <w:sz w:val="24"/>
          <w:szCs w:val="24"/>
        </w:rPr>
        <w:t>通过输入半轴长度（</w:t>
      </w:r>
      <w:r w:rsidRPr="00BF462D">
        <w:rPr>
          <w:sz w:val="24"/>
          <w:szCs w:val="24"/>
        </w:rPr>
        <w:t>a</w:t>
      </w:r>
      <w:r w:rsidRPr="00BF462D">
        <w:rPr>
          <w:sz w:val="24"/>
          <w:szCs w:val="24"/>
        </w:rPr>
        <w:t>和</w:t>
      </w:r>
      <w:r w:rsidRPr="00BF462D">
        <w:rPr>
          <w:sz w:val="24"/>
          <w:szCs w:val="24"/>
        </w:rPr>
        <w:t>b</w:t>
      </w:r>
      <w:r w:rsidRPr="00BF462D">
        <w:rPr>
          <w:sz w:val="24"/>
          <w:szCs w:val="24"/>
        </w:rPr>
        <w:t>）、</w:t>
      </w:r>
      <w:r w:rsidR="00833B2D" w:rsidRPr="00BF462D">
        <w:rPr>
          <w:rFonts w:hint="eastAsia"/>
          <w:sz w:val="24"/>
          <w:szCs w:val="24"/>
        </w:rPr>
        <w:t>“</w:t>
      </w:r>
      <w:r w:rsidRPr="00BF462D">
        <w:rPr>
          <w:sz w:val="24"/>
          <w:szCs w:val="24"/>
        </w:rPr>
        <w:t>表面</w:t>
      </w:r>
      <w:r w:rsidR="00833B2D" w:rsidRPr="00BF462D">
        <w:rPr>
          <w:rFonts w:hint="eastAsia"/>
          <w:sz w:val="24"/>
          <w:szCs w:val="24"/>
        </w:rPr>
        <w:t>”</w:t>
      </w:r>
      <w:r w:rsidRPr="00BF462D">
        <w:rPr>
          <w:sz w:val="24"/>
          <w:szCs w:val="24"/>
        </w:rPr>
        <w:t>半径（</w:t>
      </w:r>
      <w:r w:rsidRPr="00BF462D">
        <w:rPr>
          <w:sz w:val="24"/>
          <w:szCs w:val="24"/>
        </w:rPr>
        <w:t>r</w:t>
      </w:r>
      <w:r w:rsidRPr="00BF462D">
        <w:rPr>
          <w:sz w:val="24"/>
          <w:szCs w:val="24"/>
        </w:rPr>
        <w:t>）和厚度来指定曲线椭圆</w:t>
      </w:r>
      <w:r w:rsidR="00636269">
        <w:rPr>
          <w:sz w:val="24"/>
          <w:szCs w:val="24"/>
        </w:rPr>
        <w:t>厚裂纹</w:t>
      </w:r>
      <w:r w:rsidRPr="00BF462D">
        <w:rPr>
          <w:sz w:val="24"/>
          <w:szCs w:val="24"/>
        </w:rPr>
        <w:t>，图</w:t>
      </w:r>
      <w:r w:rsidRPr="00BF462D">
        <w:rPr>
          <w:sz w:val="24"/>
          <w:szCs w:val="24"/>
        </w:rPr>
        <w:t>6.1.26</w:t>
      </w:r>
      <w:r w:rsidRPr="00BF462D">
        <w:rPr>
          <w:sz w:val="24"/>
          <w:szCs w:val="24"/>
        </w:rPr>
        <w:t>。裂纹以其局部方向显示，</w:t>
      </w:r>
      <w:r w:rsidR="00B67A7E" w:rsidRPr="00B67A7E">
        <w:rPr>
          <w:sz w:val="24"/>
          <w:szCs w:val="24"/>
        </w:rPr>
        <w:t>该方向位于全局笛卡尔</w:t>
      </w:r>
      <w:r w:rsidR="00B67A7E">
        <w:rPr>
          <w:rFonts w:hint="eastAsia"/>
          <w:sz w:val="24"/>
          <w:szCs w:val="24"/>
        </w:rPr>
        <w:t>坐标系</w:t>
      </w:r>
      <w:r w:rsidR="00B67A7E" w:rsidRPr="00B67A7E">
        <w:rPr>
          <w:sz w:val="24"/>
          <w:szCs w:val="24"/>
        </w:rPr>
        <w:t>x-y</w:t>
      </w:r>
      <w:r w:rsidR="00B67A7E" w:rsidRPr="00B67A7E">
        <w:rPr>
          <w:sz w:val="24"/>
          <w:szCs w:val="24"/>
        </w:rPr>
        <w:t>平面上，并且</w:t>
      </w:r>
      <w:r w:rsidR="00B67A7E">
        <w:rPr>
          <w:rFonts w:hint="eastAsia"/>
          <w:sz w:val="24"/>
          <w:szCs w:val="24"/>
        </w:rPr>
        <w:t>以其</w:t>
      </w:r>
      <w:r w:rsidR="00B67A7E" w:rsidRPr="00B67A7E">
        <w:rPr>
          <w:sz w:val="24"/>
          <w:szCs w:val="24"/>
        </w:rPr>
        <w:t>原点为中心</w:t>
      </w:r>
      <w:r w:rsidR="00B67A7E">
        <w:rPr>
          <w:rFonts w:hint="eastAsia"/>
          <w:sz w:val="24"/>
          <w:szCs w:val="24"/>
        </w:rPr>
        <w:t>，</w:t>
      </w:r>
      <w:r w:rsidRPr="00BF462D">
        <w:rPr>
          <w:sz w:val="24"/>
          <w:szCs w:val="24"/>
        </w:rPr>
        <w:t>图</w:t>
      </w:r>
      <w:r w:rsidRPr="00BF462D">
        <w:rPr>
          <w:sz w:val="24"/>
          <w:szCs w:val="24"/>
        </w:rPr>
        <w:t>6.1.2</w:t>
      </w:r>
      <w:r w:rsidR="00B67A7E">
        <w:rPr>
          <w:rFonts w:hint="eastAsia"/>
          <w:sz w:val="24"/>
          <w:szCs w:val="24"/>
        </w:rPr>
        <w:t>5</w:t>
      </w:r>
      <w:r w:rsidRPr="00BF462D">
        <w:rPr>
          <w:sz w:val="24"/>
          <w:szCs w:val="24"/>
        </w:rPr>
        <w:t>。注意尺寸有限制</w:t>
      </w:r>
      <w:r w:rsidR="00BE7C3A" w:rsidRPr="00BF462D">
        <w:rPr>
          <w:rFonts w:hint="eastAsia"/>
          <w:sz w:val="24"/>
          <w:szCs w:val="24"/>
        </w:rPr>
        <w:t>，</w:t>
      </w:r>
      <w:r w:rsidRPr="00BF462D">
        <w:rPr>
          <w:sz w:val="24"/>
          <w:szCs w:val="24"/>
        </w:rPr>
        <w:t>您不应定义具有重叠或相交边缘的</w:t>
      </w:r>
      <w:r w:rsidR="00636269">
        <w:rPr>
          <w:sz w:val="24"/>
          <w:szCs w:val="24"/>
        </w:rPr>
        <w:t>厚裂纹</w:t>
      </w:r>
      <w:r w:rsidRPr="00BF462D">
        <w:rPr>
          <w:sz w:val="24"/>
          <w:szCs w:val="24"/>
        </w:rPr>
        <w:t>。</w:t>
      </w:r>
    </w:p>
    <w:p w14:paraId="75778A44" w14:textId="7A582E9F" w:rsidR="00BC0BD7" w:rsidRPr="00BF462D" w:rsidRDefault="00CE0E00" w:rsidP="00E55CD4">
      <w:pPr>
        <w:spacing w:before="100" w:beforeAutospacing="1" w:after="100" w:afterAutospacing="1" w:line="276" w:lineRule="auto"/>
        <w:jc w:val="center"/>
        <w:rPr>
          <w:noProof/>
          <w:sz w:val="24"/>
          <w:szCs w:val="24"/>
        </w:rPr>
      </w:pPr>
      <w:r>
        <w:rPr>
          <w:noProof/>
        </w:rPr>
        <w:drawing>
          <wp:inline distT="0" distB="0" distL="0" distR="0" wp14:anchorId="24017390" wp14:editId="5B318F29">
            <wp:extent cx="3960000" cy="2804400"/>
            <wp:effectExtent l="0" t="0" r="2540" b="0"/>
            <wp:docPr id="19449954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995436" name=""/>
                    <pic:cNvPicPr/>
                  </pic:nvPicPr>
                  <pic:blipFill>
                    <a:blip r:embed="rId125"/>
                    <a:stretch>
                      <a:fillRect/>
                    </a:stretch>
                  </pic:blipFill>
                  <pic:spPr>
                    <a:xfrm>
                      <a:off x="0" y="0"/>
                      <a:ext cx="3960000" cy="2804400"/>
                    </a:xfrm>
                    <a:prstGeom prst="rect">
                      <a:avLst/>
                    </a:prstGeom>
                  </pic:spPr>
                </pic:pic>
              </a:graphicData>
            </a:graphic>
          </wp:inline>
        </w:drawing>
      </w:r>
    </w:p>
    <w:p w14:paraId="1894C36B" w14:textId="2575FD01" w:rsidR="00C40ADA" w:rsidRPr="00BF462D" w:rsidRDefault="00D472E3" w:rsidP="00E55CD4">
      <w:pPr>
        <w:spacing w:before="100" w:beforeAutospacing="1" w:after="100" w:afterAutospacing="1" w:line="276" w:lineRule="auto"/>
        <w:jc w:val="center"/>
        <w:rPr>
          <w:szCs w:val="21"/>
        </w:rPr>
      </w:pPr>
      <w:r w:rsidRPr="00BF462D">
        <w:rPr>
          <w:rFonts w:hint="eastAsia"/>
          <w:szCs w:val="21"/>
        </w:rPr>
        <w:t>图</w:t>
      </w:r>
      <w:r w:rsidRPr="00BF462D">
        <w:rPr>
          <w:szCs w:val="21"/>
        </w:rPr>
        <w:t>6.1.2</w:t>
      </w:r>
      <w:r w:rsidR="00CE0E00">
        <w:rPr>
          <w:rFonts w:hint="eastAsia"/>
          <w:szCs w:val="21"/>
        </w:rPr>
        <w:t>5</w:t>
      </w:r>
      <w:r w:rsidR="00BE7C3A" w:rsidRPr="00BF462D">
        <w:rPr>
          <w:szCs w:val="21"/>
        </w:rPr>
        <w:t xml:space="preserve"> </w:t>
      </w:r>
      <w:r w:rsidR="00431543" w:rsidRPr="00BF462D">
        <w:rPr>
          <w:szCs w:val="21"/>
        </w:rPr>
        <w:t>New Flaw Wizard</w:t>
      </w:r>
      <w:r w:rsidR="00EE17CF" w:rsidRPr="00EE17CF">
        <w:rPr>
          <w:rFonts w:hint="eastAsia"/>
          <w:kern w:val="0"/>
          <w:szCs w:val="21"/>
        </w:rPr>
        <w:t>曲线椭圆</w:t>
      </w:r>
      <w:r w:rsidR="00636269">
        <w:rPr>
          <w:rFonts w:hint="eastAsia"/>
          <w:kern w:val="0"/>
          <w:szCs w:val="21"/>
        </w:rPr>
        <w:t>厚裂纹</w:t>
      </w:r>
      <w:r w:rsidR="00EE17CF">
        <w:rPr>
          <w:rFonts w:hint="eastAsia"/>
          <w:kern w:val="0"/>
          <w:szCs w:val="21"/>
        </w:rPr>
        <w:t>参数</w:t>
      </w:r>
      <w:r w:rsidRPr="00BF462D">
        <w:rPr>
          <w:szCs w:val="21"/>
        </w:rPr>
        <w:t>面板。</w:t>
      </w:r>
    </w:p>
    <w:p w14:paraId="6D2C509F" w14:textId="0695C495" w:rsidR="003913C6" w:rsidRDefault="003F1884" w:rsidP="003913C6">
      <w:pPr>
        <w:pStyle w:val="3"/>
      </w:pPr>
      <w:bookmarkStart w:id="82" w:name="_Toc173252535"/>
      <w:r w:rsidRPr="00BF462D">
        <w:t>6.1.20</w:t>
      </w:r>
      <w:r w:rsidR="00C05B32">
        <w:t xml:space="preserve"> </w:t>
      </w:r>
      <w:r w:rsidR="00C12A63">
        <w:rPr>
          <w:rFonts w:hint="eastAsia"/>
        </w:rPr>
        <w:t>自定义空洞</w:t>
      </w:r>
      <w:r w:rsidR="00C12A63">
        <w:rPr>
          <w:rFonts w:hint="eastAsia"/>
        </w:rPr>
        <w:t>-User</w:t>
      </w:r>
      <w:r w:rsidR="00074D8A">
        <w:t xml:space="preserve"> </w:t>
      </w:r>
      <w:r w:rsidR="00C12A63">
        <w:t>mesh</w:t>
      </w:r>
      <w:bookmarkEnd w:id="82"/>
    </w:p>
    <w:p w14:paraId="7536A8D0" w14:textId="7F1C3EE5" w:rsidR="003913C6" w:rsidRDefault="003913C6" w:rsidP="003913C6">
      <w:pPr>
        <w:spacing w:before="100" w:beforeAutospacing="1" w:after="100" w:afterAutospacing="1" w:line="276" w:lineRule="auto"/>
        <w:ind w:firstLineChars="200" w:firstLine="480"/>
        <w:rPr>
          <w:sz w:val="24"/>
          <w:szCs w:val="24"/>
        </w:rPr>
      </w:pPr>
      <w:r w:rsidRPr="003913C6">
        <w:rPr>
          <w:rFonts w:hint="eastAsia"/>
          <w:sz w:val="24"/>
          <w:szCs w:val="24"/>
        </w:rPr>
        <w:t>用户网格空洞是通过导入</w:t>
      </w:r>
      <w:proofErr w:type="gramStart"/>
      <w:r w:rsidRPr="003913C6">
        <w:rPr>
          <w:rFonts w:hint="eastAsia"/>
          <w:sz w:val="24"/>
          <w:szCs w:val="24"/>
        </w:rPr>
        <w:t>一</w:t>
      </w:r>
      <w:proofErr w:type="gramEnd"/>
      <w:r w:rsidRPr="003913C6">
        <w:rPr>
          <w:rFonts w:hint="eastAsia"/>
          <w:sz w:val="24"/>
          <w:szCs w:val="24"/>
        </w:rPr>
        <w:t>个体网格来添加的。点击</w:t>
      </w:r>
      <w:r w:rsidR="00C12A63" w:rsidRPr="00C12A63">
        <w:rPr>
          <w:b/>
          <w:bCs/>
          <w:sz w:val="24"/>
          <w:szCs w:val="24"/>
        </w:rPr>
        <w:t>Read mesh File</w:t>
      </w:r>
      <w:r w:rsidRPr="003913C6">
        <w:rPr>
          <w:rFonts w:hint="eastAsia"/>
          <w:sz w:val="24"/>
          <w:szCs w:val="24"/>
        </w:rPr>
        <w:t>，图</w:t>
      </w:r>
      <w:r w:rsidRPr="003913C6">
        <w:rPr>
          <w:rFonts w:hint="eastAsia"/>
          <w:sz w:val="24"/>
          <w:szCs w:val="24"/>
        </w:rPr>
        <w:t>6.1.2</w:t>
      </w:r>
      <w:r w:rsidR="003A2FFB">
        <w:rPr>
          <w:rFonts w:hint="eastAsia"/>
          <w:sz w:val="24"/>
          <w:szCs w:val="24"/>
        </w:rPr>
        <w:t>6</w:t>
      </w:r>
      <w:r w:rsidRPr="003913C6">
        <w:rPr>
          <w:rFonts w:hint="eastAsia"/>
          <w:sz w:val="24"/>
          <w:szCs w:val="24"/>
        </w:rPr>
        <w:t>，显示文件选择器对话框，图</w:t>
      </w:r>
      <w:r w:rsidRPr="003913C6">
        <w:rPr>
          <w:rFonts w:hint="eastAsia"/>
          <w:sz w:val="24"/>
          <w:szCs w:val="24"/>
        </w:rPr>
        <w:t>6.1.2</w:t>
      </w:r>
      <w:r w:rsidR="003A2FFB">
        <w:rPr>
          <w:rFonts w:hint="eastAsia"/>
          <w:sz w:val="24"/>
          <w:szCs w:val="24"/>
        </w:rPr>
        <w:t>7</w:t>
      </w:r>
      <w:r w:rsidRPr="003913C6">
        <w:rPr>
          <w:rFonts w:hint="eastAsia"/>
          <w:sz w:val="24"/>
          <w:szCs w:val="24"/>
        </w:rPr>
        <w:t>。</w:t>
      </w:r>
      <w:r w:rsidRPr="003913C6">
        <w:rPr>
          <w:rFonts w:hint="eastAsia"/>
          <w:sz w:val="24"/>
          <w:szCs w:val="24"/>
        </w:rPr>
        <w:t>FRANC3D</w:t>
      </w:r>
      <w:r w:rsidRPr="003913C6">
        <w:rPr>
          <w:rFonts w:hint="eastAsia"/>
          <w:sz w:val="24"/>
          <w:szCs w:val="24"/>
        </w:rPr>
        <w:t>可以读取</w:t>
      </w:r>
      <w:r w:rsidRPr="003913C6">
        <w:rPr>
          <w:rFonts w:hint="eastAsia"/>
          <w:sz w:val="24"/>
          <w:szCs w:val="24"/>
        </w:rPr>
        <w:t>ABAQUS (.</w:t>
      </w:r>
      <w:proofErr w:type="spellStart"/>
      <w:r w:rsidRPr="003913C6">
        <w:rPr>
          <w:rFonts w:hint="eastAsia"/>
          <w:sz w:val="24"/>
          <w:szCs w:val="24"/>
        </w:rPr>
        <w:t>inp</w:t>
      </w:r>
      <w:proofErr w:type="spellEnd"/>
      <w:r w:rsidRPr="003913C6">
        <w:rPr>
          <w:rFonts w:hint="eastAsia"/>
          <w:sz w:val="24"/>
          <w:szCs w:val="24"/>
        </w:rPr>
        <w:t>), ANSYS (.</w:t>
      </w:r>
      <w:proofErr w:type="spellStart"/>
      <w:r w:rsidRPr="003913C6">
        <w:rPr>
          <w:rFonts w:hint="eastAsia"/>
          <w:sz w:val="24"/>
          <w:szCs w:val="24"/>
        </w:rPr>
        <w:t>cdb</w:t>
      </w:r>
      <w:proofErr w:type="spellEnd"/>
      <w:r w:rsidRPr="003913C6">
        <w:rPr>
          <w:rFonts w:hint="eastAsia"/>
          <w:sz w:val="24"/>
          <w:szCs w:val="24"/>
        </w:rPr>
        <w:t>)</w:t>
      </w:r>
      <w:r w:rsidRPr="003913C6">
        <w:rPr>
          <w:rFonts w:hint="eastAsia"/>
          <w:sz w:val="24"/>
          <w:szCs w:val="24"/>
        </w:rPr>
        <w:t>和</w:t>
      </w:r>
      <w:r w:rsidRPr="003913C6">
        <w:rPr>
          <w:rFonts w:hint="eastAsia"/>
          <w:sz w:val="24"/>
          <w:szCs w:val="24"/>
        </w:rPr>
        <w:t>NASTRAN (.</w:t>
      </w:r>
      <w:proofErr w:type="spellStart"/>
      <w:r w:rsidRPr="003913C6">
        <w:rPr>
          <w:rFonts w:hint="eastAsia"/>
          <w:sz w:val="24"/>
          <w:szCs w:val="24"/>
        </w:rPr>
        <w:t>bdf</w:t>
      </w:r>
      <w:proofErr w:type="spellEnd"/>
      <w:r w:rsidRPr="003913C6">
        <w:rPr>
          <w:rFonts w:hint="eastAsia"/>
          <w:sz w:val="24"/>
          <w:szCs w:val="24"/>
        </w:rPr>
        <w:t>)</w:t>
      </w:r>
      <w:r w:rsidRPr="003913C6">
        <w:rPr>
          <w:rFonts w:hint="eastAsia"/>
          <w:sz w:val="24"/>
          <w:szCs w:val="24"/>
        </w:rPr>
        <w:t>文件中的体</w:t>
      </w:r>
      <w:r w:rsidR="00C12A63">
        <w:rPr>
          <w:rFonts w:hint="eastAsia"/>
          <w:sz w:val="24"/>
          <w:szCs w:val="24"/>
        </w:rPr>
        <w:t>单元</w:t>
      </w:r>
      <w:r w:rsidRPr="003913C6">
        <w:rPr>
          <w:rFonts w:hint="eastAsia"/>
          <w:sz w:val="24"/>
          <w:szCs w:val="24"/>
        </w:rPr>
        <w:t>。</w:t>
      </w:r>
    </w:p>
    <w:p w14:paraId="35E2916B" w14:textId="05242ACD" w:rsidR="003913C6" w:rsidRDefault="006B5607" w:rsidP="00CA6A80">
      <w:pPr>
        <w:spacing w:before="100" w:beforeAutospacing="1" w:after="100" w:afterAutospacing="1"/>
        <w:jc w:val="center"/>
        <w:rPr>
          <w:sz w:val="24"/>
          <w:szCs w:val="24"/>
        </w:rPr>
      </w:pPr>
      <w:r w:rsidRPr="006B5607">
        <w:rPr>
          <w:noProof/>
          <w:sz w:val="24"/>
          <w:szCs w:val="24"/>
        </w:rPr>
        <w:lastRenderedPageBreak/>
        <w:drawing>
          <wp:inline distT="0" distB="0" distL="0" distR="0" wp14:anchorId="7D1179C2" wp14:editId="36A5673F">
            <wp:extent cx="4214446" cy="2739390"/>
            <wp:effectExtent l="0" t="0" r="0" b="0"/>
            <wp:docPr id="492" name="图片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217944" cy="2741664"/>
                    </a:xfrm>
                    <a:prstGeom prst="rect">
                      <a:avLst/>
                    </a:prstGeom>
                    <a:noFill/>
                    <a:ln>
                      <a:noFill/>
                    </a:ln>
                  </pic:spPr>
                </pic:pic>
              </a:graphicData>
            </a:graphic>
          </wp:inline>
        </w:drawing>
      </w:r>
    </w:p>
    <w:p w14:paraId="3BE1FD95" w14:textId="7E47E696" w:rsidR="006B5607" w:rsidRDefault="006B5607" w:rsidP="00CA6A80">
      <w:pPr>
        <w:spacing w:before="100" w:beforeAutospacing="1" w:after="100" w:afterAutospacing="1"/>
        <w:jc w:val="center"/>
        <w:rPr>
          <w:szCs w:val="21"/>
        </w:rPr>
      </w:pPr>
      <w:r w:rsidRPr="00CA6A80">
        <w:rPr>
          <w:rFonts w:hint="eastAsia"/>
          <w:szCs w:val="21"/>
        </w:rPr>
        <w:t>图</w:t>
      </w:r>
      <w:r w:rsidRPr="00CA6A80">
        <w:rPr>
          <w:rFonts w:hint="eastAsia"/>
          <w:szCs w:val="21"/>
        </w:rPr>
        <w:t>6.1.2</w:t>
      </w:r>
      <w:r w:rsidR="003A2FFB">
        <w:rPr>
          <w:rFonts w:hint="eastAsia"/>
          <w:szCs w:val="21"/>
        </w:rPr>
        <w:t>6</w:t>
      </w:r>
      <w:r w:rsidRPr="00CA6A80">
        <w:rPr>
          <w:rFonts w:hint="eastAsia"/>
          <w:szCs w:val="21"/>
        </w:rPr>
        <w:t xml:space="preserve"> </w:t>
      </w:r>
      <w:r w:rsidRPr="00BF462D">
        <w:rPr>
          <w:szCs w:val="21"/>
        </w:rPr>
        <w:t>New Flaw Wizard</w:t>
      </w:r>
      <w:r w:rsidRPr="00CA6A80">
        <w:rPr>
          <w:rFonts w:hint="eastAsia"/>
          <w:szCs w:val="21"/>
        </w:rPr>
        <w:t>用户网格裂纹面板。</w:t>
      </w:r>
    </w:p>
    <w:p w14:paraId="0FE14C6B" w14:textId="2F853A5F" w:rsidR="003A2FFB" w:rsidRPr="003A2FFB" w:rsidRDefault="003A2FFB" w:rsidP="003A2FFB">
      <w:pPr>
        <w:spacing w:before="100" w:beforeAutospacing="1" w:after="100" w:afterAutospacing="1" w:line="276" w:lineRule="auto"/>
        <w:ind w:firstLineChars="200" w:firstLine="480"/>
        <w:rPr>
          <w:sz w:val="24"/>
          <w:szCs w:val="24"/>
        </w:rPr>
      </w:pPr>
      <w:r w:rsidRPr="003A2FFB">
        <w:rPr>
          <w:rFonts w:hint="eastAsia"/>
          <w:sz w:val="24"/>
          <w:szCs w:val="24"/>
        </w:rPr>
        <w:t>例如，选择一个圆柱体模型，图</w:t>
      </w:r>
      <w:r w:rsidRPr="003A2FFB">
        <w:rPr>
          <w:rFonts w:hint="eastAsia"/>
          <w:sz w:val="24"/>
          <w:szCs w:val="24"/>
        </w:rPr>
        <w:t>6.1.28</w:t>
      </w:r>
      <w:r w:rsidRPr="003A2FFB">
        <w:rPr>
          <w:rFonts w:hint="eastAsia"/>
          <w:sz w:val="24"/>
          <w:szCs w:val="24"/>
        </w:rPr>
        <w:t>，并将其插入到一个立方体中以创建一个圆柱形的空洞，图</w:t>
      </w:r>
      <w:r w:rsidRPr="003A2FFB">
        <w:rPr>
          <w:rFonts w:hint="eastAsia"/>
          <w:sz w:val="24"/>
          <w:szCs w:val="24"/>
        </w:rPr>
        <w:t>6.1.29</w:t>
      </w:r>
      <w:r w:rsidRPr="003A2FFB">
        <w:rPr>
          <w:rFonts w:hint="eastAsia"/>
          <w:sz w:val="24"/>
          <w:szCs w:val="24"/>
        </w:rPr>
        <w:t>和</w:t>
      </w:r>
      <w:r w:rsidRPr="003A2FFB">
        <w:rPr>
          <w:rFonts w:hint="eastAsia"/>
          <w:sz w:val="24"/>
          <w:szCs w:val="24"/>
        </w:rPr>
        <w:t>6.1.30</w:t>
      </w:r>
      <w:r w:rsidRPr="003A2FFB">
        <w:rPr>
          <w:rFonts w:hint="eastAsia"/>
          <w:sz w:val="24"/>
          <w:szCs w:val="24"/>
        </w:rPr>
        <w:t>。该空洞可以相对于模型进行位置平移，图</w:t>
      </w:r>
      <w:r w:rsidRPr="003A2FFB">
        <w:rPr>
          <w:rFonts w:hint="eastAsia"/>
          <w:sz w:val="24"/>
          <w:szCs w:val="24"/>
        </w:rPr>
        <w:t>6.1.29</w:t>
      </w:r>
      <w:r w:rsidRPr="003A2FFB">
        <w:rPr>
          <w:rFonts w:hint="eastAsia"/>
          <w:sz w:val="24"/>
          <w:szCs w:val="24"/>
        </w:rPr>
        <w:t>；生成的模型表面网格显示在图</w:t>
      </w:r>
      <w:r w:rsidRPr="003A2FFB">
        <w:rPr>
          <w:rFonts w:hint="eastAsia"/>
          <w:sz w:val="24"/>
          <w:szCs w:val="24"/>
        </w:rPr>
        <w:t>6.1.30</w:t>
      </w:r>
      <w:r w:rsidRPr="003A2FFB">
        <w:rPr>
          <w:rFonts w:hint="eastAsia"/>
          <w:sz w:val="24"/>
          <w:szCs w:val="24"/>
        </w:rPr>
        <w:t>。</w:t>
      </w:r>
    </w:p>
    <w:p w14:paraId="6EC7B6C4" w14:textId="3850C210" w:rsidR="00CA6A80" w:rsidRDefault="00CA6A80" w:rsidP="00CA6A80">
      <w:pPr>
        <w:spacing w:before="100" w:beforeAutospacing="1" w:after="100" w:afterAutospacing="1"/>
        <w:jc w:val="center"/>
        <w:rPr>
          <w:sz w:val="24"/>
          <w:szCs w:val="24"/>
        </w:rPr>
      </w:pPr>
      <w:r w:rsidRPr="00CA6A80">
        <w:rPr>
          <w:rFonts w:hint="eastAsia"/>
          <w:noProof/>
          <w:sz w:val="24"/>
          <w:szCs w:val="24"/>
        </w:rPr>
        <w:drawing>
          <wp:inline distT="0" distB="0" distL="0" distR="0" wp14:anchorId="2BE1B273" wp14:editId="076E3E81">
            <wp:extent cx="4212980" cy="3124627"/>
            <wp:effectExtent l="19050" t="19050" r="0" b="0"/>
            <wp:docPr id="493" name="图片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222407" cy="3131619"/>
                    </a:xfrm>
                    <a:prstGeom prst="rect">
                      <a:avLst/>
                    </a:prstGeom>
                    <a:noFill/>
                    <a:ln w="3175">
                      <a:solidFill>
                        <a:schemeClr val="accent1"/>
                      </a:solidFill>
                    </a:ln>
                  </pic:spPr>
                </pic:pic>
              </a:graphicData>
            </a:graphic>
          </wp:inline>
        </w:drawing>
      </w:r>
    </w:p>
    <w:p w14:paraId="0D31BC21" w14:textId="2AFFCB56" w:rsidR="00CA6A80" w:rsidRPr="00CA6A80" w:rsidRDefault="00CA6A80" w:rsidP="00CA6A80">
      <w:pPr>
        <w:spacing w:before="100" w:beforeAutospacing="1" w:after="100" w:afterAutospacing="1"/>
        <w:jc w:val="center"/>
        <w:rPr>
          <w:szCs w:val="21"/>
        </w:rPr>
      </w:pPr>
      <w:r w:rsidRPr="00CA6A80">
        <w:rPr>
          <w:rFonts w:hint="eastAsia"/>
          <w:szCs w:val="21"/>
        </w:rPr>
        <w:t>图</w:t>
      </w:r>
      <w:r w:rsidRPr="00CA6A80">
        <w:rPr>
          <w:rFonts w:hint="eastAsia"/>
          <w:szCs w:val="21"/>
        </w:rPr>
        <w:t>6.1.2</w:t>
      </w:r>
      <w:r w:rsidR="0043713A">
        <w:rPr>
          <w:rFonts w:hint="eastAsia"/>
          <w:szCs w:val="21"/>
        </w:rPr>
        <w:t>7</w:t>
      </w:r>
      <w:r w:rsidRPr="00CA6A80">
        <w:rPr>
          <w:rFonts w:hint="eastAsia"/>
          <w:szCs w:val="21"/>
        </w:rPr>
        <w:t xml:space="preserve"> </w:t>
      </w:r>
      <w:r w:rsidRPr="00CA6A80">
        <w:rPr>
          <w:rFonts w:hint="eastAsia"/>
          <w:szCs w:val="21"/>
        </w:rPr>
        <w:t>用户网格空洞文件对话框</w:t>
      </w:r>
    </w:p>
    <w:p w14:paraId="75666A93" w14:textId="1B3EC1BD" w:rsidR="00CA6A80" w:rsidRDefault="00CA6A80" w:rsidP="006B5607">
      <w:pPr>
        <w:spacing w:before="100" w:beforeAutospacing="1" w:after="100" w:afterAutospacing="1" w:line="276" w:lineRule="auto"/>
        <w:jc w:val="center"/>
        <w:rPr>
          <w:sz w:val="24"/>
          <w:szCs w:val="24"/>
        </w:rPr>
      </w:pPr>
      <w:r w:rsidRPr="00CA6A80">
        <w:rPr>
          <w:rFonts w:hint="eastAsia"/>
          <w:noProof/>
          <w:sz w:val="24"/>
          <w:szCs w:val="24"/>
        </w:rPr>
        <w:lastRenderedPageBreak/>
        <w:drawing>
          <wp:inline distT="0" distB="0" distL="0" distR="0" wp14:anchorId="50AD7ABC" wp14:editId="132205A2">
            <wp:extent cx="4320000" cy="2991600"/>
            <wp:effectExtent l="19050" t="19050" r="4445" b="0"/>
            <wp:docPr id="494" name="图片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320000" cy="2991600"/>
                    </a:xfrm>
                    <a:prstGeom prst="rect">
                      <a:avLst/>
                    </a:prstGeom>
                    <a:noFill/>
                    <a:ln w="3175">
                      <a:solidFill>
                        <a:schemeClr val="accent1"/>
                      </a:solidFill>
                    </a:ln>
                  </pic:spPr>
                </pic:pic>
              </a:graphicData>
            </a:graphic>
          </wp:inline>
        </w:drawing>
      </w:r>
    </w:p>
    <w:p w14:paraId="519B37BE" w14:textId="55162FD8" w:rsidR="00CA6A80" w:rsidRPr="00CA6A80" w:rsidRDefault="00CA6A80" w:rsidP="006B5607">
      <w:pPr>
        <w:spacing w:before="100" w:beforeAutospacing="1" w:after="100" w:afterAutospacing="1" w:line="276" w:lineRule="auto"/>
        <w:jc w:val="center"/>
        <w:rPr>
          <w:szCs w:val="21"/>
        </w:rPr>
      </w:pPr>
      <w:r w:rsidRPr="00CA6A80">
        <w:rPr>
          <w:rFonts w:hint="eastAsia"/>
          <w:szCs w:val="21"/>
        </w:rPr>
        <w:t>图</w:t>
      </w:r>
      <w:r w:rsidRPr="00CA6A80">
        <w:rPr>
          <w:rFonts w:hint="eastAsia"/>
          <w:szCs w:val="21"/>
        </w:rPr>
        <w:t>6.1.2</w:t>
      </w:r>
      <w:r w:rsidR="0043713A">
        <w:rPr>
          <w:rFonts w:hint="eastAsia"/>
          <w:szCs w:val="21"/>
        </w:rPr>
        <w:t>8</w:t>
      </w:r>
      <w:r w:rsidRPr="00CA6A80">
        <w:rPr>
          <w:rFonts w:hint="eastAsia"/>
          <w:szCs w:val="21"/>
        </w:rPr>
        <w:t xml:space="preserve"> </w:t>
      </w:r>
      <w:r w:rsidRPr="00CA6A80">
        <w:rPr>
          <w:rFonts w:hint="eastAsia"/>
          <w:szCs w:val="21"/>
        </w:rPr>
        <w:t>圆柱体网格</w:t>
      </w:r>
    </w:p>
    <w:p w14:paraId="28441E29" w14:textId="03764FCD" w:rsidR="00CA6A80" w:rsidRDefault="00CA6A80" w:rsidP="00CA6A80">
      <w:pPr>
        <w:spacing w:before="100" w:beforeAutospacing="1" w:after="100" w:afterAutospacing="1" w:line="276" w:lineRule="auto"/>
        <w:jc w:val="center"/>
        <w:rPr>
          <w:sz w:val="24"/>
          <w:szCs w:val="24"/>
        </w:rPr>
      </w:pPr>
      <w:r w:rsidRPr="00CA6A80">
        <w:rPr>
          <w:rFonts w:hint="eastAsia"/>
          <w:noProof/>
          <w:sz w:val="24"/>
          <w:szCs w:val="24"/>
        </w:rPr>
        <w:drawing>
          <wp:inline distT="0" distB="0" distL="0" distR="0" wp14:anchorId="70B40241" wp14:editId="6CDA081E">
            <wp:extent cx="4320000" cy="2980800"/>
            <wp:effectExtent l="19050" t="19050" r="4445" b="0"/>
            <wp:docPr id="495" name="图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320000" cy="2980800"/>
                    </a:xfrm>
                    <a:prstGeom prst="rect">
                      <a:avLst/>
                    </a:prstGeom>
                    <a:noFill/>
                    <a:ln w="3175">
                      <a:solidFill>
                        <a:schemeClr val="accent1"/>
                      </a:solidFill>
                    </a:ln>
                  </pic:spPr>
                </pic:pic>
              </a:graphicData>
            </a:graphic>
          </wp:inline>
        </w:drawing>
      </w:r>
    </w:p>
    <w:p w14:paraId="6CE02A56" w14:textId="734CAC57" w:rsidR="00CA6A80" w:rsidRPr="00CA6A80" w:rsidRDefault="00CA6A80" w:rsidP="00CA6A80">
      <w:pPr>
        <w:spacing w:before="100" w:beforeAutospacing="1" w:after="100" w:afterAutospacing="1" w:line="276" w:lineRule="auto"/>
        <w:jc w:val="center"/>
        <w:rPr>
          <w:szCs w:val="21"/>
        </w:rPr>
      </w:pPr>
      <w:r w:rsidRPr="00CA6A80">
        <w:rPr>
          <w:rFonts w:hint="eastAsia"/>
          <w:szCs w:val="21"/>
        </w:rPr>
        <w:t>图</w:t>
      </w:r>
      <w:r w:rsidRPr="00CA6A80">
        <w:rPr>
          <w:rFonts w:hint="eastAsia"/>
          <w:szCs w:val="21"/>
        </w:rPr>
        <w:t>6.1.3</w:t>
      </w:r>
      <w:r w:rsidR="0043713A">
        <w:rPr>
          <w:rFonts w:hint="eastAsia"/>
          <w:szCs w:val="21"/>
        </w:rPr>
        <w:t>9</w:t>
      </w:r>
      <w:r w:rsidRPr="00CA6A80">
        <w:rPr>
          <w:rFonts w:hint="eastAsia"/>
          <w:szCs w:val="21"/>
        </w:rPr>
        <w:t xml:space="preserve"> </w:t>
      </w:r>
      <w:r w:rsidRPr="00CA6A80">
        <w:rPr>
          <w:rFonts w:hint="eastAsia"/>
          <w:szCs w:val="21"/>
        </w:rPr>
        <w:t>圆柱体网格</w:t>
      </w:r>
    </w:p>
    <w:p w14:paraId="664E77BB" w14:textId="32D6A972" w:rsidR="00CA6A80" w:rsidRDefault="00CA6A80" w:rsidP="00CA6A80">
      <w:pPr>
        <w:spacing w:before="100" w:beforeAutospacing="1" w:after="100" w:afterAutospacing="1" w:line="276" w:lineRule="auto"/>
        <w:jc w:val="center"/>
        <w:rPr>
          <w:sz w:val="24"/>
          <w:szCs w:val="24"/>
        </w:rPr>
      </w:pPr>
      <w:r w:rsidRPr="00CA6A80">
        <w:rPr>
          <w:rFonts w:hint="eastAsia"/>
          <w:noProof/>
          <w:sz w:val="24"/>
          <w:szCs w:val="24"/>
        </w:rPr>
        <w:lastRenderedPageBreak/>
        <w:drawing>
          <wp:inline distT="0" distB="0" distL="0" distR="0" wp14:anchorId="281E0A6D" wp14:editId="2A187BBD">
            <wp:extent cx="4072303" cy="3183183"/>
            <wp:effectExtent l="19050" t="19050" r="4445" b="0"/>
            <wp:docPr id="496" name="图片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76996" cy="3186852"/>
                    </a:xfrm>
                    <a:prstGeom prst="rect">
                      <a:avLst/>
                    </a:prstGeom>
                    <a:noFill/>
                    <a:ln w="3175">
                      <a:solidFill>
                        <a:schemeClr val="accent1"/>
                      </a:solidFill>
                    </a:ln>
                  </pic:spPr>
                </pic:pic>
              </a:graphicData>
            </a:graphic>
          </wp:inline>
        </w:drawing>
      </w:r>
    </w:p>
    <w:p w14:paraId="702F578C" w14:textId="447CE6AC" w:rsidR="00CA6A80" w:rsidRDefault="00CA6A80" w:rsidP="00CA6A80">
      <w:pPr>
        <w:spacing w:before="100" w:beforeAutospacing="1" w:after="100" w:afterAutospacing="1" w:line="276" w:lineRule="auto"/>
        <w:jc w:val="center"/>
        <w:rPr>
          <w:szCs w:val="21"/>
        </w:rPr>
      </w:pPr>
      <w:r w:rsidRPr="00CA6A80">
        <w:rPr>
          <w:rFonts w:hint="eastAsia"/>
          <w:szCs w:val="21"/>
        </w:rPr>
        <w:t>图</w:t>
      </w:r>
      <w:r w:rsidRPr="00CA6A80">
        <w:rPr>
          <w:rFonts w:hint="eastAsia"/>
          <w:szCs w:val="21"/>
        </w:rPr>
        <w:t>6.1.3</w:t>
      </w:r>
      <w:r w:rsidR="0043713A">
        <w:rPr>
          <w:rFonts w:hint="eastAsia"/>
          <w:szCs w:val="21"/>
        </w:rPr>
        <w:t>0</w:t>
      </w:r>
      <w:r w:rsidRPr="00CA6A80">
        <w:rPr>
          <w:rFonts w:hint="eastAsia"/>
          <w:szCs w:val="21"/>
        </w:rPr>
        <w:t xml:space="preserve"> </w:t>
      </w:r>
      <w:r w:rsidRPr="00CA6A80">
        <w:rPr>
          <w:rFonts w:hint="eastAsia"/>
          <w:szCs w:val="21"/>
        </w:rPr>
        <w:t>圆柱体网格</w:t>
      </w:r>
    </w:p>
    <w:p w14:paraId="130AB51C" w14:textId="2F5C64DA" w:rsidR="00074D8A" w:rsidRPr="00074D8A" w:rsidRDefault="00C05B32" w:rsidP="00074D8A">
      <w:pPr>
        <w:pStyle w:val="3"/>
      </w:pPr>
      <w:bookmarkStart w:id="83" w:name="_Toc173252536"/>
      <w:r>
        <w:rPr>
          <w:rFonts w:hint="eastAsia"/>
        </w:rPr>
        <w:t>6.2.21</w:t>
      </w:r>
      <w:r>
        <w:t xml:space="preserve"> </w:t>
      </w:r>
      <w:r w:rsidR="00074D8A" w:rsidRPr="00074D8A">
        <w:rPr>
          <w:rFonts w:hint="eastAsia"/>
        </w:rPr>
        <w:t>对称裂纹表面选择面板</w:t>
      </w:r>
      <w:bookmarkEnd w:id="83"/>
    </w:p>
    <w:p w14:paraId="1CD2AA66" w14:textId="4AAE7881" w:rsidR="00074D8A" w:rsidRPr="00074D8A" w:rsidRDefault="00074D8A" w:rsidP="00074D8A">
      <w:pPr>
        <w:spacing w:before="100" w:beforeAutospacing="1" w:after="100" w:afterAutospacing="1" w:line="276" w:lineRule="auto"/>
        <w:ind w:firstLineChars="200" w:firstLine="480"/>
        <w:rPr>
          <w:sz w:val="24"/>
          <w:szCs w:val="24"/>
        </w:rPr>
      </w:pPr>
      <w:r w:rsidRPr="00074D8A">
        <w:rPr>
          <w:rFonts w:hint="eastAsia"/>
          <w:sz w:val="24"/>
          <w:szCs w:val="24"/>
        </w:rPr>
        <w:t>如果</w:t>
      </w:r>
      <w:proofErr w:type="gramStart"/>
      <w:r w:rsidRPr="00074D8A">
        <w:rPr>
          <w:rFonts w:hint="eastAsia"/>
          <w:sz w:val="24"/>
          <w:szCs w:val="24"/>
        </w:rPr>
        <w:t>用户勾选了</w:t>
      </w:r>
      <w:proofErr w:type="gramEnd"/>
      <w:r w:rsidRPr="00074D8A">
        <w:rPr>
          <w:sz w:val="24"/>
          <w:szCs w:val="24"/>
        </w:rPr>
        <w:t>Symmetry surface crack</w:t>
      </w:r>
      <w:r w:rsidRPr="00074D8A">
        <w:rPr>
          <w:rFonts w:hint="eastAsia"/>
          <w:sz w:val="24"/>
          <w:szCs w:val="24"/>
        </w:rPr>
        <w:t>框（图</w:t>
      </w:r>
      <w:r w:rsidRPr="00074D8A">
        <w:rPr>
          <w:rFonts w:hint="eastAsia"/>
          <w:sz w:val="24"/>
          <w:szCs w:val="24"/>
        </w:rPr>
        <w:t>6.1.2</w:t>
      </w:r>
      <w:r w:rsidRPr="00074D8A">
        <w:rPr>
          <w:rFonts w:hint="eastAsia"/>
          <w:sz w:val="24"/>
          <w:szCs w:val="24"/>
        </w:rPr>
        <w:t>），在选择裂纹类型之前会显示一个额外的对话框，图</w:t>
      </w:r>
      <w:r w:rsidRPr="00074D8A">
        <w:rPr>
          <w:rFonts w:hint="eastAsia"/>
          <w:sz w:val="24"/>
          <w:szCs w:val="24"/>
        </w:rPr>
        <w:t>6.1.3</w:t>
      </w:r>
      <w:r w:rsidR="00E42B09">
        <w:rPr>
          <w:rFonts w:hint="eastAsia"/>
          <w:sz w:val="24"/>
          <w:szCs w:val="24"/>
        </w:rPr>
        <w:t>1</w:t>
      </w:r>
      <w:r w:rsidRPr="00074D8A">
        <w:rPr>
          <w:rFonts w:hint="eastAsia"/>
          <w:sz w:val="24"/>
          <w:szCs w:val="24"/>
        </w:rPr>
        <w:t>。具有对称性边界条件的表面显示为蓝色。用户应该用</w:t>
      </w:r>
      <w:r w:rsidRPr="00074D8A">
        <w:rPr>
          <w:rFonts w:hint="eastAsia"/>
          <w:sz w:val="24"/>
          <w:szCs w:val="24"/>
        </w:rPr>
        <w:t>Shift</w:t>
      </w:r>
      <w:r w:rsidRPr="00074D8A">
        <w:rPr>
          <w:rFonts w:hint="eastAsia"/>
          <w:sz w:val="24"/>
          <w:szCs w:val="24"/>
        </w:rPr>
        <w:t>键和鼠标左键选择对称面（假设使用了默认的鼠标设置）。点击</w:t>
      </w:r>
      <w:r w:rsidRPr="00074D8A">
        <w:rPr>
          <w:rFonts w:hint="eastAsia"/>
          <w:b/>
          <w:bCs/>
          <w:sz w:val="24"/>
          <w:szCs w:val="24"/>
        </w:rPr>
        <w:t>Next</w:t>
      </w:r>
      <w:r w:rsidRPr="00074D8A">
        <w:rPr>
          <w:rFonts w:hint="eastAsia"/>
          <w:sz w:val="24"/>
          <w:szCs w:val="24"/>
        </w:rPr>
        <w:t>，继续定义裂</w:t>
      </w:r>
      <w:r>
        <w:rPr>
          <w:rFonts w:hint="eastAsia"/>
          <w:sz w:val="24"/>
          <w:szCs w:val="24"/>
        </w:rPr>
        <w:t>纹</w:t>
      </w:r>
      <w:r w:rsidRPr="00074D8A">
        <w:rPr>
          <w:rFonts w:hint="eastAsia"/>
          <w:sz w:val="24"/>
          <w:szCs w:val="24"/>
        </w:rPr>
        <w:t>。</w:t>
      </w:r>
    </w:p>
    <w:p w14:paraId="193ADBB7" w14:textId="11461E90" w:rsidR="00074D8A" w:rsidRDefault="00074D8A" w:rsidP="00074D8A">
      <w:pPr>
        <w:spacing w:before="100" w:beforeAutospacing="1" w:after="100" w:afterAutospacing="1" w:line="276" w:lineRule="auto"/>
        <w:jc w:val="center"/>
        <w:rPr>
          <w:szCs w:val="21"/>
        </w:rPr>
      </w:pPr>
      <w:r w:rsidRPr="00074D8A">
        <w:rPr>
          <w:noProof/>
          <w:szCs w:val="21"/>
        </w:rPr>
        <w:drawing>
          <wp:inline distT="0" distB="0" distL="0" distR="0" wp14:anchorId="0C937A7F" wp14:editId="14637D41">
            <wp:extent cx="3925765" cy="2712049"/>
            <wp:effectExtent l="19050" t="19050" r="0" b="0"/>
            <wp:docPr id="497" name="图片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943898" cy="2724576"/>
                    </a:xfrm>
                    <a:prstGeom prst="rect">
                      <a:avLst/>
                    </a:prstGeom>
                    <a:noFill/>
                    <a:ln w="3175">
                      <a:solidFill>
                        <a:schemeClr val="accent1"/>
                      </a:solidFill>
                    </a:ln>
                  </pic:spPr>
                </pic:pic>
              </a:graphicData>
            </a:graphic>
          </wp:inline>
        </w:drawing>
      </w:r>
    </w:p>
    <w:p w14:paraId="2046684C" w14:textId="36FE7087" w:rsidR="00074D8A" w:rsidRPr="00CA6A80" w:rsidRDefault="00074D8A" w:rsidP="00074D8A">
      <w:pPr>
        <w:spacing w:before="100" w:beforeAutospacing="1" w:after="100" w:afterAutospacing="1" w:line="276" w:lineRule="auto"/>
        <w:jc w:val="center"/>
        <w:rPr>
          <w:szCs w:val="21"/>
        </w:rPr>
      </w:pPr>
      <w:r w:rsidRPr="00074D8A">
        <w:rPr>
          <w:rFonts w:hint="eastAsia"/>
          <w:szCs w:val="21"/>
        </w:rPr>
        <w:t>图</w:t>
      </w:r>
      <w:r w:rsidRPr="00074D8A">
        <w:rPr>
          <w:rFonts w:hint="eastAsia"/>
          <w:szCs w:val="21"/>
        </w:rPr>
        <w:t>6.1.3</w:t>
      </w:r>
      <w:r w:rsidR="00E42B09">
        <w:rPr>
          <w:rFonts w:hint="eastAsia"/>
          <w:szCs w:val="21"/>
        </w:rPr>
        <w:t>1</w:t>
      </w:r>
      <w:r w:rsidRPr="00074D8A">
        <w:rPr>
          <w:rFonts w:hint="eastAsia"/>
          <w:szCs w:val="21"/>
        </w:rPr>
        <w:t xml:space="preserve"> </w:t>
      </w:r>
      <w:r w:rsidRPr="00074D8A">
        <w:rPr>
          <w:rFonts w:hint="eastAsia"/>
          <w:szCs w:val="21"/>
        </w:rPr>
        <w:t>用户网格裂纹网格文件对话框</w:t>
      </w:r>
    </w:p>
    <w:p w14:paraId="6C50960A" w14:textId="393610D8" w:rsidR="003F1884" w:rsidRPr="00BF462D" w:rsidRDefault="00C05B32" w:rsidP="00270C86">
      <w:pPr>
        <w:pStyle w:val="3"/>
      </w:pPr>
      <w:bookmarkStart w:id="84" w:name="_Toc173252537"/>
      <w:r>
        <w:rPr>
          <w:rFonts w:hint="eastAsia"/>
        </w:rPr>
        <w:lastRenderedPageBreak/>
        <w:t>6.2.22</w:t>
      </w:r>
      <w:r w:rsidR="003F1884" w:rsidRPr="00BF462D">
        <w:t>缺陷平移和旋转</w:t>
      </w:r>
      <w:bookmarkEnd w:id="84"/>
    </w:p>
    <w:p w14:paraId="6A98F571" w14:textId="5CA4FE00" w:rsidR="003F1884" w:rsidRPr="00BF462D" w:rsidRDefault="003F1884" w:rsidP="00EC5EB9">
      <w:pPr>
        <w:spacing w:before="100" w:beforeAutospacing="1" w:after="100" w:afterAutospacing="1" w:line="276" w:lineRule="auto"/>
        <w:ind w:firstLineChars="200" w:firstLine="480"/>
        <w:rPr>
          <w:sz w:val="24"/>
          <w:szCs w:val="24"/>
        </w:rPr>
      </w:pPr>
      <w:r w:rsidRPr="00BF462D">
        <w:rPr>
          <w:rFonts w:hint="eastAsia"/>
          <w:sz w:val="24"/>
          <w:szCs w:val="24"/>
        </w:rPr>
        <w:t>一旦定义了缺陷（裂纹或</w:t>
      </w:r>
      <w:r w:rsidR="000D5EEC" w:rsidRPr="00BF462D">
        <w:rPr>
          <w:rFonts w:hint="eastAsia"/>
          <w:sz w:val="24"/>
          <w:szCs w:val="24"/>
        </w:rPr>
        <w:t>空腔</w:t>
      </w:r>
      <w:r w:rsidRPr="00BF462D">
        <w:rPr>
          <w:rFonts w:hint="eastAsia"/>
          <w:sz w:val="24"/>
          <w:szCs w:val="24"/>
        </w:rPr>
        <w:t>），就必须将其</w:t>
      </w:r>
      <w:r w:rsidR="00BA62F4">
        <w:rPr>
          <w:rFonts w:hint="eastAsia"/>
          <w:sz w:val="24"/>
          <w:szCs w:val="24"/>
        </w:rPr>
        <w:t>引入</w:t>
      </w:r>
      <w:r w:rsidRPr="00BF462D">
        <w:rPr>
          <w:rFonts w:hint="eastAsia"/>
          <w:sz w:val="24"/>
          <w:szCs w:val="24"/>
        </w:rPr>
        <w:t>（平移和旋转）到相对于无缺陷</w:t>
      </w:r>
      <w:r w:rsidR="006D4254" w:rsidRPr="00BF462D">
        <w:rPr>
          <w:rFonts w:hint="eastAsia"/>
          <w:sz w:val="24"/>
          <w:szCs w:val="24"/>
        </w:rPr>
        <w:t>模型</w:t>
      </w:r>
      <w:r w:rsidRPr="00BF462D">
        <w:rPr>
          <w:rFonts w:hint="eastAsia"/>
          <w:sz w:val="24"/>
          <w:szCs w:val="24"/>
        </w:rPr>
        <w:t>的适当位置。缺陷方向面板在</w:t>
      </w:r>
      <w:r w:rsidRPr="00BF462D">
        <w:rPr>
          <w:sz w:val="24"/>
          <w:szCs w:val="24"/>
        </w:rPr>
        <w:t>3D</w:t>
      </w:r>
      <w:r w:rsidRPr="00BF462D">
        <w:rPr>
          <w:sz w:val="24"/>
          <w:szCs w:val="24"/>
        </w:rPr>
        <w:t>图形窗口中显示缺陷和模型，以及平移和旋转缺陷的控件，图</w:t>
      </w:r>
      <w:r w:rsidRPr="00BF462D">
        <w:rPr>
          <w:sz w:val="24"/>
          <w:szCs w:val="24"/>
        </w:rPr>
        <w:t>6.1.</w:t>
      </w:r>
      <w:r w:rsidR="00054BF6">
        <w:rPr>
          <w:rFonts w:hint="eastAsia"/>
          <w:sz w:val="24"/>
          <w:szCs w:val="24"/>
        </w:rPr>
        <w:t>3</w:t>
      </w:r>
      <w:r w:rsidR="00B751E3">
        <w:rPr>
          <w:rFonts w:hint="eastAsia"/>
          <w:sz w:val="24"/>
          <w:szCs w:val="24"/>
        </w:rPr>
        <w:t>2</w:t>
      </w:r>
      <w:r w:rsidRPr="00BF462D">
        <w:rPr>
          <w:sz w:val="24"/>
          <w:szCs w:val="24"/>
        </w:rPr>
        <w:t>。可以在全局或局部坐标系中指定平移和旋转。</w:t>
      </w:r>
    </w:p>
    <w:p w14:paraId="67E9FA8A" w14:textId="0A8593C1" w:rsidR="00BC0BD7" w:rsidRPr="00BF462D" w:rsidRDefault="00BC0BD7"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84D7A25" wp14:editId="4EE88D62">
            <wp:extent cx="4320000" cy="2984400"/>
            <wp:effectExtent l="0" t="0" r="4445" b="6985"/>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320000" cy="2984400"/>
                    </a:xfrm>
                    <a:prstGeom prst="rect">
                      <a:avLst/>
                    </a:prstGeom>
                    <a:noFill/>
                    <a:ln>
                      <a:noFill/>
                    </a:ln>
                  </pic:spPr>
                </pic:pic>
              </a:graphicData>
            </a:graphic>
          </wp:inline>
        </w:drawing>
      </w:r>
    </w:p>
    <w:p w14:paraId="554DB97A" w14:textId="6692479A" w:rsidR="00C40ADA" w:rsidRDefault="003F1884" w:rsidP="00E55CD4">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054BF6">
        <w:rPr>
          <w:rFonts w:hint="eastAsia"/>
          <w:szCs w:val="21"/>
        </w:rPr>
        <w:t>3</w:t>
      </w:r>
      <w:r w:rsidR="00B751E3">
        <w:rPr>
          <w:rFonts w:hint="eastAsia"/>
          <w:szCs w:val="21"/>
        </w:rPr>
        <w:t>2</w:t>
      </w:r>
      <w:r w:rsidR="004148BD" w:rsidRPr="00BF462D">
        <w:rPr>
          <w:szCs w:val="21"/>
        </w:rPr>
        <w:t xml:space="preserve"> </w:t>
      </w:r>
      <w:r w:rsidR="00431543" w:rsidRPr="00BF462D">
        <w:rPr>
          <w:szCs w:val="21"/>
        </w:rPr>
        <w:t>New Flaw Wizard</w:t>
      </w:r>
      <w:r w:rsidRPr="00BF462D">
        <w:rPr>
          <w:szCs w:val="21"/>
        </w:rPr>
        <w:t>方向面板。</w:t>
      </w:r>
    </w:p>
    <w:p w14:paraId="18FD8AD3"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rFonts w:hint="eastAsia"/>
          <w:sz w:val="24"/>
          <w:szCs w:val="24"/>
        </w:rPr>
        <w:t>平移移动了缺陷的原点。一般在指定旋转之前指定平移，然后在放大显示缺陷通常更便于操作。</w:t>
      </w:r>
    </w:p>
    <w:p w14:paraId="51C3807E"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rFonts w:hint="eastAsia"/>
          <w:sz w:val="24"/>
          <w:szCs w:val="24"/>
        </w:rPr>
        <w:t>最多可以指定绕（旋转的）笛卡尔坐标轴旋转三圈。这些是欧拉角，但可以指定旋转轴的顺序。旋转遵循“右手法则”，其中拇指指向沿轴的正方向，而手指</w:t>
      </w:r>
      <w:proofErr w:type="gramStart"/>
      <w:r w:rsidRPr="00BF462D">
        <w:rPr>
          <w:rFonts w:hint="eastAsia"/>
          <w:sz w:val="24"/>
          <w:szCs w:val="24"/>
        </w:rPr>
        <w:t>则沿正旋转</w:t>
      </w:r>
      <w:proofErr w:type="gramEnd"/>
      <w:r w:rsidRPr="00BF462D">
        <w:rPr>
          <w:rFonts w:hint="eastAsia"/>
          <w:sz w:val="24"/>
          <w:szCs w:val="24"/>
        </w:rPr>
        <w:t>方向卷曲。</w:t>
      </w:r>
    </w:p>
    <w:p w14:paraId="54253252" w14:textId="350229B3" w:rsidR="00A43C44" w:rsidRPr="00BF462D" w:rsidRDefault="00A43C44" w:rsidP="00A43C44">
      <w:pPr>
        <w:spacing w:before="100" w:beforeAutospacing="1" w:after="100" w:afterAutospacing="1" w:line="276" w:lineRule="auto"/>
        <w:ind w:firstLineChars="200" w:firstLine="482"/>
        <w:rPr>
          <w:sz w:val="24"/>
          <w:szCs w:val="24"/>
        </w:rPr>
      </w:pPr>
      <w:r w:rsidRPr="00BF462D">
        <w:rPr>
          <w:b/>
          <w:bCs/>
          <w:sz w:val="24"/>
          <w:szCs w:val="24"/>
        </w:rPr>
        <w:t>Define Local Axes</w:t>
      </w:r>
      <w:r w:rsidRPr="00BF462D">
        <w:rPr>
          <w:rFonts w:hint="eastAsia"/>
          <w:sz w:val="24"/>
          <w:szCs w:val="24"/>
        </w:rPr>
        <w:t>按钮允许用户指定局部笛卡尔坐标系以帮助放置缺陷</w:t>
      </w:r>
      <w:r w:rsidR="00D51FF2">
        <w:rPr>
          <w:rFonts w:hint="eastAsia"/>
          <w:sz w:val="24"/>
          <w:szCs w:val="24"/>
        </w:rPr>
        <w:t>，</w:t>
      </w:r>
      <w:r w:rsidRPr="00BF462D">
        <w:rPr>
          <w:rFonts w:hint="eastAsia"/>
          <w:sz w:val="24"/>
          <w:szCs w:val="24"/>
        </w:rPr>
        <w:t>这将在下一小节中描述。相邻的</w:t>
      </w:r>
      <w:r w:rsidRPr="00BF462D">
        <w:rPr>
          <w:b/>
          <w:bCs/>
          <w:sz w:val="24"/>
          <w:szCs w:val="24"/>
        </w:rPr>
        <w:t>Reset</w:t>
      </w:r>
      <w:r w:rsidRPr="00BF462D">
        <w:rPr>
          <w:rFonts w:hint="eastAsia"/>
          <w:sz w:val="24"/>
          <w:szCs w:val="24"/>
        </w:rPr>
        <w:t>按钮清除任何局部坐标系并重置原始默认裂纹平移和旋转。</w:t>
      </w:r>
    </w:p>
    <w:p w14:paraId="320857BF"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rFonts w:hint="eastAsia"/>
          <w:sz w:val="24"/>
          <w:szCs w:val="24"/>
        </w:rPr>
        <w:t>右侧的</w:t>
      </w:r>
      <w:r w:rsidRPr="00BF462D">
        <w:rPr>
          <w:sz w:val="24"/>
          <w:szCs w:val="24"/>
          <w:u w:val="single"/>
        </w:rPr>
        <w:t>Display</w:t>
      </w:r>
      <w:r w:rsidRPr="00BF462D">
        <w:rPr>
          <w:rFonts w:hint="eastAsia"/>
          <w:sz w:val="24"/>
          <w:szCs w:val="24"/>
        </w:rPr>
        <w:t>面板有两个附加选项来显示局部轴和裂纹轴。</w:t>
      </w:r>
    </w:p>
    <w:p w14:paraId="4E581D80" w14:textId="173DCECA" w:rsidR="003F686D" w:rsidRPr="00BF462D" w:rsidRDefault="003F686D" w:rsidP="008502AF">
      <w:pPr>
        <w:pStyle w:val="4"/>
        <w:rPr>
          <w:rFonts w:ascii="Times New Roman" w:eastAsia="宋体" w:hAnsi="Times New Roman"/>
        </w:rPr>
      </w:pPr>
      <w:bookmarkStart w:id="85" w:name="_Toc173252538"/>
      <w:r w:rsidRPr="00BF462D">
        <w:rPr>
          <w:rFonts w:ascii="Times New Roman" w:eastAsia="宋体" w:hAnsi="Times New Roman"/>
        </w:rPr>
        <w:t>6.1.2</w:t>
      </w:r>
      <w:r w:rsidR="00054BF6">
        <w:rPr>
          <w:rFonts w:ascii="Times New Roman" w:eastAsia="宋体" w:hAnsi="Times New Roman" w:hint="eastAsia"/>
        </w:rPr>
        <w:t>2</w:t>
      </w:r>
      <w:r w:rsidRPr="00BF462D">
        <w:rPr>
          <w:rFonts w:ascii="Times New Roman" w:eastAsia="宋体" w:hAnsi="Times New Roman"/>
        </w:rPr>
        <w:t>.1</w:t>
      </w:r>
      <w:r w:rsidR="0020432D" w:rsidRPr="00BF462D">
        <w:rPr>
          <w:rFonts w:ascii="Times New Roman" w:eastAsia="宋体" w:hAnsi="Times New Roman"/>
        </w:rPr>
        <w:t xml:space="preserve"> </w:t>
      </w:r>
      <w:r w:rsidRPr="00BF462D">
        <w:rPr>
          <w:rFonts w:ascii="Times New Roman" w:eastAsia="宋体" w:hAnsi="Times New Roman"/>
        </w:rPr>
        <w:t>定义局部</w:t>
      </w:r>
      <w:r w:rsidR="00582A5A" w:rsidRPr="00BF462D">
        <w:rPr>
          <w:rFonts w:ascii="Times New Roman" w:eastAsia="宋体" w:hAnsi="Times New Roman" w:hint="eastAsia"/>
        </w:rPr>
        <w:t>坐标</w:t>
      </w:r>
      <w:r w:rsidR="00286C1C" w:rsidRPr="00BF462D">
        <w:rPr>
          <w:rFonts w:ascii="Times New Roman" w:eastAsia="宋体" w:hAnsi="Times New Roman" w:hint="eastAsia"/>
        </w:rPr>
        <w:t>系</w:t>
      </w:r>
      <w:bookmarkEnd w:id="85"/>
    </w:p>
    <w:p w14:paraId="25709563" w14:textId="663E27F7" w:rsidR="003F686D" w:rsidRPr="00BF462D" w:rsidRDefault="00B751E3" w:rsidP="00EC5EB9">
      <w:pPr>
        <w:spacing w:before="100" w:beforeAutospacing="1" w:after="100" w:afterAutospacing="1" w:line="276" w:lineRule="auto"/>
        <w:ind w:firstLineChars="200" w:firstLine="482"/>
        <w:rPr>
          <w:sz w:val="24"/>
          <w:szCs w:val="24"/>
        </w:rPr>
      </w:pPr>
      <w:r>
        <w:rPr>
          <w:rFonts w:hint="eastAsia"/>
          <w:b/>
          <w:bCs/>
          <w:sz w:val="24"/>
          <w:szCs w:val="24"/>
        </w:rPr>
        <w:t>Red</w:t>
      </w:r>
      <w:r w:rsidR="00653F8C" w:rsidRPr="00BF462D">
        <w:rPr>
          <w:b/>
          <w:bCs/>
          <w:sz w:val="24"/>
          <w:szCs w:val="24"/>
        </w:rPr>
        <w:t>efine Local Axes</w:t>
      </w:r>
      <w:r w:rsidR="003F686D" w:rsidRPr="00BF462D">
        <w:rPr>
          <w:rFonts w:hint="eastAsia"/>
          <w:sz w:val="24"/>
          <w:szCs w:val="24"/>
        </w:rPr>
        <w:t>按钮显示一个对话框，图</w:t>
      </w:r>
      <w:r w:rsidR="003F686D" w:rsidRPr="00BF462D">
        <w:rPr>
          <w:sz w:val="24"/>
          <w:szCs w:val="24"/>
        </w:rPr>
        <w:t>6.1.</w:t>
      </w:r>
      <w:r w:rsidR="00054BF6">
        <w:rPr>
          <w:rFonts w:hint="eastAsia"/>
          <w:sz w:val="24"/>
          <w:szCs w:val="24"/>
        </w:rPr>
        <w:t>3</w:t>
      </w:r>
      <w:r>
        <w:rPr>
          <w:rFonts w:hint="eastAsia"/>
          <w:sz w:val="24"/>
          <w:szCs w:val="24"/>
        </w:rPr>
        <w:t>3</w:t>
      </w:r>
      <w:r w:rsidR="003F686D" w:rsidRPr="00BF462D">
        <w:rPr>
          <w:sz w:val="24"/>
          <w:szCs w:val="24"/>
        </w:rPr>
        <w:t>，允许指定局部笛卡尔坐标系。</w:t>
      </w:r>
      <w:r w:rsidR="003F686D" w:rsidRPr="00BF462D">
        <w:rPr>
          <w:sz w:val="24"/>
          <w:szCs w:val="24"/>
        </w:rPr>
        <w:lastRenderedPageBreak/>
        <w:t>有关缺陷位置和局部轴的更多详细信息，请参阅</w:t>
      </w:r>
      <w:r w:rsidR="006865E6">
        <w:rPr>
          <w:sz w:val="24"/>
          <w:szCs w:val="24"/>
        </w:rPr>
        <w:t>《用户指南》</w:t>
      </w:r>
      <w:r w:rsidR="003F686D" w:rsidRPr="00BF462D">
        <w:rPr>
          <w:sz w:val="24"/>
          <w:szCs w:val="24"/>
        </w:rPr>
        <w:t>的第</w:t>
      </w:r>
      <w:r w:rsidR="003F686D" w:rsidRPr="00BF462D">
        <w:rPr>
          <w:sz w:val="24"/>
          <w:szCs w:val="24"/>
        </w:rPr>
        <w:t>6.5</w:t>
      </w:r>
      <w:r w:rsidR="003F686D" w:rsidRPr="00BF462D">
        <w:rPr>
          <w:sz w:val="24"/>
          <w:szCs w:val="24"/>
        </w:rPr>
        <w:t>节。</w:t>
      </w:r>
    </w:p>
    <w:p w14:paraId="2960CA38" w14:textId="4A4A4EA8" w:rsidR="00BC0BD7" w:rsidRPr="00BF462D" w:rsidRDefault="00D54010" w:rsidP="00E55CD4">
      <w:pPr>
        <w:spacing w:before="100" w:beforeAutospacing="1" w:after="100" w:afterAutospacing="1" w:line="276" w:lineRule="auto"/>
        <w:jc w:val="center"/>
        <w:rPr>
          <w:noProof/>
          <w:sz w:val="24"/>
          <w:szCs w:val="24"/>
        </w:rPr>
      </w:pPr>
      <w:r w:rsidRPr="00D54010">
        <w:rPr>
          <w:noProof/>
          <w:sz w:val="24"/>
          <w:szCs w:val="24"/>
        </w:rPr>
        <w:drawing>
          <wp:inline distT="0" distB="0" distL="0" distR="0" wp14:anchorId="12CF8B17" wp14:editId="229CEFDD">
            <wp:extent cx="4320000" cy="4438800"/>
            <wp:effectExtent l="19050" t="19050" r="23495" b="19050"/>
            <wp:docPr id="19210794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320000" cy="4438800"/>
                    </a:xfrm>
                    <a:prstGeom prst="rect">
                      <a:avLst/>
                    </a:prstGeom>
                    <a:noFill/>
                    <a:ln>
                      <a:solidFill>
                        <a:schemeClr val="accent1"/>
                      </a:solidFill>
                    </a:ln>
                  </pic:spPr>
                </pic:pic>
              </a:graphicData>
            </a:graphic>
          </wp:inline>
        </w:drawing>
      </w:r>
    </w:p>
    <w:p w14:paraId="7B0043E9" w14:textId="0E03F34C" w:rsidR="00C40ADA" w:rsidRDefault="003F686D" w:rsidP="00E55CD4">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054BF6">
        <w:rPr>
          <w:rFonts w:hint="eastAsia"/>
          <w:szCs w:val="21"/>
        </w:rPr>
        <w:t>3</w:t>
      </w:r>
      <w:r w:rsidR="006075F6">
        <w:rPr>
          <w:rFonts w:hint="eastAsia"/>
          <w:szCs w:val="21"/>
        </w:rPr>
        <w:t>3</w:t>
      </w:r>
      <w:r w:rsidR="00054BF6">
        <w:rPr>
          <w:szCs w:val="21"/>
        </w:rPr>
        <w:t xml:space="preserve"> </w:t>
      </w:r>
      <w:r w:rsidR="00551F31" w:rsidRPr="00551F31">
        <w:rPr>
          <w:szCs w:val="21"/>
        </w:rPr>
        <w:t>New Flaw Wizard</w:t>
      </w:r>
      <w:r w:rsidR="005B24C2">
        <w:rPr>
          <w:rFonts w:hint="eastAsia"/>
          <w:kern w:val="0"/>
          <w:szCs w:val="21"/>
        </w:rPr>
        <w:t>方向向量</w:t>
      </w:r>
      <w:r w:rsidRPr="00BF462D">
        <w:rPr>
          <w:szCs w:val="21"/>
        </w:rPr>
        <w:t>对话框。</w:t>
      </w:r>
    </w:p>
    <w:p w14:paraId="26BD5398"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sz w:val="24"/>
          <w:szCs w:val="24"/>
          <w:u w:val="single"/>
        </w:rPr>
        <w:t>Anchor at node normal to surface</w:t>
      </w:r>
      <w:r w:rsidRPr="00BF462D">
        <w:rPr>
          <w:sz w:val="24"/>
          <w:szCs w:val="24"/>
        </w:rPr>
        <w:t>选项允许您指定一个节点</w:t>
      </w:r>
      <w:r w:rsidRPr="00BF462D">
        <w:rPr>
          <w:sz w:val="24"/>
          <w:szCs w:val="24"/>
        </w:rPr>
        <w:t>ID</w:t>
      </w:r>
      <w:r w:rsidRPr="00BF462D">
        <w:rPr>
          <w:sz w:val="24"/>
          <w:szCs w:val="24"/>
        </w:rPr>
        <w:t>，该</w:t>
      </w:r>
      <w:r w:rsidRPr="00BF462D">
        <w:rPr>
          <w:sz w:val="24"/>
          <w:szCs w:val="24"/>
        </w:rPr>
        <w:t>ID</w:t>
      </w:r>
      <w:r w:rsidRPr="00BF462D">
        <w:rPr>
          <w:sz w:val="24"/>
          <w:szCs w:val="24"/>
        </w:rPr>
        <w:t>将定义裂纹局部原点</w:t>
      </w:r>
      <w:r w:rsidRPr="00BF462D">
        <w:rPr>
          <w:rFonts w:hint="eastAsia"/>
          <w:sz w:val="24"/>
          <w:szCs w:val="24"/>
        </w:rPr>
        <w:t>，</w:t>
      </w:r>
      <w:r w:rsidRPr="00BF462D">
        <w:rPr>
          <w:sz w:val="24"/>
          <w:szCs w:val="24"/>
        </w:rPr>
        <w:t>模型表面法线定义裂纹平面。</w:t>
      </w:r>
    </w:p>
    <w:p w14:paraId="483CC330"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sz w:val="24"/>
          <w:szCs w:val="24"/>
          <w:u w:val="single"/>
        </w:rPr>
        <w:t>Anchor at point normal to surface</w:t>
      </w:r>
      <w:r w:rsidRPr="00BF462D">
        <w:rPr>
          <w:sz w:val="24"/>
          <w:szCs w:val="24"/>
        </w:rPr>
        <w:t>与前面的选项类似，但用户必须指定表面上该点的全局笛卡尔坐标。</w:t>
      </w:r>
    </w:p>
    <w:p w14:paraId="5E18E187"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sz w:val="24"/>
          <w:szCs w:val="24"/>
          <w:u w:val="single"/>
        </w:rPr>
        <w:t>Define by three nodes</w:t>
      </w:r>
      <w:r w:rsidRPr="00BF462D">
        <w:rPr>
          <w:rFonts w:hint="eastAsia"/>
          <w:sz w:val="24"/>
          <w:szCs w:val="24"/>
        </w:rPr>
        <w:t>选项允许指定三个节点</w:t>
      </w:r>
      <w:r w:rsidRPr="00BF462D">
        <w:rPr>
          <w:sz w:val="24"/>
          <w:szCs w:val="24"/>
        </w:rPr>
        <w:t>ID</w:t>
      </w:r>
      <w:r w:rsidRPr="00BF462D">
        <w:rPr>
          <w:sz w:val="24"/>
          <w:szCs w:val="24"/>
        </w:rPr>
        <w:t>来定义原点和裂纹平面。</w:t>
      </w:r>
    </w:p>
    <w:p w14:paraId="7B90D0C1"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sz w:val="24"/>
          <w:szCs w:val="24"/>
          <w:u w:val="single"/>
        </w:rPr>
        <w:t>Define by three points</w:t>
      </w:r>
      <w:r w:rsidRPr="00BF462D">
        <w:rPr>
          <w:rFonts w:hint="eastAsia"/>
          <w:sz w:val="24"/>
          <w:szCs w:val="24"/>
        </w:rPr>
        <w:t>选项与前一个选项类似，但用户必须指定三点的全局笛卡尔坐标。</w:t>
      </w:r>
    </w:p>
    <w:p w14:paraId="7DA57EB6" w14:textId="77777777" w:rsidR="00A43C44" w:rsidRPr="00BF462D" w:rsidRDefault="00A43C44" w:rsidP="00A43C44">
      <w:pPr>
        <w:spacing w:before="100" w:beforeAutospacing="1" w:after="100" w:afterAutospacing="1" w:line="276" w:lineRule="auto"/>
        <w:ind w:firstLineChars="200" w:firstLine="480"/>
        <w:rPr>
          <w:sz w:val="24"/>
          <w:szCs w:val="24"/>
        </w:rPr>
      </w:pPr>
      <w:r w:rsidRPr="00BF462D">
        <w:rPr>
          <w:sz w:val="24"/>
          <w:szCs w:val="24"/>
          <w:u w:val="single"/>
        </w:rPr>
        <w:t>Define by angles</w:t>
      </w:r>
      <w:r w:rsidRPr="00BF462D">
        <w:rPr>
          <w:rFonts w:hint="eastAsia"/>
          <w:sz w:val="24"/>
          <w:szCs w:val="24"/>
        </w:rPr>
        <w:t>选项允许用户指定全局笛卡尔原点和三个旋转角度。</w:t>
      </w:r>
    </w:p>
    <w:p w14:paraId="5037C07F" w14:textId="1CD72717" w:rsidR="00CE1E50" w:rsidRPr="00BF462D" w:rsidRDefault="00CE1E50" w:rsidP="00270C86">
      <w:pPr>
        <w:pStyle w:val="3"/>
      </w:pPr>
      <w:bookmarkStart w:id="86" w:name="_Toc173252539"/>
      <w:r w:rsidRPr="00BF462D">
        <w:lastRenderedPageBreak/>
        <w:t>6.1.2</w:t>
      </w:r>
      <w:r w:rsidR="00054BF6">
        <w:rPr>
          <w:rFonts w:hint="eastAsia"/>
        </w:rPr>
        <w:t>3</w:t>
      </w:r>
      <w:r w:rsidR="002B3E6A" w:rsidRPr="00BF462D">
        <w:t xml:space="preserve"> </w:t>
      </w:r>
      <w:r w:rsidR="00234B98" w:rsidRPr="00BF462D">
        <w:t>裂纹前缘</w:t>
      </w:r>
      <w:r w:rsidRPr="00BF462D">
        <w:t>网</w:t>
      </w:r>
      <w:r w:rsidR="006E1844" w:rsidRPr="00BF462D">
        <w:rPr>
          <w:rFonts w:hint="eastAsia"/>
        </w:rPr>
        <w:t>格</w:t>
      </w:r>
      <w:r w:rsidRPr="00BF462D">
        <w:t>模板</w:t>
      </w:r>
      <w:bookmarkEnd w:id="86"/>
    </w:p>
    <w:p w14:paraId="05E09AA3" w14:textId="397ED81F" w:rsidR="00CE1E50" w:rsidRPr="00BF462D" w:rsidRDefault="00CE1E50" w:rsidP="00EC5EB9">
      <w:pPr>
        <w:spacing w:before="100" w:beforeAutospacing="1" w:after="100" w:afterAutospacing="1" w:line="276" w:lineRule="auto"/>
        <w:ind w:firstLineChars="200" w:firstLine="480"/>
        <w:rPr>
          <w:sz w:val="24"/>
          <w:szCs w:val="24"/>
        </w:rPr>
      </w:pPr>
      <w:r w:rsidRPr="00BF462D">
        <w:rPr>
          <w:rFonts w:hint="eastAsia"/>
          <w:sz w:val="24"/>
          <w:szCs w:val="24"/>
        </w:rPr>
        <w:t>对于精确的应力强度因子计算，在所有</w:t>
      </w:r>
      <w:r w:rsidR="00234B98" w:rsidRPr="00BF462D">
        <w:rPr>
          <w:rFonts w:hint="eastAsia"/>
          <w:sz w:val="24"/>
          <w:szCs w:val="24"/>
        </w:rPr>
        <w:t>裂纹前缘</w:t>
      </w:r>
      <w:r w:rsidRPr="00BF462D">
        <w:rPr>
          <w:rFonts w:hint="eastAsia"/>
          <w:sz w:val="24"/>
          <w:szCs w:val="24"/>
        </w:rPr>
        <w:t>周围放置具有受控尺寸和形状的</w:t>
      </w:r>
      <w:r w:rsidR="003530B4" w:rsidRPr="00BF462D">
        <w:rPr>
          <w:rFonts w:hint="eastAsia"/>
          <w:sz w:val="24"/>
          <w:szCs w:val="24"/>
        </w:rPr>
        <w:t>单元</w:t>
      </w:r>
      <w:r w:rsidRPr="00BF462D">
        <w:rPr>
          <w:rFonts w:hint="eastAsia"/>
          <w:sz w:val="24"/>
          <w:szCs w:val="24"/>
        </w:rPr>
        <w:t>的图案或</w:t>
      </w:r>
      <w:r w:rsidR="00833B2D" w:rsidRPr="00BF462D">
        <w:rPr>
          <w:rFonts w:hint="eastAsia"/>
          <w:sz w:val="24"/>
          <w:szCs w:val="24"/>
        </w:rPr>
        <w:t>“</w:t>
      </w:r>
      <w:r w:rsidRPr="00BF462D">
        <w:rPr>
          <w:rFonts w:hint="eastAsia"/>
          <w:sz w:val="24"/>
          <w:szCs w:val="24"/>
        </w:rPr>
        <w:t>模板</w:t>
      </w:r>
      <w:r w:rsidR="00833B2D" w:rsidRPr="00BF462D">
        <w:rPr>
          <w:rFonts w:hint="eastAsia"/>
          <w:sz w:val="24"/>
          <w:szCs w:val="24"/>
        </w:rPr>
        <w:t>”</w:t>
      </w:r>
      <w:r w:rsidRPr="00BF462D">
        <w:rPr>
          <w:rFonts w:hint="eastAsia"/>
          <w:sz w:val="24"/>
          <w:szCs w:val="24"/>
        </w:rPr>
        <w:t>。模板采用单元的广义圆柱管形式，</w:t>
      </w:r>
      <w:r w:rsidR="00234B98" w:rsidRPr="00BF462D">
        <w:rPr>
          <w:rFonts w:hint="eastAsia"/>
          <w:sz w:val="24"/>
          <w:szCs w:val="24"/>
        </w:rPr>
        <w:t>裂纹前缘</w:t>
      </w:r>
      <w:r w:rsidRPr="00BF462D">
        <w:rPr>
          <w:rFonts w:hint="eastAsia"/>
          <w:sz w:val="24"/>
          <w:szCs w:val="24"/>
        </w:rPr>
        <w:t>作为圆柱的轴。楔形</w:t>
      </w:r>
      <w:r w:rsidR="002B3E6A" w:rsidRPr="00BF462D">
        <w:rPr>
          <w:rFonts w:hint="eastAsia"/>
          <w:sz w:val="24"/>
          <w:szCs w:val="24"/>
        </w:rPr>
        <w:t>单元</w:t>
      </w:r>
      <w:r w:rsidRPr="00BF462D">
        <w:rPr>
          <w:rFonts w:hint="eastAsia"/>
          <w:sz w:val="24"/>
          <w:szCs w:val="24"/>
        </w:rPr>
        <w:t>紧邻</w:t>
      </w:r>
      <w:r w:rsidR="00234B98" w:rsidRPr="00BF462D">
        <w:rPr>
          <w:rFonts w:hint="eastAsia"/>
          <w:sz w:val="24"/>
          <w:szCs w:val="24"/>
        </w:rPr>
        <w:t>裂纹前缘</w:t>
      </w:r>
      <w:r w:rsidRPr="00BF462D">
        <w:rPr>
          <w:rFonts w:hint="eastAsia"/>
          <w:sz w:val="24"/>
          <w:szCs w:val="24"/>
        </w:rPr>
        <w:t>放置</w:t>
      </w:r>
      <w:r w:rsidR="002B3E6A" w:rsidRPr="00BF462D">
        <w:rPr>
          <w:rFonts w:hint="eastAsia"/>
          <w:sz w:val="24"/>
          <w:szCs w:val="24"/>
        </w:rPr>
        <w:t>，外层为两圈六面体单元环</w:t>
      </w:r>
      <w:r w:rsidRPr="00BF462D">
        <w:rPr>
          <w:rFonts w:hint="eastAsia"/>
          <w:sz w:val="24"/>
          <w:szCs w:val="24"/>
        </w:rPr>
        <w:t>，图</w:t>
      </w:r>
      <w:r w:rsidRPr="00BF462D">
        <w:rPr>
          <w:sz w:val="24"/>
          <w:szCs w:val="24"/>
        </w:rPr>
        <w:t>6.1.</w:t>
      </w:r>
      <w:r w:rsidR="00054BF6">
        <w:rPr>
          <w:rFonts w:hint="eastAsia"/>
          <w:sz w:val="24"/>
          <w:szCs w:val="24"/>
        </w:rPr>
        <w:t>3</w:t>
      </w:r>
      <w:r w:rsidR="006F02AC">
        <w:rPr>
          <w:rFonts w:hint="eastAsia"/>
          <w:sz w:val="24"/>
          <w:szCs w:val="24"/>
        </w:rPr>
        <w:t>4</w:t>
      </w:r>
      <w:r w:rsidRPr="00BF462D">
        <w:rPr>
          <w:sz w:val="24"/>
          <w:szCs w:val="24"/>
        </w:rPr>
        <w:t>。</w:t>
      </w:r>
    </w:p>
    <w:p w14:paraId="14B268A7" w14:textId="082CAF74" w:rsidR="00BC0BD7" w:rsidRPr="00BF462D" w:rsidRDefault="00BC0BD7"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35539EBA" wp14:editId="63776B76">
            <wp:extent cx="4320000" cy="2793600"/>
            <wp:effectExtent l="0" t="0" r="4445" b="6985"/>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4320000" cy="2793600"/>
                    </a:xfrm>
                    <a:prstGeom prst="rect">
                      <a:avLst/>
                    </a:prstGeom>
                  </pic:spPr>
                </pic:pic>
              </a:graphicData>
            </a:graphic>
          </wp:inline>
        </w:drawing>
      </w:r>
    </w:p>
    <w:p w14:paraId="1499122B" w14:textId="0C0896A5" w:rsidR="00CE1E50" w:rsidRPr="00BF462D" w:rsidRDefault="00CE1E50" w:rsidP="00E55CD4">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054BF6">
        <w:rPr>
          <w:rFonts w:hint="eastAsia"/>
          <w:szCs w:val="21"/>
        </w:rPr>
        <w:t>3</w:t>
      </w:r>
      <w:r w:rsidR="006F02AC">
        <w:rPr>
          <w:rFonts w:hint="eastAsia"/>
          <w:szCs w:val="21"/>
        </w:rPr>
        <w:t>4</w:t>
      </w:r>
      <w:r w:rsidR="00DF22E8" w:rsidRPr="00BF462D">
        <w:rPr>
          <w:szCs w:val="21"/>
        </w:rPr>
        <w:t xml:space="preserve"> </w:t>
      </w:r>
      <w:r w:rsidR="00234B98" w:rsidRPr="00BF462D">
        <w:rPr>
          <w:szCs w:val="21"/>
        </w:rPr>
        <w:t>裂纹前缘</w:t>
      </w:r>
      <w:r w:rsidRPr="00BF462D">
        <w:rPr>
          <w:szCs w:val="21"/>
        </w:rPr>
        <w:t>网格单元类型。</w:t>
      </w:r>
    </w:p>
    <w:p w14:paraId="4F5AC2E1" w14:textId="375E5CDB" w:rsidR="00CE1E50" w:rsidRDefault="00CE1E50"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6.1.3</w:t>
      </w:r>
      <w:r w:rsidR="002C7725">
        <w:rPr>
          <w:rFonts w:hint="eastAsia"/>
          <w:sz w:val="24"/>
          <w:szCs w:val="24"/>
        </w:rPr>
        <w:t>5</w:t>
      </w:r>
      <w:r w:rsidRPr="00BF462D">
        <w:rPr>
          <w:sz w:val="24"/>
          <w:szCs w:val="24"/>
        </w:rPr>
        <w:t>显示了带有椭圆表面</w:t>
      </w:r>
      <w:r w:rsidR="004C2222" w:rsidRPr="00BF462D">
        <w:rPr>
          <w:sz w:val="24"/>
          <w:szCs w:val="24"/>
        </w:rPr>
        <w:t>裂纹</w:t>
      </w:r>
      <w:r w:rsidRPr="00BF462D">
        <w:rPr>
          <w:sz w:val="24"/>
          <w:szCs w:val="24"/>
        </w:rPr>
        <w:t>立方体的</w:t>
      </w:r>
      <w:r w:rsidR="00234B98" w:rsidRPr="00BF462D">
        <w:rPr>
          <w:sz w:val="24"/>
          <w:szCs w:val="24"/>
        </w:rPr>
        <w:t>裂纹前缘</w:t>
      </w:r>
      <w:r w:rsidRPr="00BF462D">
        <w:rPr>
          <w:sz w:val="24"/>
          <w:szCs w:val="24"/>
        </w:rPr>
        <w:t>网格模板向导面板。用户可以通过</w:t>
      </w:r>
      <w:r w:rsidR="00EC226D" w:rsidRPr="00BF462D">
        <w:rPr>
          <w:sz w:val="24"/>
          <w:szCs w:val="24"/>
          <w:u w:val="single"/>
        </w:rPr>
        <w:t>use crack-front template</w:t>
      </w:r>
      <w:r w:rsidR="00022CDA" w:rsidRPr="00BF462D">
        <w:rPr>
          <w:sz w:val="24"/>
          <w:szCs w:val="24"/>
        </w:rPr>
        <w:t>选项</w:t>
      </w:r>
      <w:r w:rsidRPr="00BF462D">
        <w:rPr>
          <w:sz w:val="24"/>
          <w:szCs w:val="24"/>
        </w:rPr>
        <w:t>关闭</w:t>
      </w:r>
      <w:r w:rsidR="00234B98" w:rsidRPr="00BF462D">
        <w:rPr>
          <w:sz w:val="24"/>
          <w:szCs w:val="24"/>
        </w:rPr>
        <w:t>裂纹前缘</w:t>
      </w:r>
      <w:r w:rsidRPr="00BF462D">
        <w:rPr>
          <w:sz w:val="24"/>
          <w:szCs w:val="24"/>
        </w:rPr>
        <w:t>模板</w:t>
      </w:r>
      <w:r w:rsidR="003530B4" w:rsidRPr="00BF462D">
        <w:rPr>
          <w:sz w:val="24"/>
          <w:szCs w:val="24"/>
        </w:rPr>
        <w:t>单元</w:t>
      </w:r>
      <w:r w:rsidRPr="00BF462D">
        <w:rPr>
          <w:sz w:val="24"/>
          <w:szCs w:val="24"/>
        </w:rPr>
        <w:t>。在某些情况下，无法将</w:t>
      </w:r>
      <w:r w:rsidR="00234B98" w:rsidRPr="00BF462D">
        <w:rPr>
          <w:sz w:val="24"/>
          <w:szCs w:val="24"/>
        </w:rPr>
        <w:t>裂纹前缘</w:t>
      </w:r>
      <w:r w:rsidRPr="00BF462D">
        <w:rPr>
          <w:sz w:val="24"/>
          <w:szCs w:val="24"/>
        </w:rPr>
        <w:t>模板网格添加到模型中</w:t>
      </w:r>
      <w:r w:rsidR="00D51FF2">
        <w:rPr>
          <w:sz w:val="24"/>
          <w:szCs w:val="24"/>
        </w:rPr>
        <w:t>，</w:t>
      </w:r>
      <w:r w:rsidRPr="00BF462D">
        <w:rPr>
          <w:sz w:val="24"/>
          <w:szCs w:val="24"/>
        </w:rPr>
        <w:t>目前，接</w:t>
      </w:r>
      <w:r w:rsidR="00F839B5" w:rsidRPr="00BF462D">
        <w:rPr>
          <w:rFonts w:hint="eastAsia"/>
          <w:sz w:val="24"/>
          <w:szCs w:val="24"/>
        </w:rPr>
        <w:t>近</w:t>
      </w:r>
      <w:r w:rsidRPr="00BF462D">
        <w:rPr>
          <w:sz w:val="24"/>
          <w:szCs w:val="24"/>
        </w:rPr>
        <w:t>或跨越材料边界的</w:t>
      </w:r>
      <w:r w:rsidR="00234B98" w:rsidRPr="00BF462D">
        <w:rPr>
          <w:sz w:val="24"/>
          <w:szCs w:val="24"/>
        </w:rPr>
        <w:t>裂纹前缘</w:t>
      </w:r>
      <w:r w:rsidRPr="00BF462D">
        <w:rPr>
          <w:sz w:val="24"/>
          <w:szCs w:val="24"/>
        </w:rPr>
        <w:t>就是这样一种情况。</w:t>
      </w:r>
      <w:r w:rsidR="002C7725" w:rsidRPr="002C7725">
        <w:rPr>
          <w:sz w:val="24"/>
          <w:szCs w:val="24"/>
        </w:rPr>
        <w:t>如果有多个</w:t>
      </w:r>
      <w:r w:rsidR="007F5E37">
        <w:rPr>
          <w:sz w:val="24"/>
          <w:szCs w:val="24"/>
        </w:rPr>
        <w:t>裂纹</w:t>
      </w:r>
      <w:r w:rsidR="002C7725" w:rsidRPr="002C7725">
        <w:rPr>
          <w:sz w:val="24"/>
          <w:szCs w:val="24"/>
        </w:rPr>
        <w:t>前</w:t>
      </w:r>
      <w:r w:rsidR="002C7725">
        <w:rPr>
          <w:rFonts w:hint="eastAsia"/>
          <w:sz w:val="24"/>
          <w:szCs w:val="24"/>
        </w:rPr>
        <w:t>缘</w:t>
      </w:r>
      <w:r w:rsidR="002C7725" w:rsidRPr="002C7725">
        <w:rPr>
          <w:sz w:val="24"/>
          <w:szCs w:val="24"/>
        </w:rPr>
        <w:t>，</w:t>
      </w:r>
      <w:r w:rsidR="002C7725" w:rsidRPr="002C7725">
        <w:rPr>
          <w:rFonts w:hint="eastAsia"/>
          <w:sz w:val="24"/>
          <w:szCs w:val="24"/>
          <w:u w:val="single"/>
        </w:rPr>
        <w:t>Front</w:t>
      </w:r>
      <w:r w:rsidR="002C7725" w:rsidRPr="002C7725">
        <w:rPr>
          <w:sz w:val="24"/>
          <w:szCs w:val="24"/>
        </w:rPr>
        <w:t>选项将处于激活状态</w:t>
      </w:r>
      <w:r w:rsidR="002C7725">
        <w:rPr>
          <w:rFonts w:hint="eastAsia"/>
          <w:sz w:val="24"/>
          <w:szCs w:val="24"/>
        </w:rPr>
        <w:t>。</w:t>
      </w:r>
    </w:p>
    <w:p w14:paraId="2511B190" w14:textId="24F23A87" w:rsidR="00A43C44" w:rsidRPr="00BF462D" w:rsidRDefault="00C21315" w:rsidP="00A43C44">
      <w:pPr>
        <w:spacing w:before="100" w:beforeAutospacing="1" w:after="100" w:afterAutospacing="1" w:line="276" w:lineRule="auto"/>
        <w:jc w:val="center"/>
        <w:rPr>
          <w:noProof/>
          <w:sz w:val="24"/>
          <w:szCs w:val="24"/>
        </w:rPr>
      </w:pPr>
      <w:r w:rsidRPr="00C21315">
        <w:rPr>
          <w:noProof/>
          <w:sz w:val="24"/>
          <w:szCs w:val="24"/>
        </w:rPr>
        <w:lastRenderedPageBreak/>
        <w:drawing>
          <wp:inline distT="0" distB="0" distL="0" distR="0" wp14:anchorId="6A376A18" wp14:editId="73E68FA0">
            <wp:extent cx="3978910" cy="2812480"/>
            <wp:effectExtent l="0" t="0" r="2540" b="6985"/>
            <wp:docPr id="67206149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980403" cy="2813535"/>
                    </a:xfrm>
                    <a:prstGeom prst="rect">
                      <a:avLst/>
                    </a:prstGeom>
                    <a:noFill/>
                    <a:ln>
                      <a:noFill/>
                    </a:ln>
                  </pic:spPr>
                </pic:pic>
              </a:graphicData>
            </a:graphic>
          </wp:inline>
        </w:drawing>
      </w:r>
    </w:p>
    <w:p w14:paraId="32D5A606" w14:textId="417352AF" w:rsidR="00A43C44" w:rsidRPr="00BF462D" w:rsidRDefault="00A43C44" w:rsidP="00A43C44">
      <w:pPr>
        <w:spacing w:before="100" w:beforeAutospacing="1" w:after="100" w:afterAutospacing="1" w:line="276" w:lineRule="auto"/>
        <w:jc w:val="center"/>
        <w:rPr>
          <w:szCs w:val="21"/>
        </w:rPr>
      </w:pPr>
      <w:r w:rsidRPr="00BF462D">
        <w:rPr>
          <w:rFonts w:hint="eastAsia"/>
          <w:szCs w:val="21"/>
        </w:rPr>
        <w:t>图</w:t>
      </w:r>
      <w:r w:rsidRPr="00BF462D">
        <w:rPr>
          <w:szCs w:val="21"/>
        </w:rPr>
        <w:t>6.1.3</w:t>
      </w:r>
      <w:r w:rsidR="00C21315">
        <w:rPr>
          <w:rFonts w:hint="eastAsia"/>
          <w:szCs w:val="21"/>
        </w:rPr>
        <w:t>5</w:t>
      </w:r>
      <w:r w:rsidRPr="00BF462D">
        <w:rPr>
          <w:szCs w:val="21"/>
        </w:rPr>
        <w:t xml:space="preserve"> </w:t>
      </w:r>
      <w:r w:rsidR="005B24C2">
        <w:rPr>
          <w:rFonts w:hint="eastAsia"/>
          <w:kern w:val="0"/>
          <w:szCs w:val="21"/>
        </w:rPr>
        <w:t>裂纹前缘网格模板</w:t>
      </w:r>
      <w:r w:rsidRPr="00BF462D">
        <w:rPr>
          <w:szCs w:val="21"/>
        </w:rPr>
        <w:t>面板。</w:t>
      </w:r>
    </w:p>
    <w:p w14:paraId="67F3019C" w14:textId="0F99D6B1" w:rsidR="00CE1E50" w:rsidRPr="00BF462D" w:rsidRDefault="00CE1E50" w:rsidP="00EC5EB9">
      <w:pPr>
        <w:spacing w:before="100" w:beforeAutospacing="1" w:after="100" w:afterAutospacing="1" w:line="276" w:lineRule="auto"/>
        <w:ind w:firstLineChars="200" w:firstLine="480"/>
        <w:rPr>
          <w:sz w:val="24"/>
          <w:szCs w:val="24"/>
        </w:rPr>
      </w:pPr>
      <w:r w:rsidRPr="00BF462D">
        <w:rPr>
          <w:rFonts w:hint="eastAsia"/>
          <w:sz w:val="24"/>
          <w:szCs w:val="24"/>
        </w:rPr>
        <w:t>模板的整体半径可以使用</w:t>
      </w:r>
      <w:r w:rsidR="00292A1E" w:rsidRPr="00BF462D">
        <w:rPr>
          <w:sz w:val="24"/>
          <w:szCs w:val="24"/>
          <w:u w:val="single"/>
        </w:rPr>
        <w:t>Template Radius</w:t>
      </w:r>
      <w:r w:rsidRPr="00BF462D">
        <w:rPr>
          <w:rFonts w:hint="eastAsia"/>
          <w:sz w:val="24"/>
          <w:szCs w:val="24"/>
        </w:rPr>
        <w:t>进行调整。半径的默认值基于裂纹尺寸的概念，但在某些情况下可能不合适。此外，如果用户希望进行网格细化</w:t>
      </w:r>
      <w:r w:rsidRPr="00BF462D">
        <w:rPr>
          <w:sz w:val="24"/>
          <w:szCs w:val="24"/>
        </w:rPr>
        <w:t>/</w:t>
      </w:r>
      <w:r w:rsidRPr="00BF462D">
        <w:rPr>
          <w:sz w:val="24"/>
          <w:szCs w:val="24"/>
        </w:rPr>
        <w:t>收敛研究，可以减小模板半径。</w:t>
      </w:r>
    </w:p>
    <w:p w14:paraId="5A618F20" w14:textId="68DC304C" w:rsidR="00C40ADA" w:rsidRPr="00BF462D" w:rsidRDefault="00CE1E50" w:rsidP="00EC5EB9">
      <w:pPr>
        <w:spacing w:before="100" w:beforeAutospacing="1" w:after="100" w:afterAutospacing="1" w:line="276" w:lineRule="auto"/>
        <w:ind w:firstLineChars="200" w:firstLine="480"/>
        <w:rPr>
          <w:sz w:val="24"/>
          <w:szCs w:val="24"/>
        </w:rPr>
      </w:pPr>
      <w:r w:rsidRPr="00BF462D">
        <w:rPr>
          <w:rFonts w:hint="eastAsia"/>
          <w:sz w:val="24"/>
          <w:szCs w:val="24"/>
        </w:rPr>
        <w:t>模板</w:t>
      </w:r>
      <w:r w:rsidR="003530B4" w:rsidRPr="00BF462D">
        <w:rPr>
          <w:rFonts w:hint="eastAsia"/>
          <w:sz w:val="24"/>
          <w:szCs w:val="24"/>
        </w:rPr>
        <w:t>单元</w:t>
      </w:r>
      <w:r w:rsidRPr="00BF462D">
        <w:rPr>
          <w:rFonts w:hint="eastAsia"/>
          <w:sz w:val="24"/>
          <w:szCs w:val="24"/>
        </w:rPr>
        <w:t>显示在叠加在缺陷和模型几何上的</w:t>
      </w:r>
      <w:r w:rsidRPr="00BF462D">
        <w:rPr>
          <w:sz w:val="24"/>
          <w:szCs w:val="24"/>
        </w:rPr>
        <w:t>3D</w:t>
      </w:r>
      <w:r w:rsidRPr="00BF462D">
        <w:rPr>
          <w:sz w:val="24"/>
          <w:szCs w:val="24"/>
        </w:rPr>
        <w:t>图形窗口中。默认情况下，只显示一半的模板</w:t>
      </w:r>
      <w:r w:rsidR="003530B4" w:rsidRPr="00BF462D">
        <w:rPr>
          <w:sz w:val="24"/>
          <w:szCs w:val="24"/>
        </w:rPr>
        <w:t>单元</w:t>
      </w:r>
      <w:r w:rsidRPr="00BF462D">
        <w:rPr>
          <w:sz w:val="24"/>
          <w:szCs w:val="24"/>
        </w:rPr>
        <w:t>。这允许人们在单元从</w:t>
      </w:r>
      <w:r w:rsidR="00234B98" w:rsidRPr="00BF462D">
        <w:rPr>
          <w:sz w:val="24"/>
          <w:szCs w:val="24"/>
        </w:rPr>
        <w:t>裂纹前缘</w:t>
      </w:r>
      <w:r w:rsidRPr="00BF462D">
        <w:rPr>
          <w:sz w:val="24"/>
          <w:szCs w:val="24"/>
        </w:rPr>
        <w:t>过渡到模板的外边界时查看单元尺寸的进展。可以通过打开</w:t>
      </w:r>
      <w:r w:rsidR="006941F7" w:rsidRPr="00BF462D">
        <w:rPr>
          <w:sz w:val="24"/>
          <w:szCs w:val="24"/>
          <w:u w:val="single"/>
        </w:rPr>
        <w:t>Display Full Template</w:t>
      </w:r>
      <w:r w:rsidR="00022CDA" w:rsidRPr="00BF462D">
        <w:rPr>
          <w:sz w:val="24"/>
          <w:szCs w:val="24"/>
        </w:rPr>
        <w:t>选项</w:t>
      </w:r>
      <w:r w:rsidRPr="00BF462D">
        <w:rPr>
          <w:sz w:val="24"/>
          <w:szCs w:val="24"/>
        </w:rPr>
        <w:t>来查看完整模板。</w:t>
      </w:r>
    </w:p>
    <w:p w14:paraId="49FC266D" w14:textId="5994C52F" w:rsidR="00586B54" w:rsidRPr="00BF462D" w:rsidRDefault="00066422" w:rsidP="00EC5EB9">
      <w:pPr>
        <w:spacing w:before="100" w:beforeAutospacing="1" w:after="100" w:afterAutospacing="1" w:line="276" w:lineRule="auto"/>
        <w:ind w:firstLineChars="200" w:firstLine="480"/>
        <w:rPr>
          <w:sz w:val="24"/>
          <w:szCs w:val="24"/>
        </w:rPr>
      </w:pPr>
      <w:r w:rsidRPr="00BF462D">
        <w:rPr>
          <w:sz w:val="24"/>
          <w:szCs w:val="24"/>
          <w:u w:val="single"/>
        </w:rPr>
        <w:t>Simple Template Intersections Only</w:t>
      </w:r>
      <w:r w:rsidR="00022CDA" w:rsidRPr="00BF462D">
        <w:rPr>
          <w:sz w:val="24"/>
          <w:szCs w:val="24"/>
        </w:rPr>
        <w:t>选项</w:t>
      </w:r>
      <w:r w:rsidR="00586B54" w:rsidRPr="00BF462D">
        <w:rPr>
          <w:sz w:val="24"/>
          <w:szCs w:val="24"/>
        </w:rPr>
        <w:t>允许用户在模型表面内终止模板。对于模板将在小角度或拐角处与模型表面相交的情况，图</w:t>
      </w:r>
      <w:r w:rsidR="00586B54" w:rsidRPr="00BF462D">
        <w:rPr>
          <w:sz w:val="24"/>
          <w:szCs w:val="24"/>
        </w:rPr>
        <w:t>6.1.3</w:t>
      </w:r>
      <w:r w:rsidR="00C21315">
        <w:rPr>
          <w:rFonts w:hint="eastAsia"/>
          <w:sz w:val="24"/>
          <w:szCs w:val="24"/>
        </w:rPr>
        <w:t>6</w:t>
      </w:r>
      <w:r w:rsidR="00586B54" w:rsidRPr="00BF462D">
        <w:rPr>
          <w:sz w:val="24"/>
          <w:szCs w:val="24"/>
        </w:rPr>
        <w:t>，此选项允许沿着</w:t>
      </w:r>
      <w:r w:rsidR="00234B98" w:rsidRPr="00BF462D">
        <w:rPr>
          <w:sz w:val="24"/>
          <w:szCs w:val="24"/>
        </w:rPr>
        <w:t>裂纹前缘</w:t>
      </w:r>
      <w:r w:rsidR="00586B54" w:rsidRPr="00BF462D">
        <w:rPr>
          <w:sz w:val="24"/>
          <w:szCs w:val="24"/>
        </w:rPr>
        <w:t>的大部分</w:t>
      </w:r>
      <w:r w:rsidR="00BA62F4">
        <w:rPr>
          <w:sz w:val="24"/>
          <w:szCs w:val="24"/>
        </w:rPr>
        <w:t>引入</w:t>
      </w:r>
      <w:r w:rsidR="00586B54" w:rsidRPr="00BF462D">
        <w:rPr>
          <w:sz w:val="24"/>
          <w:szCs w:val="24"/>
        </w:rPr>
        <w:t>带有模板</w:t>
      </w:r>
      <w:r w:rsidR="003530B4" w:rsidRPr="00BF462D">
        <w:rPr>
          <w:sz w:val="24"/>
          <w:szCs w:val="24"/>
        </w:rPr>
        <w:t>单元</w:t>
      </w:r>
      <w:r w:rsidR="00586B54" w:rsidRPr="00BF462D">
        <w:rPr>
          <w:sz w:val="24"/>
          <w:szCs w:val="24"/>
        </w:rPr>
        <w:t>的裂纹，如图</w:t>
      </w:r>
      <w:r w:rsidR="00586B54" w:rsidRPr="00BF462D">
        <w:rPr>
          <w:sz w:val="24"/>
          <w:szCs w:val="24"/>
        </w:rPr>
        <w:t>6.1.3</w:t>
      </w:r>
      <w:r w:rsidR="00C21315">
        <w:rPr>
          <w:rFonts w:hint="eastAsia"/>
          <w:sz w:val="24"/>
          <w:szCs w:val="24"/>
        </w:rPr>
        <w:t>7</w:t>
      </w:r>
      <w:r w:rsidR="00586B54" w:rsidRPr="00BF462D">
        <w:rPr>
          <w:sz w:val="24"/>
          <w:szCs w:val="24"/>
        </w:rPr>
        <w:t>。</w:t>
      </w:r>
      <w:r w:rsidR="00586B54" w:rsidRPr="00BF462D">
        <w:rPr>
          <w:sz w:val="24"/>
          <w:szCs w:val="24"/>
        </w:rPr>
        <w:t>FRANC3D</w:t>
      </w:r>
      <w:r w:rsidR="00586B54" w:rsidRPr="00BF462D">
        <w:rPr>
          <w:sz w:val="24"/>
          <w:szCs w:val="24"/>
        </w:rPr>
        <w:t>尝试识别模板将以不良角度与模型表面相交的实例，并根据需要自动触发此选项。</w:t>
      </w:r>
    </w:p>
    <w:p w14:paraId="04BA535A" w14:textId="6E08691F" w:rsidR="00064240" w:rsidRPr="00BF462D" w:rsidRDefault="00064240"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53B5C96A" wp14:editId="16FD47BD">
            <wp:extent cx="4320000" cy="1522800"/>
            <wp:effectExtent l="0" t="0" r="4445" b="127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4320000" cy="1522800"/>
                    </a:xfrm>
                    <a:prstGeom prst="rect">
                      <a:avLst/>
                    </a:prstGeom>
                  </pic:spPr>
                </pic:pic>
              </a:graphicData>
            </a:graphic>
          </wp:inline>
        </w:drawing>
      </w:r>
    </w:p>
    <w:p w14:paraId="22A038DB" w14:textId="0B2567D2" w:rsidR="00586B54" w:rsidRPr="00BF462D" w:rsidRDefault="00586B54" w:rsidP="00E55CD4">
      <w:pPr>
        <w:spacing w:before="100" w:beforeAutospacing="1" w:after="100" w:afterAutospacing="1" w:line="276" w:lineRule="auto"/>
        <w:jc w:val="center"/>
        <w:rPr>
          <w:szCs w:val="21"/>
        </w:rPr>
      </w:pPr>
      <w:r w:rsidRPr="00BF462D">
        <w:rPr>
          <w:rFonts w:hint="eastAsia"/>
          <w:szCs w:val="21"/>
        </w:rPr>
        <w:t>图</w:t>
      </w:r>
      <w:r w:rsidRPr="00BF462D">
        <w:rPr>
          <w:szCs w:val="21"/>
        </w:rPr>
        <w:t>6.1.3</w:t>
      </w:r>
      <w:r w:rsidR="00C21315">
        <w:rPr>
          <w:rFonts w:hint="eastAsia"/>
          <w:szCs w:val="21"/>
        </w:rPr>
        <w:t>6</w:t>
      </w:r>
      <w:r w:rsidR="000E10B0" w:rsidRPr="00BF462D">
        <w:rPr>
          <w:szCs w:val="21"/>
        </w:rPr>
        <w:t xml:space="preserve"> </w:t>
      </w:r>
      <w:r w:rsidR="00234B98" w:rsidRPr="00BF462D">
        <w:rPr>
          <w:szCs w:val="21"/>
        </w:rPr>
        <w:t>裂纹前缘</w:t>
      </w:r>
      <w:r w:rsidRPr="00BF462D">
        <w:rPr>
          <w:szCs w:val="21"/>
        </w:rPr>
        <w:t>网格模板与模型表面成一定角度相交。</w:t>
      </w:r>
    </w:p>
    <w:p w14:paraId="67C72E9A" w14:textId="61C4B992" w:rsidR="00757828" w:rsidRPr="00BF462D" w:rsidRDefault="000F26D3"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530FF9EB" wp14:editId="66580DD2">
            <wp:extent cx="2927350" cy="1517886"/>
            <wp:effectExtent l="0" t="0" r="6350" b="6350"/>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935986" cy="1522364"/>
                    </a:xfrm>
                    <a:prstGeom prst="rect">
                      <a:avLst/>
                    </a:prstGeom>
                  </pic:spPr>
                </pic:pic>
              </a:graphicData>
            </a:graphic>
          </wp:inline>
        </w:drawing>
      </w:r>
    </w:p>
    <w:p w14:paraId="7D19F33B" w14:textId="4525FA84" w:rsidR="00757828" w:rsidRDefault="00757828" w:rsidP="00E55CD4">
      <w:pPr>
        <w:spacing w:before="100" w:beforeAutospacing="1" w:after="100" w:afterAutospacing="1" w:line="276" w:lineRule="auto"/>
        <w:jc w:val="center"/>
        <w:rPr>
          <w:szCs w:val="21"/>
        </w:rPr>
      </w:pPr>
      <w:r w:rsidRPr="00BF462D">
        <w:rPr>
          <w:rFonts w:hint="eastAsia"/>
          <w:szCs w:val="21"/>
        </w:rPr>
        <w:t>图</w:t>
      </w:r>
      <w:r w:rsidRPr="00BF462D">
        <w:rPr>
          <w:szCs w:val="21"/>
        </w:rPr>
        <w:t>6.1.3</w:t>
      </w:r>
      <w:r w:rsidR="00DA5445">
        <w:rPr>
          <w:rFonts w:hint="eastAsia"/>
          <w:szCs w:val="21"/>
        </w:rPr>
        <w:t>7</w:t>
      </w:r>
      <w:r w:rsidR="000E10B0" w:rsidRPr="00BF462D">
        <w:rPr>
          <w:szCs w:val="21"/>
        </w:rPr>
        <w:t xml:space="preserve"> </w:t>
      </w:r>
      <w:r w:rsidRPr="00BF462D">
        <w:rPr>
          <w:szCs w:val="21"/>
        </w:rPr>
        <w:t>从模型表面拉回的</w:t>
      </w:r>
      <w:r w:rsidR="00234B98" w:rsidRPr="00BF462D">
        <w:rPr>
          <w:szCs w:val="21"/>
        </w:rPr>
        <w:t>裂纹前缘</w:t>
      </w:r>
      <w:r w:rsidR="00D62C56" w:rsidRPr="00BF462D">
        <w:rPr>
          <w:szCs w:val="21"/>
        </w:rPr>
        <w:t>网格模板</w:t>
      </w:r>
      <w:r w:rsidRPr="00BF462D">
        <w:rPr>
          <w:szCs w:val="21"/>
        </w:rPr>
        <w:t>。</w:t>
      </w:r>
    </w:p>
    <w:p w14:paraId="6BF63625" w14:textId="2F536043" w:rsidR="00A43C44" w:rsidRPr="00BF462D" w:rsidRDefault="00A43C44" w:rsidP="00A43C44">
      <w:pPr>
        <w:spacing w:before="100" w:beforeAutospacing="1" w:after="100" w:afterAutospacing="1" w:line="276" w:lineRule="auto"/>
        <w:ind w:firstLineChars="200" w:firstLine="482"/>
        <w:rPr>
          <w:sz w:val="24"/>
          <w:szCs w:val="24"/>
        </w:rPr>
      </w:pPr>
      <w:r w:rsidRPr="00BF462D">
        <w:rPr>
          <w:b/>
          <w:bCs/>
          <w:sz w:val="24"/>
          <w:szCs w:val="24"/>
        </w:rPr>
        <w:t>Meshing Parameters</w:t>
      </w:r>
      <w:r w:rsidRPr="00BF462D">
        <w:rPr>
          <w:sz w:val="24"/>
          <w:szCs w:val="24"/>
        </w:rPr>
        <w:t>按钮用于指定表面和体网格参数以及选择体网格</w:t>
      </w:r>
      <w:r w:rsidRPr="00BF462D">
        <w:rPr>
          <w:rFonts w:hint="eastAsia"/>
          <w:sz w:val="24"/>
          <w:szCs w:val="24"/>
        </w:rPr>
        <w:t>划分</w:t>
      </w:r>
      <w:r w:rsidRPr="00BF462D">
        <w:rPr>
          <w:sz w:val="24"/>
          <w:szCs w:val="24"/>
        </w:rPr>
        <w:t>器（参见第</w:t>
      </w:r>
      <w:r w:rsidRPr="00BF462D">
        <w:rPr>
          <w:sz w:val="24"/>
          <w:szCs w:val="24"/>
        </w:rPr>
        <w:t>6.1.21.1</w:t>
      </w:r>
      <w:r w:rsidRPr="00BF462D">
        <w:rPr>
          <w:sz w:val="24"/>
          <w:szCs w:val="24"/>
        </w:rPr>
        <w:t>节）。</w:t>
      </w:r>
      <w:r w:rsidRPr="00BF462D">
        <w:rPr>
          <w:b/>
          <w:bCs/>
          <w:sz w:val="24"/>
          <w:szCs w:val="24"/>
        </w:rPr>
        <w:t>Advanced Options</w:t>
      </w:r>
      <w:r w:rsidRPr="00BF462D">
        <w:rPr>
          <w:sz w:val="24"/>
          <w:szCs w:val="24"/>
        </w:rPr>
        <w:t>按钮允许用户调整模板单元（参见第</w:t>
      </w:r>
      <w:r w:rsidRPr="00BF462D">
        <w:rPr>
          <w:sz w:val="24"/>
          <w:szCs w:val="24"/>
        </w:rPr>
        <w:t>6.1.21.2</w:t>
      </w:r>
      <w:r w:rsidRPr="00BF462D">
        <w:rPr>
          <w:sz w:val="24"/>
          <w:szCs w:val="24"/>
        </w:rPr>
        <w:t>节）。</w:t>
      </w:r>
    </w:p>
    <w:p w14:paraId="15CCC6E0" w14:textId="5F88212D" w:rsidR="00A43C44" w:rsidRPr="00BF462D" w:rsidRDefault="00A43C44" w:rsidP="00A43C44">
      <w:pPr>
        <w:spacing w:before="100" w:beforeAutospacing="1" w:after="100" w:afterAutospacing="1" w:line="276" w:lineRule="auto"/>
        <w:ind w:firstLineChars="200" w:firstLine="480"/>
        <w:rPr>
          <w:szCs w:val="21"/>
        </w:rPr>
      </w:pPr>
      <w:r w:rsidRPr="00BF462D">
        <w:rPr>
          <w:rFonts w:hint="eastAsia"/>
          <w:sz w:val="24"/>
          <w:szCs w:val="24"/>
        </w:rPr>
        <w:t>请注意，即使缺陷没有任何裂纹前缘（例如，椭圆形空腔），也会显示该面板。在这种情况下，只需忽略此面板并选择完成即可。</w:t>
      </w:r>
    </w:p>
    <w:p w14:paraId="6795218E" w14:textId="06504393" w:rsidR="00757828" w:rsidRPr="00BF462D" w:rsidRDefault="00757828" w:rsidP="008502AF">
      <w:pPr>
        <w:pStyle w:val="4"/>
        <w:rPr>
          <w:rFonts w:ascii="Times New Roman" w:eastAsia="宋体" w:hAnsi="Times New Roman"/>
        </w:rPr>
      </w:pPr>
      <w:bookmarkStart w:id="87" w:name="_Toc173252540"/>
      <w:r w:rsidRPr="00BF462D">
        <w:rPr>
          <w:rFonts w:ascii="Times New Roman" w:eastAsia="宋体" w:hAnsi="Times New Roman"/>
        </w:rPr>
        <w:t>6.1.2</w:t>
      </w:r>
      <w:r w:rsidR="006D0610">
        <w:rPr>
          <w:rFonts w:ascii="Times New Roman" w:eastAsia="宋体" w:hAnsi="Times New Roman" w:hint="eastAsia"/>
        </w:rPr>
        <w:t>3</w:t>
      </w:r>
      <w:r w:rsidRPr="00BF462D">
        <w:rPr>
          <w:rFonts w:ascii="Times New Roman" w:eastAsia="宋体" w:hAnsi="Times New Roman"/>
        </w:rPr>
        <w:t>.1</w:t>
      </w:r>
      <w:r w:rsidR="0020432D" w:rsidRPr="00BF462D">
        <w:rPr>
          <w:rFonts w:ascii="Times New Roman" w:eastAsia="宋体" w:hAnsi="Times New Roman"/>
        </w:rPr>
        <w:t xml:space="preserve"> </w:t>
      </w:r>
      <w:r w:rsidRPr="00BF462D">
        <w:rPr>
          <w:rFonts w:ascii="Times New Roman" w:eastAsia="宋体" w:hAnsi="Times New Roman"/>
        </w:rPr>
        <w:t>网格</w:t>
      </w:r>
      <w:r w:rsidR="000E10B0" w:rsidRPr="00BF462D">
        <w:rPr>
          <w:rFonts w:ascii="Times New Roman" w:eastAsia="宋体" w:hAnsi="Times New Roman" w:hint="eastAsia"/>
        </w:rPr>
        <w:t>划分</w:t>
      </w:r>
      <w:r w:rsidRPr="00BF462D">
        <w:rPr>
          <w:rFonts w:ascii="Times New Roman" w:eastAsia="宋体" w:hAnsi="Times New Roman"/>
        </w:rPr>
        <w:t>参数对话框</w:t>
      </w:r>
      <w:bookmarkEnd w:id="87"/>
    </w:p>
    <w:p w14:paraId="27C79BCC" w14:textId="74CEFEE4" w:rsidR="00757828" w:rsidRDefault="00593E8B" w:rsidP="00EC5EB9">
      <w:pPr>
        <w:spacing w:before="100" w:beforeAutospacing="1" w:after="100" w:afterAutospacing="1" w:line="276" w:lineRule="auto"/>
        <w:ind w:firstLineChars="200" w:firstLine="482"/>
        <w:rPr>
          <w:sz w:val="24"/>
          <w:szCs w:val="24"/>
        </w:rPr>
      </w:pPr>
      <w:r w:rsidRPr="00BF462D">
        <w:rPr>
          <w:b/>
          <w:bCs/>
          <w:sz w:val="24"/>
          <w:szCs w:val="24"/>
        </w:rPr>
        <w:t>Meshing Parameters</w:t>
      </w:r>
      <w:r w:rsidR="00757828" w:rsidRPr="00BF462D">
        <w:rPr>
          <w:rFonts w:hint="eastAsia"/>
          <w:sz w:val="24"/>
          <w:szCs w:val="24"/>
        </w:rPr>
        <w:t>对话框，图</w:t>
      </w:r>
      <w:r w:rsidR="00757828" w:rsidRPr="00BF462D">
        <w:rPr>
          <w:sz w:val="24"/>
          <w:szCs w:val="24"/>
        </w:rPr>
        <w:t>6.1.3</w:t>
      </w:r>
      <w:r w:rsidR="007833A8">
        <w:rPr>
          <w:rFonts w:hint="eastAsia"/>
          <w:sz w:val="24"/>
          <w:szCs w:val="24"/>
        </w:rPr>
        <w:t>8</w:t>
      </w:r>
      <w:r w:rsidR="00757828" w:rsidRPr="00BF462D">
        <w:rPr>
          <w:sz w:val="24"/>
          <w:szCs w:val="24"/>
        </w:rPr>
        <w:t>，显示在第</w:t>
      </w:r>
      <w:r w:rsidR="00757828" w:rsidRPr="00BF462D">
        <w:rPr>
          <w:sz w:val="24"/>
          <w:szCs w:val="24"/>
        </w:rPr>
        <w:t>5.4.8</w:t>
      </w:r>
      <w:r w:rsidR="00757828" w:rsidRPr="00BF462D">
        <w:rPr>
          <w:sz w:val="24"/>
          <w:szCs w:val="24"/>
        </w:rPr>
        <w:t>节中描述的</w:t>
      </w:r>
      <w:r w:rsidRPr="00BF462D">
        <w:rPr>
          <w:b/>
          <w:bCs/>
          <w:sz w:val="24"/>
          <w:szCs w:val="24"/>
        </w:rPr>
        <w:t>Preferences</w:t>
      </w:r>
      <w:r w:rsidR="00757828" w:rsidRPr="00BF462D">
        <w:rPr>
          <w:sz w:val="24"/>
          <w:szCs w:val="24"/>
        </w:rPr>
        <w:t>网格划分选项卡中。用户可以控制表面和</w:t>
      </w:r>
      <w:r w:rsidR="00DE035F" w:rsidRPr="00BF462D">
        <w:rPr>
          <w:sz w:val="24"/>
          <w:szCs w:val="24"/>
        </w:rPr>
        <w:t>体网格</w:t>
      </w:r>
      <w:r w:rsidR="00757828" w:rsidRPr="00BF462D">
        <w:rPr>
          <w:sz w:val="24"/>
          <w:szCs w:val="24"/>
        </w:rPr>
        <w:t>的各个方面。</w:t>
      </w:r>
      <w:r w:rsidR="006865E6">
        <w:rPr>
          <w:sz w:val="24"/>
          <w:szCs w:val="24"/>
        </w:rPr>
        <w:t>《用户指南》</w:t>
      </w:r>
      <w:r w:rsidR="00757828" w:rsidRPr="00BF462D">
        <w:rPr>
          <w:sz w:val="24"/>
          <w:szCs w:val="24"/>
        </w:rPr>
        <w:t>的第</w:t>
      </w:r>
      <w:r w:rsidR="00757828" w:rsidRPr="00BF462D">
        <w:rPr>
          <w:sz w:val="24"/>
          <w:szCs w:val="24"/>
        </w:rPr>
        <w:t>7</w:t>
      </w:r>
      <w:r w:rsidR="00757828" w:rsidRPr="00BF462D">
        <w:rPr>
          <w:sz w:val="24"/>
          <w:szCs w:val="24"/>
        </w:rPr>
        <w:t>节提供了更多信息。</w:t>
      </w:r>
    </w:p>
    <w:p w14:paraId="2A9F01A9" w14:textId="3377FB6B" w:rsidR="00763667" w:rsidRPr="00BF462D" w:rsidRDefault="00B64CD0" w:rsidP="00763667">
      <w:pPr>
        <w:spacing w:before="100" w:beforeAutospacing="1" w:after="100" w:afterAutospacing="1" w:line="276" w:lineRule="auto"/>
        <w:jc w:val="center"/>
        <w:rPr>
          <w:noProof/>
          <w:sz w:val="24"/>
          <w:szCs w:val="24"/>
        </w:rPr>
      </w:pPr>
      <w:r w:rsidRPr="00B64CD0">
        <w:rPr>
          <w:noProof/>
          <w:sz w:val="24"/>
          <w:szCs w:val="24"/>
        </w:rPr>
        <w:drawing>
          <wp:inline distT="0" distB="0" distL="0" distR="0" wp14:anchorId="16D3B250" wp14:editId="402CA29C">
            <wp:extent cx="2491740" cy="2622572"/>
            <wp:effectExtent l="0" t="0" r="3810" b="6350"/>
            <wp:docPr id="105352987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501811" cy="2633172"/>
                    </a:xfrm>
                    <a:prstGeom prst="rect">
                      <a:avLst/>
                    </a:prstGeom>
                    <a:noFill/>
                    <a:ln>
                      <a:noFill/>
                    </a:ln>
                  </pic:spPr>
                </pic:pic>
              </a:graphicData>
            </a:graphic>
          </wp:inline>
        </w:drawing>
      </w:r>
    </w:p>
    <w:p w14:paraId="310F6F30" w14:textId="67B9B265" w:rsidR="00763667" w:rsidRPr="00BF462D" w:rsidRDefault="00763667" w:rsidP="00763667">
      <w:pPr>
        <w:spacing w:before="100" w:beforeAutospacing="1" w:after="100" w:afterAutospacing="1" w:line="276" w:lineRule="auto"/>
        <w:jc w:val="center"/>
        <w:rPr>
          <w:szCs w:val="21"/>
        </w:rPr>
      </w:pPr>
      <w:r w:rsidRPr="00BF462D">
        <w:rPr>
          <w:rFonts w:hint="eastAsia"/>
          <w:szCs w:val="21"/>
        </w:rPr>
        <w:t>图</w:t>
      </w:r>
      <w:r w:rsidRPr="00BF462D">
        <w:rPr>
          <w:szCs w:val="21"/>
        </w:rPr>
        <w:t>6.1.3</w:t>
      </w:r>
      <w:r w:rsidR="00B64CD0">
        <w:rPr>
          <w:rFonts w:hint="eastAsia"/>
          <w:szCs w:val="21"/>
        </w:rPr>
        <w:t>8</w:t>
      </w:r>
      <w:r w:rsidRPr="00BF462D">
        <w:rPr>
          <w:szCs w:val="21"/>
        </w:rPr>
        <w:t xml:space="preserve"> </w:t>
      </w:r>
      <w:r w:rsidR="008458C3">
        <w:t>Meshing parameters</w:t>
      </w:r>
      <w:r w:rsidRPr="00BF462D">
        <w:rPr>
          <w:szCs w:val="21"/>
        </w:rPr>
        <w:t>对话框。</w:t>
      </w:r>
    </w:p>
    <w:p w14:paraId="0FCECCD0" w14:textId="0FEDE61E" w:rsidR="005F0F88" w:rsidRPr="00BF462D" w:rsidRDefault="005F0F88" w:rsidP="00F41D41">
      <w:pPr>
        <w:spacing w:before="100" w:beforeAutospacing="1" w:after="100" w:afterAutospacing="1" w:line="276" w:lineRule="auto"/>
        <w:ind w:firstLineChars="200" w:firstLine="480"/>
        <w:rPr>
          <w:sz w:val="24"/>
          <w:szCs w:val="24"/>
        </w:rPr>
      </w:pPr>
      <w:r w:rsidRPr="00BF462D">
        <w:rPr>
          <w:rFonts w:hint="eastAsia"/>
          <w:sz w:val="24"/>
          <w:szCs w:val="24"/>
        </w:rPr>
        <w:t>第一个参数，</w:t>
      </w:r>
      <w:r w:rsidR="00F41D41" w:rsidRPr="00BF462D">
        <w:rPr>
          <w:sz w:val="24"/>
          <w:szCs w:val="24"/>
          <w:u w:val="single"/>
        </w:rPr>
        <w:t>Maximum Generated Elements</w:t>
      </w:r>
      <w:r w:rsidRPr="00BF462D">
        <w:rPr>
          <w:rFonts w:hint="eastAsia"/>
          <w:sz w:val="24"/>
          <w:szCs w:val="24"/>
        </w:rPr>
        <w:t>，限制了</w:t>
      </w:r>
      <w:r w:rsidRPr="00BF462D">
        <w:rPr>
          <w:sz w:val="24"/>
          <w:szCs w:val="24"/>
        </w:rPr>
        <w:t>FRANC3D</w:t>
      </w:r>
      <w:r w:rsidRPr="00BF462D">
        <w:rPr>
          <w:sz w:val="24"/>
          <w:szCs w:val="24"/>
        </w:rPr>
        <w:t>在体网格划分过程中创建的体</w:t>
      </w:r>
      <w:r w:rsidR="003530B4" w:rsidRPr="00BF462D">
        <w:rPr>
          <w:sz w:val="24"/>
          <w:szCs w:val="24"/>
        </w:rPr>
        <w:t>单元</w:t>
      </w:r>
      <w:r w:rsidRPr="00BF462D">
        <w:rPr>
          <w:sz w:val="24"/>
          <w:szCs w:val="24"/>
        </w:rPr>
        <w:t>总数。第二个参数，</w:t>
      </w:r>
      <w:r w:rsidR="00F41D41" w:rsidRPr="00BF462D">
        <w:rPr>
          <w:sz w:val="24"/>
          <w:szCs w:val="24"/>
          <w:u w:val="single"/>
        </w:rPr>
        <w:t>Maximum Volume Mesh Restarts</w:t>
      </w:r>
      <w:r w:rsidRPr="00BF462D">
        <w:rPr>
          <w:sz w:val="24"/>
          <w:szCs w:val="24"/>
        </w:rPr>
        <w:t>，限制了</w:t>
      </w:r>
      <w:r w:rsidR="00DE035F" w:rsidRPr="00BF462D">
        <w:rPr>
          <w:sz w:val="24"/>
          <w:szCs w:val="24"/>
        </w:rPr>
        <w:t>体网格</w:t>
      </w:r>
      <w:proofErr w:type="gramStart"/>
      <w:r w:rsidR="00042729" w:rsidRPr="00BF462D">
        <w:rPr>
          <w:rFonts w:hint="eastAsia"/>
          <w:sz w:val="24"/>
          <w:szCs w:val="24"/>
        </w:rPr>
        <w:t>划</w:t>
      </w:r>
      <w:r w:rsidR="00042729" w:rsidRPr="00BF462D">
        <w:rPr>
          <w:rFonts w:hint="eastAsia"/>
          <w:sz w:val="24"/>
          <w:szCs w:val="24"/>
        </w:rPr>
        <w:lastRenderedPageBreak/>
        <w:t>分</w:t>
      </w:r>
      <w:r w:rsidR="003265C2" w:rsidRPr="00BF462D">
        <w:rPr>
          <w:sz w:val="24"/>
          <w:szCs w:val="24"/>
        </w:rPr>
        <w:t>重</w:t>
      </w:r>
      <w:proofErr w:type="gramEnd"/>
      <w:r w:rsidR="003265C2" w:rsidRPr="00BF462D">
        <w:rPr>
          <w:sz w:val="24"/>
          <w:szCs w:val="24"/>
        </w:rPr>
        <w:t>启动</w:t>
      </w:r>
      <w:r w:rsidRPr="00BF462D">
        <w:rPr>
          <w:sz w:val="24"/>
          <w:szCs w:val="24"/>
        </w:rPr>
        <w:t>的次数。这两个选项仅在</w:t>
      </w:r>
      <w:r w:rsidRPr="00BF462D">
        <w:rPr>
          <w:sz w:val="24"/>
          <w:szCs w:val="24"/>
        </w:rPr>
        <w:t>FRANC3D</w:t>
      </w:r>
      <w:r w:rsidRPr="00BF462D">
        <w:rPr>
          <w:sz w:val="24"/>
          <w:szCs w:val="24"/>
        </w:rPr>
        <w:t>用于</w:t>
      </w:r>
      <w:r w:rsidR="00DE035F" w:rsidRPr="00BF462D">
        <w:rPr>
          <w:sz w:val="24"/>
          <w:szCs w:val="24"/>
        </w:rPr>
        <w:t>体网格</w:t>
      </w:r>
      <w:r w:rsidRPr="00BF462D">
        <w:rPr>
          <w:sz w:val="24"/>
          <w:szCs w:val="24"/>
        </w:rPr>
        <w:t>时有效。</w:t>
      </w:r>
      <w:r w:rsidRPr="00BF462D">
        <w:rPr>
          <w:sz w:val="24"/>
          <w:szCs w:val="24"/>
        </w:rPr>
        <w:t>FRANC3D</w:t>
      </w:r>
      <w:r w:rsidRPr="00BF462D">
        <w:rPr>
          <w:sz w:val="24"/>
          <w:szCs w:val="24"/>
        </w:rPr>
        <w:t>使用</w:t>
      </w:r>
      <w:proofErr w:type="gramStart"/>
      <w:r w:rsidR="00042729" w:rsidRPr="00BF462D">
        <w:rPr>
          <w:rFonts w:hint="eastAsia"/>
          <w:sz w:val="24"/>
          <w:szCs w:val="24"/>
        </w:rPr>
        <w:t>进阶</w:t>
      </w:r>
      <w:r w:rsidRPr="00BF462D">
        <w:rPr>
          <w:sz w:val="24"/>
          <w:szCs w:val="24"/>
        </w:rPr>
        <w:t>体网格</w:t>
      </w:r>
      <w:proofErr w:type="gramEnd"/>
      <w:r w:rsidRPr="00BF462D">
        <w:rPr>
          <w:sz w:val="24"/>
          <w:szCs w:val="24"/>
        </w:rPr>
        <w:t>划分算法</w:t>
      </w:r>
      <w:r w:rsidR="00D51FF2">
        <w:rPr>
          <w:sz w:val="24"/>
          <w:szCs w:val="24"/>
        </w:rPr>
        <w:t>，</w:t>
      </w:r>
      <w:r w:rsidRPr="00BF462D">
        <w:rPr>
          <w:sz w:val="24"/>
          <w:szCs w:val="24"/>
        </w:rPr>
        <w:t>该算法有时会卡住，该算法旨在回溯（即删除</w:t>
      </w:r>
      <w:r w:rsidR="003530B4" w:rsidRPr="00BF462D">
        <w:rPr>
          <w:sz w:val="24"/>
          <w:szCs w:val="24"/>
        </w:rPr>
        <w:t>单元</w:t>
      </w:r>
      <w:r w:rsidRPr="00BF462D">
        <w:rPr>
          <w:sz w:val="24"/>
          <w:szCs w:val="24"/>
        </w:rPr>
        <w:t>）并重新开始网格划分。如果</w:t>
      </w:r>
      <w:r w:rsidR="00406B90" w:rsidRPr="00BF462D">
        <w:rPr>
          <w:sz w:val="24"/>
          <w:szCs w:val="24"/>
        </w:rPr>
        <w:t>软件</w:t>
      </w:r>
      <w:r w:rsidRPr="00BF462D">
        <w:rPr>
          <w:sz w:val="24"/>
          <w:szCs w:val="24"/>
        </w:rPr>
        <w:t>在多次重启后未能创建体网格，那么可以尝试使用</w:t>
      </w:r>
      <w:r w:rsidRPr="00BF462D">
        <w:rPr>
          <w:sz w:val="24"/>
          <w:szCs w:val="24"/>
        </w:rPr>
        <w:t>ANSYS</w:t>
      </w:r>
      <w:r w:rsidRPr="00BF462D">
        <w:rPr>
          <w:sz w:val="24"/>
          <w:szCs w:val="24"/>
        </w:rPr>
        <w:t>或</w:t>
      </w:r>
      <w:r w:rsidRPr="00BF462D">
        <w:rPr>
          <w:sz w:val="24"/>
          <w:szCs w:val="24"/>
        </w:rPr>
        <w:t>ABAQUS</w:t>
      </w:r>
      <w:r w:rsidRPr="00BF462D">
        <w:rPr>
          <w:sz w:val="24"/>
          <w:szCs w:val="24"/>
        </w:rPr>
        <w:t>进行体网格划分。</w:t>
      </w:r>
    </w:p>
    <w:p w14:paraId="0B940169" w14:textId="0FE63323" w:rsidR="005F0F88" w:rsidRPr="00BF462D" w:rsidRDefault="005F0F88" w:rsidP="00EC5EB9">
      <w:pPr>
        <w:spacing w:before="100" w:beforeAutospacing="1" w:after="100" w:afterAutospacing="1" w:line="276" w:lineRule="auto"/>
        <w:ind w:firstLineChars="200" w:firstLine="480"/>
        <w:rPr>
          <w:sz w:val="24"/>
          <w:szCs w:val="24"/>
        </w:rPr>
      </w:pPr>
      <w:r w:rsidRPr="00BF462D">
        <w:rPr>
          <w:rFonts w:hint="eastAsia"/>
          <w:sz w:val="24"/>
          <w:szCs w:val="24"/>
        </w:rPr>
        <w:t>接下来的两个选项允许用户控制表面网格细化：</w:t>
      </w:r>
      <w:r w:rsidR="00590B66">
        <w:rPr>
          <w:rFonts w:hint="eastAsia"/>
          <w:sz w:val="24"/>
          <w:szCs w:val="24"/>
        </w:rPr>
        <w:t>1</w:t>
      </w:r>
      <w:r w:rsidR="00590B66">
        <w:rPr>
          <w:rFonts w:hint="eastAsia"/>
          <w:sz w:val="24"/>
          <w:szCs w:val="24"/>
        </w:rPr>
        <w:t>）</w:t>
      </w:r>
      <w:r w:rsidRPr="00BF462D">
        <w:rPr>
          <w:rFonts w:hint="eastAsia"/>
          <w:sz w:val="24"/>
          <w:szCs w:val="24"/>
        </w:rPr>
        <w:t>在</w:t>
      </w:r>
      <w:r w:rsidR="00167202" w:rsidRPr="00BF462D">
        <w:rPr>
          <w:rFonts w:hint="eastAsia"/>
          <w:sz w:val="24"/>
          <w:szCs w:val="24"/>
        </w:rPr>
        <w:t>裂纹面</w:t>
      </w:r>
      <w:r w:rsidRPr="00BF462D">
        <w:rPr>
          <w:rFonts w:hint="eastAsia"/>
          <w:sz w:val="24"/>
          <w:szCs w:val="24"/>
        </w:rPr>
        <w:t>上，使用</w:t>
      </w:r>
      <w:r w:rsidR="00C238A9" w:rsidRPr="00BF462D">
        <w:rPr>
          <w:sz w:val="24"/>
          <w:szCs w:val="24"/>
          <w:u w:val="single"/>
        </w:rPr>
        <w:t xml:space="preserve">Do </w:t>
      </w:r>
      <w:r w:rsidR="004D1450">
        <w:rPr>
          <w:sz w:val="24"/>
          <w:szCs w:val="24"/>
          <w:u w:val="single"/>
        </w:rPr>
        <w:t>coarsen crack mouth mesh</w:t>
      </w:r>
      <w:r w:rsidRPr="00BF462D">
        <w:rPr>
          <w:sz w:val="24"/>
          <w:szCs w:val="24"/>
        </w:rPr>
        <w:t>选项，</w:t>
      </w:r>
      <w:r w:rsidR="00590B66">
        <w:rPr>
          <w:rFonts w:hint="eastAsia"/>
          <w:sz w:val="24"/>
          <w:szCs w:val="24"/>
        </w:rPr>
        <w:t>2</w:t>
      </w:r>
      <w:r w:rsidR="00590B66">
        <w:rPr>
          <w:rFonts w:hint="eastAsia"/>
          <w:sz w:val="24"/>
          <w:szCs w:val="24"/>
        </w:rPr>
        <w:t>）</w:t>
      </w:r>
      <w:r w:rsidRPr="00BF462D">
        <w:rPr>
          <w:sz w:val="24"/>
          <w:szCs w:val="24"/>
        </w:rPr>
        <w:t>在相邻区域边界附近区域的模型表面上，使用</w:t>
      </w:r>
      <w:r w:rsidR="00C238A9" w:rsidRPr="00BF462D">
        <w:rPr>
          <w:sz w:val="24"/>
          <w:szCs w:val="24"/>
          <w:u w:val="single"/>
        </w:rPr>
        <w:t xml:space="preserve">Do </w:t>
      </w:r>
      <w:r w:rsidR="00120E45">
        <w:rPr>
          <w:sz w:val="24"/>
          <w:szCs w:val="24"/>
          <w:u w:val="single"/>
        </w:rPr>
        <w:t>crack proximity refinement</w:t>
      </w:r>
      <w:r w:rsidRPr="00BF462D">
        <w:rPr>
          <w:sz w:val="24"/>
          <w:szCs w:val="24"/>
        </w:rPr>
        <w:t>。</w:t>
      </w:r>
      <w:r w:rsidRPr="00BF462D">
        <w:rPr>
          <w:sz w:val="24"/>
          <w:szCs w:val="24"/>
          <w:u w:val="single"/>
        </w:rPr>
        <w:t>Do</w:t>
      </w:r>
      <w:r w:rsidR="00C238A9" w:rsidRPr="00BF462D">
        <w:rPr>
          <w:sz w:val="24"/>
          <w:szCs w:val="24"/>
          <w:u w:val="single"/>
        </w:rPr>
        <w:t xml:space="preserve"> </w:t>
      </w:r>
      <w:r w:rsidR="004D1450">
        <w:rPr>
          <w:sz w:val="24"/>
          <w:szCs w:val="24"/>
          <w:u w:val="single"/>
        </w:rPr>
        <w:t>coarsen crack mouth mesh</w:t>
      </w:r>
      <w:r w:rsidRPr="00BF462D">
        <w:rPr>
          <w:sz w:val="24"/>
          <w:szCs w:val="24"/>
        </w:rPr>
        <w:t>选项的效果如图</w:t>
      </w:r>
      <w:r w:rsidRPr="00BF462D">
        <w:rPr>
          <w:sz w:val="24"/>
          <w:szCs w:val="24"/>
        </w:rPr>
        <w:t>6.1.</w:t>
      </w:r>
      <w:r w:rsidR="00590B66">
        <w:rPr>
          <w:rFonts w:hint="eastAsia"/>
          <w:sz w:val="24"/>
          <w:szCs w:val="24"/>
        </w:rPr>
        <w:t>39</w:t>
      </w:r>
      <w:r w:rsidRPr="00BF462D">
        <w:rPr>
          <w:sz w:val="24"/>
          <w:szCs w:val="24"/>
        </w:rPr>
        <w:t>所示。</w:t>
      </w:r>
    </w:p>
    <w:p w14:paraId="57CBF6F8" w14:textId="6B9541FF" w:rsidR="00F9024F" w:rsidRPr="00BF462D" w:rsidRDefault="00F9024F"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5811BEEF" wp14:editId="7E0DC360">
            <wp:extent cx="4320000" cy="896400"/>
            <wp:effectExtent l="0" t="0" r="4445"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4320000" cy="896400"/>
                    </a:xfrm>
                    <a:prstGeom prst="rect">
                      <a:avLst/>
                    </a:prstGeom>
                  </pic:spPr>
                </pic:pic>
              </a:graphicData>
            </a:graphic>
          </wp:inline>
        </w:drawing>
      </w:r>
    </w:p>
    <w:p w14:paraId="523504DE" w14:textId="37674546" w:rsidR="00754B53" w:rsidRDefault="00754B53" w:rsidP="00E55CD4">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882D9D">
        <w:rPr>
          <w:rFonts w:hint="eastAsia"/>
          <w:szCs w:val="21"/>
        </w:rPr>
        <w:t>39</w:t>
      </w:r>
      <w:r w:rsidR="00AF69A1" w:rsidRPr="00BF462D">
        <w:rPr>
          <w:szCs w:val="21"/>
        </w:rPr>
        <w:t xml:space="preserve"> </w:t>
      </w:r>
      <w:r w:rsidRPr="00BF462D">
        <w:rPr>
          <w:szCs w:val="21"/>
        </w:rPr>
        <w:t>Do</w:t>
      </w:r>
      <w:r w:rsidR="000F74C2">
        <w:rPr>
          <w:szCs w:val="21"/>
        </w:rPr>
        <w:t xml:space="preserve"> </w:t>
      </w:r>
      <w:r w:rsidR="004D1450">
        <w:rPr>
          <w:szCs w:val="21"/>
        </w:rPr>
        <w:t>coarsen crack mouth mesh</w:t>
      </w:r>
      <w:r w:rsidRPr="00BF462D">
        <w:rPr>
          <w:szCs w:val="21"/>
        </w:rPr>
        <w:t>选项的效果：开</w:t>
      </w:r>
      <w:r w:rsidRPr="00BF462D">
        <w:rPr>
          <w:szCs w:val="21"/>
        </w:rPr>
        <w:t>-</w:t>
      </w:r>
      <w:r w:rsidR="00AF69A1" w:rsidRPr="00BF462D">
        <w:rPr>
          <w:szCs w:val="21"/>
        </w:rPr>
        <w:t>左</w:t>
      </w:r>
      <w:r w:rsidRPr="00BF462D">
        <w:rPr>
          <w:szCs w:val="21"/>
        </w:rPr>
        <w:t>和关闭</w:t>
      </w:r>
      <w:r w:rsidRPr="00BF462D">
        <w:rPr>
          <w:szCs w:val="21"/>
        </w:rPr>
        <w:t>-</w:t>
      </w:r>
      <w:r w:rsidR="00AF69A1" w:rsidRPr="00BF462D">
        <w:rPr>
          <w:szCs w:val="21"/>
        </w:rPr>
        <w:t>右</w:t>
      </w:r>
      <w:r w:rsidRPr="00BF462D">
        <w:rPr>
          <w:szCs w:val="21"/>
        </w:rPr>
        <w:t>。</w:t>
      </w:r>
    </w:p>
    <w:p w14:paraId="6C716E3A" w14:textId="00533951" w:rsidR="00763667" w:rsidRDefault="00763667" w:rsidP="00763667">
      <w:pPr>
        <w:spacing w:before="100" w:beforeAutospacing="1" w:after="100" w:afterAutospacing="1" w:line="276" w:lineRule="auto"/>
        <w:ind w:firstLineChars="200" w:firstLine="480"/>
        <w:rPr>
          <w:sz w:val="24"/>
          <w:szCs w:val="24"/>
        </w:rPr>
      </w:pPr>
      <w:r w:rsidRPr="00BF462D">
        <w:rPr>
          <w:sz w:val="24"/>
          <w:szCs w:val="24"/>
          <w:u w:val="single"/>
        </w:rPr>
        <w:t xml:space="preserve">Do </w:t>
      </w:r>
      <w:r w:rsidR="00A258F2">
        <w:rPr>
          <w:sz w:val="24"/>
          <w:szCs w:val="24"/>
          <w:u w:val="single"/>
        </w:rPr>
        <w:t>not coarsen more than uncracked mesh</w:t>
      </w:r>
      <w:r w:rsidRPr="00BF462D">
        <w:rPr>
          <w:sz w:val="24"/>
          <w:szCs w:val="24"/>
        </w:rPr>
        <w:t>选项修改表面网格划分算法以尊</w:t>
      </w:r>
      <w:r w:rsidRPr="00BF462D">
        <w:rPr>
          <w:rFonts w:hint="eastAsia"/>
          <w:sz w:val="24"/>
          <w:szCs w:val="24"/>
        </w:rPr>
        <w:t>从</w:t>
      </w:r>
      <w:r w:rsidRPr="00BF462D">
        <w:rPr>
          <w:sz w:val="24"/>
          <w:szCs w:val="24"/>
        </w:rPr>
        <w:t>原始表面网格密度。图</w:t>
      </w:r>
      <w:r w:rsidRPr="00BF462D">
        <w:rPr>
          <w:sz w:val="24"/>
          <w:szCs w:val="24"/>
        </w:rPr>
        <w:t>6.1.</w:t>
      </w:r>
      <w:r w:rsidR="007536BA">
        <w:rPr>
          <w:rFonts w:hint="eastAsia"/>
          <w:sz w:val="24"/>
          <w:szCs w:val="24"/>
        </w:rPr>
        <w:t>40</w:t>
      </w:r>
      <w:r w:rsidRPr="00BF462D">
        <w:rPr>
          <w:sz w:val="24"/>
          <w:szCs w:val="24"/>
        </w:rPr>
        <w:t>显示了关闭选项（左）</w:t>
      </w:r>
      <w:r w:rsidRPr="00BF462D">
        <w:rPr>
          <w:rFonts w:hint="eastAsia"/>
          <w:sz w:val="24"/>
          <w:szCs w:val="24"/>
        </w:rPr>
        <w:t>和</w:t>
      </w:r>
      <w:r w:rsidRPr="00BF462D">
        <w:rPr>
          <w:sz w:val="24"/>
          <w:szCs w:val="24"/>
        </w:rPr>
        <w:t>打开</w:t>
      </w:r>
      <w:r w:rsidRPr="00BF462D">
        <w:rPr>
          <w:rFonts w:hint="eastAsia"/>
          <w:sz w:val="24"/>
          <w:szCs w:val="24"/>
        </w:rPr>
        <w:t>选项</w:t>
      </w:r>
      <w:r w:rsidRPr="00BF462D">
        <w:rPr>
          <w:sz w:val="24"/>
          <w:szCs w:val="24"/>
        </w:rPr>
        <w:t>（右）的示例。</w:t>
      </w:r>
    </w:p>
    <w:p w14:paraId="090623F7" w14:textId="77777777" w:rsidR="00763667" w:rsidRPr="00BF462D" w:rsidRDefault="00763667" w:rsidP="00763667">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5C35247" wp14:editId="013822EC">
            <wp:extent cx="2202628" cy="1932709"/>
            <wp:effectExtent l="0" t="0" r="7620"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212583" cy="1941444"/>
                    </a:xfrm>
                    <a:prstGeom prst="rect">
                      <a:avLst/>
                    </a:prstGeom>
                    <a:noFill/>
                    <a:ln>
                      <a:noFill/>
                    </a:ln>
                  </pic:spPr>
                </pic:pic>
              </a:graphicData>
            </a:graphic>
          </wp:inline>
        </w:drawing>
      </w:r>
      <w:r w:rsidRPr="00BF462D">
        <w:rPr>
          <w:noProof/>
          <w:sz w:val="24"/>
          <w:szCs w:val="24"/>
        </w:rPr>
        <w:drawing>
          <wp:inline distT="0" distB="0" distL="0" distR="0" wp14:anchorId="61A062E4" wp14:editId="60FEB6A5">
            <wp:extent cx="2214259" cy="1959460"/>
            <wp:effectExtent l="0" t="0" r="0" b="3175"/>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229716" cy="1973138"/>
                    </a:xfrm>
                    <a:prstGeom prst="rect">
                      <a:avLst/>
                    </a:prstGeom>
                    <a:noFill/>
                    <a:ln>
                      <a:noFill/>
                    </a:ln>
                  </pic:spPr>
                </pic:pic>
              </a:graphicData>
            </a:graphic>
          </wp:inline>
        </w:drawing>
      </w:r>
    </w:p>
    <w:p w14:paraId="4B9E5F85" w14:textId="10DF5CA9" w:rsidR="00763667" w:rsidRPr="00BF462D" w:rsidRDefault="00763667" w:rsidP="00763667">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6D0610">
        <w:rPr>
          <w:rFonts w:hint="eastAsia"/>
          <w:szCs w:val="21"/>
        </w:rPr>
        <w:t>4</w:t>
      </w:r>
      <w:r w:rsidR="001056AF">
        <w:rPr>
          <w:rFonts w:hint="eastAsia"/>
          <w:szCs w:val="21"/>
        </w:rPr>
        <w:t>0</w:t>
      </w:r>
      <w:r w:rsidRPr="00BF462D">
        <w:rPr>
          <w:szCs w:val="21"/>
        </w:rPr>
        <w:t xml:space="preserve"> Do </w:t>
      </w:r>
      <w:r w:rsidR="00A258F2">
        <w:rPr>
          <w:szCs w:val="21"/>
        </w:rPr>
        <w:t>not coarsen more than uncracked mesh</w:t>
      </w:r>
      <w:r w:rsidRPr="00BF462D">
        <w:rPr>
          <w:szCs w:val="21"/>
        </w:rPr>
        <w:t>选项的效果：关闭</w:t>
      </w:r>
      <w:r w:rsidRPr="00BF462D">
        <w:rPr>
          <w:szCs w:val="21"/>
        </w:rPr>
        <w:t>-</w:t>
      </w:r>
      <w:r w:rsidRPr="00BF462D">
        <w:rPr>
          <w:szCs w:val="21"/>
        </w:rPr>
        <w:t>左和打开</w:t>
      </w:r>
      <w:r w:rsidRPr="00BF462D">
        <w:rPr>
          <w:szCs w:val="21"/>
        </w:rPr>
        <w:t>-</w:t>
      </w:r>
      <w:r w:rsidRPr="00BF462D">
        <w:rPr>
          <w:szCs w:val="21"/>
        </w:rPr>
        <w:t>右。</w:t>
      </w:r>
    </w:p>
    <w:p w14:paraId="569E967D" w14:textId="10C9F5E6" w:rsidR="00763667" w:rsidRPr="00BF462D" w:rsidRDefault="00763667" w:rsidP="00763667">
      <w:pPr>
        <w:spacing w:before="100" w:beforeAutospacing="1" w:after="100" w:afterAutospacing="1" w:line="276" w:lineRule="auto"/>
        <w:ind w:firstLineChars="200" w:firstLine="480"/>
        <w:rPr>
          <w:sz w:val="24"/>
          <w:szCs w:val="24"/>
        </w:rPr>
      </w:pPr>
      <w:r w:rsidRPr="00BF462D">
        <w:rPr>
          <w:rFonts w:hint="eastAsia"/>
          <w:sz w:val="24"/>
          <w:szCs w:val="24"/>
        </w:rPr>
        <w:t>默认情况下，使用</w:t>
      </w:r>
      <w:r w:rsidRPr="00BF462D">
        <w:rPr>
          <w:sz w:val="24"/>
          <w:szCs w:val="24"/>
        </w:rPr>
        <w:t>FRANC3D</w:t>
      </w:r>
      <w:r w:rsidRPr="00BF462D">
        <w:rPr>
          <w:rFonts w:hint="eastAsia"/>
          <w:sz w:val="24"/>
          <w:szCs w:val="24"/>
        </w:rPr>
        <w:t>划分</w:t>
      </w:r>
      <w:r w:rsidRPr="00BF462D">
        <w:rPr>
          <w:sz w:val="24"/>
          <w:szCs w:val="24"/>
        </w:rPr>
        <w:t>体网格，但也可以通过为</w:t>
      </w:r>
      <w:r w:rsidRPr="00BF462D">
        <w:rPr>
          <w:sz w:val="24"/>
          <w:szCs w:val="24"/>
          <w:u w:val="single"/>
        </w:rPr>
        <w:t>Volume mesh using</w:t>
      </w:r>
      <w:r w:rsidR="00B64CD0">
        <w:rPr>
          <w:sz w:val="24"/>
          <w:szCs w:val="24"/>
          <w:u w:val="single"/>
        </w:rPr>
        <w:t>…</w:t>
      </w:r>
      <w:r w:rsidRPr="00BF462D">
        <w:rPr>
          <w:sz w:val="24"/>
          <w:szCs w:val="24"/>
        </w:rPr>
        <w:t>选择适当的单选按钮来使用</w:t>
      </w:r>
      <w:r w:rsidRPr="00BF462D">
        <w:rPr>
          <w:sz w:val="24"/>
          <w:szCs w:val="24"/>
        </w:rPr>
        <w:t>ANSYS</w:t>
      </w:r>
      <w:r w:rsidRPr="00BF462D">
        <w:rPr>
          <w:sz w:val="24"/>
          <w:szCs w:val="24"/>
        </w:rPr>
        <w:t>和</w:t>
      </w:r>
      <w:r w:rsidRPr="00BF462D">
        <w:rPr>
          <w:sz w:val="24"/>
          <w:szCs w:val="24"/>
        </w:rPr>
        <w:t>ABAQUS</w:t>
      </w:r>
      <w:r w:rsidRPr="00BF462D">
        <w:rPr>
          <w:sz w:val="24"/>
          <w:szCs w:val="24"/>
        </w:rPr>
        <w:t>。如果</w:t>
      </w:r>
      <w:r w:rsidRPr="00BF462D">
        <w:rPr>
          <w:b/>
          <w:bCs/>
          <w:sz w:val="24"/>
          <w:szCs w:val="24"/>
        </w:rPr>
        <w:t>Preferences</w:t>
      </w:r>
      <w:r w:rsidRPr="00BF462D">
        <w:rPr>
          <w:sz w:val="24"/>
          <w:szCs w:val="24"/>
        </w:rPr>
        <w:t>中尚未设置，用户可以使用</w:t>
      </w:r>
      <w:r w:rsidRPr="00BF462D">
        <w:rPr>
          <w:b/>
          <w:bCs/>
          <w:sz w:val="24"/>
          <w:szCs w:val="24"/>
        </w:rPr>
        <w:t>Browse</w:t>
      </w:r>
      <w:r w:rsidRPr="00BF462D">
        <w:rPr>
          <w:sz w:val="24"/>
          <w:szCs w:val="24"/>
        </w:rPr>
        <w:t>按钮选择</w:t>
      </w:r>
      <w:r w:rsidRPr="00BF462D">
        <w:rPr>
          <w:sz w:val="24"/>
          <w:szCs w:val="24"/>
        </w:rPr>
        <w:t>ANSYS</w:t>
      </w:r>
      <w:r w:rsidRPr="00BF462D">
        <w:rPr>
          <w:sz w:val="24"/>
          <w:szCs w:val="24"/>
        </w:rPr>
        <w:t>和</w:t>
      </w:r>
      <w:r w:rsidRPr="00BF462D">
        <w:rPr>
          <w:sz w:val="24"/>
          <w:szCs w:val="24"/>
        </w:rPr>
        <w:t>ABAQUS</w:t>
      </w:r>
      <w:r w:rsidRPr="00BF462D">
        <w:rPr>
          <w:sz w:val="24"/>
          <w:szCs w:val="24"/>
        </w:rPr>
        <w:t>可执行文件</w:t>
      </w:r>
      <w:r w:rsidRPr="00BF462D">
        <w:rPr>
          <w:rFonts w:hint="eastAsia"/>
          <w:sz w:val="24"/>
          <w:szCs w:val="24"/>
        </w:rPr>
        <w:t>路径</w:t>
      </w:r>
      <w:r w:rsidRPr="00BF462D">
        <w:rPr>
          <w:sz w:val="24"/>
          <w:szCs w:val="24"/>
        </w:rPr>
        <w:t>（参见第</w:t>
      </w:r>
      <w:r w:rsidRPr="00BF462D">
        <w:rPr>
          <w:sz w:val="24"/>
          <w:szCs w:val="24"/>
        </w:rPr>
        <w:t>5.4</w:t>
      </w:r>
      <w:r w:rsidRPr="00BF462D">
        <w:rPr>
          <w:sz w:val="24"/>
          <w:szCs w:val="24"/>
        </w:rPr>
        <w:t>节）。</w:t>
      </w:r>
    </w:p>
    <w:p w14:paraId="1D001726" w14:textId="77777777" w:rsidR="00763667" w:rsidRDefault="00763667" w:rsidP="00763667">
      <w:pPr>
        <w:spacing w:before="100" w:beforeAutospacing="1" w:after="100" w:afterAutospacing="1" w:line="276" w:lineRule="auto"/>
        <w:ind w:firstLineChars="200" w:firstLine="480"/>
        <w:rPr>
          <w:sz w:val="24"/>
          <w:szCs w:val="24"/>
        </w:rPr>
      </w:pPr>
      <w:r w:rsidRPr="00BF462D">
        <w:rPr>
          <w:sz w:val="24"/>
          <w:szCs w:val="24"/>
          <w:u w:val="single"/>
        </w:rPr>
        <w:t>For ANSYS or ABAQUS: write files only</w:t>
      </w:r>
      <w:r w:rsidRPr="00BF462D">
        <w:rPr>
          <w:sz w:val="24"/>
          <w:szCs w:val="24"/>
        </w:rPr>
        <w:t>允许用户将表面网格和从表面网格生成体网格的命令写入文件，而无需运行</w:t>
      </w:r>
      <w:r w:rsidRPr="00BF462D">
        <w:rPr>
          <w:sz w:val="24"/>
          <w:szCs w:val="24"/>
        </w:rPr>
        <w:t>ANSYS</w:t>
      </w:r>
      <w:r w:rsidRPr="00BF462D">
        <w:rPr>
          <w:sz w:val="24"/>
          <w:szCs w:val="24"/>
        </w:rPr>
        <w:t>或</w:t>
      </w:r>
      <w:r w:rsidRPr="00BF462D">
        <w:rPr>
          <w:sz w:val="24"/>
          <w:szCs w:val="24"/>
        </w:rPr>
        <w:t>ABAQUS</w:t>
      </w:r>
      <w:r w:rsidRPr="00BF462D">
        <w:rPr>
          <w:sz w:val="24"/>
          <w:szCs w:val="24"/>
        </w:rPr>
        <w:t>。这使用户可以选择将文件发送到不同的计算机或修改命令。</w:t>
      </w:r>
    </w:p>
    <w:p w14:paraId="041AE33A" w14:textId="1AD68DBC" w:rsidR="00BB3E61" w:rsidRPr="00BF462D" w:rsidRDefault="00BB3E61" w:rsidP="00763667">
      <w:pPr>
        <w:spacing w:before="100" w:beforeAutospacing="1" w:after="100" w:afterAutospacing="1" w:line="276" w:lineRule="auto"/>
        <w:ind w:firstLineChars="200" w:firstLine="480"/>
        <w:rPr>
          <w:sz w:val="24"/>
          <w:szCs w:val="24"/>
        </w:rPr>
      </w:pPr>
      <w:r w:rsidRPr="00BB3E61">
        <w:rPr>
          <w:sz w:val="24"/>
          <w:szCs w:val="24"/>
          <w:u w:val="single"/>
        </w:rPr>
        <w:t>Fill inclusions</w:t>
      </w:r>
      <w:r w:rsidRPr="00BB3E61">
        <w:rPr>
          <w:rFonts w:hint="eastAsia"/>
          <w:sz w:val="24"/>
          <w:szCs w:val="24"/>
        </w:rPr>
        <w:t>允许用户创建包含而不是空隙。</w:t>
      </w:r>
    </w:p>
    <w:p w14:paraId="69394893" w14:textId="4B197004" w:rsidR="0065196E" w:rsidRPr="00BF462D" w:rsidRDefault="0065196E" w:rsidP="008502AF">
      <w:pPr>
        <w:pStyle w:val="4"/>
        <w:rPr>
          <w:rFonts w:ascii="Times New Roman" w:eastAsia="宋体" w:hAnsi="Times New Roman"/>
        </w:rPr>
      </w:pPr>
      <w:bookmarkStart w:id="88" w:name="_Toc173252541"/>
      <w:r w:rsidRPr="00BF462D">
        <w:rPr>
          <w:rFonts w:ascii="Times New Roman" w:eastAsia="宋体" w:hAnsi="Times New Roman"/>
        </w:rPr>
        <w:lastRenderedPageBreak/>
        <w:t>6.1.2</w:t>
      </w:r>
      <w:r w:rsidR="006D0610">
        <w:rPr>
          <w:rFonts w:ascii="Times New Roman" w:eastAsia="宋体" w:hAnsi="Times New Roman" w:hint="eastAsia"/>
        </w:rPr>
        <w:t>3</w:t>
      </w:r>
      <w:r w:rsidRPr="00BF462D">
        <w:rPr>
          <w:rFonts w:ascii="Times New Roman" w:eastAsia="宋体" w:hAnsi="Times New Roman"/>
        </w:rPr>
        <w:t>.2</w:t>
      </w:r>
      <w:r w:rsidR="00C87C7F" w:rsidRPr="00BF462D">
        <w:rPr>
          <w:rFonts w:ascii="Times New Roman" w:eastAsia="宋体" w:hAnsi="Times New Roman"/>
        </w:rPr>
        <w:t xml:space="preserve"> </w:t>
      </w:r>
      <w:r w:rsidRPr="00BF462D">
        <w:rPr>
          <w:rFonts w:ascii="Times New Roman" w:eastAsia="宋体" w:hAnsi="Times New Roman"/>
        </w:rPr>
        <w:t>高级模板选项对话框</w:t>
      </w:r>
      <w:bookmarkEnd w:id="88"/>
    </w:p>
    <w:p w14:paraId="55A21D52" w14:textId="34C3DEDE" w:rsidR="0065196E" w:rsidRDefault="009B24E3" w:rsidP="00EC5EB9">
      <w:pPr>
        <w:spacing w:before="100" w:beforeAutospacing="1" w:after="100" w:afterAutospacing="1" w:line="276" w:lineRule="auto"/>
        <w:ind w:firstLineChars="200" w:firstLine="482"/>
        <w:rPr>
          <w:sz w:val="24"/>
          <w:szCs w:val="24"/>
        </w:rPr>
      </w:pPr>
      <w:r w:rsidRPr="00BF462D">
        <w:rPr>
          <w:b/>
          <w:bCs/>
          <w:sz w:val="24"/>
          <w:szCs w:val="24"/>
        </w:rPr>
        <w:t>Advanced Template Options</w:t>
      </w:r>
      <w:r w:rsidR="0065196E" w:rsidRPr="00BF462D">
        <w:rPr>
          <w:rFonts w:hint="eastAsia"/>
          <w:sz w:val="24"/>
          <w:szCs w:val="24"/>
        </w:rPr>
        <w:t>对话框允许用户调整默认</w:t>
      </w:r>
      <w:r w:rsidR="00234B98" w:rsidRPr="00BF462D">
        <w:rPr>
          <w:rFonts w:hint="eastAsia"/>
          <w:sz w:val="24"/>
          <w:szCs w:val="24"/>
        </w:rPr>
        <w:t>裂纹前缘</w:t>
      </w:r>
      <w:r w:rsidR="0065196E" w:rsidRPr="00BF462D">
        <w:rPr>
          <w:rFonts w:hint="eastAsia"/>
          <w:sz w:val="24"/>
          <w:szCs w:val="24"/>
        </w:rPr>
        <w:t>网格模板参数，图</w:t>
      </w:r>
      <w:r w:rsidR="0065196E" w:rsidRPr="00BF462D">
        <w:rPr>
          <w:sz w:val="24"/>
          <w:szCs w:val="24"/>
        </w:rPr>
        <w:t>6.1.</w:t>
      </w:r>
      <w:r w:rsidR="006D0610">
        <w:rPr>
          <w:rFonts w:hint="eastAsia"/>
          <w:sz w:val="24"/>
          <w:szCs w:val="24"/>
        </w:rPr>
        <w:t>4</w:t>
      </w:r>
      <w:r w:rsidR="00AF075E">
        <w:rPr>
          <w:rFonts w:hint="eastAsia"/>
          <w:sz w:val="24"/>
          <w:szCs w:val="24"/>
        </w:rPr>
        <w:t>1</w:t>
      </w:r>
      <w:r w:rsidR="0065196E" w:rsidRPr="00BF462D">
        <w:rPr>
          <w:sz w:val="24"/>
          <w:szCs w:val="24"/>
        </w:rPr>
        <w:t>。参数描述如下，并在图</w:t>
      </w:r>
      <w:r w:rsidR="0065196E" w:rsidRPr="00BF462D">
        <w:rPr>
          <w:sz w:val="24"/>
          <w:szCs w:val="24"/>
        </w:rPr>
        <w:t>6.1.</w:t>
      </w:r>
      <w:r w:rsidR="006D0610">
        <w:rPr>
          <w:rFonts w:hint="eastAsia"/>
          <w:sz w:val="24"/>
          <w:szCs w:val="24"/>
        </w:rPr>
        <w:t>4</w:t>
      </w:r>
      <w:r w:rsidR="00AF075E">
        <w:rPr>
          <w:rFonts w:hint="eastAsia"/>
          <w:sz w:val="24"/>
          <w:szCs w:val="24"/>
        </w:rPr>
        <w:t>2</w:t>
      </w:r>
      <w:r w:rsidR="0065196E" w:rsidRPr="00BF462D">
        <w:rPr>
          <w:sz w:val="24"/>
          <w:szCs w:val="24"/>
        </w:rPr>
        <w:t>中说明，该图显示了</w:t>
      </w:r>
      <w:r w:rsidR="00234B98" w:rsidRPr="00BF462D">
        <w:rPr>
          <w:sz w:val="24"/>
          <w:szCs w:val="24"/>
        </w:rPr>
        <w:t>裂纹前缘</w:t>
      </w:r>
      <w:r w:rsidR="0065196E" w:rsidRPr="00BF462D">
        <w:rPr>
          <w:sz w:val="24"/>
          <w:szCs w:val="24"/>
        </w:rPr>
        <w:t>模板的典型横截面。</w:t>
      </w:r>
      <w:r w:rsidR="006865E6">
        <w:rPr>
          <w:sz w:val="24"/>
          <w:szCs w:val="24"/>
        </w:rPr>
        <w:t>《用户指南》</w:t>
      </w:r>
      <w:r w:rsidR="0065196E" w:rsidRPr="00BF462D">
        <w:rPr>
          <w:sz w:val="24"/>
          <w:szCs w:val="24"/>
        </w:rPr>
        <w:t>的第</w:t>
      </w:r>
      <w:r w:rsidR="0065196E" w:rsidRPr="00BF462D">
        <w:rPr>
          <w:sz w:val="24"/>
          <w:szCs w:val="24"/>
        </w:rPr>
        <w:t>7</w:t>
      </w:r>
      <w:r w:rsidR="0065196E" w:rsidRPr="00BF462D">
        <w:rPr>
          <w:sz w:val="24"/>
          <w:szCs w:val="24"/>
        </w:rPr>
        <w:t>节提供了更多信息。</w:t>
      </w:r>
    </w:p>
    <w:p w14:paraId="05C10705" w14:textId="537B48DE" w:rsidR="00763667" w:rsidRPr="00BF462D" w:rsidRDefault="00AF075E" w:rsidP="00763667">
      <w:pPr>
        <w:spacing w:before="100" w:beforeAutospacing="1" w:after="100" w:afterAutospacing="1" w:line="276" w:lineRule="auto"/>
        <w:jc w:val="center"/>
        <w:rPr>
          <w:noProof/>
          <w:sz w:val="24"/>
          <w:szCs w:val="24"/>
        </w:rPr>
      </w:pPr>
      <w:r w:rsidRPr="00AF075E">
        <w:rPr>
          <w:noProof/>
          <w:sz w:val="24"/>
          <w:szCs w:val="24"/>
        </w:rPr>
        <w:drawing>
          <wp:inline distT="0" distB="0" distL="0" distR="0" wp14:anchorId="16D4A14D" wp14:editId="6F3EB38E">
            <wp:extent cx="2583180" cy="2095500"/>
            <wp:effectExtent l="0" t="0" r="7620" b="0"/>
            <wp:docPr id="66305537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83180" cy="2095500"/>
                    </a:xfrm>
                    <a:prstGeom prst="rect">
                      <a:avLst/>
                    </a:prstGeom>
                    <a:noFill/>
                    <a:ln>
                      <a:noFill/>
                    </a:ln>
                  </pic:spPr>
                </pic:pic>
              </a:graphicData>
            </a:graphic>
          </wp:inline>
        </w:drawing>
      </w:r>
    </w:p>
    <w:p w14:paraId="5936F885" w14:textId="1DCBDE1E" w:rsidR="00763667" w:rsidRDefault="00763667" w:rsidP="00763667">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6D0610">
        <w:rPr>
          <w:rFonts w:hint="eastAsia"/>
          <w:szCs w:val="21"/>
        </w:rPr>
        <w:t>4</w:t>
      </w:r>
      <w:r w:rsidR="00AF075E">
        <w:rPr>
          <w:rFonts w:hint="eastAsia"/>
          <w:szCs w:val="21"/>
        </w:rPr>
        <w:t>1</w:t>
      </w:r>
      <w:r w:rsidRPr="00BF462D">
        <w:rPr>
          <w:szCs w:val="21"/>
        </w:rPr>
        <w:t xml:space="preserve"> </w:t>
      </w:r>
      <w:r w:rsidR="005B24C2">
        <w:rPr>
          <w:rFonts w:hint="eastAsia"/>
          <w:kern w:val="0"/>
          <w:szCs w:val="21"/>
        </w:rPr>
        <w:t>高级模板选项</w:t>
      </w:r>
      <w:r w:rsidRPr="00BF462D">
        <w:rPr>
          <w:szCs w:val="21"/>
        </w:rPr>
        <w:t>对话框。</w:t>
      </w:r>
    </w:p>
    <w:p w14:paraId="07C1FA56" w14:textId="77777777" w:rsidR="00763667" w:rsidRPr="00BF462D" w:rsidRDefault="00763667" w:rsidP="00763667">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420FACD" wp14:editId="5042485D">
            <wp:extent cx="4208585" cy="2139761"/>
            <wp:effectExtent l="0" t="0" r="1905"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4212931" cy="2141970"/>
                    </a:xfrm>
                    <a:prstGeom prst="rect">
                      <a:avLst/>
                    </a:prstGeom>
                  </pic:spPr>
                </pic:pic>
              </a:graphicData>
            </a:graphic>
          </wp:inline>
        </w:drawing>
      </w:r>
    </w:p>
    <w:p w14:paraId="37AD72FC" w14:textId="07507177" w:rsidR="00763667" w:rsidRPr="00BF462D" w:rsidRDefault="00763667" w:rsidP="00763667">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6D0610">
        <w:rPr>
          <w:rFonts w:hint="eastAsia"/>
          <w:szCs w:val="21"/>
        </w:rPr>
        <w:t>4</w:t>
      </w:r>
      <w:r w:rsidR="00AF075E">
        <w:rPr>
          <w:rFonts w:hint="eastAsia"/>
          <w:szCs w:val="21"/>
        </w:rPr>
        <w:t>2</w:t>
      </w:r>
      <w:r w:rsidRPr="00BF462D">
        <w:rPr>
          <w:szCs w:val="21"/>
        </w:rPr>
        <w:t xml:space="preserve"> </w:t>
      </w:r>
      <w:r w:rsidRPr="00BF462D">
        <w:rPr>
          <w:szCs w:val="21"/>
        </w:rPr>
        <w:t>裂纹前缘模板横截面。</w:t>
      </w:r>
    </w:p>
    <w:p w14:paraId="474BBE89" w14:textId="48921DB4" w:rsidR="0065196E" w:rsidRPr="00BF462D" w:rsidRDefault="0065196E" w:rsidP="00EC5EB9">
      <w:pPr>
        <w:spacing w:before="100" w:beforeAutospacing="1" w:after="100" w:afterAutospacing="1" w:line="276" w:lineRule="auto"/>
        <w:ind w:firstLineChars="200" w:firstLine="480"/>
        <w:rPr>
          <w:sz w:val="24"/>
          <w:szCs w:val="24"/>
        </w:rPr>
      </w:pPr>
      <w:r w:rsidRPr="00BF462D">
        <w:rPr>
          <w:sz w:val="24"/>
          <w:szCs w:val="24"/>
          <w:u w:val="single"/>
        </w:rPr>
        <w:t>Progression</w:t>
      </w:r>
      <w:r w:rsidR="00F80ECF" w:rsidRPr="00BF462D">
        <w:rPr>
          <w:sz w:val="24"/>
          <w:szCs w:val="24"/>
          <w:u w:val="single"/>
        </w:rPr>
        <w:t xml:space="preserve"> </w:t>
      </w:r>
      <w:r w:rsidRPr="00BF462D">
        <w:rPr>
          <w:sz w:val="24"/>
          <w:szCs w:val="24"/>
          <w:u w:val="single"/>
        </w:rPr>
        <w:t>Ratio</w:t>
      </w:r>
      <w:r w:rsidRPr="00BF462D">
        <w:rPr>
          <w:sz w:val="24"/>
          <w:szCs w:val="24"/>
        </w:rPr>
        <w:t>设置单元从</w:t>
      </w:r>
      <w:r w:rsidR="00234B98" w:rsidRPr="00BF462D">
        <w:rPr>
          <w:sz w:val="24"/>
          <w:szCs w:val="24"/>
        </w:rPr>
        <w:t>裂纹前缘</w:t>
      </w:r>
      <w:r w:rsidRPr="00BF462D">
        <w:rPr>
          <w:sz w:val="24"/>
          <w:szCs w:val="24"/>
        </w:rPr>
        <w:t>到模板外表面的相对宽度（在垂直于</w:t>
      </w:r>
      <w:r w:rsidR="00234B98" w:rsidRPr="00BF462D">
        <w:rPr>
          <w:sz w:val="24"/>
          <w:szCs w:val="24"/>
        </w:rPr>
        <w:t>裂纹前缘</w:t>
      </w:r>
      <w:r w:rsidRPr="00BF462D">
        <w:rPr>
          <w:sz w:val="24"/>
          <w:szCs w:val="24"/>
        </w:rPr>
        <w:t>的方向上）。例如，比率为</w:t>
      </w:r>
      <w:r w:rsidRPr="00BF462D">
        <w:rPr>
          <w:sz w:val="24"/>
          <w:szCs w:val="24"/>
        </w:rPr>
        <w:t>1</w:t>
      </w:r>
      <w:r w:rsidRPr="00BF462D">
        <w:rPr>
          <w:sz w:val="24"/>
          <w:szCs w:val="24"/>
        </w:rPr>
        <w:t>意味着所有</w:t>
      </w:r>
      <w:r w:rsidR="003530B4" w:rsidRPr="00BF462D">
        <w:rPr>
          <w:sz w:val="24"/>
          <w:szCs w:val="24"/>
        </w:rPr>
        <w:t>单元</w:t>
      </w:r>
      <w:r w:rsidRPr="00BF462D">
        <w:rPr>
          <w:sz w:val="24"/>
          <w:szCs w:val="24"/>
        </w:rPr>
        <w:t>环将具有相同的宽度。对于</w:t>
      </w:r>
      <w:r w:rsidRPr="00BF462D">
        <w:rPr>
          <w:sz w:val="24"/>
          <w:szCs w:val="24"/>
        </w:rPr>
        <w:t>1.5</w:t>
      </w:r>
      <w:r w:rsidRPr="00BF462D">
        <w:rPr>
          <w:sz w:val="24"/>
          <w:szCs w:val="24"/>
        </w:rPr>
        <w:t>的比率，当我们接近</w:t>
      </w:r>
      <w:r w:rsidR="00234B98" w:rsidRPr="00BF462D">
        <w:rPr>
          <w:sz w:val="24"/>
          <w:szCs w:val="24"/>
        </w:rPr>
        <w:t>裂纹前缘</w:t>
      </w:r>
      <w:r w:rsidRPr="00BF462D">
        <w:rPr>
          <w:sz w:val="24"/>
          <w:szCs w:val="24"/>
        </w:rPr>
        <w:t>时，环中单元的宽度将比下一个环中单元的宽度大</w:t>
      </w:r>
      <w:r w:rsidRPr="00BF462D">
        <w:rPr>
          <w:sz w:val="24"/>
          <w:szCs w:val="24"/>
        </w:rPr>
        <w:t>50%</w:t>
      </w:r>
      <w:r w:rsidRPr="00BF462D">
        <w:rPr>
          <w:sz w:val="24"/>
          <w:szCs w:val="24"/>
        </w:rPr>
        <w:t>。</w:t>
      </w:r>
    </w:p>
    <w:p w14:paraId="3FD96F40" w14:textId="3524A63B" w:rsidR="0065196E" w:rsidRPr="00BF462D" w:rsidRDefault="0065196E" w:rsidP="00EC5EB9">
      <w:pPr>
        <w:spacing w:before="100" w:beforeAutospacing="1" w:after="100" w:afterAutospacing="1" w:line="276" w:lineRule="auto"/>
        <w:ind w:firstLineChars="200" w:firstLine="480"/>
        <w:rPr>
          <w:sz w:val="24"/>
          <w:szCs w:val="24"/>
        </w:rPr>
      </w:pPr>
      <w:r w:rsidRPr="00BF462D">
        <w:rPr>
          <w:sz w:val="24"/>
          <w:szCs w:val="24"/>
          <w:u w:val="single"/>
        </w:rPr>
        <w:t>Num</w:t>
      </w:r>
      <w:r w:rsidR="00F80ECF" w:rsidRPr="00BF462D">
        <w:rPr>
          <w:sz w:val="24"/>
          <w:szCs w:val="24"/>
          <w:u w:val="single"/>
        </w:rPr>
        <w:t xml:space="preserve"> </w:t>
      </w:r>
      <w:r w:rsidRPr="00BF462D">
        <w:rPr>
          <w:sz w:val="24"/>
          <w:szCs w:val="24"/>
          <w:u w:val="single"/>
        </w:rPr>
        <w:t>Rings</w:t>
      </w:r>
      <w:r w:rsidRPr="00BF462D">
        <w:rPr>
          <w:sz w:val="24"/>
          <w:szCs w:val="24"/>
        </w:rPr>
        <w:t>设置模板中</w:t>
      </w:r>
      <w:r w:rsidR="003530B4" w:rsidRPr="00BF462D">
        <w:rPr>
          <w:sz w:val="24"/>
          <w:szCs w:val="24"/>
        </w:rPr>
        <w:t>单元</w:t>
      </w:r>
      <w:r w:rsidRPr="00BF462D">
        <w:rPr>
          <w:sz w:val="24"/>
          <w:szCs w:val="24"/>
        </w:rPr>
        <w:t>的环数。</w:t>
      </w:r>
    </w:p>
    <w:p w14:paraId="138DD028" w14:textId="6020882C" w:rsidR="0065196E" w:rsidRPr="00BF462D" w:rsidRDefault="0065196E" w:rsidP="00EC5EB9">
      <w:pPr>
        <w:spacing w:before="100" w:beforeAutospacing="1" w:after="100" w:afterAutospacing="1" w:line="276" w:lineRule="auto"/>
        <w:ind w:firstLineChars="200" w:firstLine="480"/>
        <w:rPr>
          <w:sz w:val="24"/>
          <w:szCs w:val="24"/>
        </w:rPr>
      </w:pPr>
      <w:r w:rsidRPr="00BF462D">
        <w:rPr>
          <w:sz w:val="24"/>
          <w:szCs w:val="24"/>
          <w:u w:val="single"/>
        </w:rPr>
        <w:t>Num</w:t>
      </w:r>
      <w:r w:rsidR="00F80ECF" w:rsidRPr="00BF462D">
        <w:rPr>
          <w:sz w:val="24"/>
          <w:szCs w:val="24"/>
          <w:u w:val="single"/>
        </w:rPr>
        <w:t xml:space="preserve"> </w:t>
      </w:r>
      <w:r w:rsidRPr="00BF462D">
        <w:rPr>
          <w:sz w:val="24"/>
          <w:szCs w:val="24"/>
          <w:u w:val="single"/>
        </w:rPr>
        <w:t>Circumferential</w:t>
      </w:r>
      <w:r w:rsidR="00F80ECF" w:rsidRPr="00BF462D">
        <w:rPr>
          <w:sz w:val="24"/>
          <w:szCs w:val="24"/>
          <w:u w:val="single"/>
        </w:rPr>
        <w:t xml:space="preserve"> </w:t>
      </w:r>
      <w:r w:rsidRPr="00BF462D">
        <w:rPr>
          <w:sz w:val="24"/>
          <w:szCs w:val="24"/>
          <w:u w:val="single"/>
        </w:rPr>
        <w:t>Elem</w:t>
      </w:r>
      <w:r w:rsidRPr="00BF462D">
        <w:rPr>
          <w:sz w:val="24"/>
          <w:szCs w:val="24"/>
        </w:rPr>
        <w:t>设置围绕</w:t>
      </w:r>
      <w:r w:rsidR="00234B98" w:rsidRPr="00BF462D">
        <w:rPr>
          <w:sz w:val="24"/>
          <w:szCs w:val="24"/>
        </w:rPr>
        <w:t>裂纹前缘</w:t>
      </w:r>
      <w:r w:rsidRPr="00BF462D">
        <w:rPr>
          <w:sz w:val="24"/>
          <w:szCs w:val="24"/>
        </w:rPr>
        <w:t>的圆周方向上的</w:t>
      </w:r>
      <w:r w:rsidR="003530B4" w:rsidRPr="00BF462D">
        <w:rPr>
          <w:sz w:val="24"/>
          <w:szCs w:val="24"/>
        </w:rPr>
        <w:t>单元</w:t>
      </w:r>
      <w:r w:rsidRPr="00BF462D">
        <w:rPr>
          <w:sz w:val="24"/>
          <w:szCs w:val="24"/>
        </w:rPr>
        <w:t>数量。</w:t>
      </w:r>
    </w:p>
    <w:p w14:paraId="0488F679" w14:textId="04681045" w:rsidR="0065196E" w:rsidRPr="00BF462D" w:rsidRDefault="00F80ECF" w:rsidP="00EC5EB9">
      <w:pPr>
        <w:spacing w:before="100" w:beforeAutospacing="1" w:after="100" w:afterAutospacing="1" w:line="276" w:lineRule="auto"/>
        <w:ind w:firstLineChars="200" w:firstLine="480"/>
        <w:rPr>
          <w:sz w:val="24"/>
          <w:szCs w:val="24"/>
        </w:rPr>
      </w:pPr>
      <w:r w:rsidRPr="00BF462D">
        <w:rPr>
          <w:sz w:val="24"/>
          <w:szCs w:val="24"/>
          <w:u w:val="single"/>
        </w:rPr>
        <w:lastRenderedPageBreak/>
        <w:t>Max Aspect Ratio</w:t>
      </w:r>
      <w:r w:rsidR="0065196E" w:rsidRPr="00BF462D">
        <w:rPr>
          <w:rFonts w:hint="eastAsia"/>
          <w:sz w:val="24"/>
          <w:szCs w:val="24"/>
        </w:rPr>
        <w:t>控制模板外表面上四边形面的</w:t>
      </w:r>
      <w:r w:rsidR="008B3B3F" w:rsidRPr="00BF462D">
        <w:rPr>
          <w:rFonts w:hint="eastAsia"/>
          <w:sz w:val="24"/>
          <w:szCs w:val="24"/>
        </w:rPr>
        <w:t>长宽</w:t>
      </w:r>
      <w:r w:rsidR="0065196E" w:rsidRPr="00BF462D">
        <w:rPr>
          <w:rFonts w:hint="eastAsia"/>
          <w:sz w:val="24"/>
          <w:szCs w:val="24"/>
        </w:rPr>
        <w:t>比，这将触发</w:t>
      </w:r>
      <w:r w:rsidR="003530B4" w:rsidRPr="00BF462D">
        <w:rPr>
          <w:rFonts w:hint="eastAsia"/>
          <w:sz w:val="24"/>
          <w:szCs w:val="24"/>
        </w:rPr>
        <w:t>单元</w:t>
      </w:r>
      <w:r w:rsidR="0065196E" w:rsidRPr="00BF462D">
        <w:rPr>
          <w:rFonts w:hint="eastAsia"/>
          <w:sz w:val="24"/>
          <w:szCs w:val="24"/>
        </w:rPr>
        <w:t>外环中的</w:t>
      </w:r>
      <w:r w:rsidR="0065196E" w:rsidRPr="00BF462D">
        <w:rPr>
          <w:sz w:val="24"/>
          <w:szCs w:val="24"/>
        </w:rPr>
        <w:t>1:2</w:t>
      </w:r>
      <w:r w:rsidR="0065196E" w:rsidRPr="00BF462D">
        <w:rPr>
          <w:sz w:val="24"/>
          <w:szCs w:val="24"/>
        </w:rPr>
        <w:t>或</w:t>
      </w:r>
      <w:r w:rsidR="0065196E" w:rsidRPr="00BF462D">
        <w:rPr>
          <w:sz w:val="24"/>
          <w:szCs w:val="24"/>
        </w:rPr>
        <w:t>1:3</w:t>
      </w:r>
      <w:r w:rsidR="0065196E" w:rsidRPr="00BF462D">
        <w:rPr>
          <w:sz w:val="24"/>
          <w:szCs w:val="24"/>
        </w:rPr>
        <w:t>过渡。</w:t>
      </w:r>
    </w:p>
    <w:p w14:paraId="60F922AB" w14:textId="0128B541" w:rsidR="007E3A8F" w:rsidRPr="00BF462D" w:rsidRDefault="007E3A8F" w:rsidP="00270C86">
      <w:pPr>
        <w:pStyle w:val="3"/>
      </w:pPr>
      <w:bookmarkStart w:id="89" w:name="_Toc173252542"/>
      <w:r w:rsidRPr="00BF462D">
        <w:t>6.1.2</w:t>
      </w:r>
      <w:r w:rsidR="006D0610">
        <w:rPr>
          <w:rFonts w:hint="eastAsia"/>
        </w:rPr>
        <w:t>4</w:t>
      </w:r>
      <w:r w:rsidR="00762EC6" w:rsidRPr="00BF462D">
        <w:t xml:space="preserve"> </w:t>
      </w:r>
      <w:r w:rsidR="00BA62F4">
        <w:t>引入</w:t>
      </w:r>
      <w:r w:rsidRPr="00BF462D">
        <w:t>缺陷</w:t>
      </w:r>
      <w:bookmarkEnd w:id="89"/>
    </w:p>
    <w:p w14:paraId="181493CA" w14:textId="2D849ACB" w:rsidR="007E3A8F" w:rsidRPr="00BF462D" w:rsidRDefault="007E3A8F" w:rsidP="00EC5EB9">
      <w:pPr>
        <w:spacing w:before="100" w:beforeAutospacing="1" w:after="100" w:afterAutospacing="1" w:line="276" w:lineRule="auto"/>
        <w:ind w:firstLineChars="200" w:firstLine="480"/>
        <w:rPr>
          <w:sz w:val="24"/>
          <w:szCs w:val="24"/>
        </w:rPr>
      </w:pPr>
      <w:r w:rsidRPr="00BF462D">
        <w:rPr>
          <w:rFonts w:hint="eastAsia"/>
          <w:sz w:val="24"/>
          <w:szCs w:val="24"/>
        </w:rPr>
        <w:t>在</w:t>
      </w:r>
      <w:r w:rsidR="00234B98" w:rsidRPr="00BF462D">
        <w:rPr>
          <w:rFonts w:hint="eastAsia"/>
          <w:sz w:val="24"/>
          <w:szCs w:val="24"/>
        </w:rPr>
        <w:t>裂纹前缘</w:t>
      </w:r>
      <w:r w:rsidRPr="00BF462D">
        <w:rPr>
          <w:rFonts w:hint="eastAsia"/>
          <w:sz w:val="24"/>
          <w:szCs w:val="24"/>
        </w:rPr>
        <w:t>网格模板面板上</w:t>
      </w:r>
      <w:r w:rsidR="00D51FF2">
        <w:rPr>
          <w:rFonts w:hint="eastAsia"/>
          <w:sz w:val="24"/>
          <w:szCs w:val="24"/>
        </w:rPr>
        <w:t>点击</w:t>
      </w:r>
      <w:r w:rsidR="004C42E0" w:rsidRPr="00BF462D">
        <w:rPr>
          <w:b/>
          <w:bCs/>
          <w:sz w:val="24"/>
          <w:szCs w:val="24"/>
        </w:rPr>
        <w:t>Finish</w:t>
      </w:r>
      <w:r w:rsidRPr="00BF462D">
        <w:rPr>
          <w:rFonts w:hint="eastAsia"/>
          <w:sz w:val="24"/>
          <w:szCs w:val="24"/>
        </w:rPr>
        <w:t>后（见图</w:t>
      </w:r>
      <w:r w:rsidRPr="00BF462D">
        <w:rPr>
          <w:sz w:val="24"/>
          <w:szCs w:val="24"/>
        </w:rPr>
        <w:t>6.1.3</w:t>
      </w:r>
      <w:r w:rsidR="004E3B34">
        <w:rPr>
          <w:rFonts w:hint="eastAsia"/>
          <w:sz w:val="24"/>
          <w:szCs w:val="24"/>
        </w:rPr>
        <w:t>5</w:t>
      </w:r>
      <w:r w:rsidRPr="00BF462D">
        <w:rPr>
          <w:sz w:val="24"/>
          <w:szCs w:val="24"/>
        </w:rPr>
        <w:t>），将缺陷</w:t>
      </w:r>
      <w:r w:rsidR="00BA62F4">
        <w:rPr>
          <w:sz w:val="24"/>
          <w:szCs w:val="24"/>
        </w:rPr>
        <w:t>引入</w:t>
      </w:r>
      <w:r w:rsidR="006D4254" w:rsidRPr="00BF462D">
        <w:rPr>
          <w:sz w:val="24"/>
          <w:szCs w:val="24"/>
        </w:rPr>
        <w:t>模型</w:t>
      </w:r>
      <w:r w:rsidRPr="00BF462D">
        <w:rPr>
          <w:sz w:val="24"/>
          <w:szCs w:val="24"/>
        </w:rPr>
        <w:t>并重新划分模型。将显示一个信息框以提供操作状态，图</w:t>
      </w:r>
      <w:r w:rsidRPr="00BF462D">
        <w:rPr>
          <w:sz w:val="24"/>
          <w:szCs w:val="24"/>
        </w:rPr>
        <w:t>6.1.</w:t>
      </w:r>
      <w:r w:rsidR="006D0610">
        <w:rPr>
          <w:rFonts w:hint="eastAsia"/>
          <w:sz w:val="24"/>
          <w:szCs w:val="24"/>
        </w:rPr>
        <w:t>4</w:t>
      </w:r>
      <w:r w:rsidR="004E3B34">
        <w:rPr>
          <w:rFonts w:hint="eastAsia"/>
          <w:sz w:val="24"/>
          <w:szCs w:val="24"/>
        </w:rPr>
        <w:t>3</w:t>
      </w:r>
      <w:r w:rsidRPr="00BF462D">
        <w:rPr>
          <w:sz w:val="24"/>
          <w:szCs w:val="24"/>
        </w:rPr>
        <w:t>。裂纹几何首先</w:t>
      </w:r>
      <w:r w:rsidR="00BA62F4">
        <w:rPr>
          <w:sz w:val="24"/>
          <w:szCs w:val="24"/>
        </w:rPr>
        <w:t>引入</w:t>
      </w:r>
      <w:r w:rsidRPr="00BF462D">
        <w:rPr>
          <w:sz w:val="24"/>
          <w:szCs w:val="24"/>
        </w:rPr>
        <w:t>到模型几何中，由</w:t>
      </w:r>
      <w:r w:rsidR="00A81E5A" w:rsidRPr="00BF462D">
        <w:rPr>
          <w:sz w:val="24"/>
          <w:szCs w:val="24"/>
          <w:u w:val="single"/>
        </w:rPr>
        <w:t>Doing geometric intersections...</w:t>
      </w:r>
      <w:r w:rsidRPr="00BF462D">
        <w:rPr>
          <w:sz w:val="24"/>
          <w:szCs w:val="24"/>
        </w:rPr>
        <w:t>状态表示。一旦</w:t>
      </w:r>
      <w:r w:rsidR="00216C58" w:rsidRPr="00BF462D">
        <w:rPr>
          <w:sz w:val="24"/>
          <w:szCs w:val="24"/>
        </w:rPr>
        <w:t>裂纹</w:t>
      </w:r>
      <w:r w:rsidRPr="00BF462D">
        <w:rPr>
          <w:sz w:val="24"/>
          <w:szCs w:val="24"/>
        </w:rPr>
        <w:t>几何体被</w:t>
      </w:r>
      <w:r w:rsidR="00BA62F4">
        <w:rPr>
          <w:sz w:val="24"/>
          <w:szCs w:val="24"/>
        </w:rPr>
        <w:t>引入</w:t>
      </w:r>
      <w:r w:rsidRPr="00BF462D">
        <w:rPr>
          <w:sz w:val="24"/>
          <w:szCs w:val="24"/>
        </w:rPr>
        <w:t>、修剪并绑定到模型几何体，表面和体网格</w:t>
      </w:r>
      <w:r w:rsidR="001143AF" w:rsidRPr="00BF462D">
        <w:rPr>
          <w:rFonts w:hint="eastAsia"/>
          <w:sz w:val="24"/>
          <w:szCs w:val="24"/>
        </w:rPr>
        <w:t>划分</w:t>
      </w:r>
      <w:r w:rsidRPr="00BF462D">
        <w:rPr>
          <w:sz w:val="24"/>
          <w:szCs w:val="24"/>
        </w:rPr>
        <w:t>就会发生。如果使用</w:t>
      </w:r>
      <w:r w:rsidRPr="00BF462D">
        <w:rPr>
          <w:sz w:val="24"/>
          <w:szCs w:val="24"/>
        </w:rPr>
        <w:t>FRANC3D</w:t>
      </w:r>
      <w:r w:rsidR="00DE035F" w:rsidRPr="00BF462D">
        <w:rPr>
          <w:sz w:val="24"/>
          <w:szCs w:val="24"/>
        </w:rPr>
        <w:t>体网格</w:t>
      </w:r>
      <w:r w:rsidRPr="00BF462D">
        <w:rPr>
          <w:sz w:val="24"/>
          <w:szCs w:val="24"/>
        </w:rPr>
        <w:t>划分，最终的</w:t>
      </w:r>
      <w:r w:rsidR="00DE035F" w:rsidRPr="00BF462D">
        <w:rPr>
          <w:sz w:val="24"/>
          <w:szCs w:val="24"/>
        </w:rPr>
        <w:t>体网格</w:t>
      </w:r>
      <w:r w:rsidRPr="00BF462D">
        <w:rPr>
          <w:sz w:val="24"/>
          <w:szCs w:val="24"/>
        </w:rPr>
        <w:t>会被</w:t>
      </w:r>
      <w:proofErr w:type="gramStart"/>
      <w:r w:rsidRPr="00BF462D">
        <w:rPr>
          <w:sz w:val="24"/>
          <w:szCs w:val="24"/>
        </w:rPr>
        <w:t>平滑以</w:t>
      </w:r>
      <w:proofErr w:type="gramEnd"/>
      <w:r w:rsidRPr="00BF462D">
        <w:rPr>
          <w:sz w:val="24"/>
          <w:szCs w:val="24"/>
        </w:rPr>
        <w:t>提高单元质量。</w:t>
      </w:r>
    </w:p>
    <w:p w14:paraId="2AAB58BF" w14:textId="5B8DD718" w:rsidR="00AE353A" w:rsidRPr="00BF462D" w:rsidRDefault="004E3B34" w:rsidP="00E55CD4">
      <w:pPr>
        <w:spacing w:before="100" w:beforeAutospacing="1" w:after="100" w:afterAutospacing="1" w:line="276" w:lineRule="auto"/>
        <w:jc w:val="center"/>
        <w:rPr>
          <w:noProof/>
          <w:sz w:val="24"/>
          <w:szCs w:val="24"/>
        </w:rPr>
      </w:pPr>
      <w:r>
        <w:rPr>
          <w:noProof/>
        </w:rPr>
        <w:drawing>
          <wp:inline distT="0" distB="0" distL="0" distR="0" wp14:anchorId="6B81AA67" wp14:editId="687326D4">
            <wp:extent cx="1971675" cy="1524000"/>
            <wp:effectExtent l="0" t="0" r="9525" b="0"/>
            <wp:docPr id="18369111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11101" name=""/>
                    <pic:cNvPicPr/>
                  </pic:nvPicPr>
                  <pic:blipFill>
                    <a:blip r:embed="rId144"/>
                    <a:stretch>
                      <a:fillRect/>
                    </a:stretch>
                  </pic:blipFill>
                  <pic:spPr>
                    <a:xfrm>
                      <a:off x="0" y="0"/>
                      <a:ext cx="1971675" cy="1524000"/>
                    </a:xfrm>
                    <a:prstGeom prst="rect">
                      <a:avLst/>
                    </a:prstGeom>
                  </pic:spPr>
                </pic:pic>
              </a:graphicData>
            </a:graphic>
          </wp:inline>
        </w:drawing>
      </w:r>
    </w:p>
    <w:p w14:paraId="48B0D65B" w14:textId="3FAA0FB2" w:rsidR="00AE353A" w:rsidRPr="00BF462D" w:rsidRDefault="00AE353A" w:rsidP="00E55CD4">
      <w:pPr>
        <w:spacing w:before="100" w:beforeAutospacing="1" w:after="100" w:afterAutospacing="1" w:line="276" w:lineRule="auto"/>
        <w:jc w:val="center"/>
        <w:rPr>
          <w:szCs w:val="21"/>
        </w:rPr>
      </w:pPr>
      <w:r w:rsidRPr="00BF462D">
        <w:rPr>
          <w:rFonts w:hint="eastAsia"/>
          <w:szCs w:val="21"/>
        </w:rPr>
        <w:t>图</w:t>
      </w:r>
      <w:r w:rsidRPr="00BF462D">
        <w:rPr>
          <w:szCs w:val="21"/>
        </w:rPr>
        <w:t>6.1.</w:t>
      </w:r>
      <w:r w:rsidR="006D0610">
        <w:rPr>
          <w:rFonts w:hint="eastAsia"/>
          <w:szCs w:val="21"/>
        </w:rPr>
        <w:t>4</w:t>
      </w:r>
      <w:r w:rsidR="004E3B34">
        <w:rPr>
          <w:rFonts w:hint="eastAsia"/>
          <w:szCs w:val="21"/>
        </w:rPr>
        <w:t>3</w:t>
      </w:r>
      <w:r w:rsidR="001143AF" w:rsidRPr="00BF462D">
        <w:rPr>
          <w:szCs w:val="21"/>
        </w:rPr>
        <w:t xml:space="preserve"> </w:t>
      </w:r>
      <w:r w:rsidR="00E226F5">
        <w:t>Flaw Insertion Status</w:t>
      </w:r>
      <w:r w:rsidRPr="00BF462D">
        <w:rPr>
          <w:szCs w:val="21"/>
        </w:rPr>
        <w:t>对话框。</w:t>
      </w:r>
    </w:p>
    <w:p w14:paraId="431C3CFF" w14:textId="111A5EB1" w:rsidR="00AE353A" w:rsidRPr="00BF462D" w:rsidRDefault="00AE353A" w:rsidP="007238D7">
      <w:pPr>
        <w:pStyle w:val="2"/>
        <w:rPr>
          <w:rFonts w:ascii="Times New Roman" w:eastAsia="宋体" w:hAnsi="Times New Roman"/>
        </w:rPr>
      </w:pPr>
      <w:bookmarkStart w:id="90" w:name="_Toc173252543"/>
      <w:r w:rsidRPr="00BF462D">
        <w:rPr>
          <w:rFonts w:ascii="Times New Roman" w:eastAsia="宋体" w:hAnsi="Times New Roman"/>
        </w:rPr>
        <w:t>6.2</w:t>
      </w:r>
      <w:r w:rsidR="009D2823" w:rsidRPr="00BF462D">
        <w:rPr>
          <w:rFonts w:ascii="Times New Roman" w:eastAsia="宋体" w:hAnsi="Times New Roman"/>
        </w:rPr>
        <w:t xml:space="preserve"> </w:t>
      </w:r>
      <w:r w:rsidR="008D6F4A" w:rsidRPr="00BF462D">
        <w:rPr>
          <w:rFonts w:ascii="Times New Roman" w:eastAsia="宋体" w:hAnsi="Times New Roman" w:hint="eastAsia"/>
        </w:rPr>
        <w:t>从文件读入</w:t>
      </w:r>
      <w:r w:rsidRPr="00BF462D">
        <w:rPr>
          <w:rFonts w:ascii="Times New Roman" w:eastAsia="宋体" w:hAnsi="Times New Roman"/>
        </w:rPr>
        <w:t>缺陷</w:t>
      </w:r>
      <w:bookmarkEnd w:id="90"/>
    </w:p>
    <w:p w14:paraId="2D5CD79B" w14:textId="305D8287" w:rsidR="00AE353A" w:rsidRPr="00BF462D" w:rsidRDefault="00AE353A" w:rsidP="00EC5EB9">
      <w:pPr>
        <w:spacing w:before="100" w:beforeAutospacing="1" w:after="100" w:afterAutospacing="1" w:line="276" w:lineRule="auto"/>
        <w:ind w:firstLineChars="200" w:firstLine="480"/>
        <w:rPr>
          <w:sz w:val="24"/>
          <w:szCs w:val="24"/>
        </w:rPr>
      </w:pPr>
      <w:r w:rsidRPr="00BF462D">
        <w:rPr>
          <w:rFonts w:hint="eastAsia"/>
          <w:sz w:val="24"/>
          <w:szCs w:val="24"/>
        </w:rPr>
        <w:t>用户可以在定义新缺陷时选择将缺陷保存到</w:t>
      </w:r>
      <w:r w:rsidRPr="00BF462D">
        <w:rPr>
          <w:sz w:val="24"/>
          <w:szCs w:val="24"/>
        </w:rPr>
        <w:t>.</w:t>
      </w:r>
      <w:proofErr w:type="spellStart"/>
      <w:r w:rsidRPr="00BF462D">
        <w:rPr>
          <w:sz w:val="24"/>
          <w:szCs w:val="24"/>
        </w:rPr>
        <w:t>crk</w:t>
      </w:r>
      <w:proofErr w:type="spellEnd"/>
      <w:r w:rsidRPr="00BF462D">
        <w:rPr>
          <w:sz w:val="24"/>
          <w:szCs w:val="24"/>
        </w:rPr>
        <w:t>文件（见图</w:t>
      </w:r>
      <w:r w:rsidRPr="00BF462D">
        <w:rPr>
          <w:sz w:val="24"/>
          <w:szCs w:val="24"/>
        </w:rPr>
        <w:t>6.1.2</w:t>
      </w:r>
      <w:r w:rsidRPr="00BF462D">
        <w:rPr>
          <w:sz w:val="24"/>
          <w:szCs w:val="24"/>
        </w:rPr>
        <w:t>）。</w:t>
      </w:r>
      <w:r w:rsidRPr="00BF462D">
        <w:rPr>
          <w:b/>
          <w:bCs/>
          <w:sz w:val="24"/>
          <w:szCs w:val="24"/>
        </w:rPr>
        <w:t>Flaw</w:t>
      </w:r>
      <w:r w:rsidR="00F93CE5" w:rsidRPr="00BF462D">
        <w:rPr>
          <w:b/>
          <w:bCs/>
          <w:sz w:val="24"/>
          <w:szCs w:val="24"/>
        </w:rPr>
        <w:t xml:space="preserve"> </w:t>
      </w:r>
      <w:r w:rsidRPr="00BF462D">
        <w:rPr>
          <w:b/>
          <w:bCs/>
          <w:sz w:val="24"/>
          <w:szCs w:val="24"/>
        </w:rPr>
        <w:t>from</w:t>
      </w:r>
      <w:r w:rsidR="00F93CE5" w:rsidRPr="00BF462D">
        <w:rPr>
          <w:b/>
          <w:bCs/>
          <w:sz w:val="24"/>
          <w:szCs w:val="24"/>
        </w:rPr>
        <w:t xml:space="preserve"> </w:t>
      </w:r>
      <w:r w:rsidRPr="00BF462D">
        <w:rPr>
          <w:b/>
          <w:bCs/>
          <w:sz w:val="24"/>
          <w:szCs w:val="24"/>
        </w:rPr>
        <w:t>Files</w:t>
      </w:r>
      <w:r w:rsidR="005E4118" w:rsidRPr="00BF462D">
        <w:rPr>
          <w:bCs/>
          <w:sz w:val="24"/>
          <w:szCs w:val="24"/>
        </w:rPr>
        <w:t>菜单</w:t>
      </w:r>
      <w:proofErr w:type="gramStart"/>
      <w:r w:rsidR="005E4118" w:rsidRPr="00BF462D">
        <w:rPr>
          <w:bCs/>
          <w:sz w:val="24"/>
          <w:szCs w:val="24"/>
        </w:rPr>
        <w:t>项</w:t>
      </w:r>
      <w:r w:rsidRPr="00BF462D">
        <w:rPr>
          <w:sz w:val="24"/>
          <w:szCs w:val="24"/>
        </w:rPr>
        <w:t>允许</w:t>
      </w:r>
      <w:proofErr w:type="gramEnd"/>
      <w:r w:rsidRPr="00BF462D">
        <w:rPr>
          <w:sz w:val="24"/>
          <w:szCs w:val="24"/>
        </w:rPr>
        <w:t>用户读取一个或多个</w:t>
      </w:r>
      <w:r w:rsidRPr="00BF462D">
        <w:rPr>
          <w:sz w:val="24"/>
          <w:szCs w:val="24"/>
        </w:rPr>
        <w:t>.</w:t>
      </w:r>
      <w:proofErr w:type="spellStart"/>
      <w:r w:rsidRPr="00BF462D">
        <w:rPr>
          <w:sz w:val="24"/>
          <w:szCs w:val="24"/>
        </w:rPr>
        <w:t>crk</w:t>
      </w:r>
      <w:proofErr w:type="spellEnd"/>
      <w:r w:rsidRPr="00BF462D">
        <w:rPr>
          <w:sz w:val="24"/>
          <w:szCs w:val="24"/>
        </w:rPr>
        <w:t>文件并将这些</w:t>
      </w:r>
      <w:r w:rsidR="00BA62F4">
        <w:rPr>
          <w:sz w:val="24"/>
          <w:szCs w:val="24"/>
        </w:rPr>
        <w:t>引入</w:t>
      </w:r>
      <w:r w:rsidR="004C2222" w:rsidRPr="00BF462D">
        <w:rPr>
          <w:sz w:val="24"/>
          <w:szCs w:val="24"/>
        </w:rPr>
        <w:t>裂纹</w:t>
      </w:r>
      <w:r w:rsidRPr="00BF462D">
        <w:rPr>
          <w:sz w:val="24"/>
          <w:szCs w:val="24"/>
        </w:rPr>
        <w:t>模型中。</w:t>
      </w:r>
      <w:r w:rsidR="00F93CE5" w:rsidRPr="00BF462D">
        <w:rPr>
          <w:b/>
          <w:bCs/>
          <w:sz w:val="24"/>
          <w:szCs w:val="24"/>
        </w:rPr>
        <w:t>Locate .</w:t>
      </w:r>
      <w:proofErr w:type="spellStart"/>
      <w:r w:rsidR="00F93CE5" w:rsidRPr="00BF462D">
        <w:rPr>
          <w:b/>
          <w:bCs/>
          <w:sz w:val="24"/>
          <w:szCs w:val="24"/>
        </w:rPr>
        <w:t>crk</w:t>
      </w:r>
      <w:proofErr w:type="spellEnd"/>
      <w:r w:rsidR="00F93CE5" w:rsidRPr="00BF462D">
        <w:rPr>
          <w:b/>
          <w:bCs/>
          <w:sz w:val="24"/>
          <w:szCs w:val="24"/>
        </w:rPr>
        <w:t xml:space="preserve"> flaw file</w:t>
      </w:r>
      <w:r w:rsidRPr="00BF462D">
        <w:rPr>
          <w:sz w:val="24"/>
          <w:szCs w:val="24"/>
        </w:rPr>
        <w:t>对话框，图</w:t>
      </w:r>
      <w:r w:rsidRPr="00BF462D">
        <w:rPr>
          <w:sz w:val="24"/>
          <w:szCs w:val="24"/>
        </w:rPr>
        <w:t>6.2.1</w:t>
      </w:r>
      <w:r w:rsidRPr="00BF462D">
        <w:rPr>
          <w:sz w:val="24"/>
          <w:szCs w:val="24"/>
        </w:rPr>
        <w:t>，允许用户选择一个或多个</w:t>
      </w:r>
      <w:r w:rsidRPr="00BF462D">
        <w:rPr>
          <w:sz w:val="24"/>
          <w:szCs w:val="24"/>
        </w:rPr>
        <w:t>.</w:t>
      </w:r>
      <w:proofErr w:type="spellStart"/>
      <w:r w:rsidRPr="00BF462D">
        <w:rPr>
          <w:sz w:val="24"/>
          <w:szCs w:val="24"/>
        </w:rPr>
        <w:t>crk</w:t>
      </w:r>
      <w:proofErr w:type="spellEnd"/>
      <w:r w:rsidRPr="00BF462D">
        <w:rPr>
          <w:sz w:val="24"/>
          <w:szCs w:val="24"/>
        </w:rPr>
        <w:t>文件。使用</w:t>
      </w:r>
      <w:r w:rsidRPr="00BF462D">
        <w:rPr>
          <w:sz w:val="24"/>
          <w:szCs w:val="24"/>
        </w:rPr>
        <w:t>Ctrl</w:t>
      </w:r>
      <w:r w:rsidRPr="00BF462D">
        <w:rPr>
          <w:sz w:val="24"/>
          <w:szCs w:val="24"/>
        </w:rPr>
        <w:t>或</w:t>
      </w:r>
      <w:r w:rsidRPr="00BF462D">
        <w:rPr>
          <w:sz w:val="24"/>
          <w:szCs w:val="24"/>
        </w:rPr>
        <w:t>Shift</w:t>
      </w:r>
      <w:r w:rsidRPr="00BF462D">
        <w:rPr>
          <w:sz w:val="24"/>
          <w:szCs w:val="24"/>
        </w:rPr>
        <w:t>键选择多个文件。</w:t>
      </w:r>
      <w:r w:rsidR="00D51FF2">
        <w:rPr>
          <w:sz w:val="24"/>
          <w:szCs w:val="24"/>
        </w:rPr>
        <w:t>点击</w:t>
      </w:r>
      <w:r w:rsidR="002A4886" w:rsidRPr="00BF462D">
        <w:rPr>
          <w:b/>
          <w:bCs/>
          <w:sz w:val="24"/>
          <w:szCs w:val="24"/>
        </w:rPr>
        <w:t>Accept</w:t>
      </w:r>
      <w:r w:rsidRPr="00BF462D">
        <w:rPr>
          <w:sz w:val="24"/>
          <w:szCs w:val="24"/>
        </w:rPr>
        <w:t>后，缺陷显示在模型中，如图</w:t>
      </w:r>
      <w:r w:rsidRPr="00BF462D">
        <w:rPr>
          <w:sz w:val="24"/>
          <w:szCs w:val="24"/>
        </w:rPr>
        <w:t>6.2.2</w:t>
      </w:r>
      <w:r w:rsidRPr="00BF462D">
        <w:rPr>
          <w:sz w:val="24"/>
          <w:szCs w:val="24"/>
        </w:rPr>
        <w:t>。可以平移缺陷，但不允许旋转。</w:t>
      </w:r>
    </w:p>
    <w:p w14:paraId="5DC82E66" w14:textId="25430A48" w:rsidR="00AE353A" w:rsidRPr="00BF462D" w:rsidRDefault="00D51FF2" w:rsidP="00EC5EB9">
      <w:pPr>
        <w:spacing w:before="100" w:beforeAutospacing="1" w:after="100" w:afterAutospacing="1" w:line="276" w:lineRule="auto"/>
        <w:ind w:firstLineChars="200" w:firstLine="480"/>
        <w:rPr>
          <w:sz w:val="24"/>
          <w:szCs w:val="24"/>
        </w:rPr>
      </w:pPr>
      <w:r>
        <w:rPr>
          <w:rFonts w:hint="eastAsia"/>
          <w:sz w:val="24"/>
          <w:szCs w:val="24"/>
        </w:rPr>
        <w:t>点击</w:t>
      </w:r>
      <w:r w:rsidR="002A4886" w:rsidRPr="00BF462D">
        <w:rPr>
          <w:b/>
          <w:bCs/>
          <w:sz w:val="24"/>
          <w:szCs w:val="24"/>
        </w:rPr>
        <w:t>Next</w:t>
      </w:r>
      <w:r w:rsidR="00AE353A" w:rsidRPr="00BF462D">
        <w:rPr>
          <w:rFonts w:hint="eastAsia"/>
          <w:sz w:val="24"/>
          <w:szCs w:val="24"/>
        </w:rPr>
        <w:t>定义</w:t>
      </w:r>
      <w:r w:rsidR="00234B98" w:rsidRPr="00BF462D">
        <w:rPr>
          <w:rFonts w:hint="eastAsia"/>
          <w:sz w:val="24"/>
          <w:szCs w:val="24"/>
        </w:rPr>
        <w:t>裂纹前缘</w:t>
      </w:r>
      <w:r w:rsidR="00AE353A" w:rsidRPr="00BF462D">
        <w:rPr>
          <w:rFonts w:hint="eastAsia"/>
          <w:sz w:val="24"/>
          <w:szCs w:val="24"/>
        </w:rPr>
        <w:t>模板网格</w:t>
      </w:r>
      <w:r w:rsidR="009D2823" w:rsidRPr="00BF462D">
        <w:rPr>
          <w:rFonts w:hint="eastAsia"/>
          <w:sz w:val="24"/>
          <w:szCs w:val="24"/>
        </w:rPr>
        <w:t>，</w:t>
      </w:r>
      <w:r w:rsidR="00AE353A" w:rsidRPr="00BF462D">
        <w:rPr>
          <w:rFonts w:hint="eastAsia"/>
          <w:sz w:val="24"/>
          <w:szCs w:val="24"/>
        </w:rPr>
        <w:t>这在第</w:t>
      </w:r>
      <w:r w:rsidR="00AE353A" w:rsidRPr="00BF462D">
        <w:rPr>
          <w:sz w:val="24"/>
          <w:szCs w:val="24"/>
        </w:rPr>
        <w:t>6.1.2</w:t>
      </w:r>
      <w:r w:rsidR="00736665">
        <w:rPr>
          <w:rFonts w:hint="eastAsia"/>
          <w:sz w:val="24"/>
          <w:szCs w:val="24"/>
        </w:rPr>
        <w:t>3</w:t>
      </w:r>
      <w:r w:rsidR="00AE353A" w:rsidRPr="00BF462D">
        <w:rPr>
          <w:sz w:val="24"/>
          <w:szCs w:val="24"/>
        </w:rPr>
        <w:t>节中进行了描述。</w:t>
      </w:r>
    </w:p>
    <w:p w14:paraId="44EDE5AC" w14:textId="0B012E61" w:rsidR="00AE353A" w:rsidRPr="00BF462D" w:rsidRDefault="00AE353A" w:rsidP="00EC5EB9">
      <w:pPr>
        <w:spacing w:before="100" w:beforeAutospacing="1" w:after="100" w:afterAutospacing="1" w:line="276" w:lineRule="auto"/>
        <w:ind w:firstLineChars="200" w:firstLine="480"/>
        <w:rPr>
          <w:sz w:val="24"/>
          <w:szCs w:val="24"/>
        </w:rPr>
      </w:pPr>
      <w:r w:rsidRPr="00BF462D">
        <w:rPr>
          <w:sz w:val="24"/>
          <w:szCs w:val="24"/>
        </w:rPr>
        <w:t>.</w:t>
      </w:r>
      <w:proofErr w:type="spellStart"/>
      <w:r w:rsidRPr="00BF462D">
        <w:rPr>
          <w:sz w:val="24"/>
          <w:szCs w:val="24"/>
        </w:rPr>
        <w:t>crk</w:t>
      </w:r>
      <w:proofErr w:type="spellEnd"/>
      <w:r w:rsidRPr="00BF462D">
        <w:rPr>
          <w:sz w:val="24"/>
          <w:szCs w:val="24"/>
        </w:rPr>
        <w:t>文件包含定义表面的三角形</w:t>
      </w:r>
      <w:r w:rsidRPr="00BF462D">
        <w:rPr>
          <w:sz w:val="24"/>
          <w:szCs w:val="24"/>
        </w:rPr>
        <w:t>Bezier</w:t>
      </w:r>
      <w:r w:rsidR="005C3EE3" w:rsidRPr="00BF462D">
        <w:rPr>
          <w:sz w:val="24"/>
          <w:szCs w:val="24"/>
        </w:rPr>
        <w:t>面片</w:t>
      </w:r>
      <w:r w:rsidRPr="00BF462D">
        <w:rPr>
          <w:sz w:val="24"/>
          <w:szCs w:val="24"/>
        </w:rPr>
        <w:t>和</w:t>
      </w:r>
      <w:r w:rsidR="00234B98" w:rsidRPr="00BF462D">
        <w:rPr>
          <w:sz w:val="24"/>
          <w:szCs w:val="24"/>
        </w:rPr>
        <w:t>裂纹前缘</w:t>
      </w:r>
      <w:r w:rsidRPr="00BF462D">
        <w:rPr>
          <w:sz w:val="24"/>
          <w:szCs w:val="24"/>
        </w:rPr>
        <w:t>顶点的描述。它还包含</w:t>
      </w:r>
      <w:r w:rsidR="00234B98" w:rsidRPr="00BF462D">
        <w:rPr>
          <w:sz w:val="24"/>
          <w:szCs w:val="24"/>
        </w:rPr>
        <w:t>裂纹前缘</w:t>
      </w:r>
      <w:r w:rsidRPr="00BF462D">
        <w:rPr>
          <w:sz w:val="24"/>
          <w:szCs w:val="24"/>
        </w:rPr>
        <w:t>模板网格划分参数。此数据也存储在</w:t>
      </w:r>
      <w:r w:rsidRPr="00BF462D">
        <w:rPr>
          <w:sz w:val="24"/>
          <w:szCs w:val="24"/>
        </w:rPr>
        <w:t>FRANC3D</w:t>
      </w:r>
      <w:r w:rsidR="00B80A48" w:rsidRPr="00BF462D">
        <w:rPr>
          <w:sz w:val="24"/>
          <w:szCs w:val="24"/>
        </w:rPr>
        <w:t>重启动</w:t>
      </w:r>
      <w:r w:rsidRPr="00BF462D">
        <w:rPr>
          <w:sz w:val="24"/>
          <w:szCs w:val="24"/>
        </w:rPr>
        <w:t>.</w:t>
      </w:r>
      <w:proofErr w:type="spellStart"/>
      <w:r w:rsidRPr="00BF462D">
        <w:rPr>
          <w:sz w:val="24"/>
          <w:szCs w:val="24"/>
        </w:rPr>
        <w:t>fdb</w:t>
      </w:r>
      <w:proofErr w:type="spellEnd"/>
      <w:r w:rsidRPr="00BF462D">
        <w:rPr>
          <w:sz w:val="24"/>
          <w:szCs w:val="24"/>
        </w:rPr>
        <w:t>文件中。随着</w:t>
      </w:r>
      <w:r w:rsidR="00216C58" w:rsidRPr="00BF462D">
        <w:rPr>
          <w:sz w:val="24"/>
          <w:szCs w:val="24"/>
        </w:rPr>
        <w:t>裂纹</w:t>
      </w:r>
      <w:r w:rsidRPr="00BF462D">
        <w:rPr>
          <w:sz w:val="24"/>
          <w:szCs w:val="24"/>
        </w:rPr>
        <w:t>的</w:t>
      </w:r>
      <w:r w:rsidR="00A16DAC" w:rsidRPr="00BF462D">
        <w:rPr>
          <w:sz w:val="24"/>
          <w:szCs w:val="24"/>
        </w:rPr>
        <w:t>扩展</w:t>
      </w:r>
      <w:r w:rsidRPr="00BF462D">
        <w:rPr>
          <w:sz w:val="24"/>
          <w:szCs w:val="24"/>
        </w:rPr>
        <w:t>，新的几何体被添加，并且这些信息保存在</w:t>
      </w:r>
      <w:r w:rsidRPr="00BF462D">
        <w:rPr>
          <w:sz w:val="24"/>
          <w:szCs w:val="24"/>
        </w:rPr>
        <w:t>.</w:t>
      </w:r>
      <w:proofErr w:type="spellStart"/>
      <w:r w:rsidRPr="00BF462D">
        <w:rPr>
          <w:sz w:val="24"/>
          <w:szCs w:val="24"/>
        </w:rPr>
        <w:t>fdb</w:t>
      </w:r>
      <w:proofErr w:type="spellEnd"/>
      <w:r w:rsidRPr="00BF462D">
        <w:rPr>
          <w:sz w:val="24"/>
          <w:szCs w:val="24"/>
        </w:rPr>
        <w:t>文件中。如果需要，可以提取</w:t>
      </w:r>
      <w:r w:rsidRPr="00BF462D">
        <w:rPr>
          <w:sz w:val="24"/>
          <w:szCs w:val="24"/>
        </w:rPr>
        <w:t>.</w:t>
      </w:r>
      <w:proofErr w:type="spellStart"/>
      <w:r w:rsidRPr="00BF462D">
        <w:rPr>
          <w:sz w:val="24"/>
          <w:szCs w:val="24"/>
        </w:rPr>
        <w:t>fdb</w:t>
      </w:r>
      <w:proofErr w:type="spellEnd"/>
      <w:r w:rsidRPr="00BF462D">
        <w:rPr>
          <w:sz w:val="24"/>
          <w:szCs w:val="24"/>
        </w:rPr>
        <w:t>文件的</w:t>
      </w:r>
      <w:r w:rsidRPr="00BF462D">
        <w:rPr>
          <w:sz w:val="24"/>
          <w:szCs w:val="24"/>
        </w:rPr>
        <w:t>FLAWSURF</w:t>
      </w:r>
      <w:r w:rsidR="00024646" w:rsidRPr="00BF462D">
        <w:rPr>
          <w:rFonts w:hint="eastAsia"/>
          <w:sz w:val="24"/>
          <w:szCs w:val="24"/>
        </w:rPr>
        <w:t>数据</w:t>
      </w:r>
      <w:r w:rsidRPr="00BF462D">
        <w:rPr>
          <w:sz w:val="24"/>
          <w:szCs w:val="24"/>
        </w:rPr>
        <w:t>块并将其保存为</w:t>
      </w:r>
      <w:r w:rsidRPr="00BF462D">
        <w:rPr>
          <w:sz w:val="24"/>
          <w:szCs w:val="24"/>
        </w:rPr>
        <w:t>.</w:t>
      </w:r>
      <w:proofErr w:type="spellStart"/>
      <w:r w:rsidRPr="00BF462D">
        <w:rPr>
          <w:sz w:val="24"/>
          <w:szCs w:val="24"/>
        </w:rPr>
        <w:t>crk</w:t>
      </w:r>
      <w:proofErr w:type="spellEnd"/>
      <w:r w:rsidRPr="00BF462D">
        <w:rPr>
          <w:sz w:val="24"/>
          <w:szCs w:val="24"/>
        </w:rPr>
        <w:t>文件（参见第</w:t>
      </w:r>
      <w:r w:rsidRPr="00BF462D">
        <w:rPr>
          <w:sz w:val="24"/>
          <w:szCs w:val="24"/>
        </w:rPr>
        <w:t>4.1.1</w:t>
      </w:r>
      <w:r w:rsidRPr="00BF462D">
        <w:rPr>
          <w:sz w:val="24"/>
          <w:szCs w:val="24"/>
        </w:rPr>
        <w:t>节）。</w:t>
      </w:r>
    </w:p>
    <w:p w14:paraId="0C4C0FCC" w14:textId="553E50DB" w:rsidR="00321024" w:rsidRPr="00BF462D" w:rsidRDefault="00956AE3"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79151CD2" wp14:editId="16ED4E1E">
            <wp:extent cx="4320000" cy="3067200"/>
            <wp:effectExtent l="0" t="0" r="4445" b="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320000" cy="3067200"/>
                    </a:xfrm>
                    <a:prstGeom prst="rect">
                      <a:avLst/>
                    </a:prstGeom>
                    <a:noFill/>
                    <a:ln>
                      <a:noFill/>
                    </a:ln>
                  </pic:spPr>
                </pic:pic>
              </a:graphicData>
            </a:graphic>
          </wp:inline>
        </w:drawing>
      </w:r>
    </w:p>
    <w:p w14:paraId="27C49A87" w14:textId="64C0398C" w:rsidR="00321024" w:rsidRPr="00BF462D" w:rsidRDefault="00321024" w:rsidP="00E55CD4">
      <w:pPr>
        <w:spacing w:before="100" w:beforeAutospacing="1" w:after="100" w:afterAutospacing="1" w:line="276" w:lineRule="auto"/>
        <w:jc w:val="center"/>
        <w:rPr>
          <w:szCs w:val="21"/>
        </w:rPr>
      </w:pPr>
      <w:r w:rsidRPr="00BF462D">
        <w:rPr>
          <w:rFonts w:hint="eastAsia"/>
          <w:szCs w:val="21"/>
        </w:rPr>
        <w:t>图</w:t>
      </w:r>
      <w:r w:rsidRPr="00BF462D">
        <w:rPr>
          <w:szCs w:val="21"/>
        </w:rPr>
        <w:t>6.2.1</w:t>
      </w:r>
      <w:r w:rsidR="00024646" w:rsidRPr="00BF462D">
        <w:rPr>
          <w:szCs w:val="21"/>
        </w:rPr>
        <w:t xml:space="preserve"> </w:t>
      </w:r>
      <w:r w:rsidR="005B24C2">
        <w:rPr>
          <w:rFonts w:hint="eastAsia"/>
          <w:kern w:val="0"/>
          <w:szCs w:val="21"/>
        </w:rPr>
        <w:t>定位缺陷文件</w:t>
      </w:r>
      <w:r w:rsidRPr="00BF462D">
        <w:rPr>
          <w:szCs w:val="21"/>
        </w:rPr>
        <w:t>对话框。</w:t>
      </w:r>
    </w:p>
    <w:p w14:paraId="7D3366E4" w14:textId="1E5A9A82" w:rsidR="00956AE3" w:rsidRPr="00BF462D" w:rsidRDefault="00956AE3"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CB3367B" wp14:editId="57C119D0">
            <wp:extent cx="4320000" cy="2934000"/>
            <wp:effectExtent l="0" t="0" r="4445" b="0"/>
            <wp:docPr id="135"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320000" cy="2934000"/>
                    </a:xfrm>
                    <a:prstGeom prst="rect">
                      <a:avLst/>
                    </a:prstGeom>
                    <a:noFill/>
                    <a:ln>
                      <a:noFill/>
                    </a:ln>
                  </pic:spPr>
                </pic:pic>
              </a:graphicData>
            </a:graphic>
          </wp:inline>
        </w:drawing>
      </w:r>
    </w:p>
    <w:p w14:paraId="6D63FB3B" w14:textId="0A9F4227" w:rsidR="00C40ADA" w:rsidRPr="00BF462D" w:rsidRDefault="00321024" w:rsidP="00E55CD4">
      <w:pPr>
        <w:spacing w:before="100" w:beforeAutospacing="1" w:after="100" w:afterAutospacing="1" w:line="276" w:lineRule="auto"/>
        <w:jc w:val="center"/>
        <w:rPr>
          <w:szCs w:val="21"/>
        </w:rPr>
      </w:pPr>
      <w:r w:rsidRPr="00BF462D">
        <w:rPr>
          <w:rFonts w:hint="eastAsia"/>
          <w:szCs w:val="21"/>
        </w:rPr>
        <w:t>图</w:t>
      </w:r>
      <w:r w:rsidRPr="00BF462D">
        <w:rPr>
          <w:szCs w:val="21"/>
        </w:rPr>
        <w:t>6.2.2</w:t>
      </w:r>
      <w:r w:rsidR="00024646" w:rsidRPr="00BF462D">
        <w:rPr>
          <w:szCs w:val="21"/>
        </w:rPr>
        <w:t xml:space="preserve"> </w:t>
      </w:r>
      <w:r w:rsidR="005B24C2">
        <w:rPr>
          <w:rFonts w:hint="eastAsia"/>
          <w:szCs w:val="21"/>
        </w:rPr>
        <w:t>定位</w:t>
      </w:r>
      <w:r w:rsidR="00AF5BBD" w:rsidRPr="00AF5BBD">
        <w:rPr>
          <w:szCs w:val="21"/>
        </w:rPr>
        <w:t>flaw-from-file</w:t>
      </w:r>
      <w:r w:rsidRPr="00BF462D">
        <w:rPr>
          <w:szCs w:val="21"/>
        </w:rPr>
        <w:t>对话框</w:t>
      </w:r>
      <w:r w:rsidR="00D51FF2">
        <w:rPr>
          <w:szCs w:val="21"/>
        </w:rPr>
        <w:t>，</w:t>
      </w:r>
      <w:r w:rsidRPr="00BF462D">
        <w:rPr>
          <w:szCs w:val="21"/>
        </w:rPr>
        <w:t>只允许</w:t>
      </w:r>
      <w:r w:rsidR="0008683C" w:rsidRPr="00BF462D">
        <w:rPr>
          <w:szCs w:val="21"/>
        </w:rPr>
        <w:t>平移</w:t>
      </w:r>
      <w:r w:rsidRPr="00BF462D">
        <w:rPr>
          <w:szCs w:val="21"/>
        </w:rPr>
        <w:t>。</w:t>
      </w:r>
    </w:p>
    <w:p w14:paraId="20EC2B84" w14:textId="606A7BF1" w:rsidR="001D1BE2" w:rsidRPr="00BF462D" w:rsidRDefault="001D1BE2" w:rsidP="007238D7">
      <w:pPr>
        <w:pStyle w:val="2"/>
        <w:rPr>
          <w:rFonts w:ascii="Times New Roman" w:eastAsia="宋体" w:hAnsi="Times New Roman"/>
        </w:rPr>
      </w:pPr>
      <w:bookmarkStart w:id="91" w:name="_Toc173252544"/>
      <w:r w:rsidRPr="00BF462D">
        <w:rPr>
          <w:rFonts w:ascii="Times New Roman" w:eastAsia="宋体" w:hAnsi="Times New Roman"/>
        </w:rPr>
        <w:t>6.3</w:t>
      </w:r>
      <w:r w:rsidR="00024646" w:rsidRPr="00BF462D">
        <w:rPr>
          <w:rFonts w:ascii="Times New Roman" w:eastAsia="宋体" w:hAnsi="Times New Roman"/>
        </w:rPr>
        <w:t xml:space="preserve"> </w:t>
      </w:r>
      <w:r w:rsidR="00BA62F4">
        <w:rPr>
          <w:rFonts w:ascii="Times New Roman" w:eastAsia="宋体" w:hAnsi="Times New Roman"/>
        </w:rPr>
        <w:t>引入</w:t>
      </w:r>
      <w:r w:rsidRPr="00BF462D">
        <w:rPr>
          <w:rFonts w:ascii="Times New Roman" w:eastAsia="宋体" w:hAnsi="Times New Roman"/>
        </w:rPr>
        <w:t>多</w:t>
      </w:r>
      <w:r w:rsidR="008D6F4A" w:rsidRPr="00BF462D">
        <w:rPr>
          <w:rFonts w:ascii="Times New Roman" w:eastAsia="宋体" w:hAnsi="Times New Roman" w:hint="eastAsia"/>
        </w:rPr>
        <w:t>个</w:t>
      </w:r>
      <w:r w:rsidRPr="00BF462D">
        <w:rPr>
          <w:rFonts w:ascii="Times New Roman" w:eastAsia="宋体" w:hAnsi="Times New Roman"/>
        </w:rPr>
        <w:t>缺陷</w:t>
      </w:r>
      <w:bookmarkEnd w:id="91"/>
    </w:p>
    <w:p w14:paraId="1F4E2CDD" w14:textId="7434809B" w:rsidR="001D1BE2" w:rsidRPr="00BF462D" w:rsidRDefault="006376C0" w:rsidP="00EC5EB9">
      <w:pPr>
        <w:spacing w:before="100" w:beforeAutospacing="1" w:after="100" w:afterAutospacing="1" w:line="276" w:lineRule="auto"/>
        <w:ind w:firstLineChars="200" w:firstLine="482"/>
        <w:rPr>
          <w:sz w:val="24"/>
          <w:szCs w:val="24"/>
        </w:rPr>
      </w:pPr>
      <w:r w:rsidRPr="00BF462D">
        <w:rPr>
          <w:b/>
          <w:bCs/>
          <w:sz w:val="24"/>
          <w:szCs w:val="24"/>
        </w:rPr>
        <w:t>Multiple Flaw Insertion</w:t>
      </w:r>
      <w:r w:rsidR="001D1BE2" w:rsidRPr="00BF462D">
        <w:rPr>
          <w:rFonts w:hint="eastAsia"/>
          <w:sz w:val="24"/>
          <w:szCs w:val="24"/>
        </w:rPr>
        <w:t>向导，图</w:t>
      </w:r>
      <w:r w:rsidR="001D1BE2" w:rsidRPr="00BF462D">
        <w:rPr>
          <w:sz w:val="24"/>
          <w:szCs w:val="24"/>
        </w:rPr>
        <w:t>6.3.1</w:t>
      </w:r>
      <w:r w:rsidR="001D1BE2" w:rsidRPr="00BF462D">
        <w:rPr>
          <w:sz w:val="24"/>
          <w:szCs w:val="24"/>
        </w:rPr>
        <w:t>，允许向模型添加多个</w:t>
      </w:r>
      <w:r w:rsidR="00216C58" w:rsidRPr="00BF462D">
        <w:rPr>
          <w:sz w:val="24"/>
          <w:szCs w:val="24"/>
        </w:rPr>
        <w:t>裂纹</w:t>
      </w:r>
      <w:r w:rsidR="001D1BE2" w:rsidRPr="00BF462D">
        <w:rPr>
          <w:sz w:val="24"/>
          <w:szCs w:val="24"/>
        </w:rPr>
        <w:t>。用户使用第</w:t>
      </w:r>
      <w:r w:rsidR="001D1BE2" w:rsidRPr="00BF462D">
        <w:rPr>
          <w:sz w:val="24"/>
          <w:szCs w:val="24"/>
        </w:rPr>
        <w:t>6.1</w:t>
      </w:r>
      <w:r w:rsidR="001D1BE2" w:rsidRPr="00BF462D">
        <w:rPr>
          <w:sz w:val="24"/>
          <w:szCs w:val="24"/>
        </w:rPr>
        <w:t>节中描述的</w:t>
      </w:r>
      <w:r w:rsidRPr="00BF462D">
        <w:rPr>
          <w:b/>
          <w:bCs/>
          <w:sz w:val="24"/>
          <w:szCs w:val="24"/>
        </w:rPr>
        <w:t>Flaw Insertion</w:t>
      </w:r>
      <w:r w:rsidR="001D1BE2" w:rsidRPr="00BF462D">
        <w:rPr>
          <w:sz w:val="24"/>
          <w:szCs w:val="24"/>
        </w:rPr>
        <w:t>向导面板定义每个</w:t>
      </w:r>
      <w:r w:rsidR="00216C58" w:rsidRPr="00BF462D">
        <w:rPr>
          <w:sz w:val="24"/>
          <w:szCs w:val="24"/>
        </w:rPr>
        <w:t>裂纹</w:t>
      </w:r>
      <w:r w:rsidR="001D1BE2" w:rsidRPr="00BF462D">
        <w:rPr>
          <w:sz w:val="24"/>
          <w:szCs w:val="24"/>
        </w:rPr>
        <w:t>。定义所有</w:t>
      </w:r>
      <w:r w:rsidR="00216C58" w:rsidRPr="00BF462D">
        <w:rPr>
          <w:sz w:val="24"/>
          <w:szCs w:val="24"/>
        </w:rPr>
        <w:t>裂纹</w:t>
      </w:r>
      <w:r w:rsidR="001D1BE2" w:rsidRPr="00BF462D">
        <w:rPr>
          <w:sz w:val="24"/>
          <w:szCs w:val="24"/>
        </w:rPr>
        <w:t>后，可以将它们添加到模型和</w:t>
      </w:r>
      <w:r w:rsidR="001D1BE2" w:rsidRPr="00BF462D">
        <w:rPr>
          <w:sz w:val="24"/>
          <w:szCs w:val="24"/>
        </w:rPr>
        <w:t>/</w:t>
      </w:r>
      <w:r w:rsidR="001D1BE2" w:rsidRPr="00BF462D">
        <w:rPr>
          <w:sz w:val="24"/>
          <w:szCs w:val="24"/>
        </w:rPr>
        <w:t>或保存到文件中。</w:t>
      </w:r>
    </w:p>
    <w:p w14:paraId="151BDFD2" w14:textId="5AB6256C" w:rsidR="001D1BE2" w:rsidRDefault="001D1BE2"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用户首先在图</w:t>
      </w:r>
      <w:r w:rsidRPr="00BF462D">
        <w:rPr>
          <w:sz w:val="24"/>
          <w:szCs w:val="24"/>
        </w:rPr>
        <w:t>6.3.1</w:t>
      </w:r>
      <w:r w:rsidRPr="00BF462D">
        <w:rPr>
          <w:sz w:val="24"/>
          <w:szCs w:val="24"/>
        </w:rPr>
        <w:t>所示的对话框中</w:t>
      </w:r>
      <w:r w:rsidR="00D51FF2">
        <w:rPr>
          <w:sz w:val="24"/>
          <w:szCs w:val="24"/>
        </w:rPr>
        <w:t>点击</w:t>
      </w:r>
      <w:r w:rsidR="00A0463F" w:rsidRPr="00BF462D">
        <w:rPr>
          <w:b/>
          <w:bCs/>
          <w:sz w:val="24"/>
          <w:szCs w:val="24"/>
        </w:rPr>
        <w:t>Add</w:t>
      </w:r>
      <w:r w:rsidRPr="00BF462D">
        <w:rPr>
          <w:sz w:val="24"/>
          <w:szCs w:val="24"/>
        </w:rPr>
        <w:t>按钮。这会</w:t>
      </w:r>
      <w:r w:rsidR="001628B2" w:rsidRPr="00BF462D">
        <w:rPr>
          <w:bCs/>
          <w:sz w:val="24"/>
          <w:szCs w:val="24"/>
        </w:rPr>
        <w:t>弹出</w:t>
      </w:r>
      <w:r w:rsidRPr="00BF462D">
        <w:rPr>
          <w:sz w:val="24"/>
          <w:szCs w:val="24"/>
        </w:rPr>
        <w:t>缺陷</w:t>
      </w:r>
      <w:r w:rsidR="00BA62F4">
        <w:rPr>
          <w:sz w:val="24"/>
          <w:szCs w:val="24"/>
        </w:rPr>
        <w:t>引入</w:t>
      </w:r>
      <w:r w:rsidRPr="00BF462D">
        <w:rPr>
          <w:sz w:val="24"/>
          <w:szCs w:val="24"/>
        </w:rPr>
        <w:t>向导面板。可以添加</w:t>
      </w:r>
      <w:r w:rsidR="00216C58" w:rsidRPr="00BF462D">
        <w:rPr>
          <w:sz w:val="24"/>
          <w:szCs w:val="24"/>
        </w:rPr>
        <w:t>裂纹</w:t>
      </w:r>
      <w:r w:rsidRPr="00BF462D">
        <w:rPr>
          <w:sz w:val="24"/>
          <w:szCs w:val="24"/>
        </w:rPr>
        <w:t>或</w:t>
      </w:r>
      <w:r w:rsidR="000D5EEC" w:rsidRPr="00BF462D">
        <w:rPr>
          <w:sz w:val="24"/>
          <w:szCs w:val="24"/>
        </w:rPr>
        <w:t>空腔</w:t>
      </w:r>
      <w:r w:rsidRPr="00BF462D">
        <w:rPr>
          <w:sz w:val="24"/>
          <w:szCs w:val="24"/>
        </w:rPr>
        <w:t>。</w:t>
      </w:r>
    </w:p>
    <w:p w14:paraId="50A5C97F" w14:textId="77777777" w:rsidR="00F77CBE" w:rsidRPr="00BF462D" w:rsidRDefault="00F77CBE" w:rsidP="00F77CBE">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E47274E" wp14:editId="6ABBB360">
            <wp:extent cx="2403475" cy="2653030"/>
            <wp:effectExtent l="0" t="0" r="0"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403475" cy="2653030"/>
                    </a:xfrm>
                    <a:prstGeom prst="rect">
                      <a:avLst/>
                    </a:prstGeom>
                    <a:noFill/>
                    <a:ln>
                      <a:noFill/>
                    </a:ln>
                  </pic:spPr>
                </pic:pic>
              </a:graphicData>
            </a:graphic>
          </wp:inline>
        </w:drawing>
      </w:r>
    </w:p>
    <w:p w14:paraId="032FDD3D" w14:textId="755639B6" w:rsidR="00F77CBE" w:rsidRPr="00BF462D" w:rsidRDefault="00F77CBE" w:rsidP="00F77CBE">
      <w:pPr>
        <w:spacing w:before="100" w:beforeAutospacing="1" w:after="100" w:afterAutospacing="1" w:line="276" w:lineRule="auto"/>
        <w:jc w:val="center"/>
        <w:rPr>
          <w:szCs w:val="21"/>
        </w:rPr>
      </w:pPr>
      <w:r w:rsidRPr="00BF462D">
        <w:rPr>
          <w:rFonts w:hint="eastAsia"/>
          <w:szCs w:val="21"/>
        </w:rPr>
        <w:t>图</w:t>
      </w:r>
      <w:r w:rsidRPr="00BF462D">
        <w:rPr>
          <w:szCs w:val="21"/>
        </w:rPr>
        <w:t xml:space="preserve">6.3.1 </w:t>
      </w:r>
      <w:r w:rsidR="00AF5BBD" w:rsidRPr="00AF5BBD">
        <w:rPr>
          <w:szCs w:val="21"/>
        </w:rPr>
        <w:t xml:space="preserve">Multiple flaw insertion </w:t>
      </w:r>
      <w:r w:rsidR="005B24C2">
        <w:rPr>
          <w:szCs w:val="21"/>
        </w:rPr>
        <w:t>–</w:t>
      </w:r>
      <w:r w:rsidR="00AF5BBD" w:rsidRPr="00AF5BBD">
        <w:rPr>
          <w:szCs w:val="21"/>
        </w:rPr>
        <w:t xml:space="preserve"> </w:t>
      </w:r>
      <w:r w:rsidR="005B24C2">
        <w:rPr>
          <w:rFonts w:hint="eastAsia"/>
          <w:szCs w:val="21"/>
        </w:rPr>
        <w:t>顶层</w:t>
      </w:r>
      <w:r w:rsidRPr="00BF462D">
        <w:rPr>
          <w:szCs w:val="21"/>
        </w:rPr>
        <w:t>对话框。</w:t>
      </w:r>
    </w:p>
    <w:p w14:paraId="69664458" w14:textId="06946BBE" w:rsidR="001D1BE2" w:rsidRDefault="001D1BE2" w:rsidP="00EC5EB9">
      <w:pPr>
        <w:spacing w:before="100" w:beforeAutospacing="1" w:after="100" w:afterAutospacing="1" w:line="276" w:lineRule="auto"/>
        <w:ind w:firstLineChars="200" w:firstLine="480"/>
        <w:rPr>
          <w:sz w:val="24"/>
          <w:szCs w:val="24"/>
        </w:rPr>
      </w:pPr>
      <w:r w:rsidRPr="00BF462D">
        <w:rPr>
          <w:rFonts w:hint="eastAsia"/>
          <w:sz w:val="24"/>
          <w:szCs w:val="24"/>
        </w:rPr>
        <w:t>将缺陷添加到列表后，可以通过选择缺陷名称，然后</w:t>
      </w:r>
      <w:r w:rsidR="00D51FF2">
        <w:rPr>
          <w:rFonts w:hint="eastAsia"/>
          <w:sz w:val="24"/>
          <w:szCs w:val="24"/>
        </w:rPr>
        <w:t>点击</w:t>
      </w:r>
      <w:r w:rsidR="00212209" w:rsidRPr="00BF462D">
        <w:rPr>
          <w:rFonts w:hint="eastAsia"/>
          <w:b/>
          <w:bCs/>
          <w:sz w:val="24"/>
          <w:szCs w:val="24"/>
        </w:rPr>
        <w:t>Edit</w:t>
      </w:r>
      <w:r w:rsidRPr="00BF462D">
        <w:rPr>
          <w:rFonts w:hint="eastAsia"/>
          <w:sz w:val="24"/>
          <w:szCs w:val="24"/>
        </w:rPr>
        <w:t>或</w:t>
      </w:r>
      <w:r w:rsidR="00025AFC" w:rsidRPr="00BF462D">
        <w:rPr>
          <w:rFonts w:hint="eastAsia"/>
          <w:b/>
          <w:bCs/>
          <w:sz w:val="24"/>
          <w:szCs w:val="24"/>
        </w:rPr>
        <w:t>D</w:t>
      </w:r>
      <w:r w:rsidR="00025AFC" w:rsidRPr="00BF462D">
        <w:rPr>
          <w:b/>
          <w:bCs/>
          <w:sz w:val="24"/>
          <w:szCs w:val="24"/>
        </w:rPr>
        <w:t>elete</w:t>
      </w:r>
      <w:r w:rsidRPr="00BF462D">
        <w:rPr>
          <w:rFonts w:hint="eastAsia"/>
          <w:sz w:val="24"/>
          <w:szCs w:val="24"/>
        </w:rPr>
        <w:t>按钮来对其进行编辑或删除。所有添加的缺陷都可以显示在模型中，如图</w:t>
      </w:r>
      <w:r w:rsidRPr="00BF462D">
        <w:rPr>
          <w:sz w:val="24"/>
          <w:szCs w:val="24"/>
        </w:rPr>
        <w:t>6.3.2</w:t>
      </w:r>
      <w:r w:rsidRPr="00BF462D">
        <w:rPr>
          <w:sz w:val="24"/>
          <w:szCs w:val="24"/>
        </w:rPr>
        <w:t>，以确保它们不重叠或相交</w:t>
      </w:r>
      <w:r w:rsidR="00D51FF2">
        <w:rPr>
          <w:sz w:val="24"/>
          <w:szCs w:val="24"/>
        </w:rPr>
        <w:t>，点击</w:t>
      </w:r>
      <w:r w:rsidR="00924B3C" w:rsidRPr="00BF462D">
        <w:rPr>
          <w:b/>
          <w:bCs/>
          <w:sz w:val="24"/>
          <w:szCs w:val="24"/>
        </w:rPr>
        <w:t>Display</w:t>
      </w:r>
      <w:r w:rsidRPr="00BF462D">
        <w:rPr>
          <w:sz w:val="24"/>
          <w:szCs w:val="24"/>
        </w:rPr>
        <w:t>按钮以显示此对话框。</w:t>
      </w:r>
      <w:r w:rsidR="00D51FF2">
        <w:rPr>
          <w:sz w:val="24"/>
          <w:szCs w:val="24"/>
        </w:rPr>
        <w:t>点击</w:t>
      </w:r>
      <w:r w:rsidR="00924B3C" w:rsidRPr="00BF462D">
        <w:rPr>
          <w:b/>
          <w:bCs/>
          <w:sz w:val="24"/>
          <w:szCs w:val="24"/>
        </w:rPr>
        <w:t>Finish</w:t>
      </w:r>
      <w:r w:rsidRPr="00BF462D">
        <w:rPr>
          <w:sz w:val="24"/>
          <w:szCs w:val="24"/>
        </w:rPr>
        <w:t>按钮返回多重裂纹定义对话框。</w:t>
      </w:r>
    </w:p>
    <w:p w14:paraId="30172A49" w14:textId="77777777" w:rsidR="00F77CBE" w:rsidRPr="00BF462D" w:rsidRDefault="00F77CBE" w:rsidP="00F77CBE">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CDBB7DF" wp14:editId="0429B1C5">
            <wp:extent cx="2667600" cy="2534400"/>
            <wp:effectExtent l="0" t="0" r="0" b="0"/>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67600" cy="2534400"/>
                    </a:xfrm>
                    <a:prstGeom prst="rect">
                      <a:avLst/>
                    </a:prstGeom>
                    <a:noFill/>
                    <a:ln>
                      <a:noFill/>
                    </a:ln>
                  </pic:spPr>
                </pic:pic>
              </a:graphicData>
            </a:graphic>
          </wp:inline>
        </w:drawing>
      </w:r>
    </w:p>
    <w:p w14:paraId="03BE0BEA" w14:textId="6F082CC7" w:rsidR="00F77CBE" w:rsidRPr="00BF462D" w:rsidRDefault="00F77CBE" w:rsidP="00F77CBE">
      <w:pPr>
        <w:spacing w:before="100" w:beforeAutospacing="1" w:after="100" w:afterAutospacing="1" w:line="276" w:lineRule="auto"/>
        <w:jc w:val="center"/>
        <w:rPr>
          <w:szCs w:val="21"/>
        </w:rPr>
      </w:pPr>
      <w:r w:rsidRPr="00BF462D">
        <w:rPr>
          <w:rFonts w:hint="eastAsia"/>
          <w:szCs w:val="21"/>
        </w:rPr>
        <w:t>图</w:t>
      </w:r>
      <w:r w:rsidRPr="00BF462D">
        <w:rPr>
          <w:szCs w:val="21"/>
        </w:rPr>
        <w:t xml:space="preserve">6.3.2 </w:t>
      </w:r>
      <w:r w:rsidR="005B24C2">
        <w:rPr>
          <w:rFonts w:hint="eastAsia"/>
          <w:kern w:val="0"/>
          <w:szCs w:val="21"/>
        </w:rPr>
        <w:t>多缺陷引入</w:t>
      </w:r>
      <w:r w:rsidR="005B24C2">
        <w:rPr>
          <w:kern w:val="0"/>
          <w:szCs w:val="21"/>
        </w:rPr>
        <w:t>-</w:t>
      </w:r>
      <w:r w:rsidR="005B24C2">
        <w:rPr>
          <w:rFonts w:hint="eastAsia"/>
          <w:kern w:val="0"/>
          <w:szCs w:val="21"/>
        </w:rPr>
        <w:t>缺陷显示窗口</w:t>
      </w:r>
      <w:r w:rsidRPr="00BF462D">
        <w:rPr>
          <w:szCs w:val="21"/>
        </w:rPr>
        <w:t>。</w:t>
      </w:r>
    </w:p>
    <w:p w14:paraId="1358C1A2" w14:textId="1BF13A37" w:rsidR="001D1BE2" w:rsidRPr="00BF462D" w:rsidRDefault="001D1BE2"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6.3.1</w:t>
      </w:r>
      <w:r w:rsidRPr="00BF462D">
        <w:rPr>
          <w:sz w:val="24"/>
          <w:szCs w:val="24"/>
        </w:rPr>
        <w:t>对话框底部的一组单选按钮允许：</w:t>
      </w:r>
      <w:r w:rsidRPr="00BF462D">
        <w:rPr>
          <w:sz w:val="24"/>
          <w:szCs w:val="24"/>
        </w:rPr>
        <w:t>1</w:t>
      </w:r>
      <w:r w:rsidR="001475E2" w:rsidRPr="00BF462D">
        <w:rPr>
          <w:sz w:val="24"/>
          <w:szCs w:val="24"/>
        </w:rPr>
        <w:t>）</w:t>
      </w:r>
      <w:r w:rsidRPr="00BF462D">
        <w:rPr>
          <w:sz w:val="24"/>
          <w:szCs w:val="24"/>
        </w:rPr>
        <w:t>将缺陷添加到模型而不保存到文件</w:t>
      </w:r>
      <w:r w:rsidR="00D51FF2">
        <w:rPr>
          <w:rFonts w:hint="eastAsia"/>
          <w:sz w:val="24"/>
          <w:szCs w:val="24"/>
        </w:rPr>
        <w:t>，</w:t>
      </w:r>
      <w:r w:rsidRPr="00BF462D">
        <w:rPr>
          <w:sz w:val="24"/>
          <w:szCs w:val="24"/>
        </w:rPr>
        <w:t>2</w:t>
      </w:r>
      <w:r w:rsidR="001475E2" w:rsidRPr="00BF462D">
        <w:rPr>
          <w:sz w:val="24"/>
          <w:szCs w:val="24"/>
        </w:rPr>
        <w:t>）</w:t>
      </w:r>
      <w:r w:rsidRPr="00BF462D">
        <w:rPr>
          <w:sz w:val="24"/>
          <w:szCs w:val="24"/>
        </w:rPr>
        <w:t>在提示输入文件名以保存后将缺陷添加到模型</w:t>
      </w:r>
      <w:r w:rsidRPr="00BF462D">
        <w:rPr>
          <w:sz w:val="24"/>
          <w:szCs w:val="24"/>
        </w:rPr>
        <w:t>.</w:t>
      </w:r>
      <w:proofErr w:type="spellStart"/>
      <w:r w:rsidRPr="00BF462D">
        <w:rPr>
          <w:sz w:val="24"/>
          <w:szCs w:val="24"/>
        </w:rPr>
        <w:t>crk</w:t>
      </w:r>
      <w:proofErr w:type="spellEnd"/>
      <w:r w:rsidRPr="00BF462D">
        <w:rPr>
          <w:sz w:val="24"/>
          <w:szCs w:val="24"/>
        </w:rPr>
        <w:t>文件</w:t>
      </w:r>
      <w:r w:rsidR="00D51FF2">
        <w:rPr>
          <w:rFonts w:hint="eastAsia"/>
          <w:sz w:val="24"/>
          <w:szCs w:val="24"/>
        </w:rPr>
        <w:t>，</w:t>
      </w:r>
      <w:r w:rsidRPr="00BF462D">
        <w:rPr>
          <w:sz w:val="24"/>
          <w:szCs w:val="24"/>
        </w:rPr>
        <w:t>3</w:t>
      </w:r>
      <w:r w:rsidR="001475E2" w:rsidRPr="00BF462D">
        <w:rPr>
          <w:sz w:val="24"/>
          <w:szCs w:val="24"/>
        </w:rPr>
        <w:t>）</w:t>
      </w:r>
      <w:r w:rsidRPr="00BF462D">
        <w:rPr>
          <w:sz w:val="24"/>
          <w:szCs w:val="24"/>
        </w:rPr>
        <w:t>将缺陷保存到文件而</w:t>
      </w:r>
      <w:r w:rsidRPr="00BF462D">
        <w:rPr>
          <w:sz w:val="24"/>
          <w:szCs w:val="24"/>
        </w:rPr>
        <w:lastRenderedPageBreak/>
        <w:t>不将它们添加到模型中。</w:t>
      </w:r>
    </w:p>
    <w:p w14:paraId="4F091946" w14:textId="256E5975" w:rsidR="001D1BE2" w:rsidRPr="00BF462D" w:rsidRDefault="001D1BE2" w:rsidP="00EC5EB9">
      <w:pPr>
        <w:spacing w:before="100" w:beforeAutospacing="1" w:after="100" w:afterAutospacing="1" w:line="276" w:lineRule="auto"/>
        <w:ind w:firstLineChars="200" w:firstLine="480"/>
        <w:rPr>
          <w:sz w:val="24"/>
          <w:szCs w:val="24"/>
        </w:rPr>
      </w:pPr>
      <w:r w:rsidRPr="00BF462D">
        <w:rPr>
          <w:rFonts w:hint="eastAsia"/>
          <w:sz w:val="24"/>
          <w:szCs w:val="24"/>
        </w:rPr>
        <w:t>如果</w:t>
      </w:r>
      <w:r w:rsidR="004C2222" w:rsidRPr="00BF462D">
        <w:rPr>
          <w:rFonts w:hint="eastAsia"/>
          <w:sz w:val="24"/>
          <w:szCs w:val="24"/>
        </w:rPr>
        <w:t>定义好了多个</w:t>
      </w:r>
      <w:r w:rsidRPr="00BF462D">
        <w:rPr>
          <w:rFonts w:hint="eastAsia"/>
          <w:sz w:val="24"/>
          <w:szCs w:val="24"/>
        </w:rPr>
        <w:t>缺陷，请</w:t>
      </w:r>
      <w:r w:rsidR="00D51FF2">
        <w:rPr>
          <w:rFonts w:hint="eastAsia"/>
          <w:sz w:val="24"/>
          <w:szCs w:val="24"/>
        </w:rPr>
        <w:t>点击</w:t>
      </w:r>
      <w:r w:rsidR="005D3EA1" w:rsidRPr="00BF462D">
        <w:rPr>
          <w:b/>
          <w:bCs/>
          <w:sz w:val="24"/>
          <w:szCs w:val="24"/>
        </w:rPr>
        <w:t>Accept</w:t>
      </w:r>
      <w:r w:rsidRPr="00BF462D">
        <w:rPr>
          <w:rFonts w:hint="eastAsia"/>
          <w:sz w:val="24"/>
          <w:szCs w:val="24"/>
        </w:rPr>
        <w:t>以关闭对话框并开始</w:t>
      </w:r>
      <w:r w:rsidR="005B24C2">
        <w:rPr>
          <w:rFonts w:hint="eastAsia"/>
          <w:sz w:val="24"/>
          <w:szCs w:val="24"/>
        </w:rPr>
        <w:t>引入</w:t>
      </w:r>
      <w:r w:rsidR="004C2222" w:rsidRPr="00BF462D">
        <w:rPr>
          <w:rFonts w:hint="eastAsia"/>
          <w:sz w:val="24"/>
          <w:szCs w:val="24"/>
        </w:rPr>
        <w:t>裂纹</w:t>
      </w:r>
      <w:r w:rsidRPr="00BF462D">
        <w:rPr>
          <w:rFonts w:hint="eastAsia"/>
          <w:sz w:val="24"/>
          <w:szCs w:val="24"/>
        </w:rPr>
        <w:t>和重新划分网格的过程</w:t>
      </w:r>
      <w:r w:rsidR="001F3597" w:rsidRPr="00BF462D">
        <w:rPr>
          <w:rFonts w:hint="eastAsia"/>
          <w:sz w:val="24"/>
          <w:szCs w:val="24"/>
        </w:rPr>
        <w:t>，</w:t>
      </w:r>
      <w:r w:rsidRPr="00BF462D">
        <w:rPr>
          <w:rFonts w:hint="eastAsia"/>
          <w:sz w:val="24"/>
          <w:szCs w:val="24"/>
        </w:rPr>
        <w:t>将显示第</w:t>
      </w:r>
      <w:r w:rsidRPr="00BF462D">
        <w:rPr>
          <w:sz w:val="24"/>
          <w:szCs w:val="24"/>
        </w:rPr>
        <w:t>6.1.2</w:t>
      </w:r>
      <w:r w:rsidR="00736665">
        <w:rPr>
          <w:rFonts w:hint="eastAsia"/>
          <w:sz w:val="24"/>
          <w:szCs w:val="24"/>
        </w:rPr>
        <w:t>4</w:t>
      </w:r>
      <w:r w:rsidRPr="00BF462D">
        <w:rPr>
          <w:sz w:val="24"/>
          <w:szCs w:val="24"/>
        </w:rPr>
        <w:t>节中描述的缺陷</w:t>
      </w:r>
      <w:r w:rsidR="005B24C2">
        <w:rPr>
          <w:sz w:val="24"/>
          <w:szCs w:val="24"/>
        </w:rPr>
        <w:t>引入</w:t>
      </w:r>
      <w:r w:rsidRPr="00BF462D">
        <w:rPr>
          <w:sz w:val="24"/>
          <w:szCs w:val="24"/>
        </w:rPr>
        <w:t>状态窗口。如果缺陷将被保存到文件中，则在</w:t>
      </w:r>
      <w:r w:rsidR="005B24C2">
        <w:rPr>
          <w:sz w:val="24"/>
          <w:szCs w:val="24"/>
        </w:rPr>
        <w:t>引入</w:t>
      </w:r>
      <w:r w:rsidR="004C2222" w:rsidRPr="00BF462D">
        <w:rPr>
          <w:sz w:val="24"/>
          <w:szCs w:val="24"/>
        </w:rPr>
        <w:t>裂纹</w:t>
      </w:r>
      <w:r w:rsidRPr="00BF462D">
        <w:rPr>
          <w:sz w:val="24"/>
          <w:szCs w:val="24"/>
        </w:rPr>
        <w:t>过程开始之前会出现保存文件对话框。</w:t>
      </w:r>
    </w:p>
    <w:p w14:paraId="7A5633D8" w14:textId="617D095F" w:rsidR="00C37055" w:rsidRPr="00BF462D" w:rsidRDefault="00C37055" w:rsidP="00EC5EB9">
      <w:pPr>
        <w:spacing w:before="100" w:beforeAutospacing="1" w:after="100" w:afterAutospacing="1" w:line="276" w:lineRule="auto"/>
        <w:ind w:firstLineChars="200" w:firstLine="480"/>
        <w:rPr>
          <w:sz w:val="24"/>
          <w:szCs w:val="24"/>
        </w:rPr>
      </w:pPr>
      <w:r w:rsidRPr="00BF462D">
        <w:rPr>
          <w:rFonts w:hint="eastAsia"/>
          <w:sz w:val="24"/>
          <w:szCs w:val="24"/>
        </w:rPr>
        <w:t>请注意，目前不支持混合裂纹类型</w:t>
      </w:r>
      <w:r w:rsidR="00D51FF2">
        <w:rPr>
          <w:rFonts w:hint="eastAsia"/>
          <w:sz w:val="24"/>
          <w:szCs w:val="24"/>
        </w:rPr>
        <w:t>，</w:t>
      </w:r>
      <w:r w:rsidRPr="00BF462D">
        <w:rPr>
          <w:sz w:val="24"/>
          <w:szCs w:val="24"/>
        </w:rPr>
        <w:t>例如，您不能同时添加对称裂纹和规则裂纹。如果</w:t>
      </w:r>
      <w:r w:rsidR="007C4B5A" w:rsidRPr="00BF462D">
        <w:rPr>
          <w:sz w:val="24"/>
          <w:szCs w:val="24"/>
        </w:rPr>
        <w:t>裂纹</w:t>
      </w:r>
      <w:r w:rsidRPr="00BF462D">
        <w:rPr>
          <w:sz w:val="24"/>
          <w:szCs w:val="24"/>
        </w:rPr>
        <w:t>落在同一表面上，可以</w:t>
      </w:r>
      <w:r w:rsidR="005B24C2">
        <w:rPr>
          <w:sz w:val="24"/>
          <w:szCs w:val="24"/>
        </w:rPr>
        <w:t>引入</w:t>
      </w:r>
      <w:r w:rsidRPr="00BF462D">
        <w:rPr>
          <w:sz w:val="24"/>
          <w:szCs w:val="24"/>
        </w:rPr>
        <w:t>多个对称</w:t>
      </w:r>
      <w:r w:rsidR="007C4B5A" w:rsidRPr="00BF462D">
        <w:rPr>
          <w:sz w:val="24"/>
          <w:szCs w:val="24"/>
        </w:rPr>
        <w:t>裂纹</w:t>
      </w:r>
      <w:r w:rsidR="00D51FF2">
        <w:rPr>
          <w:sz w:val="24"/>
          <w:szCs w:val="24"/>
        </w:rPr>
        <w:t>，</w:t>
      </w:r>
      <w:r w:rsidRPr="00BF462D">
        <w:rPr>
          <w:sz w:val="24"/>
          <w:szCs w:val="24"/>
        </w:rPr>
        <w:t>多个平面上的多个对称</w:t>
      </w:r>
      <w:r w:rsidR="007C4B5A" w:rsidRPr="00BF462D">
        <w:rPr>
          <w:sz w:val="24"/>
          <w:szCs w:val="24"/>
        </w:rPr>
        <w:t>裂纹</w:t>
      </w:r>
      <w:r w:rsidRPr="00BF462D">
        <w:rPr>
          <w:sz w:val="24"/>
          <w:szCs w:val="24"/>
        </w:rPr>
        <w:t>不会将正确的边界条件映射到新网格上。</w:t>
      </w:r>
    </w:p>
    <w:p w14:paraId="575E4031" w14:textId="7047A77F" w:rsidR="00F83F62" w:rsidRPr="00BF462D" w:rsidRDefault="00F83F62" w:rsidP="007238D7">
      <w:pPr>
        <w:pStyle w:val="2"/>
        <w:rPr>
          <w:rFonts w:ascii="Times New Roman" w:eastAsia="宋体" w:hAnsi="Times New Roman"/>
        </w:rPr>
      </w:pPr>
      <w:bookmarkStart w:id="92" w:name="_Toc173252545"/>
      <w:r w:rsidRPr="00BF462D">
        <w:rPr>
          <w:rFonts w:ascii="Times New Roman" w:eastAsia="宋体" w:hAnsi="Times New Roman"/>
        </w:rPr>
        <w:t>6.4</w:t>
      </w:r>
      <w:r w:rsidR="0088060E" w:rsidRPr="00BF462D">
        <w:rPr>
          <w:rFonts w:ascii="Times New Roman" w:eastAsia="宋体" w:hAnsi="Times New Roman"/>
        </w:rPr>
        <w:t xml:space="preserve"> </w:t>
      </w:r>
      <w:r w:rsidRPr="00BF462D">
        <w:rPr>
          <w:rFonts w:ascii="Times New Roman" w:eastAsia="宋体" w:hAnsi="Times New Roman"/>
        </w:rPr>
        <w:t>计算</w:t>
      </w:r>
      <w:r w:rsidRPr="00BF462D">
        <w:rPr>
          <w:rFonts w:ascii="Times New Roman" w:eastAsia="宋体" w:hAnsi="Times New Roman"/>
        </w:rPr>
        <w:t>SIF</w:t>
      </w:r>
      <w:bookmarkEnd w:id="92"/>
    </w:p>
    <w:p w14:paraId="55D18C3D" w14:textId="4D9C6578" w:rsidR="00F83F62" w:rsidRPr="00BF462D" w:rsidRDefault="00F83F62" w:rsidP="00EC5EB9">
      <w:pPr>
        <w:spacing w:before="100" w:beforeAutospacing="1" w:after="100" w:afterAutospacing="1" w:line="276" w:lineRule="auto"/>
        <w:ind w:firstLineChars="200" w:firstLine="480"/>
        <w:rPr>
          <w:sz w:val="24"/>
          <w:szCs w:val="24"/>
        </w:rPr>
      </w:pPr>
      <w:r w:rsidRPr="00BF462D">
        <w:rPr>
          <w:rFonts w:hint="eastAsia"/>
          <w:sz w:val="24"/>
          <w:szCs w:val="24"/>
        </w:rPr>
        <w:t>用户可以在对裂纹模型进行分析后计算并绘制应力强度因子</w:t>
      </w:r>
      <w:r w:rsidR="001475E2" w:rsidRPr="00BF462D">
        <w:rPr>
          <w:sz w:val="24"/>
          <w:szCs w:val="24"/>
        </w:rPr>
        <w:t>（</w:t>
      </w:r>
      <w:r w:rsidRPr="00BF462D">
        <w:rPr>
          <w:sz w:val="24"/>
          <w:szCs w:val="24"/>
        </w:rPr>
        <w:t>SIF</w:t>
      </w:r>
      <w:r w:rsidR="001475E2" w:rsidRPr="00BF462D">
        <w:rPr>
          <w:sz w:val="24"/>
          <w:szCs w:val="24"/>
        </w:rPr>
        <w:t>）</w:t>
      </w:r>
      <w:r w:rsidR="00D51FF2">
        <w:rPr>
          <w:sz w:val="24"/>
          <w:szCs w:val="24"/>
        </w:rPr>
        <w:t>，</w:t>
      </w:r>
      <w:r w:rsidR="005B7AC3" w:rsidRPr="00BF462D">
        <w:rPr>
          <w:b/>
          <w:bCs/>
          <w:sz w:val="24"/>
          <w:szCs w:val="24"/>
        </w:rPr>
        <w:t>Analysis</w:t>
      </w:r>
      <w:r w:rsidRPr="00BF462D">
        <w:rPr>
          <w:sz w:val="24"/>
          <w:szCs w:val="24"/>
        </w:rPr>
        <w:t>菜单在第</w:t>
      </w:r>
      <w:r w:rsidRPr="00BF462D">
        <w:rPr>
          <w:sz w:val="24"/>
          <w:szCs w:val="24"/>
        </w:rPr>
        <w:t>8</w:t>
      </w:r>
      <w:r w:rsidRPr="00BF462D">
        <w:rPr>
          <w:sz w:val="24"/>
          <w:szCs w:val="24"/>
        </w:rPr>
        <w:t>节中描述。</w:t>
      </w:r>
    </w:p>
    <w:p w14:paraId="62FDE456" w14:textId="743ACE44" w:rsidR="00F83F62" w:rsidRPr="00BF462D" w:rsidRDefault="00F83F62" w:rsidP="00EC5EB9">
      <w:pPr>
        <w:spacing w:before="100" w:beforeAutospacing="1" w:after="100" w:afterAutospacing="1" w:line="276" w:lineRule="auto"/>
        <w:ind w:firstLineChars="200" w:firstLine="480"/>
        <w:rPr>
          <w:sz w:val="24"/>
          <w:szCs w:val="24"/>
        </w:rPr>
      </w:pPr>
      <w:r w:rsidRPr="00BF462D">
        <w:rPr>
          <w:sz w:val="24"/>
          <w:szCs w:val="24"/>
        </w:rPr>
        <w:t>SIF</w:t>
      </w:r>
      <w:r w:rsidRPr="00BF462D">
        <w:rPr>
          <w:sz w:val="24"/>
          <w:szCs w:val="24"/>
        </w:rPr>
        <w:t>是在沿</w:t>
      </w:r>
      <w:r w:rsidR="00234B98" w:rsidRPr="00BF462D">
        <w:rPr>
          <w:sz w:val="24"/>
          <w:szCs w:val="24"/>
        </w:rPr>
        <w:t>裂纹前缘</w:t>
      </w:r>
      <w:r w:rsidRPr="00BF462D">
        <w:rPr>
          <w:sz w:val="24"/>
          <w:szCs w:val="24"/>
        </w:rPr>
        <w:t>的中间节点</w:t>
      </w:r>
      <w:proofErr w:type="gramStart"/>
      <w:r w:rsidRPr="00BF462D">
        <w:rPr>
          <w:sz w:val="24"/>
          <w:szCs w:val="24"/>
        </w:rPr>
        <w:t>处计算</w:t>
      </w:r>
      <w:proofErr w:type="gramEnd"/>
      <w:r w:rsidRPr="00BF462D">
        <w:rPr>
          <w:sz w:val="24"/>
          <w:szCs w:val="24"/>
        </w:rPr>
        <w:t>的。</w:t>
      </w:r>
    </w:p>
    <w:p w14:paraId="412DB1D3" w14:textId="1B07B317" w:rsidR="00F83F62" w:rsidRPr="00BF462D" w:rsidRDefault="00F83F62" w:rsidP="003230B3">
      <w:pPr>
        <w:pStyle w:val="3"/>
      </w:pPr>
      <w:bookmarkStart w:id="93" w:name="_Toc173252546"/>
      <w:r w:rsidRPr="00BF462D">
        <w:t>6.4.1</w:t>
      </w:r>
      <w:r w:rsidR="0013106E" w:rsidRPr="00BF462D">
        <w:rPr>
          <w:b w:val="0"/>
          <w:bCs w:val="0"/>
          <w:i/>
          <w:iCs/>
          <w:sz w:val="23"/>
          <w:szCs w:val="23"/>
        </w:rPr>
        <w:t xml:space="preserve"> </w:t>
      </w:r>
      <w:r w:rsidRPr="00BF462D">
        <w:t>M-</w:t>
      </w:r>
      <w:r w:rsidRPr="00BF462D">
        <w:t>积分、位移相关或虚拟裂纹闭合</w:t>
      </w:r>
      <w:bookmarkEnd w:id="93"/>
    </w:p>
    <w:p w14:paraId="110BCBCA" w14:textId="3E5D6A8D" w:rsidR="00F83F62" w:rsidRDefault="0013106E" w:rsidP="00EC5EB9">
      <w:pPr>
        <w:spacing w:before="100" w:beforeAutospacing="1" w:after="100" w:afterAutospacing="1" w:line="276" w:lineRule="auto"/>
        <w:ind w:firstLineChars="200" w:firstLine="482"/>
        <w:rPr>
          <w:sz w:val="24"/>
          <w:szCs w:val="24"/>
        </w:rPr>
      </w:pPr>
      <w:r w:rsidRPr="00BF462D">
        <w:rPr>
          <w:b/>
          <w:bCs/>
          <w:sz w:val="24"/>
          <w:szCs w:val="24"/>
        </w:rPr>
        <w:t>Compute SIFs</w:t>
      </w:r>
      <w:r w:rsidR="005E4118" w:rsidRPr="00BF462D">
        <w:rPr>
          <w:bCs/>
          <w:sz w:val="24"/>
          <w:szCs w:val="24"/>
        </w:rPr>
        <w:t>菜单</w:t>
      </w:r>
      <w:proofErr w:type="gramStart"/>
      <w:r w:rsidR="005E4118" w:rsidRPr="00BF462D">
        <w:rPr>
          <w:bCs/>
          <w:sz w:val="24"/>
          <w:szCs w:val="24"/>
        </w:rPr>
        <w:t>项</w:t>
      </w:r>
      <w:r w:rsidR="00F83F62" w:rsidRPr="00BF462D">
        <w:rPr>
          <w:sz w:val="24"/>
          <w:szCs w:val="24"/>
        </w:rPr>
        <w:t>打开</w:t>
      </w:r>
      <w:proofErr w:type="gramEnd"/>
      <w:r w:rsidRPr="00BF462D">
        <w:rPr>
          <w:sz w:val="24"/>
          <w:szCs w:val="24"/>
        </w:rPr>
        <w:t>Compute SIFs</w:t>
      </w:r>
      <w:r w:rsidR="00F83F62" w:rsidRPr="00BF462D">
        <w:rPr>
          <w:sz w:val="24"/>
          <w:szCs w:val="24"/>
        </w:rPr>
        <w:t>对话框，图</w:t>
      </w:r>
      <w:r w:rsidR="00F83F62" w:rsidRPr="00BF462D">
        <w:rPr>
          <w:sz w:val="24"/>
          <w:szCs w:val="24"/>
        </w:rPr>
        <w:t>6.4.1</w:t>
      </w:r>
      <w:r w:rsidR="00F83F62" w:rsidRPr="00BF462D">
        <w:rPr>
          <w:sz w:val="24"/>
          <w:szCs w:val="24"/>
        </w:rPr>
        <w:t>。可以选择</w:t>
      </w:r>
      <w:r w:rsidR="00A7722B" w:rsidRPr="00BF462D">
        <w:rPr>
          <w:sz w:val="24"/>
          <w:szCs w:val="24"/>
          <w:u w:val="single"/>
        </w:rPr>
        <w:t>M-integral</w:t>
      </w:r>
      <w:r w:rsidR="00A7722B" w:rsidRPr="00BF462D">
        <w:rPr>
          <w:sz w:val="24"/>
          <w:szCs w:val="24"/>
        </w:rPr>
        <w:t xml:space="preserve">, </w:t>
      </w:r>
      <w:r w:rsidR="00A7722B" w:rsidRPr="00BF462D">
        <w:rPr>
          <w:sz w:val="24"/>
          <w:szCs w:val="24"/>
          <w:u w:val="single"/>
        </w:rPr>
        <w:t>Displacement Correlation</w:t>
      </w:r>
      <w:r w:rsidR="00A7722B" w:rsidRPr="00BF462D">
        <w:rPr>
          <w:sz w:val="24"/>
          <w:szCs w:val="24"/>
        </w:rPr>
        <w:t xml:space="preserve"> (DC)</w:t>
      </w:r>
      <w:r w:rsidR="007A7AC9" w:rsidRPr="00BF462D">
        <w:rPr>
          <w:rFonts w:hint="eastAsia"/>
          <w:sz w:val="24"/>
          <w:szCs w:val="24"/>
        </w:rPr>
        <w:t>或</w:t>
      </w:r>
      <w:r w:rsidR="00A7722B" w:rsidRPr="00BF462D">
        <w:rPr>
          <w:sz w:val="24"/>
          <w:szCs w:val="24"/>
          <w:u w:val="single"/>
        </w:rPr>
        <w:t>Virtual Crack Closure</w:t>
      </w:r>
      <w:r w:rsidR="00A7722B" w:rsidRPr="00BF462D">
        <w:rPr>
          <w:sz w:val="24"/>
          <w:szCs w:val="24"/>
        </w:rPr>
        <w:t xml:space="preserve"> (VCCT)</w:t>
      </w:r>
      <w:r w:rsidR="00F83F62" w:rsidRPr="00BF462D">
        <w:rPr>
          <w:sz w:val="24"/>
          <w:szCs w:val="24"/>
        </w:rPr>
        <w:t>方法来计算</w:t>
      </w:r>
      <w:r w:rsidR="00F83F62" w:rsidRPr="00BF462D">
        <w:rPr>
          <w:sz w:val="24"/>
          <w:szCs w:val="24"/>
        </w:rPr>
        <w:t>SIF</w:t>
      </w:r>
      <w:r w:rsidR="00F83F62" w:rsidRPr="00BF462D">
        <w:rPr>
          <w:sz w:val="24"/>
          <w:szCs w:val="24"/>
        </w:rPr>
        <w:t>。</w:t>
      </w:r>
      <w:r w:rsidR="00F83F62" w:rsidRPr="00BF462D">
        <w:rPr>
          <w:sz w:val="24"/>
          <w:szCs w:val="24"/>
        </w:rPr>
        <w:t>M-</w:t>
      </w:r>
      <w:r w:rsidR="00F83F62" w:rsidRPr="00BF462D">
        <w:rPr>
          <w:sz w:val="24"/>
          <w:szCs w:val="24"/>
        </w:rPr>
        <w:t>积分法通常是最准确的。</w:t>
      </w:r>
      <w:r w:rsidR="00F83F62" w:rsidRPr="00BF462D">
        <w:rPr>
          <w:sz w:val="24"/>
          <w:szCs w:val="24"/>
        </w:rPr>
        <w:t>DC</w:t>
      </w:r>
      <w:r w:rsidR="00F83F62" w:rsidRPr="00BF462D">
        <w:rPr>
          <w:sz w:val="24"/>
          <w:szCs w:val="24"/>
        </w:rPr>
        <w:t>选项可用于检查</w:t>
      </w:r>
      <w:r w:rsidRPr="00BF462D">
        <w:rPr>
          <w:sz w:val="24"/>
          <w:szCs w:val="24"/>
        </w:rPr>
        <w:t>M-</w:t>
      </w:r>
      <w:r w:rsidRPr="00BF462D">
        <w:rPr>
          <w:sz w:val="24"/>
          <w:szCs w:val="24"/>
        </w:rPr>
        <w:t>积分</w:t>
      </w:r>
      <w:r w:rsidR="00F83F62" w:rsidRPr="00BF462D">
        <w:rPr>
          <w:sz w:val="24"/>
          <w:szCs w:val="24"/>
        </w:rPr>
        <w:t>值。对于无法添加</w:t>
      </w:r>
      <w:r w:rsidR="00234B98" w:rsidRPr="00BF462D">
        <w:rPr>
          <w:sz w:val="24"/>
          <w:szCs w:val="24"/>
        </w:rPr>
        <w:t>裂纹前缘</w:t>
      </w:r>
      <w:r w:rsidR="00F83F62" w:rsidRPr="00BF462D">
        <w:rPr>
          <w:sz w:val="24"/>
          <w:szCs w:val="24"/>
        </w:rPr>
        <w:t>模板的模型，</w:t>
      </w:r>
      <w:r w:rsidR="009A3E5B" w:rsidRPr="00BF462D">
        <w:rPr>
          <w:sz w:val="24"/>
          <w:szCs w:val="24"/>
        </w:rPr>
        <w:t>位移相关</w:t>
      </w:r>
      <w:r w:rsidR="00F83F62" w:rsidRPr="00BF462D">
        <w:rPr>
          <w:sz w:val="24"/>
          <w:szCs w:val="24"/>
        </w:rPr>
        <w:t>是目前唯一的选择。</w:t>
      </w:r>
      <w:r w:rsidR="00F83F62" w:rsidRPr="00BF462D">
        <w:rPr>
          <w:sz w:val="24"/>
          <w:szCs w:val="24"/>
        </w:rPr>
        <w:t>VCCT</w:t>
      </w:r>
      <w:r w:rsidR="00F83F62" w:rsidRPr="00BF462D">
        <w:rPr>
          <w:sz w:val="24"/>
          <w:szCs w:val="24"/>
        </w:rPr>
        <w:t>方法用于材料界面的裂纹。</w:t>
      </w:r>
    </w:p>
    <w:p w14:paraId="0355623E" w14:textId="77777777" w:rsidR="00F77CBE" w:rsidRPr="00BF462D" w:rsidRDefault="00F77CBE" w:rsidP="00F77CBE">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B4767FD" wp14:editId="7D6D5C74">
            <wp:extent cx="3255645" cy="1981200"/>
            <wp:effectExtent l="19050" t="19050" r="20955" b="19050"/>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255645" cy="1981200"/>
                    </a:xfrm>
                    <a:prstGeom prst="rect">
                      <a:avLst/>
                    </a:prstGeom>
                    <a:noFill/>
                    <a:ln w="3175">
                      <a:solidFill>
                        <a:schemeClr val="accent1"/>
                      </a:solidFill>
                    </a:ln>
                  </pic:spPr>
                </pic:pic>
              </a:graphicData>
            </a:graphic>
          </wp:inline>
        </w:drawing>
      </w:r>
    </w:p>
    <w:p w14:paraId="7DA698F8" w14:textId="77777777" w:rsidR="00F77CBE" w:rsidRPr="00BF462D" w:rsidRDefault="00F77CBE" w:rsidP="00F77CBE">
      <w:pPr>
        <w:spacing w:before="100" w:beforeAutospacing="1" w:after="100" w:afterAutospacing="1" w:line="276" w:lineRule="auto"/>
        <w:jc w:val="center"/>
        <w:rPr>
          <w:szCs w:val="21"/>
        </w:rPr>
      </w:pPr>
      <w:r w:rsidRPr="00BF462D">
        <w:rPr>
          <w:rFonts w:hint="eastAsia"/>
          <w:szCs w:val="21"/>
        </w:rPr>
        <w:t>图</w:t>
      </w:r>
      <w:r w:rsidRPr="00BF462D">
        <w:rPr>
          <w:szCs w:val="21"/>
        </w:rPr>
        <w:t>6.4.1 Compute SIFs</w:t>
      </w:r>
      <w:r w:rsidRPr="00BF462D">
        <w:rPr>
          <w:szCs w:val="21"/>
        </w:rPr>
        <w:t>面板允许选择</w:t>
      </w:r>
      <w:r w:rsidRPr="00BF462D">
        <w:rPr>
          <w:szCs w:val="21"/>
        </w:rPr>
        <w:t>M-integral</w:t>
      </w:r>
      <w:r w:rsidRPr="00BF462D">
        <w:rPr>
          <w:szCs w:val="21"/>
        </w:rPr>
        <w:t>、</w:t>
      </w:r>
      <w:r w:rsidRPr="00BF462D">
        <w:rPr>
          <w:szCs w:val="21"/>
        </w:rPr>
        <w:t>DC</w:t>
      </w:r>
      <w:r w:rsidRPr="00BF462D">
        <w:rPr>
          <w:szCs w:val="21"/>
        </w:rPr>
        <w:t>或</w:t>
      </w:r>
      <w:r w:rsidRPr="00BF462D">
        <w:rPr>
          <w:szCs w:val="21"/>
        </w:rPr>
        <w:t>VCCT</w:t>
      </w:r>
      <w:r w:rsidRPr="00BF462D">
        <w:rPr>
          <w:szCs w:val="21"/>
        </w:rPr>
        <w:t>。</w:t>
      </w:r>
    </w:p>
    <w:p w14:paraId="2724001B" w14:textId="14F74B2B" w:rsidR="00C40ADA" w:rsidRPr="00BF462D" w:rsidRDefault="00F83F62" w:rsidP="00EC5EB9">
      <w:pPr>
        <w:spacing w:before="100" w:beforeAutospacing="1" w:after="100" w:afterAutospacing="1" w:line="276" w:lineRule="auto"/>
        <w:ind w:firstLineChars="200" w:firstLine="480"/>
        <w:rPr>
          <w:sz w:val="24"/>
          <w:szCs w:val="24"/>
        </w:rPr>
      </w:pPr>
      <w:r w:rsidRPr="00BF462D">
        <w:rPr>
          <w:rFonts w:hint="eastAsia"/>
          <w:sz w:val="24"/>
          <w:szCs w:val="24"/>
        </w:rPr>
        <w:t>请注意，如果您切换</w:t>
      </w:r>
      <w:r w:rsidRPr="00BF462D">
        <w:rPr>
          <w:sz w:val="24"/>
          <w:szCs w:val="24"/>
        </w:rPr>
        <w:t>SIF</w:t>
      </w:r>
      <w:r w:rsidRPr="00BF462D">
        <w:rPr>
          <w:sz w:val="24"/>
          <w:szCs w:val="24"/>
        </w:rPr>
        <w:t>计算方法，该方法将继续使用，直到您切换回来。如果您使用</w:t>
      </w:r>
      <w:r w:rsidRPr="00BF462D">
        <w:rPr>
          <w:sz w:val="24"/>
          <w:szCs w:val="24"/>
        </w:rPr>
        <w:t>DC</w:t>
      </w:r>
      <w:r w:rsidRPr="00BF462D">
        <w:rPr>
          <w:sz w:val="24"/>
          <w:szCs w:val="24"/>
        </w:rPr>
        <w:t>方法检查</w:t>
      </w:r>
      <w:r w:rsidRPr="00BF462D">
        <w:rPr>
          <w:sz w:val="24"/>
          <w:szCs w:val="24"/>
        </w:rPr>
        <w:t>SIF</w:t>
      </w:r>
      <w:r w:rsidRPr="00BF462D">
        <w:rPr>
          <w:sz w:val="24"/>
          <w:szCs w:val="24"/>
        </w:rPr>
        <w:t>，则应在裂纹扩展之前使用</w:t>
      </w:r>
      <w:r w:rsidR="0013106E" w:rsidRPr="00BF462D">
        <w:rPr>
          <w:sz w:val="24"/>
          <w:szCs w:val="24"/>
        </w:rPr>
        <w:t>M-</w:t>
      </w:r>
      <w:r w:rsidR="0013106E" w:rsidRPr="00BF462D">
        <w:rPr>
          <w:sz w:val="24"/>
          <w:szCs w:val="24"/>
        </w:rPr>
        <w:t>积分</w:t>
      </w:r>
      <w:r w:rsidRPr="00BF462D">
        <w:rPr>
          <w:sz w:val="24"/>
          <w:szCs w:val="24"/>
        </w:rPr>
        <w:t>重新计算</w:t>
      </w:r>
      <w:r w:rsidRPr="00BF462D">
        <w:rPr>
          <w:sz w:val="24"/>
          <w:szCs w:val="24"/>
        </w:rPr>
        <w:t>SIF——</w:t>
      </w:r>
      <w:r w:rsidRPr="00BF462D">
        <w:rPr>
          <w:sz w:val="24"/>
          <w:szCs w:val="24"/>
        </w:rPr>
        <w:t>假设您想</w:t>
      </w:r>
      <w:r w:rsidRPr="00BF462D">
        <w:rPr>
          <w:sz w:val="24"/>
          <w:szCs w:val="24"/>
        </w:rPr>
        <w:lastRenderedPageBreak/>
        <w:t>使用</w:t>
      </w:r>
      <w:r w:rsidR="0013106E" w:rsidRPr="00BF462D">
        <w:rPr>
          <w:sz w:val="24"/>
          <w:szCs w:val="24"/>
        </w:rPr>
        <w:t>M-</w:t>
      </w:r>
      <w:r w:rsidR="0013106E" w:rsidRPr="00BF462D">
        <w:rPr>
          <w:sz w:val="24"/>
          <w:szCs w:val="24"/>
        </w:rPr>
        <w:t>积分</w:t>
      </w:r>
      <w:r w:rsidR="00DE0532" w:rsidRPr="00BF462D">
        <w:rPr>
          <w:rFonts w:hint="eastAsia"/>
          <w:sz w:val="24"/>
          <w:szCs w:val="24"/>
        </w:rPr>
        <w:t>计算</w:t>
      </w:r>
      <w:r w:rsidRPr="00BF462D">
        <w:rPr>
          <w:sz w:val="24"/>
          <w:szCs w:val="24"/>
        </w:rPr>
        <w:t>SIF</w:t>
      </w:r>
      <w:r w:rsidRPr="00BF462D">
        <w:rPr>
          <w:sz w:val="24"/>
          <w:szCs w:val="24"/>
        </w:rPr>
        <w:t>。</w:t>
      </w:r>
    </w:p>
    <w:p w14:paraId="7D03D7C0" w14:textId="35DB1F0C" w:rsidR="004141C3" w:rsidRPr="00BF462D" w:rsidRDefault="007521A8" w:rsidP="004141C3">
      <w:pPr>
        <w:spacing w:before="100" w:beforeAutospacing="1" w:after="100" w:afterAutospacing="1" w:line="276" w:lineRule="auto"/>
        <w:ind w:firstLineChars="200" w:firstLine="480"/>
        <w:rPr>
          <w:sz w:val="24"/>
          <w:szCs w:val="24"/>
        </w:rPr>
      </w:pPr>
      <w:r w:rsidRPr="00BF462D">
        <w:rPr>
          <w:sz w:val="24"/>
          <w:szCs w:val="24"/>
          <w:u w:val="single"/>
        </w:rPr>
        <w:t>Plot Stress Intensity Factors</w:t>
      </w:r>
      <w:r w:rsidR="004141C3" w:rsidRPr="00BF462D">
        <w:rPr>
          <w:sz w:val="24"/>
          <w:szCs w:val="24"/>
        </w:rPr>
        <w:t>选项打开</w:t>
      </w:r>
      <w:r w:rsidR="004141C3" w:rsidRPr="00BF462D">
        <w:rPr>
          <w:sz w:val="24"/>
          <w:szCs w:val="24"/>
        </w:rPr>
        <w:t>/</w:t>
      </w:r>
      <w:r w:rsidR="004141C3" w:rsidRPr="00BF462D">
        <w:rPr>
          <w:sz w:val="24"/>
          <w:szCs w:val="24"/>
        </w:rPr>
        <w:t>关闭</w:t>
      </w:r>
      <w:r w:rsidR="004141C3" w:rsidRPr="00BF462D">
        <w:rPr>
          <w:sz w:val="24"/>
          <w:szCs w:val="24"/>
        </w:rPr>
        <w:t>SIF</w:t>
      </w:r>
      <w:r w:rsidR="004141C3" w:rsidRPr="00BF462D">
        <w:rPr>
          <w:sz w:val="24"/>
          <w:szCs w:val="24"/>
        </w:rPr>
        <w:t>绘图对话框的显示，如第</w:t>
      </w:r>
      <w:r w:rsidR="004141C3" w:rsidRPr="00BF462D">
        <w:rPr>
          <w:sz w:val="24"/>
          <w:szCs w:val="24"/>
        </w:rPr>
        <w:t>6.4.1.1</w:t>
      </w:r>
      <w:r w:rsidR="004141C3" w:rsidRPr="00BF462D">
        <w:rPr>
          <w:sz w:val="24"/>
          <w:szCs w:val="24"/>
        </w:rPr>
        <w:t>节所述。</w:t>
      </w:r>
    </w:p>
    <w:p w14:paraId="14C4F218" w14:textId="72E6145B" w:rsidR="004141C3" w:rsidRPr="00BF462D" w:rsidRDefault="004141C3" w:rsidP="004141C3">
      <w:pPr>
        <w:spacing w:before="100" w:beforeAutospacing="1" w:after="100" w:afterAutospacing="1" w:line="276" w:lineRule="auto"/>
        <w:ind w:firstLineChars="200" w:firstLine="480"/>
        <w:rPr>
          <w:sz w:val="24"/>
          <w:szCs w:val="24"/>
        </w:rPr>
      </w:pPr>
      <w:r w:rsidRPr="00BF462D">
        <w:rPr>
          <w:sz w:val="24"/>
          <w:szCs w:val="24"/>
        </w:rPr>
        <w:t>M-</w:t>
      </w:r>
      <w:r w:rsidR="00034576">
        <w:rPr>
          <w:rFonts w:hint="eastAsia"/>
          <w:sz w:val="24"/>
          <w:szCs w:val="24"/>
        </w:rPr>
        <w:t>积分</w:t>
      </w:r>
      <w:r w:rsidR="004F1D6F">
        <w:rPr>
          <w:rFonts w:hint="eastAsia"/>
          <w:sz w:val="24"/>
          <w:szCs w:val="24"/>
        </w:rPr>
        <w:t>和</w:t>
      </w:r>
      <w:r w:rsidR="004F1D6F">
        <w:rPr>
          <w:rFonts w:hint="eastAsia"/>
          <w:sz w:val="24"/>
          <w:szCs w:val="24"/>
        </w:rPr>
        <w:t>VCCT</w:t>
      </w:r>
      <w:r w:rsidR="004F1D6F">
        <w:rPr>
          <w:rFonts w:hint="eastAsia"/>
          <w:sz w:val="24"/>
          <w:szCs w:val="24"/>
        </w:rPr>
        <w:t>的</w:t>
      </w:r>
      <w:r w:rsidRPr="00BF462D">
        <w:rPr>
          <w:b/>
          <w:bCs/>
          <w:sz w:val="24"/>
          <w:szCs w:val="24"/>
        </w:rPr>
        <w:t>Advanced</w:t>
      </w:r>
      <w:r w:rsidRPr="00BF462D">
        <w:rPr>
          <w:sz w:val="24"/>
          <w:szCs w:val="24"/>
        </w:rPr>
        <w:t>按钮显示图</w:t>
      </w:r>
      <w:r w:rsidRPr="00BF462D">
        <w:rPr>
          <w:sz w:val="24"/>
          <w:szCs w:val="24"/>
        </w:rPr>
        <w:t>6.4.2</w:t>
      </w:r>
      <w:r w:rsidR="00034576">
        <w:rPr>
          <w:rFonts w:hint="eastAsia"/>
          <w:sz w:val="24"/>
          <w:szCs w:val="24"/>
        </w:rPr>
        <w:t>a</w:t>
      </w:r>
      <w:r w:rsidRPr="00BF462D">
        <w:rPr>
          <w:sz w:val="24"/>
          <w:szCs w:val="24"/>
        </w:rPr>
        <w:t>中的对话框。对话框中的</w:t>
      </w:r>
      <w:r w:rsidR="00EF5345" w:rsidRPr="00BF462D">
        <w:rPr>
          <w:rFonts w:hint="eastAsia"/>
          <w:sz w:val="24"/>
          <w:szCs w:val="24"/>
        </w:rPr>
        <w:t>选项</w:t>
      </w:r>
      <w:r w:rsidRPr="00BF462D">
        <w:rPr>
          <w:sz w:val="24"/>
          <w:szCs w:val="24"/>
        </w:rPr>
        <w:t>描述如下。</w:t>
      </w:r>
    </w:p>
    <w:p w14:paraId="281F2C0E" w14:textId="44DD1D6D" w:rsidR="00760830" w:rsidRPr="00BF462D" w:rsidRDefault="0076083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55F164E" wp14:editId="12403926">
            <wp:extent cx="2126615" cy="1793875"/>
            <wp:effectExtent l="0" t="0" r="6985" b="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126615" cy="1793875"/>
                    </a:xfrm>
                    <a:prstGeom prst="rect">
                      <a:avLst/>
                    </a:prstGeom>
                    <a:noFill/>
                    <a:ln>
                      <a:noFill/>
                    </a:ln>
                  </pic:spPr>
                </pic:pic>
              </a:graphicData>
            </a:graphic>
          </wp:inline>
        </w:drawing>
      </w:r>
    </w:p>
    <w:p w14:paraId="62884E8B" w14:textId="60604D41" w:rsidR="004141C3" w:rsidRPr="00BF462D" w:rsidRDefault="004141C3" w:rsidP="00E55CD4">
      <w:pPr>
        <w:spacing w:before="100" w:beforeAutospacing="1" w:after="100" w:afterAutospacing="1" w:line="276" w:lineRule="auto"/>
        <w:jc w:val="center"/>
        <w:rPr>
          <w:szCs w:val="21"/>
        </w:rPr>
      </w:pPr>
      <w:r w:rsidRPr="00BF462D">
        <w:rPr>
          <w:rFonts w:hint="eastAsia"/>
          <w:szCs w:val="21"/>
        </w:rPr>
        <w:t>图</w:t>
      </w:r>
      <w:r w:rsidRPr="00BF462D">
        <w:rPr>
          <w:szCs w:val="21"/>
        </w:rPr>
        <w:t>6.4.2</w:t>
      </w:r>
      <w:r w:rsidR="00EF5345" w:rsidRPr="00BF462D">
        <w:rPr>
          <w:szCs w:val="21"/>
        </w:rPr>
        <w:t xml:space="preserve"> </w:t>
      </w:r>
      <w:r w:rsidR="00034576">
        <w:rPr>
          <w:rFonts w:hint="eastAsia"/>
          <w:szCs w:val="21"/>
        </w:rPr>
        <w:t>M</w:t>
      </w:r>
      <w:r w:rsidR="00034576">
        <w:rPr>
          <w:szCs w:val="21"/>
        </w:rPr>
        <w:t>-</w:t>
      </w:r>
      <w:r w:rsidR="00034576">
        <w:rPr>
          <w:rFonts w:hint="eastAsia"/>
          <w:szCs w:val="21"/>
        </w:rPr>
        <w:t>积分和</w:t>
      </w:r>
      <w:r w:rsidR="00034576">
        <w:rPr>
          <w:rFonts w:hint="eastAsia"/>
          <w:szCs w:val="21"/>
        </w:rPr>
        <w:t>VCCT</w:t>
      </w:r>
      <w:r w:rsidR="00034576">
        <w:rPr>
          <w:rFonts w:hint="eastAsia"/>
          <w:szCs w:val="21"/>
        </w:rPr>
        <w:t>的</w:t>
      </w:r>
      <w:r w:rsidR="00574064" w:rsidRPr="00BF462D">
        <w:rPr>
          <w:szCs w:val="21"/>
        </w:rPr>
        <w:t>Advanced Parameters</w:t>
      </w:r>
      <w:r w:rsidRPr="00BF462D">
        <w:rPr>
          <w:szCs w:val="21"/>
        </w:rPr>
        <w:t>对话框</w:t>
      </w:r>
    </w:p>
    <w:p w14:paraId="223A23CF" w14:textId="62705E51" w:rsidR="004141C3" w:rsidRPr="00BF462D" w:rsidRDefault="004238F8" w:rsidP="004141C3">
      <w:pPr>
        <w:spacing w:before="100" w:beforeAutospacing="1" w:after="100" w:afterAutospacing="1" w:line="276" w:lineRule="auto"/>
        <w:ind w:firstLineChars="200" w:firstLine="480"/>
        <w:rPr>
          <w:sz w:val="24"/>
          <w:szCs w:val="24"/>
        </w:rPr>
      </w:pPr>
      <w:r w:rsidRPr="00BF462D">
        <w:rPr>
          <w:sz w:val="24"/>
          <w:szCs w:val="24"/>
          <w:u w:val="single"/>
        </w:rPr>
        <w:t>Include Thermal Terms</w:t>
      </w:r>
      <w:r w:rsidR="004141C3" w:rsidRPr="00BF462D">
        <w:rPr>
          <w:rFonts w:hint="eastAsia"/>
          <w:sz w:val="24"/>
          <w:szCs w:val="24"/>
        </w:rPr>
        <w:t>：</w:t>
      </w:r>
      <w:r w:rsidR="00163791" w:rsidRPr="00BF462D">
        <w:rPr>
          <w:rFonts w:hint="eastAsia"/>
          <w:sz w:val="24"/>
          <w:szCs w:val="24"/>
        </w:rPr>
        <w:t>温度</w:t>
      </w:r>
      <w:r w:rsidR="004141C3" w:rsidRPr="00BF462D">
        <w:rPr>
          <w:rFonts w:hint="eastAsia"/>
          <w:sz w:val="24"/>
          <w:szCs w:val="24"/>
        </w:rPr>
        <w:t>项可以包括在</w:t>
      </w:r>
      <w:r w:rsidR="0013106E" w:rsidRPr="00BF462D">
        <w:rPr>
          <w:sz w:val="24"/>
          <w:szCs w:val="24"/>
        </w:rPr>
        <w:t>M-</w:t>
      </w:r>
      <w:r w:rsidR="0013106E" w:rsidRPr="00BF462D">
        <w:rPr>
          <w:sz w:val="24"/>
          <w:szCs w:val="24"/>
        </w:rPr>
        <w:t>积分</w:t>
      </w:r>
      <w:r w:rsidR="004141C3" w:rsidRPr="00BF462D">
        <w:rPr>
          <w:sz w:val="24"/>
          <w:szCs w:val="24"/>
        </w:rPr>
        <w:t>计算中。结果数据库中应存在节点温度，如果初始</w:t>
      </w:r>
      <w:r w:rsidR="000A6153" w:rsidRPr="00BF462D">
        <w:rPr>
          <w:sz w:val="24"/>
          <w:szCs w:val="24"/>
        </w:rPr>
        <w:t>有限元</w:t>
      </w:r>
      <w:r w:rsidR="004141C3" w:rsidRPr="00BF462D">
        <w:rPr>
          <w:sz w:val="24"/>
          <w:szCs w:val="24"/>
        </w:rPr>
        <w:t>输入文件中尚未提供参考温度，则用户应提供参考温度。如果有温度，则应自动选中此选项。</w:t>
      </w:r>
    </w:p>
    <w:p w14:paraId="69FFF997" w14:textId="12582AB7" w:rsidR="00694C7E" w:rsidRPr="00BF462D" w:rsidRDefault="004238F8" w:rsidP="004141C3">
      <w:pPr>
        <w:spacing w:before="100" w:beforeAutospacing="1" w:after="100" w:afterAutospacing="1" w:line="276" w:lineRule="auto"/>
        <w:ind w:firstLineChars="200" w:firstLine="480"/>
        <w:rPr>
          <w:sz w:val="24"/>
          <w:szCs w:val="24"/>
        </w:rPr>
      </w:pPr>
      <w:r w:rsidRPr="00BF462D">
        <w:rPr>
          <w:sz w:val="24"/>
          <w:szCs w:val="24"/>
          <w:u w:val="single"/>
        </w:rPr>
        <w:t>Include Applied Crack Traction</w:t>
      </w:r>
      <w:r w:rsidR="004141C3" w:rsidRPr="00BF462D">
        <w:rPr>
          <w:rFonts w:hint="eastAsia"/>
          <w:sz w:val="24"/>
          <w:szCs w:val="24"/>
        </w:rPr>
        <w:t>：任何应用的裂纹面牵引力</w:t>
      </w:r>
      <w:r w:rsidR="004141C3" w:rsidRPr="00BF462D">
        <w:rPr>
          <w:sz w:val="24"/>
          <w:szCs w:val="24"/>
        </w:rPr>
        <w:t>/</w:t>
      </w:r>
      <w:r w:rsidR="004141C3" w:rsidRPr="00BF462D">
        <w:rPr>
          <w:sz w:val="24"/>
          <w:szCs w:val="24"/>
        </w:rPr>
        <w:t>压力项都应包含在</w:t>
      </w:r>
      <w:r w:rsidR="0013106E" w:rsidRPr="00BF462D">
        <w:rPr>
          <w:sz w:val="24"/>
          <w:szCs w:val="24"/>
        </w:rPr>
        <w:t>M-</w:t>
      </w:r>
      <w:r w:rsidR="0013106E" w:rsidRPr="00BF462D">
        <w:rPr>
          <w:sz w:val="24"/>
          <w:szCs w:val="24"/>
        </w:rPr>
        <w:t>积分</w:t>
      </w:r>
      <w:r w:rsidR="004141C3" w:rsidRPr="00BF462D">
        <w:rPr>
          <w:sz w:val="24"/>
          <w:szCs w:val="24"/>
        </w:rPr>
        <w:t>中。如果存在裂纹面牵引力，则应自动</w:t>
      </w:r>
      <w:r w:rsidR="00163791" w:rsidRPr="00BF462D">
        <w:rPr>
          <w:sz w:val="24"/>
          <w:szCs w:val="24"/>
        </w:rPr>
        <w:t>选中</w:t>
      </w:r>
      <w:r w:rsidR="004141C3" w:rsidRPr="00BF462D">
        <w:rPr>
          <w:sz w:val="24"/>
          <w:szCs w:val="24"/>
        </w:rPr>
        <w:t>此项。</w:t>
      </w:r>
    </w:p>
    <w:p w14:paraId="73E35FDD" w14:textId="356F1DAF" w:rsidR="00694C7E" w:rsidRPr="00BF462D" w:rsidRDefault="004238F8" w:rsidP="00EC5EB9">
      <w:pPr>
        <w:spacing w:before="100" w:beforeAutospacing="1" w:after="100" w:afterAutospacing="1" w:line="276" w:lineRule="auto"/>
        <w:ind w:firstLineChars="200" w:firstLine="480"/>
        <w:rPr>
          <w:sz w:val="24"/>
          <w:szCs w:val="24"/>
        </w:rPr>
      </w:pPr>
      <w:r w:rsidRPr="00BF462D">
        <w:rPr>
          <w:sz w:val="24"/>
          <w:szCs w:val="24"/>
          <w:u w:val="single"/>
        </w:rPr>
        <w:t>Include Contact Crack Pressure</w:t>
      </w:r>
      <w:r w:rsidR="00694C7E" w:rsidRPr="00BF462D">
        <w:rPr>
          <w:rFonts w:hint="eastAsia"/>
          <w:sz w:val="24"/>
          <w:szCs w:val="24"/>
        </w:rPr>
        <w:t>：任何</w:t>
      </w:r>
      <w:r w:rsidR="00C91145" w:rsidRPr="00BF462D">
        <w:rPr>
          <w:rFonts w:hint="eastAsia"/>
          <w:sz w:val="24"/>
          <w:szCs w:val="24"/>
        </w:rPr>
        <w:t>产生的</w:t>
      </w:r>
      <w:r w:rsidR="00694C7E" w:rsidRPr="00BF462D">
        <w:rPr>
          <w:rFonts w:hint="eastAsia"/>
          <w:sz w:val="24"/>
          <w:szCs w:val="24"/>
        </w:rPr>
        <w:t>裂纹面接触压力都应包括在</w:t>
      </w:r>
      <w:r w:rsidR="0013106E" w:rsidRPr="00BF462D">
        <w:rPr>
          <w:sz w:val="24"/>
          <w:szCs w:val="24"/>
        </w:rPr>
        <w:t>M-</w:t>
      </w:r>
      <w:r w:rsidR="0013106E" w:rsidRPr="00BF462D">
        <w:rPr>
          <w:sz w:val="24"/>
          <w:szCs w:val="24"/>
        </w:rPr>
        <w:t>积分</w:t>
      </w:r>
      <w:r w:rsidR="00694C7E" w:rsidRPr="00BF462D">
        <w:rPr>
          <w:sz w:val="24"/>
          <w:szCs w:val="24"/>
        </w:rPr>
        <w:t>中。接触压力结果应存在于结果文件中。如果有接触压力结果，则应自动选中此选项。</w:t>
      </w:r>
    </w:p>
    <w:p w14:paraId="74E19F89" w14:textId="26EF92ED" w:rsidR="00694C7E" w:rsidRPr="00BF462D" w:rsidRDefault="00694C7E" w:rsidP="00EC5EB9">
      <w:pPr>
        <w:spacing w:before="100" w:beforeAutospacing="1" w:after="100" w:afterAutospacing="1" w:line="276" w:lineRule="auto"/>
        <w:ind w:firstLineChars="200" w:firstLine="480"/>
        <w:rPr>
          <w:sz w:val="24"/>
          <w:szCs w:val="24"/>
        </w:rPr>
      </w:pPr>
      <w:r w:rsidRPr="00BF462D">
        <w:rPr>
          <w:rFonts w:hint="eastAsia"/>
          <w:sz w:val="24"/>
          <w:szCs w:val="24"/>
        </w:rPr>
        <w:t>请注意，可以在</w:t>
      </w:r>
      <w:r w:rsidR="00167202" w:rsidRPr="00BF462D">
        <w:rPr>
          <w:rFonts w:hint="eastAsia"/>
          <w:sz w:val="24"/>
          <w:szCs w:val="24"/>
        </w:rPr>
        <w:t>裂纹面</w:t>
      </w:r>
      <w:r w:rsidRPr="00BF462D">
        <w:rPr>
          <w:rFonts w:hint="eastAsia"/>
          <w:sz w:val="24"/>
          <w:szCs w:val="24"/>
        </w:rPr>
        <w:t>同时施加压力和接触压力，这些</w:t>
      </w:r>
      <w:r w:rsidR="00393B21" w:rsidRPr="00BF462D">
        <w:rPr>
          <w:rFonts w:hint="eastAsia"/>
          <w:sz w:val="24"/>
          <w:szCs w:val="24"/>
        </w:rPr>
        <w:t>力</w:t>
      </w:r>
      <w:r w:rsidRPr="00BF462D">
        <w:rPr>
          <w:rFonts w:hint="eastAsia"/>
          <w:sz w:val="24"/>
          <w:szCs w:val="24"/>
        </w:rPr>
        <w:t>将被求和</w:t>
      </w:r>
      <w:r w:rsidR="00393B21" w:rsidRPr="00BF462D">
        <w:rPr>
          <w:rFonts w:hint="eastAsia"/>
          <w:sz w:val="24"/>
          <w:szCs w:val="24"/>
        </w:rPr>
        <w:t>叠加</w:t>
      </w:r>
      <w:r w:rsidRPr="00BF462D">
        <w:rPr>
          <w:rFonts w:hint="eastAsia"/>
          <w:sz w:val="24"/>
          <w:szCs w:val="24"/>
        </w:rPr>
        <w:t>。</w:t>
      </w:r>
    </w:p>
    <w:p w14:paraId="0EB24D86" w14:textId="75C97FBB" w:rsidR="00694C7E" w:rsidRPr="00BF462D" w:rsidRDefault="004238F8" w:rsidP="00EC5EB9">
      <w:pPr>
        <w:spacing w:before="100" w:beforeAutospacing="1" w:after="100" w:afterAutospacing="1" w:line="276" w:lineRule="auto"/>
        <w:ind w:firstLineChars="200" w:firstLine="480"/>
        <w:rPr>
          <w:sz w:val="24"/>
          <w:szCs w:val="24"/>
        </w:rPr>
      </w:pPr>
      <w:r w:rsidRPr="00BF462D">
        <w:rPr>
          <w:sz w:val="24"/>
          <w:szCs w:val="24"/>
          <w:u w:val="single"/>
        </w:rPr>
        <w:t>Large Rotations</w:t>
      </w:r>
      <w:r w:rsidR="00694C7E" w:rsidRPr="00BF462D">
        <w:rPr>
          <w:rFonts w:hint="eastAsia"/>
          <w:sz w:val="24"/>
          <w:szCs w:val="24"/>
        </w:rPr>
        <w:t>：如果选中此选项，则根据变形</w:t>
      </w:r>
      <w:r w:rsidR="00393B21" w:rsidRPr="00BF462D">
        <w:rPr>
          <w:rFonts w:hint="eastAsia"/>
          <w:sz w:val="24"/>
          <w:szCs w:val="24"/>
        </w:rPr>
        <w:t>后的构型</w:t>
      </w:r>
      <w:r w:rsidR="00694C7E" w:rsidRPr="00BF462D">
        <w:rPr>
          <w:rFonts w:hint="eastAsia"/>
          <w:sz w:val="24"/>
          <w:szCs w:val="24"/>
        </w:rPr>
        <w:t>定义</w:t>
      </w:r>
      <w:r w:rsidR="00234B98" w:rsidRPr="00BF462D">
        <w:rPr>
          <w:rFonts w:hint="eastAsia"/>
          <w:sz w:val="24"/>
          <w:szCs w:val="24"/>
        </w:rPr>
        <w:t>裂纹前缘</w:t>
      </w:r>
      <w:r w:rsidR="00131723" w:rsidRPr="00BF462D">
        <w:rPr>
          <w:rFonts w:hint="eastAsia"/>
          <w:sz w:val="24"/>
          <w:szCs w:val="24"/>
        </w:rPr>
        <w:t>局部</w:t>
      </w:r>
      <w:r w:rsidR="00694C7E" w:rsidRPr="00BF462D">
        <w:rPr>
          <w:rFonts w:hint="eastAsia"/>
          <w:sz w:val="24"/>
          <w:szCs w:val="24"/>
        </w:rPr>
        <w:t>坐标系</w:t>
      </w:r>
      <w:r w:rsidR="00D51FF2">
        <w:rPr>
          <w:rFonts w:hint="eastAsia"/>
          <w:sz w:val="24"/>
          <w:szCs w:val="24"/>
        </w:rPr>
        <w:t>，</w:t>
      </w:r>
      <w:r w:rsidR="00694C7E" w:rsidRPr="00BF462D">
        <w:rPr>
          <w:rFonts w:hint="eastAsia"/>
          <w:sz w:val="24"/>
          <w:szCs w:val="24"/>
        </w:rPr>
        <w:t>如果有大的刚体旋转，这是必需的。此选项不会自动设置。</w:t>
      </w:r>
    </w:p>
    <w:p w14:paraId="6954BFCE" w14:textId="695FE625" w:rsidR="00694C7E" w:rsidRDefault="004238F8" w:rsidP="00EC5EB9">
      <w:pPr>
        <w:spacing w:before="100" w:beforeAutospacing="1" w:after="100" w:afterAutospacing="1" w:line="276" w:lineRule="auto"/>
        <w:ind w:firstLineChars="200" w:firstLine="480"/>
        <w:rPr>
          <w:sz w:val="24"/>
          <w:szCs w:val="24"/>
        </w:rPr>
      </w:pPr>
      <w:r w:rsidRPr="00BF462D">
        <w:rPr>
          <w:sz w:val="24"/>
          <w:szCs w:val="24"/>
          <w:u w:val="single"/>
        </w:rPr>
        <w:t>Elastic Plastic J</w:t>
      </w:r>
      <w:r w:rsidR="00694C7E" w:rsidRPr="00BF462D">
        <w:rPr>
          <w:sz w:val="24"/>
          <w:szCs w:val="24"/>
        </w:rPr>
        <w:t>：将计算弹塑性</w:t>
      </w:r>
      <w:r w:rsidR="004E5722" w:rsidRPr="00BF462D">
        <w:rPr>
          <w:sz w:val="24"/>
          <w:szCs w:val="24"/>
        </w:rPr>
        <w:t>J-</w:t>
      </w:r>
      <w:r w:rsidR="004E5722" w:rsidRPr="00BF462D">
        <w:rPr>
          <w:sz w:val="24"/>
          <w:szCs w:val="24"/>
        </w:rPr>
        <w:t>积分</w:t>
      </w:r>
      <w:r w:rsidR="00694C7E" w:rsidRPr="00BF462D">
        <w:rPr>
          <w:sz w:val="24"/>
          <w:szCs w:val="24"/>
        </w:rPr>
        <w:t>值。</w:t>
      </w:r>
    </w:p>
    <w:p w14:paraId="178DE7A3" w14:textId="590B86D0" w:rsidR="004534DE" w:rsidRDefault="004534DE" w:rsidP="004534DE">
      <w:pPr>
        <w:spacing w:before="100" w:beforeAutospacing="1" w:after="100" w:afterAutospacing="1" w:line="276" w:lineRule="auto"/>
        <w:ind w:firstLineChars="200" w:firstLine="480"/>
        <w:rPr>
          <w:sz w:val="24"/>
          <w:szCs w:val="24"/>
        </w:rPr>
      </w:pPr>
      <w:r w:rsidRPr="004534DE">
        <w:rPr>
          <w:rFonts w:hint="eastAsia"/>
          <w:sz w:val="24"/>
          <w:szCs w:val="24"/>
        </w:rPr>
        <w:t>位移相关</w:t>
      </w:r>
      <w:r>
        <w:rPr>
          <w:rFonts w:hint="eastAsia"/>
          <w:sz w:val="24"/>
          <w:szCs w:val="24"/>
        </w:rPr>
        <w:t>的</w:t>
      </w:r>
      <w:r>
        <w:rPr>
          <w:rFonts w:hint="eastAsia"/>
          <w:sz w:val="24"/>
          <w:szCs w:val="24"/>
        </w:rPr>
        <w:t>Advanced</w:t>
      </w:r>
      <w:r w:rsidRPr="004534DE">
        <w:rPr>
          <w:rFonts w:hint="eastAsia"/>
          <w:sz w:val="24"/>
          <w:szCs w:val="24"/>
        </w:rPr>
        <w:t>按钮将显示</w:t>
      </w:r>
      <w:r w:rsidR="00054552">
        <w:rPr>
          <w:rFonts w:hint="eastAsia"/>
          <w:sz w:val="24"/>
          <w:szCs w:val="24"/>
        </w:rPr>
        <w:t>图</w:t>
      </w:r>
      <w:r w:rsidRPr="004534DE">
        <w:rPr>
          <w:rFonts w:hint="eastAsia"/>
          <w:sz w:val="24"/>
          <w:szCs w:val="24"/>
        </w:rPr>
        <w:t xml:space="preserve">6.4.2b </w:t>
      </w:r>
      <w:r w:rsidRPr="004534DE">
        <w:rPr>
          <w:rFonts w:hint="eastAsia"/>
          <w:sz w:val="24"/>
          <w:szCs w:val="24"/>
        </w:rPr>
        <w:t>中的对话框。用户可以选择沿裂</w:t>
      </w:r>
      <w:r>
        <w:rPr>
          <w:rFonts w:hint="eastAsia"/>
          <w:sz w:val="24"/>
          <w:szCs w:val="24"/>
        </w:rPr>
        <w:t>纹前缘</w:t>
      </w:r>
      <w:r w:rsidRPr="004534DE">
        <w:rPr>
          <w:rFonts w:hint="eastAsia"/>
          <w:sz w:val="24"/>
          <w:szCs w:val="24"/>
        </w:rPr>
        <w:t>计算</w:t>
      </w:r>
      <w:r>
        <w:rPr>
          <w:rFonts w:hint="eastAsia"/>
          <w:sz w:val="24"/>
          <w:szCs w:val="24"/>
        </w:rPr>
        <w:t>单元</w:t>
      </w:r>
      <w:r w:rsidRPr="004534DE">
        <w:rPr>
          <w:rFonts w:hint="eastAsia"/>
          <w:sz w:val="24"/>
          <w:szCs w:val="24"/>
        </w:rPr>
        <w:t>角节点或中间节点的</w:t>
      </w:r>
      <w:r w:rsidRPr="004534DE">
        <w:rPr>
          <w:rFonts w:hint="eastAsia"/>
          <w:sz w:val="24"/>
          <w:szCs w:val="24"/>
        </w:rPr>
        <w:t xml:space="preserve"> SIF</w:t>
      </w:r>
      <w:r w:rsidRPr="004534DE">
        <w:rPr>
          <w:rFonts w:hint="eastAsia"/>
          <w:sz w:val="24"/>
          <w:szCs w:val="24"/>
        </w:rPr>
        <w:t>。这将根据裂</w:t>
      </w:r>
      <w:r>
        <w:rPr>
          <w:rFonts w:hint="eastAsia"/>
          <w:sz w:val="24"/>
          <w:szCs w:val="24"/>
        </w:rPr>
        <w:t>纹前缘</w:t>
      </w:r>
      <w:r w:rsidRPr="004534DE">
        <w:rPr>
          <w:rFonts w:hint="eastAsia"/>
          <w:sz w:val="24"/>
          <w:szCs w:val="24"/>
        </w:rPr>
        <w:t>网格自动正确设置。</w:t>
      </w:r>
    </w:p>
    <w:p w14:paraId="031C5056" w14:textId="18FE50A0" w:rsidR="00606B98" w:rsidRPr="004534DE" w:rsidRDefault="00606B98" w:rsidP="00606B98">
      <w:pPr>
        <w:spacing w:before="100" w:beforeAutospacing="1" w:after="100" w:afterAutospacing="1" w:line="276" w:lineRule="auto"/>
        <w:jc w:val="center"/>
        <w:rPr>
          <w:sz w:val="24"/>
          <w:szCs w:val="24"/>
        </w:rPr>
      </w:pPr>
      <w:r w:rsidRPr="00606B98">
        <w:rPr>
          <w:rFonts w:hint="eastAsia"/>
          <w:noProof/>
          <w:sz w:val="24"/>
          <w:szCs w:val="24"/>
        </w:rPr>
        <w:lastRenderedPageBreak/>
        <w:drawing>
          <wp:inline distT="0" distB="0" distL="0" distR="0" wp14:anchorId="05ACB720" wp14:editId="5413DC7C">
            <wp:extent cx="1211580" cy="883920"/>
            <wp:effectExtent l="0" t="0" r="7620" b="0"/>
            <wp:docPr id="10004760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211580" cy="883920"/>
                    </a:xfrm>
                    <a:prstGeom prst="rect">
                      <a:avLst/>
                    </a:prstGeom>
                    <a:noFill/>
                    <a:ln>
                      <a:noFill/>
                    </a:ln>
                  </pic:spPr>
                </pic:pic>
              </a:graphicData>
            </a:graphic>
          </wp:inline>
        </w:drawing>
      </w:r>
    </w:p>
    <w:p w14:paraId="61E82EEE" w14:textId="6AC0B1D8" w:rsidR="004534DE" w:rsidRPr="00BF462D" w:rsidRDefault="00054552" w:rsidP="00606B98">
      <w:pPr>
        <w:spacing w:before="100" w:beforeAutospacing="1" w:after="100" w:afterAutospacing="1" w:line="276" w:lineRule="auto"/>
        <w:jc w:val="center"/>
        <w:rPr>
          <w:sz w:val="24"/>
          <w:szCs w:val="24"/>
        </w:rPr>
      </w:pPr>
      <w:r>
        <w:rPr>
          <w:rFonts w:hint="eastAsia"/>
          <w:sz w:val="24"/>
          <w:szCs w:val="24"/>
        </w:rPr>
        <w:t>图</w:t>
      </w:r>
      <w:r w:rsidR="004534DE" w:rsidRPr="004534DE">
        <w:rPr>
          <w:rFonts w:hint="eastAsia"/>
          <w:sz w:val="24"/>
          <w:szCs w:val="24"/>
        </w:rPr>
        <w:t xml:space="preserve">6.4.2b </w:t>
      </w:r>
      <w:r w:rsidR="004534DE" w:rsidRPr="004534DE">
        <w:rPr>
          <w:rFonts w:hint="eastAsia"/>
          <w:sz w:val="24"/>
          <w:szCs w:val="24"/>
        </w:rPr>
        <w:t>计算</w:t>
      </w:r>
      <w:r w:rsidR="004534DE" w:rsidRPr="004534DE">
        <w:rPr>
          <w:rFonts w:hint="eastAsia"/>
          <w:sz w:val="24"/>
          <w:szCs w:val="24"/>
        </w:rPr>
        <w:t xml:space="preserve"> SIF </w:t>
      </w:r>
      <w:r w:rsidR="004534DE" w:rsidRPr="004534DE">
        <w:rPr>
          <w:rFonts w:hint="eastAsia"/>
          <w:sz w:val="24"/>
          <w:szCs w:val="24"/>
        </w:rPr>
        <w:t>位移相关</w:t>
      </w:r>
      <w:r w:rsidR="00606B98">
        <w:rPr>
          <w:rFonts w:hint="eastAsia"/>
          <w:sz w:val="24"/>
          <w:szCs w:val="24"/>
        </w:rPr>
        <w:t>Advanced</w:t>
      </w:r>
      <w:r w:rsidR="004534DE" w:rsidRPr="004534DE">
        <w:rPr>
          <w:rFonts w:hint="eastAsia"/>
          <w:sz w:val="24"/>
          <w:szCs w:val="24"/>
        </w:rPr>
        <w:t>高级参数对话框</w:t>
      </w:r>
    </w:p>
    <w:p w14:paraId="734F2F87" w14:textId="3C5A4509" w:rsidR="00694C7E" w:rsidRPr="00BF462D" w:rsidRDefault="00694C7E" w:rsidP="003230B3">
      <w:pPr>
        <w:pStyle w:val="3"/>
      </w:pPr>
      <w:bookmarkStart w:id="94" w:name="_Toc173252547"/>
      <w:r w:rsidRPr="00BF462D">
        <w:t>6.4.2</w:t>
      </w:r>
      <w:r w:rsidR="00C95C98" w:rsidRPr="00BF462D">
        <w:t xml:space="preserve"> SIF</w:t>
      </w:r>
      <w:r w:rsidR="00C95C98" w:rsidRPr="00BF462D">
        <w:t>显示</w:t>
      </w:r>
      <w:r w:rsidRPr="00BF462D">
        <w:t>面板</w:t>
      </w:r>
      <w:bookmarkEnd w:id="94"/>
    </w:p>
    <w:p w14:paraId="3FDF4B40" w14:textId="344787DB" w:rsidR="00694C7E" w:rsidRPr="00BF462D" w:rsidRDefault="00694C7E" w:rsidP="00EC5EB9">
      <w:pPr>
        <w:spacing w:before="100" w:beforeAutospacing="1" w:after="100" w:afterAutospacing="1" w:line="276" w:lineRule="auto"/>
        <w:ind w:firstLineChars="200" w:firstLine="480"/>
        <w:rPr>
          <w:sz w:val="24"/>
          <w:szCs w:val="24"/>
        </w:rPr>
      </w:pPr>
      <w:r w:rsidRPr="00BF462D">
        <w:rPr>
          <w:rFonts w:hint="eastAsia"/>
          <w:sz w:val="24"/>
          <w:szCs w:val="24"/>
        </w:rPr>
        <w:t>应力强度因子分布显示在此对话框中，图</w:t>
      </w:r>
      <w:r w:rsidRPr="00BF462D">
        <w:rPr>
          <w:sz w:val="24"/>
          <w:szCs w:val="24"/>
        </w:rPr>
        <w:t>6.4.3</w:t>
      </w:r>
      <w:r w:rsidRPr="00BF462D">
        <w:rPr>
          <w:sz w:val="24"/>
          <w:szCs w:val="24"/>
        </w:rPr>
        <w:t>。对话框的左侧是一个</w:t>
      </w:r>
      <w:r w:rsidRPr="00BF462D">
        <w:rPr>
          <w:sz w:val="24"/>
          <w:szCs w:val="24"/>
        </w:rPr>
        <w:t>3D</w:t>
      </w:r>
      <w:r w:rsidRPr="00BF462D">
        <w:rPr>
          <w:sz w:val="24"/>
          <w:szCs w:val="24"/>
        </w:rPr>
        <w:t>图形窗口，显示模型中的裂纹。对话框的右侧是一个选项卡框，显示沿</w:t>
      </w:r>
      <w:r w:rsidR="00234B98" w:rsidRPr="00BF462D">
        <w:rPr>
          <w:sz w:val="24"/>
          <w:szCs w:val="24"/>
        </w:rPr>
        <w:t>裂纹前缘</w:t>
      </w:r>
      <w:r w:rsidRPr="00BF462D">
        <w:rPr>
          <w:sz w:val="24"/>
          <w:szCs w:val="24"/>
        </w:rPr>
        <w:t>计算的应力强度因子</w:t>
      </w:r>
      <w:r w:rsidR="001475E2" w:rsidRPr="00BF462D">
        <w:rPr>
          <w:sz w:val="24"/>
          <w:szCs w:val="24"/>
        </w:rPr>
        <w:t>（</w:t>
      </w:r>
      <w:r w:rsidRPr="00BF462D">
        <w:rPr>
          <w:sz w:val="24"/>
          <w:szCs w:val="24"/>
        </w:rPr>
        <w:t>SIF</w:t>
      </w:r>
      <w:r w:rsidR="001475E2" w:rsidRPr="00BF462D">
        <w:rPr>
          <w:sz w:val="24"/>
          <w:szCs w:val="24"/>
        </w:rPr>
        <w:t>）</w:t>
      </w:r>
      <w:r w:rsidRPr="00BF462D">
        <w:rPr>
          <w:sz w:val="24"/>
          <w:szCs w:val="24"/>
        </w:rPr>
        <w:t>分布图。</w:t>
      </w:r>
      <w:r w:rsidR="00A45A11" w:rsidRPr="00BF462D">
        <w:rPr>
          <w:sz w:val="24"/>
          <w:szCs w:val="24"/>
        </w:rPr>
        <w:t>I</w:t>
      </w:r>
      <w:r w:rsidR="00A45A11" w:rsidRPr="00BF462D">
        <w:rPr>
          <w:sz w:val="24"/>
          <w:szCs w:val="24"/>
        </w:rPr>
        <w:t>型</w:t>
      </w:r>
      <w:r w:rsidRPr="00BF462D">
        <w:rPr>
          <w:sz w:val="24"/>
          <w:szCs w:val="24"/>
        </w:rPr>
        <w:t>、</w:t>
      </w:r>
      <w:r w:rsidRPr="00BF462D">
        <w:rPr>
          <w:sz w:val="24"/>
          <w:szCs w:val="24"/>
        </w:rPr>
        <w:t>II</w:t>
      </w:r>
      <w:r w:rsidR="003A6AB9" w:rsidRPr="00BF462D">
        <w:rPr>
          <w:sz w:val="24"/>
          <w:szCs w:val="24"/>
        </w:rPr>
        <w:t>型</w:t>
      </w:r>
      <w:r w:rsidRPr="00BF462D">
        <w:rPr>
          <w:sz w:val="24"/>
          <w:szCs w:val="24"/>
        </w:rPr>
        <w:t>和</w:t>
      </w:r>
      <w:r w:rsidR="00FD0484" w:rsidRPr="00BF462D">
        <w:rPr>
          <w:sz w:val="24"/>
          <w:szCs w:val="24"/>
        </w:rPr>
        <w:t>III</w:t>
      </w:r>
      <w:r w:rsidR="003A6AB9" w:rsidRPr="00BF462D">
        <w:rPr>
          <w:sz w:val="24"/>
          <w:szCs w:val="24"/>
        </w:rPr>
        <w:t>型</w:t>
      </w:r>
      <w:r w:rsidR="00FD0484" w:rsidRPr="00BF462D">
        <w:rPr>
          <w:sz w:val="24"/>
          <w:szCs w:val="24"/>
        </w:rPr>
        <w:t>SIF</w:t>
      </w:r>
      <w:r w:rsidRPr="00BF462D">
        <w:rPr>
          <w:sz w:val="24"/>
          <w:szCs w:val="24"/>
        </w:rPr>
        <w:t>分别由</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m:t>
            </m:r>
          </m:sub>
        </m:sSub>
      </m:oMath>
      <w:r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m:t>
            </m:r>
          </m:sub>
        </m:sSub>
      </m:oMath>
      <w:r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III</m:t>
            </m:r>
          </m:sub>
        </m:sSub>
      </m:oMath>
      <w:r w:rsidRPr="00BF462D">
        <w:rPr>
          <w:sz w:val="24"/>
          <w:szCs w:val="24"/>
        </w:rPr>
        <w:t>选项卡表示。</w:t>
      </w:r>
    </w:p>
    <w:p w14:paraId="46E6AFB5" w14:textId="0BCFFF83" w:rsidR="00E311CF" w:rsidRPr="00BF462D" w:rsidRDefault="00E311CF"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EE6D7D7" wp14:editId="60F63449">
            <wp:extent cx="4320000" cy="2203200"/>
            <wp:effectExtent l="0" t="0" r="4445" b="6985"/>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a:noFill/>
                    </a:ln>
                  </pic:spPr>
                </pic:pic>
              </a:graphicData>
            </a:graphic>
          </wp:inline>
        </w:drawing>
      </w:r>
    </w:p>
    <w:p w14:paraId="74569DCE" w14:textId="4EA6355C" w:rsidR="00694C7E" w:rsidRPr="00BF462D" w:rsidRDefault="00694C7E" w:rsidP="00E55CD4">
      <w:pPr>
        <w:spacing w:before="100" w:beforeAutospacing="1" w:after="100" w:afterAutospacing="1" w:line="276" w:lineRule="auto"/>
        <w:jc w:val="center"/>
        <w:rPr>
          <w:szCs w:val="21"/>
        </w:rPr>
      </w:pPr>
      <w:r w:rsidRPr="00BF462D">
        <w:rPr>
          <w:rFonts w:hint="eastAsia"/>
          <w:szCs w:val="21"/>
        </w:rPr>
        <w:t>图</w:t>
      </w:r>
      <w:r w:rsidRPr="00BF462D">
        <w:rPr>
          <w:szCs w:val="21"/>
        </w:rPr>
        <w:t>6.4.3</w:t>
      </w:r>
      <w:r w:rsidR="00D62FE0" w:rsidRPr="00BF462D">
        <w:rPr>
          <w:szCs w:val="21"/>
        </w:rPr>
        <w:t xml:space="preserve"> </w:t>
      </w:r>
      <w:r w:rsidR="00C95C98" w:rsidRPr="00BF462D">
        <w:rPr>
          <w:szCs w:val="21"/>
        </w:rPr>
        <w:t>SIF</w:t>
      </w:r>
      <w:r w:rsidR="00C95C98" w:rsidRPr="00BF462D">
        <w:rPr>
          <w:szCs w:val="21"/>
        </w:rPr>
        <w:t>显示</w:t>
      </w:r>
      <w:r w:rsidRPr="00BF462D">
        <w:rPr>
          <w:szCs w:val="21"/>
        </w:rPr>
        <w:t>面板。</w:t>
      </w:r>
    </w:p>
    <w:p w14:paraId="3C2FC0AA" w14:textId="01ACC45D" w:rsidR="00C40ADA" w:rsidRPr="00BF462D" w:rsidRDefault="00E942F1" w:rsidP="00EC5EB9">
      <w:pPr>
        <w:spacing w:before="100" w:beforeAutospacing="1" w:after="100" w:afterAutospacing="1" w:line="276" w:lineRule="auto"/>
        <w:ind w:firstLineChars="200" w:firstLine="480"/>
        <w:rPr>
          <w:sz w:val="24"/>
          <w:szCs w:val="24"/>
        </w:rPr>
      </w:pPr>
      <w:r w:rsidRPr="00BF462D">
        <w:rPr>
          <w:sz w:val="24"/>
          <w:szCs w:val="24"/>
          <w:u w:val="single"/>
        </w:rPr>
        <w:t>J-integral</w:t>
      </w:r>
      <w:r w:rsidR="00694C7E" w:rsidRPr="00BF462D">
        <w:rPr>
          <w:sz w:val="24"/>
          <w:szCs w:val="24"/>
        </w:rPr>
        <w:t>选项卡显示总（弹性）</w:t>
      </w:r>
      <w:r w:rsidR="004E5722" w:rsidRPr="00BF462D">
        <w:rPr>
          <w:sz w:val="24"/>
          <w:szCs w:val="24"/>
        </w:rPr>
        <w:t>J-</w:t>
      </w:r>
      <w:r w:rsidR="004E5722" w:rsidRPr="00BF462D">
        <w:rPr>
          <w:sz w:val="24"/>
          <w:szCs w:val="24"/>
        </w:rPr>
        <w:t>积分</w:t>
      </w:r>
      <w:r w:rsidR="00694C7E" w:rsidRPr="00BF462D">
        <w:rPr>
          <w:sz w:val="24"/>
          <w:szCs w:val="24"/>
        </w:rPr>
        <w:t>分布图（总能量释放率未分离为</w:t>
      </w:r>
      <w:r w:rsidR="00D62FE0" w:rsidRPr="00BF462D">
        <w:rPr>
          <w:sz w:val="24"/>
          <w:szCs w:val="24"/>
        </w:rPr>
        <w:t>断裂模式</w:t>
      </w:r>
      <w:r w:rsidR="00694C7E" w:rsidRPr="00BF462D">
        <w:rPr>
          <w:sz w:val="24"/>
          <w:szCs w:val="24"/>
        </w:rPr>
        <w:t>分量）。由于计算方式不同，来自</w:t>
      </w:r>
      <w:r w:rsidR="0013106E" w:rsidRPr="00BF462D">
        <w:rPr>
          <w:sz w:val="24"/>
          <w:szCs w:val="24"/>
        </w:rPr>
        <w:t>M-</w:t>
      </w:r>
      <w:r w:rsidR="0013106E" w:rsidRPr="00BF462D">
        <w:rPr>
          <w:sz w:val="24"/>
          <w:szCs w:val="24"/>
        </w:rPr>
        <w:t>积分</w:t>
      </w:r>
      <w:r w:rsidR="00694C7E" w:rsidRPr="00BF462D">
        <w:rPr>
          <w:sz w:val="24"/>
          <w:szCs w:val="24"/>
        </w:rPr>
        <w:t>和位移相关的</w:t>
      </w:r>
      <w:r w:rsidR="004E5722" w:rsidRPr="00BF462D">
        <w:rPr>
          <w:sz w:val="24"/>
          <w:szCs w:val="24"/>
        </w:rPr>
        <w:t>J-</w:t>
      </w:r>
      <w:r w:rsidR="004E5722" w:rsidRPr="00BF462D">
        <w:rPr>
          <w:sz w:val="24"/>
          <w:szCs w:val="24"/>
        </w:rPr>
        <w:t>积分</w:t>
      </w:r>
      <w:r w:rsidR="00694C7E" w:rsidRPr="00BF462D">
        <w:rPr>
          <w:sz w:val="24"/>
          <w:szCs w:val="24"/>
        </w:rPr>
        <w:t>值将略有不同。</w:t>
      </w:r>
      <w:r w:rsidR="00694C7E" w:rsidRPr="00BF462D">
        <w:rPr>
          <w:sz w:val="24"/>
          <w:szCs w:val="24"/>
          <w:u w:val="single"/>
        </w:rPr>
        <w:t>T-Str</w:t>
      </w:r>
      <w:r w:rsidR="00694C7E" w:rsidRPr="00BF462D">
        <w:rPr>
          <w:sz w:val="24"/>
          <w:szCs w:val="24"/>
        </w:rPr>
        <w:t>选项卡显示</w:t>
      </w:r>
      <w:r w:rsidR="004E5722" w:rsidRPr="00BF462D">
        <w:rPr>
          <w:sz w:val="24"/>
          <w:szCs w:val="24"/>
        </w:rPr>
        <w:t>T-</w:t>
      </w:r>
      <w:r w:rsidR="004E5722" w:rsidRPr="00BF462D">
        <w:rPr>
          <w:sz w:val="24"/>
          <w:szCs w:val="24"/>
        </w:rPr>
        <w:t>应力</w:t>
      </w:r>
      <w:r w:rsidR="00694C7E" w:rsidRPr="00BF462D">
        <w:rPr>
          <w:sz w:val="24"/>
          <w:szCs w:val="24"/>
        </w:rPr>
        <w:t>图。</w:t>
      </w:r>
      <w:r w:rsidRPr="00BF462D">
        <w:rPr>
          <w:sz w:val="24"/>
          <w:szCs w:val="24"/>
          <w:u w:val="single"/>
        </w:rPr>
        <w:t>Table</w:t>
      </w:r>
      <w:r w:rsidR="00694C7E" w:rsidRPr="00BF462D">
        <w:rPr>
          <w:sz w:val="24"/>
          <w:szCs w:val="24"/>
        </w:rPr>
        <w:t>选项卡显示了</w:t>
      </w:r>
      <w:r w:rsidR="00694C7E" w:rsidRPr="00BF462D">
        <w:rPr>
          <w:sz w:val="24"/>
          <w:szCs w:val="24"/>
        </w:rPr>
        <w:t>SIF</w:t>
      </w:r>
      <w:r w:rsidR="00694C7E" w:rsidRPr="00BF462D">
        <w:rPr>
          <w:sz w:val="24"/>
          <w:szCs w:val="24"/>
        </w:rPr>
        <w:t>值的</w:t>
      </w:r>
      <w:r w:rsidR="00C94543" w:rsidRPr="00BF462D">
        <w:rPr>
          <w:sz w:val="24"/>
          <w:szCs w:val="24"/>
        </w:rPr>
        <w:t>表单</w:t>
      </w:r>
      <w:r w:rsidR="00694C7E" w:rsidRPr="00BF462D">
        <w:rPr>
          <w:sz w:val="24"/>
          <w:szCs w:val="24"/>
        </w:rPr>
        <w:t>以及沿</w:t>
      </w:r>
      <w:r w:rsidR="00234B98" w:rsidRPr="00BF462D">
        <w:rPr>
          <w:sz w:val="24"/>
          <w:szCs w:val="24"/>
        </w:rPr>
        <w:t>裂纹前缘</w:t>
      </w:r>
      <w:r w:rsidR="001475E2" w:rsidRPr="00BF462D">
        <w:rPr>
          <w:sz w:val="24"/>
          <w:szCs w:val="24"/>
        </w:rPr>
        <w:t>（</w:t>
      </w:r>
      <w:r w:rsidRPr="00BF462D">
        <w:rPr>
          <w:sz w:val="24"/>
          <w:szCs w:val="24"/>
          <w:u w:val="single"/>
        </w:rPr>
        <w:t>N Coord</w:t>
      </w:r>
      <w:r w:rsidR="001475E2" w:rsidRPr="00BF462D">
        <w:rPr>
          <w:sz w:val="24"/>
          <w:szCs w:val="24"/>
        </w:rPr>
        <w:t>）</w:t>
      </w:r>
      <w:r w:rsidR="00694C7E" w:rsidRPr="00BF462D">
        <w:rPr>
          <w:sz w:val="24"/>
          <w:szCs w:val="24"/>
        </w:rPr>
        <w:t>的参数位置</w:t>
      </w:r>
      <w:r w:rsidR="00D51FF2">
        <w:rPr>
          <w:sz w:val="24"/>
          <w:szCs w:val="24"/>
        </w:rPr>
        <w:t>，</w:t>
      </w:r>
      <w:r w:rsidR="00234B98" w:rsidRPr="00BF462D">
        <w:rPr>
          <w:sz w:val="24"/>
          <w:szCs w:val="24"/>
        </w:rPr>
        <w:t>裂纹前缘</w:t>
      </w:r>
      <w:r w:rsidR="00694C7E" w:rsidRPr="00BF462D">
        <w:rPr>
          <w:sz w:val="24"/>
          <w:szCs w:val="24"/>
        </w:rPr>
        <w:t>长度从</w:t>
      </w:r>
      <w:r w:rsidR="00694C7E" w:rsidRPr="00BF462D">
        <w:rPr>
          <w:sz w:val="24"/>
          <w:szCs w:val="24"/>
        </w:rPr>
        <w:t>0</w:t>
      </w:r>
      <w:r w:rsidR="00694C7E" w:rsidRPr="00BF462D">
        <w:rPr>
          <w:sz w:val="24"/>
          <w:szCs w:val="24"/>
        </w:rPr>
        <w:t>到</w:t>
      </w:r>
      <w:r w:rsidR="00694C7E" w:rsidRPr="00BF462D">
        <w:rPr>
          <w:sz w:val="24"/>
          <w:szCs w:val="24"/>
        </w:rPr>
        <w:t>1</w:t>
      </w:r>
      <w:r w:rsidR="00694C7E" w:rsidRPr="00BF462D">
        <w:rPr>
          <w:sz w:val="24"/>
          <w:szCs w:val="24"/>
        </w:rPr>
        <w:t>归一化，从</w:t>
      </w:r>
      <w:r w:rsidR="00694C7E" w:rsidRPr="00BF462D">
        <w:rPr>
          <w:sz w:val="24"/>
          <w:szCs w:val="24"/>
        </w:rPr>
        <w:t>A</w:t>
      </w:r>
      <w:r w:rsidR="00694C7E" w:rsidRPr="00BF462D">
        <w:rPr>
          <w:sz w:val="24"/>
          <w:szCs w:val="24"/>
        </w:rPr>
        <w:t>到</w:t>
      </w:r>
      <w:r w:rsidR="00694C7E" w:rsidRPr="00BF462D">
        <w:rPr>
          <w:sz w:val="24"/>
          <w:szCs w:val="24"/>
        </w:rPr>
        <w:t>B</w:t>
      </w:r>
      <w:r w:rsidR="00694C7E" w:rsidRPr="00BF462D">
        <w:rPr>
          <w:sz w:val="24"/>
          <w:szCs w:val="24"/>
        </w:rPr>
        <w:t>（显示在左侧的窗口中）。</w:t>
      </w:r>
    </w:p>
    <w:p w14:paraId="1B1B87A4" w14:textId="1F722A08" w:rsidR="009246B0" w:rsidRPr="00BF462D" w:rsidRDefault="00274702" w:rsidP="00EC5EB9">
      <w:pPr>
        <w:spacing w:before="100" w:beforeAutospacing="1" w:after="100" w:afterAutospacing="1" w:line="276" w:lineRule="auto"/>
        <w:ind w:firstLineChars="200" w:firstLine="480"/>
        <w:rPr>
          <w:sz w:val="24"/>
          <w:szCs w:val="24"/>
        </w:rPr>
      </w:pPr>
      <w:r w:rsidRPr="00BF462D">
        <w:rPr>
          <w:sz w:val="24"/>
          <w:szCs w:val="24"/>
          <w:u w:val="single"/>
        </w:rPr>
        <w:t>Export</w:t>
      </w:r>
      <w:r w:rsidR="009246B0" w:rsidRPr="00BF462D">
        <w:rPr>
          <w:rFonts w:hint="eastAsia"/>
          <w:sz w:val="24"/>
          <w:szCs w:val="24"/>
        </w:rPr>
        <w:t>选项卡允许将</w:t>
      </w:r>
      <w:r w:rsidR="009246B0" w:rsidRPr="00BF462D">
        <w:rPr>
          <w:sz w:val="24"/>
          <w:szCs w:val="24"/>
        </w:rPr>
        <w:t>SIF</w:t>
      </w:r>
      <w:r w:rsidR="009246B0" w:rsidRPr="00BF462D">
        <w:rPr>
          <w:sz w:val="24"/>
          <w:szCs w:val="24"/>
        </w:rPr>
        <w:t>数据导出到文件，图</w:t>
      </w:r>
      <w:r w:rsidR="009246B0" w:rsidRPr="00BF462D">
        <w:rPr>
          <w:sz w:val="24"/>
          <w:szCs w:val="24"/>
        </w:rPr>
        <w:t>6.4.4</w:t>
      </w:r>
      <w:r w:rsidR="009246B0" w:rsidRPr="00BF462D">
        <w:rPr>
          <w:sz w:val="24"/>
          <w:szCs w:val="24"/>
        </w:rPr>
        <w:t>。用户可以指定要使用的分隔符类型、</w:t>
      </w:r>
      <w:r w:rsidR="001D05D9" w:rsidRPr="00BF462D">
        <w:rPr>
          <w:sz w:val="24"/>
          <w:szCs w:val="24"/>
        </w:rPr>
        <w:t>数据组</w:t>
      </w:r>
      <w:r w:rsidR="009246B0" w:rsidRPr="00BF462D">
        <w:rPr>
          <w:sz w:val="24"/>
          <w:szCs w:val="24"/>
        </w:rPr>
        <w:t>和数据顺序。</w:t>
      </w:r>
      <w:r w:rsidR="00406B90" w:rsidRPr="00BF462D">
        <w:rPr>
          <w:sz w:val="24"/>
          <w:szCs w:val="24"/>
        </w:rPr>
        <w:t>软件</w:t>
      </w:r>
      <w:r w:rsidR="009246B0" w:rsidRPr="00BF462D">
        <w:rPr>
          <w:sz w:val="24"/>
          <w:szCs w:val="24"/>
        </w:rPr>
        <w:t>最初指定</w:t>
      </w:r>
      <w:r w:rsidR="00234B98" w:rsidRPr="00BF462D">
        <w:rPr>
          <w:sz w:val="24"/>
          <w:szCs w:val="24"/>
        </w:rPr>
        <w:t>裂纹前缘</w:t>
      </w:r>
      <w:r w:rsidR="009246B0" w:rsidRPr="00BF462D">
        <w:rPr>
          <w:sz w:val="24"/>
          <w:szCs w:val="24"/>
        </w:rPr>
        <w:t>的一端为</w:t>
      </w:r>
      <w:r w:rsidR="009246B0" w:rsidRPr="00BF462D">
        <w:rPr>
          <w:sz w:val="24"/>
          <w:szCs w:val="24"/>
        </w:rPr>
        <w:t>A</w:t>
      </w:r>
      <w:r w:rsidR="009246B0" w:rsidRPr="00BF462D">
        <w:rPr>
          <w:sz w:val="24"/>
          <w:szCs w:val="24"/>
        </w:rPr>
        <w:t>，另一端为</w:t>
      </w:r>
      <w:r w:rsidR="009246B0" w:rsidRPr="00BF462D">
        <w:rPr>
          <w:sz w:val="24"/>
          <w:szCs w:val="24"/>
        </w:rPr>
        <w:t>B</w:t>
      </w:r>
      <w:r w:rsidR="009246B0" w:rsidRPr="00BF462D">
        <w:rPr>
          <w:sz w:val="24"/>
          <w:szCs w:val="24"/>
        </w:rPr>
        <w:t>。数据沿</w:t>
      </w:r>
      <w:r w:rsidR="00234B98" w:rsidRPr="00BF462D">
        <w:rPr>
          <w:sz w:val="24"/>
          <w:szCs w:val="24"/>
        </w:rPr>
        <w:t>裂纹前缘</w:t>
      </w:r>
      <w:r w:rsidR="009246B0" w:rsidRPr="00BF462D">
        <w:rPr>
          <w:sz w:val="24"/>
          <w:szCs w:val="24"/>
        </w:rPr>
        <w:t>绘制，</w:t>
      </w:r>
      <w:r w:rsidR="009579F3" w:rsidRPr="00BF462D">
        <w:rPr>
          <w:rFonts w:hint="eastAsia"/>
          <w:sz w:val="24"/>
          <w:szCs w:val="24"/>
        </w:rPr>
        <w:t>对</w:t>
      </w:r>
      <w:r w:rsidR="00234B98" w:rsidRPr="00BF462D">
        <w:rPr>
          <w:sz w:val="24"/>
          <w:szCs w:val="24"/>
        </w:rPr>
        <w:t>裂纹前缘</w:t>
      </w:r>
      <w:r w:rsidR="009246B0" w:rsidRPr="00BF462D">
        <w:rPr>
          <w:sz w:val="24"/>
          <w:szCs w:val="24"/>
        </w:rPr>
        <w:t>长度</w:t>
      </w:r>
      <w:r w:rsidR="009579F3" w:rsidRPr="00BF462D">
        <w:rPr>
          <w:sz w:val="24"/>
          <w:szCs w:val="24"/>
        </w:rPr>
        <w:t>归一化</w:t>
      </w:r>
      <w:r w:rsidR="009246B0" w:rsidRPr="00BF462D">
        <w:rPr>
          <w:sz w:val="24"/>
          <w:szCs w:val="24"/>
        </w:rPr>
        <w:t>，从点</w:t>
      </w:r>
      <w:r w:rsidR="009246B0" w:rsidRPr="00BF462D">
        <w:rPr>
          <w:sz w:val="24"/>
          <w:szCs w:val="24"/>
        </w:rPr>
        <w:t>A</w:t>
      </w:r>
      <w:r w:rsidR="009246B0" w:rsidRPr="00BF462D">
        <w:rPr>
          <w:sz w:val="24"/>
          <w:szCs w:val="24"/>
        </w:rPr>
        <w:t>开始。使用</w:t>
      </w:r>
      <w:r w:rsidRPr="00BF462D">
        <w:rPr>
          <w:b/>
          <w:bCs/>
          <w:sz w:val="24"/>
          <w:szCs w:val="24"/>
        </w:rPr>
        <w:t>Create File</w:t>
      </w:r>
      <w:r w:rsidR="009246B0" w:rsidRPr="00BF462D">
        <w:rPr>
          <w:sz w:val="24"/>
          <w:szCs w:val="24"/>
        </w:rPr>
        <w:t>按钮选择文件名并保存数据。</w:t>
      </w:r>
    </w:p>
    <w:p w14:paraId="0AB24F7C" w14:textId="3AD79E4A" w:rsidR="0065404A" w:rsidRPr="00BF462D" w:rsidRDefault="0065404A"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6A67806C" wp14:editId="0E4B4038">
            <wp:extent cx="2303781" cy="1903495"/>
            <wp:effectExtent l="0" t="0" r="1270" b="1905"/>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313040" cy="1911146"/>
                    </a:xfrm>
                    <a:prstGeom prst="rect">
                      <a:avLst/>
                    </a:prstGeom>
                    <a:noFill/>
                    <a:ln>
                      <a:noFill/>
                    </a:ln>
                  </pic:spPr>
                </pic:pic>
              </a:graphicData>
            </a:graphic>
          </wp:inline>
        </w:drawing>
      </w:r>
      <w:r w:rsidR="00606BFB" w:rsidRPr="00BF462D">
        <w:rPr>
          <w:rFonts w:hint="eastAsia"/>
          <w:noProof/>
          <w:sz w:val="24"/>
          <w:szCs w:val="24"/>
        </w:rPr>
        <w:t xml:space="preserve"> </w:t>
      </w:r>
      <w:r w:rsidRPr="00BF462D">
        <w:rPr>
          <w:rFonts w:hint="eastAsia"/>
          <w:noProof/>
          <w:sz w:val="24"/>
          <w:szCs w:val="24"/>
        </w:rPr>
        <w:drawing>
          <wp:inline distT="0" distB="0" distL="0" distR="0" wp14:anchorId="3E2CC487" wp14:editId="51B37BBF">
            <wp:extent cx="2274277" cy="1890019"/>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287370" cy="1900900"/>
                    </a:xfrm>
                    <a:prstGeom prst="rect">
                      <a:avLst/>
                    </a:prstGeom>
                    <a:noFill/>
                    <a:ln>
                      <a:noFill/>
                    </a:ln>
                  </pic:spPr>
                </pic:pic>
              </a:graphicData>
            </a:graphic>
          </wp:inline>
        </w:drawing>
      </w:r>
    </w:p>
    <w:p w14:paraId="0A2F56B4" w14:textId="3AF92C87" w:rsidR="009246B0" w:rsidRPr="00BF462D" w:rsidRDefault="009246B0" w:rsidP="00E55CD4">
      <w:pPr>
        <w:spacing w:before="100" w:beforeAutospacing="1" w:after="100" w:afterAutospacing="1" w:line="276" w:lineRule="auto"/>
        <w:jc w:val="center"/>
        <w:rPr>
          <w:szCs w:val="21"/>
        </w:rPr>
      </w:pPr>
      <w:r w:rsidRPr="00BF462D">
        <w:rPr>
          <w:rFonts w:hint="eastAsia"/>
          <w:szCs w:val="21"/>
        </w:rPr>
        <w:t>图</w:t>
      </w:r>
      <w:r w:rsidRPr="00BF462D">
        <w:rPr>
          <w:szCs w:val="21"/>
        </w:rPr>
        <w:t>6.4.4</w:t>
      </w:r>
      <w:r w:rsidR="00B97773" w:rsidRPr="00BF462D">
        <w:rPr>
          <w:szCs w:val="21"/>
        </w:rPr>
        <w:t xml:space="preserve"> </w:t>
      </w:r>
      <w:r w:rsidRPr="00BF462D">
        <w:rPr>
          <w:szCs w:val="21"/>
        </w:rPr>
        <w:t>SIF</w:t>
      </w:r>
      <w:r w:rsidRPr="00BF462D">
        <w:rPr>
          <w:szCs w:val="21"/>
        </w:rPr>
        <w:t>表选项卡（</w:t>
      </w:r>
      <w:r w:rsidR="00AF69A1" w:rsidRPr="00BF462D">
        <w:rPr>
          <w:szCs w:val="21"/>
        </w:rPr>
        <w:t>左</w:t>
      </w:r>
      <w:r w:rsidRPr="00BF462D">
        <w:rPr>
          <w:szCs w:val="21"/>
        </w:rPr>
        <w:t>）和导出选项卡（</w:t>
      </w:r>
      <w:r w:rsidR="00AF69A1" w:rsidRPr="00BF462D">
        <w:rPr>
          <w:szCs w:val="21"/>
        </w:rPr>
        <w:t>右</w:t>
      </w:r>
      <w:r w:rsidRPr="00BF462D">
        <w:rPr>
          <w:szCs w:val="21"/>
        </w:rPr>
        <w:t>）。</w:t>
      </w:r>
    </w:p>
    <w:p w14:paraId="551DECBD" w14:textId="6A95D06B" w:rsidR="009246B0" w:rsidRPr="00BF462D" w:rsidRDefault="009246B0"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6.4.3</w:t>
      </w:r>
      <w:r w:rsidRPr="00BF462D">
        <w:rPr>
          <w:sz w:val="24"/>
          <w:szCs w:val="24"/>
        </w:rPr>
        <w:t>中显示的对话框包括显示具有多个载荷步（和子步）、多个</w:t>
      </w:r>
      <w:r w:rsidR="00234B98" w:rsidRPr="00BF462D">
        <w:rPr>
          <w:sz w:val="24"/>
          <w:szCs w:val="24"/>
        </w:rPr>
        <w:t>裂纹前缘</w:t>
      </w:r>
      <w:r w:rsidRPr="00BF462D">
        <w:rPr>
          <w:sz w:val="24"/>
          <w:szCs w:val="24"/>
        </w:rPr>
        <w:t>和多个裂纹扩展步的模型的</w:t>
      </w:r>
      <w:r w:rsidRPr="00BF462D">
        <w:rPr>
          <w:sz w:val="24"/>
          <w:szCs w:val="24"/>
        </w:rPr>
        <w:t>SIF</w:t>
      </w:r>
      <w:r w:rsidRPr="00BF462D">
        <w:rPr>
          <w:sz w:val="24"/>
          <w:szCs w:val="24"/>
        </w:rPr>
        <w:t>数据的选项。选项卡上方的下拉框提供了这些选项，图</w:t>
      </w:r>
      <w:r w:rsidRPr="00BF462D">
        <w:rPr>
          <w:sz w:val="24"/>
          <w:szCs w:val="24"/>
        </w:rPr>
        <w:t>6.4.5</w:t>
      </w:r>
      <w:r w:rsidRPr="00BF462D">
        <w:rPr>
          <w:sz w:val="24"/>
          <w:szCs w:val="24"/>
        </w:rPr>
        <w:t>。</w:t>
      </w:r>
    </w:p>
    <w:p w14:paraId="1B925BED" w14:textId="61F622C3" w:rsidR="0065404A" w:rsidRPr="00BF462D" w:rsidRDefault="0065404A"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A079B66" wp14:editId="768B1843">
            <wp:extent cx="1724790" cy="1278059"/>
            <wp:effectExtent l="0" t="0" r="8890"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731753" cy="1283219"/>
                    </a:xfrm>
                    <a:prstGeom prst="rect">
                      <a:avLst/>
                    </a:prstGeom>
                    <a:noFill/>
                    <a:ln>
                      <a:noFill/>
                    </a:ln>
                  </pic:spPr>
                </pic:pic>
              </a:graphicData>
            </a:graphic>
          </wp:inline>
        </w:drawing>
      </w:r>
      <w:r w:rsidR="003E5CC4" w:rsidRPr="00BF462D">
        <w:rPr>
          <w:rFonts w:hint="eastAsia"/>
          <w:noProof/>
          <w:sz w:val="24"/>
          <w:szCs w:val="24"/>
        </w:rPr>
        <w:t xml:space="preserve"> </w:t>
      </w:r>
      <w:r w:rsidRPr="00BF462D">
        <w:rPr>
          <w:rFonts w:hint="eastAsia"/>
          <w:noProof/>
          <w:sz w:val="24"/>
          <w:szCs w:val="24"/>
        </w:rPr>
        <w:drawing>
          <wp:inline distT="0" distB="0" distL="0" distR="0" wp14:anchorId="74CEF499" wp14:editId="34307042">
            <wp:extent cx="1733450" cy="1297647"/>
            <wp:effectExtent l="0" t="0" r="635" b="0"/>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737963" cy="1301026"/>
                    </a:xfrm>
                    <a:prstGeom prst="rect">
                      <a:avLst/>
                    </a:prstGeom>
                    <a:noFill/>
                    <a:ln>
                      <a:noFill/>
                    </a:ln>
                  </pic:spPr>
                </pic:pic>
              </a:graphicData>
            </a:graphic>
          </wp:inline>
        </w:drawing>
      </w:r>
      <w:r w:rsidR="003E5CC4" w:rsidRPr="00BF462D">
        <w:rPr>
          <w:noProof/>
          <w:sz w:val="24"/>
          <w:szCs w:val="24"/>
        </w:rPr>
        <w:t xml:space="preserve"> </w:t>
      </w:r>
      <w:r w:rsidRPr="00BF462D">
        <w:rPr>
          <w:rFonts w:hint="eastAsia"/>
          <w:noProof/>
          <w:sz w:val="24"/>
          <w:szCs w:val="24"/>
        </w:rPr>
        <w:drawing>
          <wp:inline distT="0" distB="0" distL="0" distR="0" wp14:anchorId="70FF82BB" wp14:editId="62A0233C">
            <wp:extent cx="1302830" cy="1290320"/>
            <wp:effectExtent l="0" t="0" r="0" b="5080"/>
            <wp:docPr id="146"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311657" cy="1299062"/>
                    </a:xfrm>
                    <a:prstGeom prst="rect">
                      <a:avLst/>
                    </a:prstGeom>
                    <a:noFill/>
                    <a:ln>
                      <a:noFill/>
                    </a:ln>
                  </pic:spPr>
                </pic:pic>
              </a:graphicData>
            </a:graphic>
          </wp:inline>
        </w:drawing>
      </w:r>
    </w:p>
    <w:p w14:paraId="780FF516" w14:textId="3F4A3A39" w:rsidR="009246B0" w:rsidRPr="00BF462D" w:rsidRDefault="009246B0" w:rsidP="00E55CD4">
      <w:pPr>
        <w:spacing w:before="100" w:beforeAutospacing="1" w:after="100" w:afterAutospacing="1" w:line="276" w:lineRule="auto"/>
        <w:jc w:val="center"/>
        <w:rPr>
          <w:szCs w:val="21"/>
        </w:rPr>
      </w:pPr>
      <w:r w:rsidRPr="00BF462D">
        <w:rPr>
          <w:rFonts w:hint="eastAsia"/>
          <w:szCs w:val="21"/>
        </w:rPr>
        <w:t>图</w:t>
      </w:r>
      <w:r w:rsidRPr="00BF462D">
        <w:rPr>
          <w:szCs w:val="21"/>
        </w:rPr>
        <w:t>6.4.5</w:t>
      </w:r>
      <w:r w:rsidR="003E5CC4" w:rsidRPr="00BF462D">
        <w:rPr>
          <w:szCs w:val="21"/>
        </w:rPr>
        <w:t xml:space="preserve"> </w:t>
      </w:r>
      <w:r w:rsidRPr="00BF462D">
        <w:rPr>
          <w:szCs w:val="21"/>
        </w:rPr>
        <w:t>SIF</w:t>
      </w:r>
      <w:r w:rsidRPr="00BF462D">
        <w:rPr>
          <w:szCs w:val="21"/>
        </w:rPr>
        <w:t>显示载荷步、</w:t>
      </w:r>
      <w:r w:rsidR="00234B98" w:rsidRPr="00BF462D">
        <w:rPr>
          <w:szCs w:val="21"/>
        </w:rPr>
        <w:t>裂纹前缘</w:t>
      </w:r>
      <w:r w:rsidRPr="00BF462D">
        <w:rPr>
          <w:szCs w:val="21"/>
        </w:rPr>
        <w:t>和裂纹扩展步的下拉选择。</w:t>
      </w:r>
    </w:p>
    <w:p w14:paraId="173A3273" w14:textId="5208CC89" w:rsidR="009246B0" w:rsidRPr="00BF462D" w:rsidRDefault="009246B0" w:rsidP="008502AF">
      <w:pPr>
        <w:pStyle w:val="4"/>
        <w:rPr>
          <w:rFonts w:ascii="Times New Roman" w:eastAsia="宋体" w:hAnsi="Times New Roman"/>
        </w:rPr>
      </w:pPr>
      <w:bookmarkStart w:id="95" w:name="_Toc173252548"/>
      <w:r w:rsidRPr="00BF462D">
        <w:rPr>
          <w:rFonts w:ascii="Times New Roman" w:eastAsia="宋体" w:hAnsi="Times New Roman"/>
        </w:rPr>
        <w:t>6.4.2.1</w:t>
      </w:r>
      <w:r w:rsidR="006D4B34" w:rsidRPr="00BF462D">
        <w:rPr>
          <w:rFonts w:ascii="Times New Roman" w:eastAsia="宋体" w:hAnsi="Times New Roman"/>
        </w:rPr>
        <w:t xml:space="preserve"> </w:t>
      </w:r>
      <w:r w:rsidR="00C95C98" w:rsidRPr="00BF462D">
        <w:rPr>
          <w:rFonts w:ascii="Times New Roman" w:eastAsia="宋体" w:hAnsi="Times New Roman"/>
        </w:rPr>
        <w:t>SIF</w:t>
      </w:r>
      <w:r w:rsidR="00C95C98" w:rsidRPr="00BF462D">
        <w:rPr>
          <w:rFonts w:ascii="Times New Roman" w:eastAsia="宋体" w:hAnsi="Times New Roman"/>
        </w:rPr>
        <w:t>显示</w:t>
      </w:r>
      <w:r w:rsidRPr="00BF462D">
        <w:rPr>
          <w:rFonts w:ascii="Times New Roman" w:eastAsia="宋体" w:hAnsi="Times New Roman"/>
        </w:rPr>
        <w:t>菜单栏</w:t>
      </w:r>
      <w:bookmarkEnd w:id="95"/>
    </w:p>
    <w:p w14:paraId="6BEFF71F" w14:textId="35CC428D" w:rsidR="00C40ADA" w:rsidRPr="00BF462D" w:rsidRDefault="009246B0" w:rsidP="00EC5EB9">
      <w:pPr>
        <w:spacing w:before="100" w:beforeAutospacing="1" w:after="100" w:afterAutospacing="1" w:line="276" w:lineRule="auto"/>
        <w:ind w:firstLineChars="200" w:firstLine="480"/>
        <w:rPr>
          <w:sz w:val="24"/>
          <w:szCs w:val="24"/>
        </w:rPr>
      </w:pPr>
      <w:r w:rsidRPr="00BF462D">
        <w:rPr>
          <w:rFonts w:hint="eastAsia"/>
          <w:sz w:val="24"/>
          <w:szCs w:val="24"/>
        </w:rPr>
        <w:t>左上角的菜单栏包含三个条目：</w:t>
      </w:r>
      <w:r w:rsidR="00394C19" w:rsidRPr="00BF462D">
        <w:rPr>
          <w:b/>
          <w:bCs/>
          <w:sz w:val="24"/>
          <w:szCs w:val="24"/>
        </w:rPr>
        <w:t>File</w:t>
      </w:r>
      <w:r w:rsidR="00394C19" w:rsidRPr="00BF462D">
        <w:rPr>
          <w:rFonts w:hint="eastAsia"/>
          <w:sz w:val="24"/>
          <w:szCs w:val="24"/>
        </w:rPr>
        <w:t>、</w:t>
      </w:r>
      <w:r w:rsidR="00394C19" w:rsidRPr="00BF462D">
        <w:rPr>
          <w:b/>
          <w:bCs/>
          <w:sz w:val="24"/>
          <w:szCs w:val="24"/>
        </w:rPr>
        <w:t>Data</w:t>
      </w:r>
      <w:r w:rsidR="00394C19" w:rsidRPr="00BF462D">
        <w:rPr>
          <w:rFonts w:hint="eastAsia"/>
          <w:sz w:val="24"/>
          <w:szCs w:val="24"/>
        </w:rPr>
        <w:t>和</w:t>
      </w:r>
      <w:r w:rsidR="00394C19" w:rsidRPr="00BF462D">
        <w:rPr>
          <w:b/>
          <w:bCs/>
          <w:sz w:val="24"/>
          <w:szCs w:val="24"/>
        </w:rPr>
        <w:t>Axes</w:t>
      </w:r>
      <w:r w:rsidRPr="00BF462D">
        <w:rPr>
          <w:rFonts w:hint="eastAsia"/>
          <w:sz w:val="24"/>
          <w:szCs w:val="24"/>
        </w:rPr>
        <w:t>。这些在此处进行描述</w:t>
      </w:r>
      <w:r w:rsidR="006D4B34" w:rsidRPr="00BF462D">
        <w:rPr>
          <w:rFonts w:hint="eastAsia"/>
          <w:sz w:val="24"/>
          <w:szCs w:val="24"/>
        </w:rPr>
        <w:t>，</w:t>
      </w:r>
      <w:r w:rsidRPr="00BF462D">
        <w:rPr>
          <w:rFonts w:hint="eastAsia"/>
          <w:sz w:val="24"/>
          <w:szCs w:val="24"/>
        </w:rPr>
        <w:t>相同的菜单出现在</w:t>
      </w:r>
      <w:r w:rsidR="009214B4" w:rsidRPr="00BF462D">
        <w:rPr>
          <w:rFonts w:hint="eastAsia"/>
          <w:sz w:val="24"/>
          <w:szCs w:val="24"/>
        </w:rPr>
        <w:t>其它</w:t>
      </w:r>
      <w:r w:rsidRPr="00BF462D">
        <w:rPr>
          <w:rFonts w:hint="eastAsia"/>
          <w:sz w:val="24"/>
          <w:szCs w:val="24"/>
        </w:rPr>
        <w:t>带有</w:t>
      </w:r>
      <w:r w:rsidRPr="00BF462D">
        <w:rPr>
          <w:sz w:val="24"/>
          <w:szCs w:val="24"/>
        </w:rPr>
        <w:t>XY</w:t>
      </w:r>
      <w:r w:rsidRPr="00BF462D">
        <w:rPr>
          <w:sz w:val="24"/>
          <w:szCs w:val="24"/>
        </w:rPr>
        <w:t>绘图的对话框面板中。</w:t>
      </w:r>
    </w:p>
    <w:p w14:paraId="66260662" w14:textId="142581AE" w:rsidR="001323D8" w:rsidRPr="00BF462D" w:rsidRDefault="00272DAD" w:rsidP="00EC5EB9">
      <w:pPr>
        <w:spacing w:before="100" w:beforeAutospacing="1" w:after="100" w:afterAutospacing="1" w:line="276" w:lineRule="auto"/>
        <w:ind w:firstLineChars="200" w:firstLine="482"/>
        <w:rPr>
          <w:sz w:val="24"/>
          <w:szCs w:val="24"/>
        </w:rPr>
      </w:pPr>
      <w:r w:rsidRPr="00BF462D">
        <w:rPr>
          <w:rFonts w:hint="eastAsia"/>
          <w:b/>
          <w:bCs/>
          <w:sz w:val="24"/>
          <w:szCs w:val="24"/>
        </w:rPr>
        <w:t>F</w:t>
      </w:r>
      <w:r w:rsidRPr="00BF462D">
        <w:rPr>
          <w:b/>
          <w:bCs/>
          <w:sz w:val="24"/>
          <w:szCs w:val="24"/>
        </w:rPr>
        <w:t>ile</w:t>
      </w:r>
      <w:r w:rsidR="001323D8" w:rsidRPr="00BF462D">
        <w:rPr>
          <w:rFonts w:hint="eastAsia"/>
          <w:sz w:val="24"/>
          <w:szCs w:val="24"/>
        </w:rPr>
        <w:t>菜单如图</w:t>
      </w:r>
      <w:r w:rsidR="001323D8" w:rsidRPr="00BF462D">
        <w:rPr>
          <w:sz w:val="24"/>
          <w:szCs w:val="24"/>
        </w:rPr>
        <w:t>6.4.6</w:t>
      </w:r>
      <w:r w:rsidR="001323D8" w:rsidRPr="00BF462D">
        <w:rPr>
          <w:sz w:val="24"/>
          <w:szCs w:val="24"/>
        </w:rPr>
        <w:t>所示。</w:t>
      </w:r>
      <w:r w:rsidR="00B9178E" w:rsidRPr="00BF462D">
        <w:rPr>
          <w:b/>
          <w:bCs/>
          <w:sz w:val="24"/>
          <w:szCs w:val="24"/>
        </w:rPr>
        <w:t>Export as .</w:t>
      </w:r>
      <w:proofErr w:type="spellStart"/>
      <w:r w:rsidR="00B9178E" w:rsidRPr="00BF462D">
        <w:rPr>
          <w:b/>
          <w:bCs/>
          <w:sz w:val="24"/>
          <w:szCs w:val="24"/>
        </w:rPr>
        <w:t>png</w:t>
      </w:r>
      <w:proofErr w:type="spellEnd"/>
      <w:r w:rsidR="00B9178E" w:rsidRPr="00BF462D">
        <w:rPr>
          <w:b/>
          <w:bCs/>
          <w:sz w:val="24"/>
          <w:szCs w:val="24"/>
        </w:rPr>
        <w:t>…</w:t>
      </w:r>
      <w:r w:rsidR="001323D8" w:rsidRPr="00BF462D">
        <w:rPr>
          <w:sz w:val="24"/>
          <w:szCs w:val="24"/>
        </w:rPr>
        <w:t>和</w:t>
      </w:r>
      <w:r w:rsidR="00B9178E" w:rsidRPr="00BF462D">
        <w:rPr>
          <w:b/>
          <w:bCs/>
          <w:sz w:val="24"/>
          <w:szCs w:val="24"/>
        </w:rPr>
        <w:t>Export as .jpg…</w:t>
      </w:r>
      <w:r w:rsidR="001323D8" w:rsidRPr="00BF462D">
        <w:rPr>
          <w:sz w:val="24"/>
          <w:szCs w:val="24"/>
        </w:rPr>
        <w:t>选项都显示标准的</w:t>
      </w:r>
      <w:r w:rsidR="001323D8" w:rsidRPr="00BF462D">
        <w:rPr>
          <w:sz w:val="24"/>
          <w:szCs w:val="24"/>
        </w:rPr>
        <w:t>FRANC3D</w:t>
      </w:r>
      <w:r w:rsidR="00306E82" w:rsidRPr="00BF462D">
        <w:rPr>
          <w:sz w:val="24"/>
          <w:szCs w:val="24"/>
        </w:rPr>
        <w:t xml:space="preserve"> </w:t>
      </w:r>
      <w:r w:rsidR="00306E82" w:rsidRPr="00BF462D">
        <w:rPr>
          <w:b/>
          <w:bCs/>
          <w:sz w:val="24"/>
          <w:szCs w:val="24"/>
        </w:rPr>
        <w:t>File Save As</w:t>
      </w:r>
      <w:r w:rsidR="001323D8" w:rsidRPr="00BF462D">
        <w:rPr>
          <w:sz w:val="24"/>
          <w:szCs w:val="24"/>
        </w:rPr>
        <w:t>对话框（参见第</w:t>
      </w:r>
      <w:r w:rsidR="001323D8" w:rsidRPr="00BF462D">
        <w:rPr>
          <w:sz w:val="24"/>
          <w:szCs w:val="24"/>
        </w:rPr>
        <w:t>4.4</w:t>
      </w:r>
      <w:r w:rsidR="001323D8" w:rsidRPr="00BF462D">
        <w:rPr>
          <w:sz w:val="24"/>
          <w:szCs w:val="24"/>
        </w:rPr>
        <w:t>节）。可以保存</w:t>
      </w:r>
      <w:r w:rsidR="001323D8" w:rsidRPr="00BF462D">
        <w:rPr>
          <w:sz w:val="24"/>
          <w:szCs w:val="24"/>
        </w:rPr>
        <w:t>XY</w:t>
      </w:r>
      <w:r w:rsidR="001323D8" w:rsidRPr="00BF462D">
        <w:rPr>
          <w:sz w:val="24"/>
          <w:szCs w:val="24"/>
        </w:rPr>
        <w:t>图的</w:t>
      </w:r>
      <w:r w:rsidR="001323D8" w:rsidRPr="00BF462D">
        <w:rPr>
          <w:sz w:val="24"/>
          <w:szCs w:val="24"/>
        </w:rPr>
        <w:t>.</w:t>
      </w:r>
      <w:proofErr w:type="spellStart"/>
      <w:r w:rsidR="001323D8" w:rsidRPr="00BF462D">
        <w:rPr>
          <w:sz w:val="24"/>
          <w:szCs w:val="24"/>
        </w:rPr>
        <w:t>png</w:t>
      </w:r>
      <w:proofErr w:type="spellEnd"/>
      <w:r w:rsidR="001323D8" w:rsidRPr="00BF462D">
        <w:rPr>
          <w:sz w:val="24"/>
          <w:szCs w:val="24"/>
        </w:rPr>
        <w:t>或</w:t>
      </w:r>
      <w:r w:rsidR="001323D8" w:rsidRPr="00BF462D">
        <w:rPr>
          <w:sz w:val="24"/>
          <w:szCs w:val="24"/>
        </w:rPr>
        <w:t>.jpg</w:t>
      </w:r>
      <w:r w:rsidR="001323D8" w:rsidRPr="00BF462D">
        <w:rPr>
          <w:sz w:val="24"/>
          <w:szCs w:val="24"/>
        </w:rPr>
        <w:t>图像。</w:t>
      </w:r>
      <w:r w:rsidR="00306E82" w:rsidRPr="00BF462D">
        <w:rPr>
          <w:b/>
          <w:bCs/>
          <w:sz w:val="24"/>
          <w:szCs w:val="24"/>
        </w:rPr>
        <w:t>Close</w:t>
      </w:r>
      <w:r w:rsidR="001323D8" w:rsidRPr="00BF462D">
        <w:rPr>
          <w:sz w:val="24"/>
          <w:szCs w:val="24"/>
        </w:rPr>
        <w:t>选项关闭</w:t>
      </w:r>
      <w:r w:rsidR="001323D8" w:rsidRPr="00BF462D">
        <w:rPr>
          <w:sz w:val="24"/>
          <w:szCs w:val="24"/>
        </w:rPr>
        <w:t>SIF</w:t>
      </w:r>
      <w:r w:rsidR="001323D8" w:rsidRPr="00BF462D">
        <w:rPr>
          <w:sz w:val="24"/>
          <w:szCs w:val="24"/>
        </w:rPr>
        <w:t>显示。</w:t>
      </w:r>
    </w:p>
    <w:p w14:paraId="49B12A30" w14:textId="64A2D1B4" w:rsidR="0065404A" w:rsidRPr="00BF462D" w:rsidRDefault="0065404A"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1A20627" wp14:editId="6D5157D1">
            <wp:extent cx="1059815" cy="713740"/>
            <wp:effectExtent l="0" t="0" r="6985" b="0"/>
            <wp:docPr id="147"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059815" cy="713740"/>
                    </a:xfrm>
                    <a:prstGeom prst="rect">
                      <a:avLst/>
                    </a:prstGeom>
                    <a:noFill/>
                    <a:ln>
                      <a:noFill/>
                    </a:ln>
                  </pic:spPr>
                </pic:pic>
              </a:graphicData>
            </a:graphic>
          </wp:inline>
        </w:drawing>
      </w:r>
    </w:p>
    <w:p w14:paraId="5BCFD4D0" w14:textId="0ACA3390" w:rsidR="001323D8" w:rsidRPr="00BF462D" w:rsidRDefault="001323D8" w:rsidP="00E55CD4">
      <w:pPr>
        <w:spacing w:before="100" w:beforeAutospacing="1" w:after="100" w:afterAutospacing="1" w:line="276" w:lineRule="auto"/>
        <w:jc w:val="center"/>
        <w:rPr>
          <w:szCs w:val="21"/>
        </w:rPr>
      </w:pPr>
      <w:r w:rsidRPr="00BF462D">
        <w:rPr>
          <w:rFonts w:hint="eastAsia"/>
          <w:szCs w:val="21"/>
        </w:rPr>
        <w:t>图</w:t>
      </w:r>
      <w:r w:rsidRPr="00BF462D">
        <w:rPr>
          <w:szCs w:val="21"/>
        </w:rPr>
        <w:t>6.4.6</w:t>
      </w:r>
      <w:r w:rsidR="006B1A12" w:rsidRPr="00BF462D">
        <w:rPr>
          <w:szCs w:val="21"/>
        </w:rPr>
        <w:t xml:space="preserve"> </w:t>
      </w:r>
      <w:r w:rsidR="00920640">
        <w:t>S</w:t>
      </w:r>
      <w:r w:rsidR="00A20CA8" w:rsidRPr="00A20CA8">
        <w:rPr>
          <w:rFonts w:hint="eastAsia"/>
        </w:rPr>
        <w:t>SIF</w:t>
      </w:r>
      <w:r w:rsidR="00A20CA8" w:rsidRPr="00A20CA8">
        <w:rPr>
          <w:rFonts w:hint="eastAsia"/>
        </w:rPr>
        <w:t>显示面板</w:t>
      </w:r>
      <w:r w:rsidR="00920640">
        <w:t>File</w:t>
      </w:r>
      <w:r w:rsidRPr="00BF462D">
        <w:rPr>
          <w:szCs w:val="21"/>
        </w:rPr>
        <w:t>菜单。</w:t>
      </w:r>
    </w:p>
    <w:p w14:paraId="4F240907" w14:textId="57539CFD" w:rsidR="001323D8" w:rsidRPr="00BF462D" w:rsidRDefault="00DE7802" w:rsidP="00EC5EB9">
      <w:pPr>
        <w:spacing w:before="100" w:beforeAutospacing="1" w:after="100" w:afterAutospacing="1" w:line="276" w:lineRule="auto"/>
        <w:ind w:firstLineChars="200" w:firstLine="482"/>
        <w:rPr>
          <w:sz w:val="24"/>
          <w:szCs w:val="24"/>
        </w:rPr>
      </w:pPr>
      <w:r w:rsidRPr="00BF462D">
        <w:rPr>
          <w:b/>
          <w:bCs/>
          <w:sz w:val="24"/>
          <w:szCs w:val="24"/>
        </w:rPr>
        <w:lastRenderedPageBreak/>
        <w:t>Data</w:t>
      </w:r>
      <w:r w:rsidR="001323D8" w:rsidRPr="00BF462D">
        <w:rPr>
          <w:rFonts w:hint="eastAsia"/>
          <w:sz w:val="24"/>
          <w:szCs w:val="24"/>
        </w:rPr>
        <w:t>菜单如图</w:t>
      </w:r>
      <w:r w:rsidR="001323D8" w:rsidRPr="00BF462D">
        <w:rPr>
          <w:sz w:val="24"/>
          <w:szCs w:val="24"/>
        </w:rPr>
        <w:t>6.4.7</w:t>
      </w:r>
      <w:r w:rsidR="001323D8" w:rsidRPr="00BF462D">
        <w:rPr>
          <w:sz w:val="24"/>
          <w:szCs w:val="24"/>
        </w:rPr>
        <w:t>所示。</w:t>
      </w:r>
      <w:r w:rsidR="00AF2EE7" w:rsidRPr="00BF462D">
        <w:rPr>
          <w:b/>
          <w:bCs/>
          <w:sz w:val="24"/>
          <w:szCs w:val="24"/>
        </w:rPr>
        <w:t>Swap A-B</w:t>
      </w:r>
      <w:r w:rsidR="001323D8" w:rsidRPr="00BF462D">
        <w:rPr>
          <w:sz w:val="24"/>
          <w:szCs w:val="24"/>
        </w:rPr>
        <w:t>选项交换</w:t>
      </w:r>
      <w:r w:rsidR="001323D8" w:rsidRPr="00BF462D">
        <w:rPr>
          <w:sz w:val="24"/>
          <w:szCs w:val="24"/>
        </w:rPr>
        <w:t>X</w:t>
      </w:r>
      <w:r w:rsidR="001323D8" w:rsidRPr="00BF462D">
        <w:rPr>
          <w:sz w:val="24"/>
          <w:szCs w:val="24"/>
        </w:rPr>
        <w:t>轴和</w:t>
      </w:r>
      <w:r w:rsidR="001323D8" w:rsidRPr="00BF462D">
        <w:rPr>
          <w:sz w:val="24"/>
          <w:szCs w:val="24"/>
        </w:rPr>
        <w:t>XY</w:t>
      </w:r>
      <w:r w:rsidR="001323D8" w:rsidRPr="00BF462D">
        <w:rPr>
          <w:sz w:val="24"/>
          <w:szCs w:val="24"/>
        </w:rPr>
        <w:t>图中的数据，图</w:t>
      </w:r>
      <w:r w:rsidR="001323D8" w:rsidRPr="00BF462D">
        <w:rPr>
          <w:sz w:val="24"/>
          <w:szCs w:val="24"/>
        </w:rPr>
        <w:t>6.4.8</w:t>
      </w:r>
      <w:r w:rsidR="001323D8" w:rsidRPr="00BF462D">
        <w:rPr>
          <w:sz w:val="24"/>
          <w:szCs w:val="24"/>
        </w:rPr>
        <w:t>。</w:t>
      </w:r>
      <w:r w:rsidR="006434EF" w:rsidRPr="00BF462D">
        <w:rPr>
          <w:b/>
          <w:bCs/>
          <w:sz w:val="24"/>
          <w:szCs w:val="24"/>
        </w:rPr>
        <w:t>Information box…</w:t>
      </w:r>
      <w:r w:rsidR="001323D8" w:rsidRPr="00BF462D">
        <w:rPr>
          <w:sz w:val="24"/>
          <w:szCs w:val="24"/>
        </w:rPr>
        <w:t>选项显示如图</w:t>
      </w:r>
      <w:r w:rsidR="001323D8" w:rsidRPr="00BF462D">
        <w:rPr>
          <w:sz w:val="24"/>
          <w:szCs w:val="24"/>
        </w:rPr>
        <w:t>6.4.9</w:t>
      </w:r>
      <w:r w:rsidR="001323D8" w:rsidRPr="00BF462D">
        <w:rPr>
          <w:sz w:val="24"/>
          <w:szCs w:val="24"/>
        </w:rPr>
        <w:t>所示的对话框。</w:t>
      </w:r>
    </w:p>
    <w:p w14:paraId="0AC894AD" w14:textId="4B9BFD02" w:rsidR="0065404A" w:rsidRPr="00BF462D" w:rsidRDefault="0065404A"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F478AD8" wp14:editId="5D2E1301">
            <wp:extent cx="1489075" cy="768985"/>
            <wp:effectExtent l="0" t="0" r="0" b="0"/>
            <wp:docPr id="14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489075" cy="768985"/>
                    </a:xfrm>
                    <a:prstGeom prst="rect">
                      <a:avLst/>
                    </a:prstGeom>
                    <a:noFill/>
                    <a:ln>
                      <a:noFill/>
                    </a:ln>
                  </pic:spPr>
                </pic:pic>
              </a:graphicData>
            </a:graphic>
          </wp:inline>
        </w:drawing>
      </w:r>
    </w:p>
    <w:p w14:paraId="347B26BD" w14:textId="4C033FD9" w:rsidR="001323D8" w:rsidRPr="00BF462D" w:rsidRDefault="001323D8" w:rsidP="00E55CD4">
      <w:pPr>
        <w:spacing w:before="100" w:beforeAutospacing="1" w:after="100" w:afterAutospacing="1" w:line="276" w:lineRule="auto"/>
        <w:jc w:val="center"/>
        <w:rPr>
          <w:szCs w:val="21"/>
        </w:rPr>
      </w:pPr>
      <w:r w:rsidRPr="00BF462D">
        <w:rPr>
          <w:rFonts w:hint="eastAsia"/>
          <w:szCs w:val="21"/>
        </w:rPr>
        <w:t>图</w:t>
      </w:r>
      <w:r w:rsidRPr="00BF462D">
        <w:rPr>
          <w:szCs w:val="21"/>
        </w:rPr>
        <w:t>6.4.7</w:t>
      </w:r>
      <w:r w:rsidR="006B1A12" w:rsidRPr="00BF462D">
        <w:rPr>
          <w:szCs w:val="21"/>
        </w:rPr>
        <w:t xml:space="preserve"> </w:t>
      </w:r>
      <w:r w:rsidR="00A20CA8" w:rsidRPr="00A20CA8">
        <w:rPr>
          <w:rFonts w:hint="eastAsia"/>
        </w:rPr>
        <w:t>SIF</w:t>
      </w:r>
      <w:r w:rsidR="00A20CA8" w:rsidRPr="00A20CA8">
        <w:rPr>
          <w:rFonts w:hint="eastAsia"/>
        </w:rPr>
        <w:t>显示面板</w:t>
      </w:r>
      <w:r w:rsidR="00920640">
        <w:t>Data</w:t>
      </w:r>
      <w:r w:rsidRPr="00BF462D">
        <w:rPr>
          <w:szCs w:val="21"/>
        </w:rPr>
        <w:t>菜单。</w:t>
      </w:r>
    </w:p>
    <w:p w14:paraId="30814959" w14:textId="3AABD9B9" w:rsidR="00737DF5" w:rsidRPr="00BF462D" w:rsidRDefault="00737DF5"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AFCA74B" wp14:editId="1BD60722">
            <wp:extent cx="2369070" cy="2073531"/>
            <wp:effectExtent l="0" t="0" r="0" b="3175"/>
            <wp:docPr id="149"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376604" cy="2080125"/>
                    </a:xfrm>
                    <a:prstGeom prst="rect">
                      <a:avLst/>
                    </a:prstGeom>
                    <a:noFill/>
                    <a:ln>
                      <a:noFill/>
                    </a:ln>
                  </pic:spPr>
                </pic:pic>
              </a:graphicData>
            </a:graphic>
          </wp:inline>
        </w:drawing>
      </w:r>
      <w:r w:rsidR="006B1A12" w:rsidRPr="00BF462D">
        <w:rPr>
          <w:rFonts w:hint="eastAsia"/>
          <w:noProof/>
          <w:sz w:val="24"/>
          <w:szCs w:val="24"/>
        </w:rPr>
        <w:t xml:space="preserve"> </w:t>
      </w:r>
      <w:r w:rsidRPr="00BF462D">
        <w:rPr>
          <w:rFonts w:hint="eastAsia"/>
          <w:noProof/>
          <w:sz w:val="24"/>
          <w:szCs w:val="24"/>
        </w:rPr>
        <w:drawing>
          <wp:inline distT="0" distB="0" distL="0" distR="0" wp14:anchorId="6ABBDC27" wp14:editId="16C42C98">
            <wp:extent cx="2368062" cy="2072649"/>
            <wp:effectExtent l="0" t="0" r="0" b="3810"/>
            <wp:docPr id="150"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377716" cy="2081098"/>
                    </a:xfrm>
                    <a:prstGeom prst="rect">
                      <a:avLst/>
                    </a:prstGeom>
                    <a:noFill/>
                    <a:ln>
                      <a:noFill/>
                    </a:ln>
                  </pic:spPr>
                </pic:pic>
              </a:graphicData>
            </a:graphic>
          </wp:inline>
        </w:drawing>
      </w:r>
    </w:p>
    <w:p w14:paraId="7D404C0F" w14:textId="33B5474B" w:rsidR="001323D8" w:rsidRPr="00BF462D" w:rsidRDefault="001323D8" w:rsidP="00E55CD4">
      <w:pPr>
        <w:spacing w:before="100" w:beforeAutospacing="1" w:after="100" w:afterAutospacing="1" w:line="276" w:lineRule="auto"/>
        <w:jc w:val="center"/>
        <w:rPr>
          <w:szCs w:val="21"/>
        </w:rPr>
      </w:pPr>
      <w:r w:rsidRPr="00BF462D">
        <w:rPr>
          <w:rFonts w:hint="eastAsia"/>
          <w:szCs w:val="21"/>
        </w:rPr>
        <w:t>图</w:t>
      </w:r>
      <w:r w:rsidRPr="00BF462D">
        <w:rPr>
          <w:szCs w:val="21"/>
        </w:rPr>
        <w:t>6.4.8</w:t>
      </w:r>
      <w:r w:rsidR="006B1A12" w:rsidRPr="00BF462D">
        <w:rPr>
          <w:szCs w:val="21"/>
        </w:rPr>
        <w:t xml:space="preserve"> </w:t>
      </w:r>
      <w:r w:rsidRPr="00BF462D">
        <w:rPr>
          <w:szCs w:val="21"/>
        </w:rPr>
        <w:t>Swap</w:t>
      </w:r>
      <w:r w:rsidR="00A20CA8">
        <w:rPr>
          <w:szCs w:val="21"/>
        </w:rPr>
        <w:t xml:space="preserve"> </w:t>
      </w:r>
      <w:r w:rsidRPr="00BF462D">
        <w:rPr>
          <w:szCs w:val="21"/>
        </w:rPr>
        <w:t>A-B</w:t>
      </w:r>
      <w:r w:rsidR="005E4118" w:rsidRPr="00BF462D">
        <w:rPr>
          <w:szCs w:val="21"/>
        </w:rPr>
        <w:t>菜单项</w:t>
      </w:r>
      <w:r w:rsidRPr="00BF462D">
        <w:rPr>
          <w:szCs w:val="21"/>
        </w:rPr>
        <w:t>的效果。</w:t>
      </w:r>
    </w:p>
    <w:p w14:paraId="6642F094" w14:textId="2616444C" w:rsidR="00A52B5C" w:rsidRPr="00BF462D" w:rsidRDefault="00FF6187"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4F1ACEB" wp14:editId="1ED9D6E8">
            <wp:extent cx="1336675" cy="1724660"/>
            <wp:effectExtent l="0" t="0" r="0" b="8890"/>
            <wp:docPr id="15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336675" cy="1724660"/>
                    </a:xfrm>
                    <a:prstGeom prst="rect">
                      <a:avLst/>
                    </a:prstGeom>
                    <a:noFill/>
                    <a:ln>
                      <a:noFill/>
                    </a:ln>
                  </pic:spPr>
                </pic:pic>
              </a:graphicData>
            </a:graphic>
          </wp:inline>
        </w:drawing>
      </w:r>
    </w:p>
    <w:p w14:paraId="75658934" w14:textId="2004C6BA" w:rsidR="00A52B5C" w:rsidRPr="00BF462D" w:rsidRDefault="00A52B5C" w:rsidP="00E55CD4">
      <w:pPr>
        <w:spacing w:before="100" w:beforeAutospacing="1" w:after="100" w:afterAutospacing="1" w:line="276" w:lineRule="auto"/>
        <w:jc w:val="center"/>
        <w:rPr>
          <w:szCs w:val="21"/>
        </w:rPr>
      </w:pPr>
      <w:r w:rsidRPr="00BF462D">
        <w:rPr>
          <w:rFonts w:hint="eastAsia"/>
          <w:szCs w:val="21"/>
        </w:rPr>
        <w:t>图</w:t>
      </w:r>
      <w:r w:rsidRPr="00BF462D">
        <w:rPr>
          <w:szCs w:val="21"/>
        </w:rPr>
        <w:t>6.4.9</w:t>
      </w:r>
      <w:r w:rsidR="006B1A12" w:rsidRPr="00BF462D">
        <w:rPr>
          <w:szCs w:val="21"/>
        </w:rPr>
        <w:t xml:space="preserve"> </w:t>
      </w:r>
      <w:r w:rsidR="00920640">
        <w:t>Information box</w:t>
      </w:r>
      <w:r w:rsidRPr="00BF462D">
        <w:rPr>
          <w:szCs w:val="21"/>
        </w:rPr>
        <w:t>对话框。</w:t>
      </w:r>
    </w:p>
    <w:p w14:paraId="534D8E4B" w14:textId="759407EB" w:rsidR="00A52B5C" w:rsidRPr="00BF462D" w:rsidRDefault="00A52B5C" w:rsidP="00EC5EB9">
      <w:pPr>
        <w:spacing w:before="100" w:beforeAutospacing="1" w:after="100" w:afterAutospacing="1" w:line="276" w:lineRule="auto"/>
        <w:ind w:firstLineChars="200" w:firstLine="480"/>
        <w:rPr>
          <w:sz w:val="24"/>
          <w:szCs w:val="24"/>
        </w:rPr>
      </w:pPr>
      <w:r w:rsidRPr="00BF462D">
        <w:rPr>
          <w:rFonts w:hint="eastAsia"/>
          <w:sz w:val="24"/>
          <w:szCs w:val="24"/>
        </w:rPr>
        <w:t>打开</w:t>
      </w:r>
      <w:r w:rsidR="007944BE" w:rsidRPr="00BF462D">
        <w:rPr>
          <w:sz w:val="24"/>
          <w:szCs w:val="24"/>
          <w:u w:val="single"/>
        </w:rPr>
        <w:t>Display Information box</w:t>
      </w:r>
      <w:r w:rsidRPr="00BF462D">
        <w:rPr>
          <w:rFonts w:hint="eastAsia"/>
          <w:sz w:val="24"/>
          <w:szCs w:val="24"/>
        </w:rPr>
        <w:t>会在</w:t>
      </w:r>
      <w:r w:rsidRPr="00BF462D">
        <w:rPr>
          <w:sz w:val="24"/>
          <w:szCs w:val="24"/>
        </w:rPr>
        <w:t>XY</w:t>
      </w:r>
      <w:r w:rsidRPr="00BF462D">
        <w:rPr>
          <w:sz w:val="24"/>
          <w:szCs w:val="24"/>
        </w:rPr>
        <w:t>图上添加一个文本框，图</w:t>
      </w:r>
      <w:r w:rsidRPr="00BF462D">
        <w:rPr>
          <w:sz w:val="24"/>
          <w:szCs w:val="24"/>
        </w:rPr>
        <w:t>6.4.10</w:t>
      </w:r>
      <w:r w:rsidRPr="00BF462D">
        <w:rPr>
          <w:sz w:val="24"/>
          <w:szCs w:val="24"/>
        </w:rPr>
        <w:t>，其中列出了用于计算</w:t>
      </w:r>
      <w:r w:rsidRPr="00BF462D">
        <w:rPr>
          <w:sz w:val="24"/>
          <w:szCs w:val="24"/>
        </w:rPr>
        <w:t>SIF</w:t>
      </w:r>
      <w:r w:rsidRPr="00BF462D">
        <w:rPr>
          <w:sz w:val="24"/>
          <w:szCs w:val="24"/>
        </w:rPr>
        <w:t>的选项。</w:t>
      </w:r>
    </w:p>
    <w:p w14:paraId="1A0F3AFC" w14:textId="29A6B087" w:rsidR="00FF6187" w:rsidRPr="00BF462D" w:rsidRDefault="00FF6187"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3B2F8628" wp14:editId="3474AC02">
            <wp:extent cx="2649600" cy="2318400"/>
            <wp:effectExtent l="0" t="0" r="0" b="5715"/>
            <wp:docPr id="152"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649600" cy="2318400"/>
                    </a:xfrm>
                    <a:prstGeom prst="rect">
                      <a:avLst/>
                    </a:prstGeom>
                    <a:noFill/>
                    <a:ln>
                      <a:noFill/>
                    </a:ln>
                  </pic:spPr>
                </pic:pic>
              </a:graphicData>
            </a:graphic>
          </wp:inline>
        </w:drawing>
      </w:r>
    </w:p>
    <w:p w14:paraId="6158BD91" w14:textId="749636B8" w:rsidR="00A52B5C" w:rsidRPr="00BF462D" w:rsidRDefault="00A52B5C" w:rsidP="00E55CD4">
      <w:pPr>
        <w:spacing w:before="100" w:beforeAutospacing="1" w:after="100" w:afterAutospacing="1" w:line="276" w:lineRule="auto"/>
        <w:jc w:val="center"/>
        <w:rPr>
          <w:szCs w:val="21"/>
        </w:rPr>
      </w:pPr>
      <w:r w:rsidRPr="00BF462D">
        <w:rPr>
          <w:rFonts w:hint="eastAsia"/>
          <w:szCs w:val="21"/>
        </w:rPr>
        <w:t>图</w:t>
      </w:r>
      <w:r w:rsidRPr="00BF462D">
        <w:rPr>
          <w:szCs w:val="21"/>
        </w:rPr>
        <w:t>6.4.10</w:t>
      </w:r>
      <w:r w:rsidR="006B1A12" w:rsidRPr="00BF462D">
        <w:rPr>
          <w:szCs w:val="21"/>
        </w:rPr>
        <w:t xml:space="preserve"> </w:t>
      </w:r>
      <w:r w:rsidRPr="00BF462D">
        <w:rPr>
          <w:szCs w:val="21"/>
        </w:rPr>
        <w:t>添加到</w:t>
      </w:r>
      <w:r w:rsidRPr="00BF462D">
        <w:rPr>
          <w:szCs w:val="21"/>
        </w:rPr>
        <w:t>XY</w:t>
      </w:r>
      <w:r w:rsidRPr="00BF462D">
        <w:rPr>
          <w:szCs w:val="21"/>
        </w:rPr>
        <w:t>图中的信息框。</w:t>
      </w:r>
    </w:p>
    <w:p w14:paraId="246D5A37" w14:textId="1315D37F" w:rsidR="00A52B5C" w:rsidRPr="00BF462D" w:rsidRDefault="00D92FBF" w:rsidP="00EC5EB9">
      <w:pPr>
        <w:spacing w:before="100" w:beforeAutospacing="1" w:after="100" w:afterAutospacing="1" w:line="276" w:lineRule="auto"/>
        <w:ind w:firstLineChars="200" w:firstLine="482"/>
        <w:rPr>
          <w:sz w:val="24"/>
          <w:szCs w:val="24"/>
        </w:rPr>
      </w:pPr>
      <w:r w:rsidRPr="00BF462D">
        <w:rPr>
          <w:b/>
          <w:bCs/>
          <w:sz w:val="24"/>
          <w:szCs w:val="24"/>
        </w:rPr>
        <w:t>Convert Units</w:t>
      </w:r>
      <w:r w:rsidR="00A52B5C" w:rsidRPr="00BF462D">
        <w:rPr>
          <w:rFonts w:hint="eastAsia"/>
          <w:sz w:val="24"/>
          <w:szCs w:val="24"/>
        </w:rPr>
        <w:t>允许改变</w:t>
      </w:r>
      <w:r w:rsidR="00A52B5C" w:rsidRPr="00BF462D">
        <w:rPr>
          <w:sz w:val="24"/>
          <w:szCs w:val="24"/>
        </w:rPr>
        <w:t>XY</w:t>
      </w:r>
      <w:r w:rsidR="00A52B5C" w:rsidRPr="00BF462D">
        <w:rPr>
          <w:sz w:val="24"/>
          <w:szCs w:val="24"/>
        </w:rPr>
        <w:t>图的单位</w:t>
      </w:r>
      <w:r w:rsidR="00F7130E" w:rsidRPr="00BF462D">
        <w:rPr>
          <w:rFonts w:hint="eastAsia"/>
          <w:sz w:val="24"/>
          <w:szCs w:val="24"/>
        </w:rPr>
        <w:t>，</w:t>
      </w:r>
      <w:r w:rsidR="00A52B5C" w:rsidRPr="00BF462D">
        <w:rPr>
          <w:sz w:val="24"/>
          <w:szCs w:val="24"/>
        </w:rPr>
        <w:t>将显示第</w:t>
      </w:r>
      <w:r w:rsidR="00A52B5C" w:rsidRPr="00BF462D">
        <w:rPr>
          <w:sz w:val="24"/>
          <w:szCs w:val="24"/>
        </w:rPr>
        <w:t>5.3</w:t>
      </w:r>
      <w:r w:rsidR="00A52B5C" w:rsidRPr="00BF462D">
        <w:rPr>
          <w:sz w:val="24"/>
          <w:szCs w:val="24"/>
        </w:rPr>
        <w:t>节中描述的对话框。</w:t>
      </w:r>
    </w:p>
    <w:p w14:paraId="7493EE34" w14:textId="7F1127DF" w:rsidR="00A52B5C" w:rsidRPr="00BF462D" w:rsidRDefault="00A52B5C" w:rsidP="00EC5EB9">
      <w:pPr>
        <w:spacing w:before="100" w:beforeAutospacing="1" w:after="100" w:afterAutospacing="1" w:line="276" w:lineRule="auto"/>
        <w:ind w:firstLineChars="200" w:firstLine="482"/>
        <w:rPr>
          <w:sz w:val="24"/>
          <w:szCs w:val="24"/>
        </w:rPr>
      </w:pPr>
      <w:r w:rsidRPr="00BF462D">
        <w:rPr>
          <w:b/>
          <w:bCs/>
          <w:sz w:val="24"/>
          <w:szCs w:val="24"/>
        </w:rPr>
        <w:t>Axes</w:t>
      </w:r>
      <w:r w:rsidRPr="00BF462D">
        <w:rPr>
          <w:sz w:val="24"/>
          <w:szCs w:val="24"/>
        </w:rPr>
        <w:t>菜单如图</w:t>
      </w:r>
      <w:r w:rsidRPr="00BF462D">
        <w:rPr>
          <w:sz w:val="24"/>
          <w:szCs w:val="24"/>
        </w:rPr>
        <w:t>6.4.11</w:t>
      </w:r>
      <w:r w:rsidRPr="00BF462D">
        <w:rPr>
          <w:sz w:val="24"/>
          <w:szCs w:val="24"/>
        </w:rPr>
        <w:t>所示。</w:t>
      </w:r>
      <w:r w:rsidRPr="00BF462D">
        <w:rPr>
          <w:b/>
          <w:bCs/>
          <w:sz w:val="24"/>
          <w:szCs w:val="24"/>
        </w:rPr>
        <w:t>Format</w:t>
      </w:r>
      <w:r w:rsidR="00417496" w:rsidRPr="00BF462D">
        <w:rPr>
          <w:b/>
          <w:bCs/>
          <w:sz w:val="24"/>
          <w:szCs w:val="24"/>
        </w:rPr>
        <w:t xml:space="preserve"> </w:t>
      </w:r>
      <w:r w:rsidRPr="00BF462D">
        <w:rPr>
          <w:b/>
          <w:bCs/>
          <w:sz w:val="24"/>
          <w:szCs w:val="24"/>
        </w:rPr>
        <w:t>X</w:t>
      </w:r>
      <w:r w:rsidR="00417496" w:rsidRPr="00BF462D">
        <w:rPr>
          <w:b/>
          <w:bCs/>
          <w:sz w:val="24"/>
          <w:szCs w:val="24"/>
        </w:rPr>
        <w:t xml:space="preserve"> </w:t>
      </w:r>
      <w:r w:rsidRPr="00BF462D">
        <w:rPr>
          <w:b/>
          <w:bCs/>
          <w:sz w:val="24"/>
          <w:szCs w:val="24"/>
        </w:rPr>
        <w:t>Axis</w:t>
      </w:r>
      <w:r w:rsidRPr="00BF462D">
        <w:rPr>
          <w:sz w:val="24"/>
          <w:szCs w:val="24"/>
        </w:rPr>
        <w:t>选项显示如图</w:t>
      </w:r>
      <w:r w:rsidRPr="00BF462D">
        <w:rPr>
          <w:sz w:val="24"/>
          <w:szCs w:val="24"/>
        </w:rPr>
        <w:t>6.4.12</w:t>
      </w:r>
      <w:r w:rsidRPr="00BF462D">
        <w:rPr>
          <w:sz w:val="24"/>
          <w:szCs w:val="24"/>
        </w:rPr>
        <w:t>所示的对话框。可以定义</w:t>
      </w:r>
      <w:proofErr w:type="gramStart"/>
      <w:r w:rsidRPr="00BF462D">
        <w:rPr>
          <w:sz w:val="24"/>
          <w:szCs w:val="24"/>
        </w:rPr>
        <w:t>轴</w:t>
      </w:r>
      <w:r w:rsidR="006E2ECF" w:rsidRPr="00BF462D">
        <w:rPr>
          <w:rFonts w:hint="eastAsia"/>
          <w:sz w:val="24"/>
          <w:szCs w:val="24"/>
        </w:rPr>
        <w:t>范围</w:t>
      </w:r>
      <w:proofErr w:type="gramEnd"/>
      <w:r w:rsidRPr="00BF462D">
        <w:rPr>
          <w:sz w:val="24"/>
          <w:szCs w:val="24"/>
        </w:rPr>
        <w:t>和网格间距。</w:t>
      </w:r>
      <w:r w:rsidR="00417496" w:rsidRPr="00BF462D">
        <w:rPr>
          <w:b/>
          <w:bCs/>
          <w:sz w:val="24"/>
          <w:szCs w:val="24"/>
        </w:rPr>
        <w:t>Format Y Axis</w:t>
      </w:r>
      <w:r w:rsidRPr="00BF462D">
        <w:rPr>
          <w:sz w:val="24"/>
          <w:szCs w:val="24"/>
        </w:rPr>
        <w:t>显示相同的对话框，但标签已更改为</w:t>
      </w:r>
      <w:r w:rsidR="00B604C0" w:rsidRPr="00BF462D">
        <w:rPr>
          <w:sz w:val="24"/>
          <w:szCs w:val="24"/>
          <w:u w:val="single"/>
        </w:rPr>
        <w:t>Y Axis</w:t>
      </w:r>
      <w:r w:rsidRPr="00BF462D">
        <w:rPr>
          <w:sz w:val="24"/>
          <w:szCs w:val="24"/>
        </w:rPr>
        <w:t>。</w:t>
      </w:r>
      <w:r w:rsidR="00B604C0" w:rsidRPr="00BF462D">
        <w:rPr>
          <w:b/>
          <w:bCs/>
          <w:sz w:val="24"/>
          <w:szCs w:val="24"/>
        </w:rPr>
        <w:t>Labels…</w:t>
      </w:r>
      <w:r w:rsidRPr="00BF462D">
        <w:rPr>
          <w:sz w:val="24"/>
          <w:szCs w:val="24"/>
        </w:rPr>
        <w:t>选项显示图</w:t>
      </w:r>
      <w:r w:rsidRPr="00BF462D">
        <w:rPr>
          <w:sz w:val="24"/>
          <w:szCs w:val="24"/>
        </w:rPr>
        <w:t>6.</w:t>
      </w:r>
      <w:proofErr w:type="gramStart"/>
      <w:r w:rsidRPr="00BF462D">
        <w:rPr>
          <w:sz w:val="24"/>
          <w:szCs w:val="24"/>
        </w:rPr>
        <w:t>4.13</w:t>
      </w:r>
      <w:r w:rsidRPr="00BF462D">
        <w:rPr>
          <w:sz w:val="24"/>
          <w:szCs w:val="24"/>
        </w:rPr>
        <w:t>中的对话框。</w:t>
      </w:r>
      <w:r w:rsidR="004D5429" w:rsidRPr="00BF462D">
        <w:rPr>
          <w:sz w:val="24"/>
          <w:szCs w:val="24"/>
        </w:rPr>
        <w:t>用户</w:t>
      </w:r>
      <w:r w:rsidRPr="00BF462D">
        <w:rPr>
          <w:sz w:val="24"/>
          <w:szCs w:val="24"/>
        </w:rPr>
        <w:t>可以更改绘图标题和轴标签</w:t>
      </w:r>
      <w:proofErr w:type="gramEnd"/>
      <w:r w:rsidR="00D51FF2">
        <w:rPr>
          <w:sz w:val="24"/>
          <w:szCs w:val="24"/>
        </w:rPr>
        <w:t>，</w:t>
      </w:r>
      <w:r w:rsidRPr="00BF462D">
        <w:rPr>
          <w:sz w:val="24"/>
          <w:szCs w:val="24"/>
        </w:rPr>
        <w:t>定义标签的语法在附录</w:t>
      </w:r>
      <w:r w:rsidRPr="00BF462D">
        <w:rPr>
          <w:sz w:val="24"/>
          <w:szCs w:val="24"/>
        </w:rPr>
        <w:t>A</w:t>
      </w:r>
      <w:r w:rsidRPr="00BF462D">
        <w:rPr>
          <w:sz w:val="24"/>
          <w:szCs w:val="24"/>
        </w:rPr>
        <w:t>中描述。</w:t>
      </w:r>
    </w:p>
    <w:p w14:paraId="3F55AAC8" w14:textId="4599BDC6" w:rsidR="00657460" w:rsidRPr="00BF462D" w:rsidRDefault="0021055C"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307B659E" wp14:editId="6DA7489E">
            <wp:extent cx="1669415" cy="748030"/>
            <wp:effectExtent l="0" t="0" r="6985" b="0"/>
            <wp:docPr id="153"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669415" cy="748030"/>
                    </a:xfrm>
                    <a:prstGeom prst="rect">
                      <a:avLst/>
                    </a:prstGeom>
                    <a:noFill/>
                    <a:ln>
                      <a:noFill/>
                    </a:ln>
                  </pic:spPr>
                </pic:pic>
              </a:graphicData>
            </a:graphic>
          </wp:inline>
        </w:drawing>
      </w:r>
    </w:p>
    <w:p w14:paraId="3E8B7131" w14:textId="2E75846F" w:rsidR="00657460" w:rsidRPr="00BF462D" w:rsidRDefault="00657460" w:rsidP="00E55CD4">
      <w:pPr>
        <w:spacing w:before="100" w:beforeAutospacing="1" w:after="100" w:afterAutospacing="1" w:line="276" w:lineRule="auto"/>
        <w:jc w:val="center"/>
        <w:rPr>
          <w:szCs w:val="21"/>
        </w:rPr>
      </w:pPr>
      <w:r w:rsidRPr="00BF462D">
        <w:rPr>
          <w:rFonts w:hint="eastAsia"/>
          <w:szCs w:val="21"/>
        </w:rPr>
        <w:t>图</w:t>
      </w:r>
      <w:r w:rsidRPr="00BF462D">
        <w:rPr>
          <w:szCs w:val="21"/>
        </w:rPr>
        <w:t>6.4.11</w:t>
      </w:r>
      <w:r w:rsidR="006E2ECF" w:rsidRPr="00BF462D">
        <w:rPr>
          <w:szCs w:val="21"/>
        </w:rPr>
        <w:t xml:space="preserve"> </w:t>
      </w:r>
      <w:r w:rsidR="00A20CA8">
        <w:rPr>
          <w:kern w:val="0"/>
          <w:szCs w:val="21"/>
        </w:rPr>
        <w:t>SIF</w:t>
      </w:r>
      <w:r w:rsidR="00A20CA8">
        <w:rPr>
          <w:rFonts w:hint="eastAsia"/>
          <w:kern w:val="0"/>
          <w:szCs w:val="21"/>
        </w:rPr>
        <w:t>显示面板</w:t>
      </w:r>
      <w:r w:rsidR="00920640">
        <w:t>Axes</w:t>
      </w:r>
      <w:r w:rsidRPr="00BF462D">
        <w:rPr>
          <w:szCs w:val="21"/>
        </w:rPr>
        <w:t>菜单。</w:t>
      </w:r>
    </w:p>
    <w:p w14:paraId="72C14B6D" w14:textId="07CD4182" w:rsidR="0021055C" w:rsidRPr="00BF462D" w:rsidRDefault="0021055C"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950DFD5" wp14:editId="52B51401">
            <wp:extent cx="2098675" cy="1932940"/>
            <wp:effectExtent l="0" t="0" r="0" b="0"/>
            <wp:docPr id="154"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98675" cy="1932940"/>
                    </a:xfrm>
                    <a:prstGeom prst="rect">
                      <a:avLst/>
                    </a:prstGeom>
                    <a:noFill/>
                    <a:ln>
                      <a:noFill/>
                    </a:ln>
                  </pic:spPr>
                </pic:pic>
              </a:graphicData>
            </a:graphic>
          </wp:inline>
        </w:drawing>
      </w:r>
    </w:p>
    <w:p w14:paraId="068249CF" w14:textId="5398B1F5" w:rsidR="00657460" w:rsidRPr="00BF462D" w:rsidRDefault="00657460" w:rsidP="00E55CD4">
      <w:pPr>
        <w:spacing w:before="100" w:beforeAutospacing="1" w:after="100" w:afterAutospacing="1" w:line="276" w:lineRule="auto"/>
        <w:jc w:val="center"/>
        <w:rPr>
          <w:szCs w:val="21"/>
        </w:rPr>
      </w:pPr>
      <w:r w:rsidRPr="00BF462D">
        <w:rPr>
          <w:rFonts w:hint="eastAsia"/>
          <w:szCs w:val="21"/>
        </w:rPr>
        <w:t>图</w:t>
      </w:r>
      <w:r w:rsidRPr="00BF462D">
        <w:rPr>
          <w:szCs w:val="21"/>
        </w:rPr>
        <w:t>6.4.12</w:t>
      </w:r>
      <w:r w:rsidR="00A272DD" w:rsidRPr="00BF462D">
        <w:rPr>
          <w:szCs w:val="21"/>
        </w:rPr>
        <w:t xml:space="preserve"> </w:t>
      </w:r>
      <w:r w:rsidRPr="00BF462D">
        <w:rPr>
          <w:szCs w:val="21"/>
        </w:rPr>
        <w:t>格式化</w:t>
      </w:r>
      <w:r w:rsidRPr="00BF462D">
        <w:rPr>
          <w:szCs w:val="21"/>
        </w:rPr>
        <w:t>X</w:t>
      </w:r>
      <w:r w:rsidRPr="00BF462D">
        <w:rPr>
          <w:szCs w:val="21"/>
        </w:rPr>
        <w:t>轴对话框。</w:t>
      </w:r>
    </w:p>
    <w:p w14:paraId="663E99A3" w14:textId="057F5789" w:rsidR="0021055C" w:rsidRPr="00BF462D" w:rsidRDefault="0021055C"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4661EBC3" wp14:editId="1CF1DB86">
            <wp:extent cx="2764155" cy="1385570"/>
            <wp:effectExtent l="0" t="0" r="0" b="5080"/>
            <wp:docPr id="155"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764155" cy="1385570"/>
                    </a:xfrm>
                    <a:prstGeom prst="rect">
                      <a:avLst/>
                    </a:prstGeom>
                    <a:noFill/>
                    <a:ln>
                      <a:noFill/>
                    </a:ln>
                  </pic:spPr>
                </pic:pic>
              </a:graphicData>
            </a:graphic>
          </wp:inline>
        </w:drawing>
      </w:r>
    </w:p>
    <w:p w14:paraId="4F5637FB" w14:textId="0DA6F8E7" w:rsidR="00657460" w:rsidRPr="00BF462D" w:rsidRDefault="00657460" w:rsidP="00E55CD4">
      <w:pPr>
        <w:spacing w:before="100" w:beforeAutospacing="1" w:after="100" w:afterAutospacing="1" w:line="276" w:lineRule="auto"/>
        <w:jc w:val="center"/>
        <w:rPr>
          <w:szCs w:val="21"/>
        </w:rPr>
      </w:pPr>
      <w:r w:rsidRPr="00BF462D">
        <w:rPr>
          <w:rFonts w:hint="eastAsia"/>
          <w:szCs w:val="21"/>
        </w:rPr>
        <w:t>图</w:t>
      </w:r>
      <w:r w:rsidRPr="00BF462D">
        <w:rPr>
          <w:szCs w:val="21"/>
        </w:rPr>
        <w:t>6.4.13</w:t>
      </w:r>
      <w:r w:rsidR="00A272DD" w:rsidRPr="00BF462D">
        <w:rPr>
          <w:szCs w:val="21"/>
        </w:rPr>
        <w:t xml:space="preserve"> </w:t>
      </w:r>
      <w:r w:rsidR="00A20CA8">
        <w:rPr>
          <w:kern w:val="0"/>
          <w:szCs w:val="21"/>
        </w:rPr>
        <w:t>XY</w:t>
      </w:r>
      <w:r w:rsidR="00A20CA8">
        <w:rPr>
          <w:rFonts w:hint="eastAsia"/>
          <w:kern w:val="0"/>
          <w:szCs w:val="21"/>
        </w:rPr>
        <w:t>图标签</w:t>
      </w:r>
      <w:r w:rsidRPr="00BF462D">
        <w:rPr>
          <w:szCs w:val="21"/>
        </w:rPr>
        <w:t>对话框。</w:t>
      </w:r>
    </w:p>
    <w:p w14:paraId="39AE7159" w14:textId="10E8255E" w:rsidR="00657460" w:rsidRPr="00BF462D" w:rsidRDefault="00657460" w:rsidP="008502AF">
      <w:pPr>
        <w:pStyle w:val="4"/>
        <w:rPr>
          <w:rFonts w:ascii="Times New Roman" w:eastAsia="宋体" w:hAnsi="Times New Roman"/>
        </w:rPr>
      </w:pPr>
      <w:bookmarkStart w:id="96" w:name="_Toc173252549"/>
      <w:r w:rsidRPr="00BF462D">
        <w:rPr>
          <w:rFonts w:ascii="Times New Roman" w:eastAsia="宋体" w:hAnsi="Times New Roman"/>
        </w:rPr>
        <w:t>6.4.2.2</w:t>
      </w:r>
      <w:r w:rsidR="00A272DD" w:rsidRPr="00BF462D">
        <w:rPr>
          <w:rFonts w:ascii="Times New Roman" w:eastAsia="宋体" w:hAnsi="Times New Roman"/>
        </w:rPr>
        <w:t xml:space="preserve"> </w:t>
      </w:r>
      <w:r w:rsidRPr="00BF462D">
        <w:rPr>
          <w:rFonts w:ascii="Times New Roman" w:eastAsia="宋体" w:hAnsi="Times New Roman"/>
        </w:rPr>
        <w:t>具有简单模板</w:t>
      </w:r>
      <w:r w:rsidR="00A272DD" w:rsidRPr="00BF462D">
        <w:rPr>
          <w:rFonts w:ascii="Times New Roman" w:eastAsia="宋体" w:hAnsi="Times New Roman"/>
        </w:rPr>
        <w:t>交叉</w:t>
      </w:r>
      <w:r w:rsidRPr="00BF462D">
        <w:rPr>
          <w:rFonts w:ascii="Times New Roman" w:eastAsia="宋体" w:hAnsi="Times New Roman"/>
        </w:rPr>
        <w:t>的</w:t>
      </w:r>
      <w:r w:rsidR="00C95C98" w:rsidRPr="00BF462D">
        <w:rPr>
          <w:rFonts w:ascii="Times New Roman" w:eastAsia="宋体" w:hAnsi="Times New Roman"/>
        </w:rPr>
        <w:t>SIF</w:t>
      </w:r>
      <w:r w:rsidR="00C95C98" w:rsidRPr="00BF462D">
        <w:rPr>
          <w:rFonts w:ascii="Times New Roman" w:eastAsia="宋体" w:hAnsi="Times New Roman"/>
        </w:rPr>
        <w:t>显示</w:t>
      </w:r>
      <w:bookmarkEnd w:id="96"/>
    </w:p>
    <w:p w14:paraId="257EA837" w14:textId="3315EA4F" w:rsidR="00657460" w:rsidRPr="00BF462D" w:rsidRDefault="00657460" w:rsidP="00EC5EB9">
      <w:pPr>
        <w:spacing w:before="100" w:beforeAutospacing="1" w:after="100" w:afterAutospacing="1" w:line="276" w:lineRule="auto"/>
        <w:ind w:firstLineChars="200" w:firstLine="480"/>
        <w:rPr>
          <w:sz w:val="24"/>
          <w:szCs w:val="24"/>
        </w:rPr>
      </w:pPr>
      <w:r w:rsidRPr="00BF462D">
        <w:rPr>
          <w:rFonts w:hint="eastAsia"/>
          <w:sz w:val="24"/>
          <w:szCs w:val="24"/>
        </w:rPr>
        <w:t>如果打开</w:t>
      </w:r>
      <w:r w:rsidRPr="00BF462D">
        <w:rPr>
          <w:sz w:val="24"/>
          <w:szCs w:val="24"/>
          <w:u w:val="single"/>
        </w:rPr>
        <w:t>Simple</w:t>
      </w:r>
      <w:r w:rsidR="00D53E5E" w:rsidRPr="00BF462D">
        <w:rPr>
          <w:sz w:val="24"/>
          <w:szCs w:val="24"/>
          <w:u w:val="single"/>
        </w:rPr>
        <w:t xml:space="preserve"> </w:t>
      </w:r>
      <w:r w:rsidRPr="00BF462D">
        <w:rPr>
          <w:sz w:val="24"/>
          <w:szCs w:val="24"/>
          <w:u w:val="single"/>
        </w:rPr>
        <w:t>Template</w:t>
      </w:r>
      <w:r w:rsidR="00D53E5E" w:rsidRPr="00BF462D">
        <w:rPr>
          <w:sz w:val="24"/>
          <w:szCs w:val="24"/>
          <w:u w:val="single"/>
        </w:rPr>
        <w:t xml:space="preserve"> </w:t>
      </w:r>
      <w:r w:rsidRPr="00BF462D">
        <w:rPr>
          <w:sz w:val="24"/>
          <w:szCs w:val="24"/>
          <w:u w:val="single"/>
        </w:rPr>
        <w:t>Intersections</w:t>
      </w:r>
      <w:r w:rsidRPr="00BF462D">
        <w:rPr>
          <w:sz w:val="24"/>
          <w:szCs w:val="24"/>
        </w:rPr>
        <w:t>（参见第</w:t>
      </w:r>
      <w:r w:rsidRPr="00BF462D">
        <w:rPr>
          <w:sz w:val="24"/>
          <w:szCs w:val="24"/>
        </w:rPr>
        <w:t>6.1.21</w:t>
      </w:r>
      <w:r w:rsidRPr="00BF462D">
        <w:rPr>
          <w:sz w:val="24"/>
          <w:szCs w:val="24"/>
        </w:rPr>
        <w:t>节），模板将不会延伸到模型表面。</w:t>
      </w:r>
      <w:r w:rsidR="00C95C98" w:rsidRPr="00BF462D">
        <w:rPr>
          <w:sz w:val="24"/>
          <w:szCs w:val="24"/>
        </w:rPr>
        <w:t>SIF</w:t>
      </w:r>
      <w:r w:rsidR="00C95C98" w:rsidRPr="00BF462D">
        <w:rPr>
          <w:sz w:val="24"/>
          <w:szCs w:val="24"/>
        </w:rPr>
        <w:t>显示</w:t>
      </w:r>
      <w:r w:rsidRPr="00BF462D">
        <w:rPr>
          <w:sz w:val="24"/>
          <w:szCs w:val="24"/>
        </w:rPr>
        <w:t>基于模板</w:t>
      </w:r>
      <w:r w:rsidR="003530B4" w:rsidRPr="00BF462D">
        <w:rPr>
          <w:sz w:val="24"/>
          <w:szCs w:val="24"/>
        </w:rPr>
        <w:t>单元</w:t>
      </w:r>
      <w:r w:rsidRPr="00BF462D">
        <w:rPr>
          <w:sz w:val="24"/>
          <w:szCs w:val="24"/>
        </w:rPr>
        <w:t>节点</w:t>
      </w:r>
      <w:r w:rsidR="00D51FF2">
        <w:rPr>
          <w:sz w:val="24"/>
          <w:szCs w:val="24"/>
        </w:rPr>
        <w:t>，</w:t>
      </w:r>
      <w:r w:rsidRPr="00BF462D">
        <w:rPr>
          <w:sz w:val="24"/>
          <w:szCs w:val="24"/>
        </w:rPr>
        <w:t>因此，</w:t>
      </w:r>
      <w:r w:rsidRPr="00BF462D">
        <w:rPr>
          <w:sz w:val="24"/>
          <w:szCs w:val="24"/>
        </w:rPr>
        <w:t>A</w:t>
      </w:r>
      <w:r w:rsidRPr="00BF462D">
        <w:rPr>
          <w:sz w:val="24"/>
          <w:szCs w:val="24"/>
        </w:rPr>
        <w:t>和</w:t>
      </w:r>
      <w:r w:rsidRPr="00BF462D">
        <w:rPr>
          <w:sz w:val="24"/>
          <w:szCs w:val="24"/>
        </w:rPr>
        <w:t>B</w:t>
      </w:r>
      <w:r w:rsidRPr="00BF462D">
        <w:rPr>
          <w:sz w:val="24"/>
          <w:szCs w:val="24"/>
        </w:rPr>
        <w:t>代表模板的末端，而不是几何</w:t>
      </w:r>
      <w:r w:rsidR="00234B98" w:rsidRPr="00BF462D">
        <w:rPr>
          <w:sz w:val="24"/>
          <w:szCs w:val="24"/>
        </w:rPr>
        <w:t>裂纹前缘</w:t>
      </w:r>
      <w:r w:rsidRPr="00BF462D">
        <w:rPr>
          <w:sz w:val="24"/>
          <w:szCs w:val="24"/>
        </w:rPr>
        <w:t>的末端，图</w:t>
      </w:r>
      <w:r w:rsidRPr="00BF462D">
        <w:rPr>
          <w:sz w:val="24"/>
          <w:szCs w:val="24"/>
        </w:rPr>
        <w:t>6.4.14</w:t>
      </w:r>
      <w:r w:rsidRPr="00BF462D">
        <w:rPr>
          <w:sz w:val="24"/>
          <w:szCs w:val="24"/>
        </w:rPr>
        <w:t>。归一化</w:t>
      </w:r>
      <w:r w:rsidR="007405ED" w:rsidRPr="00BF462D">
        <w:rPr>
          <w:rFonts w:hint="eastAsia"/>
          <w:sz w:val="24"/>
          <w:szCs w:val="24"/>
        </w:rPr>
        <w:t>的</w:t>
      </w:r>
      <w:r w:rsidR="00234B98" w:rsidRPr="00BF462D">
        <w:rPr>
          <w:sz w:val="24"/>
          <w:szCs w:val="24"/>
        </w:rPr>
        <w:t>裂纹前缘</w:t>
      </w:r>
      <w:r w:rsidRPr="00BF462D">
        <w:rPr>
          <w:sz w:val="24"/>
          <w:szCs w:val="24"/>
        </w:rPr>
        <w:t>位置（</w:t>
      </w:r>
      <w:r w:rsidRPr="00BF462D">
        <w:rPr>
          <w:sz w:val="24"/>
          <w:szCs w:val="24"/>
        </w:rPr>
        <w:t>N</w:t>
      </w:r>
      <w:r w:rsidR="002137A4" w:rsidRPr="00BF462D">
        <w:rPr>
          <w:sz w:val="24"/>
          <w:szCs w:val="24"/>
        </w:rPr>
        <w:t xml:space="preserve"> </w:t>
      </w:r>
      <w:r w:rsidRPr="00BF462D">
        <w:rPr>
          <w:sz w:val="24"/>
          <w:szCs w:val="24"/>
        </w:rPr>
        <w:t>Coord</w:t>
      </w:r>
      <w:r w:rsidRPr="00BF462D">
        <w:rPr>
          <w:sz w:val="24"/>
          <w:szCs w:val="24"/>
        </w:rPr>
        <w:t>）也是基于模板的</w:t>
      </w:r>
      <w:r w:rsidR="00D51FF2">
        <w:rPr>
          <w:sz w:val="24"/>
          <w:szCs w:val="24"/>
        </w:rPr>
        <w:t>，</w:t>
      </w:r>
      <w:r w:rsidRPr="00BF462D">
        <w:rPr>
          <w:sz w:val="24"/>
          <w:szCs w:val="24"/>
        </w:rPr>
        <w:t>A</w:t>
      </w:r>
      <w:r w:rsidRPr="00BF462D">
        <w:rPr>
          <w:sz w:val="24"/>
          <w:szCs w:val="24"/>
        </w:rPr>
        <w:t>和</w:t>
      </w:r>
      <w:r w:rsidRPr="00BF462D">
        <w:rPr>
          <w:sz w:val="24"/>
          <w:szCs w:val="24"/>
        </w:rPr>
        <w:t>B</w:t>
      </w:r>
      <w:r w:rsidRPr="00BF462D">
        <w:rPr>
          <w:sz w:val="24"/>
          <w:szCs w:val="24"/>
        </w:rPr>
        <w:t>始终表示</w:t>
      </w:r>
      <w:r w:rsidR="00573BE4" w:rsidRPr="00BF462D">
        <w:rPr>
          <w:sz w:val="24"/>
          <w:szCs w:val="24"/>
        </w:rPr>
        <w:t>N Coord</w:t>
      </w:r>
      <w:r w:rsidRPr="00BF462D">
        <w:rPr>
          <w:sz w:val="24"/>
          <w:szCs w:val="24"/>
        </w:rPr>
        <w:t>值</w:t>
      </w:r>
      <w:r w:rsidRPr="00BF462D">
        <w:rPr>
          <w:sz w:val="24"/>
          <w:szCs w:val="24"/>
        </w:rPr>
        <w:t>0</w:t>
      </w:r>
      <w:r w:rsidRPr="00BF462D">
        <w:rPr>
          <w:sz w:val="24"/>
          <w:szCs w:val="24"/>
        </w:rPr>
        <w:t>和</w:t>
      </w:r>
      <w:r w:rsidRPr="00BF462D">
        <w:rPr>
          <w:sz w:val="24"/>
          <w:szCs w:val="24"/>
        </w:rPr>
        <w:t>1</w:t>
      </w:r>
      <w:r w:rsidRPr="00BF462D">
        <w:rPr>
          <w:sz w:val="24"/>
          <w:szCs w:val="24"/>
        </w:rPr>
        <w:t>。当使用</w:t>
      </w:r>
      <w:r w:rsidR="0013106E" w:rsidRPr="00BF462D">
        <w:rPr>
          <w:sz w:val="24"/>
          <w:szCs w:val="24"/>
        </w:rPr>
        <w:t>M-</w:t>
      </w:r>
      <w:r w:rsidR="0013106E" w:rsidRPr="00BF462D">
        <w:rPr>
          <w:sz w:val="24"/>
          <w:szCs w:val="24"/>
        </w:rPr>
        <w:t>积分</w:t>
      </w:r>
      <w:r w:rsidRPr="00BF462D">
        <w:rPr>
          <w:sz w:val="24"/>
          <w:szCs w:val="24"/>
        </w:rPr>
        <w:t>时，在单元</w:t>
      </w:r>
      <w:r w:rsidR="002D48AA" w:rsidRPr="00BF462D">
        <w:rPr>
          <w:sz w:val="24"/>
          <w:szCs w:val="24"/>
        </w:rPr>
        <w:t>中间节点</w:t>
      </w:r>
      <w:r w:rsidRPr="00BF462D">
        <w:rPr>
          <w:sz w:val="24"/>
          <w:szCs w:val="24"/>
        </w:rPr>
        <w:t>计算</w:t>
      </w:r>
      <w:r w:rsidRPr="00BF462D">
        <w:rPr>
          <w:sz w:val="24"/>
          <w:szCs w:val="24"/>
        </w:rPr>
        <w:t>SIF</w:t>
      </w:r>
      <w:r w:rsidRPr="00BF462D">
        <w:rPr>
          <w:sz w:val="24"/>
          <w:szCs w:val="24"/>
        </w:rPr>
        <w:t>。在图</w:t>
      </w:r>
      <w:r w:rsidRPr="00BF462D">
        <w:rPr>
          <w:sz w:val="24"/>
          <w:szCs w:val="24"/>
        </w:rPr>
        <w:t>6.4.14</w:t>
      </w:r>
      <w:r w:rsidRPr="00BF462D">
        <w:rPr>
          <w:sz w:val="24"/>
          <w:szCs w:val="24"/>
        </w:rPr>
        <w:t>中，第一个</w:t>
      </w:r>
      <w:r w:rsidR="00573BE4" w:rsidRPr="00BF462D">
        <w:rPr>
          <w:sz w:val="24"/>
          <w:szCs w:val="24"/>
        </w:rPr>
        <w:t>N Coord</w:t>
      </w:r>
      <w:r w:rsidRPr="00BF462D">
        <w:rPr>
          <w:sz w:val="24"/>
          <w:szCs w:val="24"/>
        </w:rPr>
        <w:t>位置是</w:t>
      </w:r>
      <w:r w:rsidRPr="00BF462D">
        <w:rPr>
          <w:sz w:val="24"/>
          <w:szCs w:val="24"/>
        </w:rPr>
        <w:t>0.0109</w:t>
      </w:r>
      <w:r w:rsidRPr="00BF462D">
        <w:rPr>
          <w:sz w:val="24"/>
          <w:szCs w:val="24"/>
        </w:rPr>
        <w:t>（最后一个是</w:t>
      </w:r>
      <w:r w:rsidRPr="00BF462D">
        <w:rPr>
          <w:sz w:val="24"/>
          <w:szCs w:val="24"/>
        </w:rPr>
        <w:t>0.9869</w:t>
      </w:r>
      <w:r w:rsidRPr="00BF462D">
        <w:rPr>
          <w:sz w:val="24"/>
          <w:szCs w:val="24"/>
        </w:rPr>
        <w:t>）。此归一化位置基于</w:t>
      </w:r>
      <w:r w:rsidRPr="00BF462D">
        <w:rPr>
          <w:sz w:val="24"/>
          <w:szCs w:val="24"/>
        </w:rPr>
        <w:t>A</w:t>
      </w:r>
      <w:r w:rsidRPr="00BF462D">
        <w:rPr>
          <w:sz w:val="24"/>
          <w:szCs w:val="24"/>
        </w:rPr>
        <w:t>和</w:t>
      </w:r>
      <w:r w:rsidRPr="00BF462D">
        <w:rPr>
          <w:sz w:val="24"/>
          <w:szCs w:val="24"/>
        </w:rPr>
        <w:t>B</w:t>
      </w:r>
      <w:r w:rsidRPr="00BF462D">
        <w:rPr>
          <w:sz w:val="24"/>
          <w:szCs w:val="24"/>
        </w:rPr>
        <w:t>之间</w:t>
      </w:r>
      <w:r w:rsidRPr="00BF462D">
        <w:rPr>
          <w:rFonts w:hint="eastAsia"/>
          <w:sz w:val="24"/>
          <w:szCs w:val="24"/>
        </w:rPr>
        <w:t>的累积模板长度。</w:t>
      </w:r>
    </w:p>
    <w:p w14:paraId="3FE52D76" w14:textId="2E9A5EE3" w:rsidR="00B75A12" w:rsidRPr="00BF462D" w:rsidRDefault="0036337F"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CD284C6" wp14:editId="5EF112AD">
            <wp:extent cx="4320000" cy="2170800"/>
            <wp:effectExtent l="19050" t="19050" r="23495" b="20320"/>
            <wp:docPr id="156"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4320000" cy="2170800"/>
                    </a:xfrm>
                    <a:prstGeom prst="rect">
                      <a:avLst/>
                    </a:prstGeom>
                    <a:noFill/>
                    <a:ln w="3175">
                      <a:solidFill>
                        <a:schemeClr val="accent1"/>
                      </a:solidFill>
                    </a:ln>
                  </pic:spPr>
                </pic:pic>
              </a:graphicData>
            </a:graphic>
          </wp:inline>
        </w:drawing>
      </w:r>
    </w:p>
    <w:p w14:paraId="73CA9607" w14:textId="04C3D217" w:rsidR="00B75A12" w:rsidRPr="00BF462D" w:rsidRDefault="00B75A12" w:rsidP="00E55CD4">
      <w:pPr>
        <w:spacing w:before="100" w:beforeAutospacing="1" w:after="100" w:afterAutospacing="1" w:line="276" w:lineRule="auto"/>
        <w:jc w:val="center"/>
        <w:rPr>
          <w:szCs w:val="21"/>
        </w:rPr>
      </w:pPr>
      <w:r w:rsidRPr="00BF462D">
        <w:rPr>
          <w:rFonts w:hint="eastAsia"/>
          <w:szCs w:val="21"/>
        </w:rPr>
        <w:t>图</w:t>
      </w:r>
      <w:r w:rsidRPr="00BF462D">
        <w:rPr>
          <w:szCs w:val="21"/>
        </w:rPr>
        <w:t>6.4.14</w:t>
      </w:r>
      <w:r w:rsidR="007C4C26" w:rsidRPr="00BF462D">
        <w:rPr>
          <w:szCs w:val="21"/>
        </w:rPr>
        <w:t xml:space="preserve"> </w:t>
      </w:r>
      <w:r w:rsidRPr="00BF462D">
        <w:rPr>
          <w:szCs w:val="21"/>
        </w:rPr>
        <w:t>打开</w:t>
      </w:r>
      <w:r w:rsidR="00702641" w:rsidRPr="00BF462D">
        <w:rPr>
          <w:szCs w:val="21"/>
        </w:rPr>
        <w:t>Simple Intersection Template</w:t>
      </w:r>
      <w:r w:rsidRPr="00BF462D">
        <w:rPr>
          <w:szCs w:val="21"/>
        </w:rPr>
        <w:t>时的</w:t>
      </w:r>
      <w:r w:rsidRPr="00BF462D">
        <w:rPr>
          <w:szCs w:val="21"/>
        </w:rPr>
        <w:t>SIF</w:t>
      </w:r>
      <w:r w:rsidRPr="00BF462D">
        <w:rPr>
          <w:szCs w:val="21"/>
        </w:rPr>
        <w:t>。</w:t>
      </w:r>
    </w:p>
    <w:p w14:paraId="3DEA71CB" w14:textId="675F6F9B" w:rsidR="00B75A12" w:rsidRPr="00BF462D" w:rsidRDefault="00B75A12" w:rsidP="007238D7">
      <w:pPr>
        <w:pStyle w:val="2"/>
        <w:rPr>
          <w:rFonts w:ascii="Times New Roman" w:eastAsia="宋体" w:hAnsi="Times New Roman"/>
        </w:rPr>
      </w:pPr>
      <w:bookmarkStart w:id="97" w:name="_Toc173252550"/>
      <w:r w:rsidRPr="00BF462D">
        <w:rPr>
          <w:rFonts w:ascii="Times New Roman" w:eastAsia="宋体" w:hAnsi="Times New Roman"/>
        </w:rPr>
        <w:t>6.5</w:t>
      </w:r>
      <w:r w:rsidR="007C4C26" w:rsidRPr="00BF462D">
        <w:rPr>
          <w:rFonts w:ascii="Times New Roman" w:eastAsia="宋体" w:hAnsi="Times New Roman"/>
        </w:rPr>
        <w:t xml:space="preserve"> </w:t>
      </w:r>
      <w:r w:rsidR="0017476A" w:rsidRPr="00BF462D">
        <w:rPr>
          <w:rFonts w:ascii="Times New Roman" w:eastAsia="宋体" w:hAnsi="Times New Roman"/>
        </w:rPr>
        <w:t>扩展</w:t>
      </w:r>
      <w:r w:rsidRPr="00BF462D">
        <w:rPr>
          <w:rFonts w:ascii="Times New Roman" w:eastAsia="宋体" w:hAnsi="Times New Roman"/>
        </w:rPr>
        <w:t>裂纹</w:t>
      </w:r>
      <w:bookmarkEnd w:id="97"/>
    </w:p>
    <w:p w14:paraId="661C5E46" w14:textId="6861D761" w:rsidR="00B75A12" w:rsidRPr="00BF462D" w:rsidRDefault="00B75A12"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ED15A5" w:rsidRPr="00BF462D">
        <w:rPr>
          <w:b/>
          <w:bCs/>
          <w:sz w:val="24"/>
          <w:szCs w:val="24"/>
        </w:rPr>
        <w:t>Grow Crack</w:t>
      </w:r>
      <w:r w:rsidR="005E4118" w:rsidRPr="00BF462D">
        <w:rPr>
          <w:rFonts w:hint="eastAsia"/>
          <w:bCs/>
          <w:sz w:val="24"/>
          <w:szCs w:val="24"/>
        </w:rPr>
        <w:t>菜单项</w:t>
      </w:r>
      <w:r w:rsidRPr="00BF462D">
        <w:rPr>
          <w:sz w:val="24"/>
          <w:szCs w:val="24"/>
        </w:rPr>
        <w:t>时，如果尚未计算</w:t>
      </w:r>
      <w:r w:rsidRPr="00BF462D">
        <w:rPr>
          <w:sz w:val="24"/>
          <w:szCs w:val="24"/>
        </w:rPr>
        <w:t>SIFS</w:t>
      </w:r>
      <w:r w:rsidRPr="00BF462D">
        <w:rPr>
          <w:sz w:val="24"/>
          <w:szCs w:val="24"/>
        </w:rPr>
        <w:t>，则首先显示</w:t>
      </w:r>
      <w:r w:rsidR="00C214BA" w:rsidRPr="00BF462D">
        <w:rPr>
          <w:b/>
          <w:bCs/>
          <w:sz w:val="24"/>
          <w:szCs w:val="24"/>
        </w:rPr>
        <w:t>Compute SIF's</w:t>
      </w:r>
      <w:r w:rsidRPr="00BF462D">
        <w:rPr>
          <w:sz w:val="24"/>
          <w:szCs w:val="24"/>
        </w:rPr>
        <w:t>的向导（参见第</w:t>
      </w:r>
      <w:r w:rsidRPr="00BF462D">
        <w:rPr>
          <w:sz w:val="24"/>
          <w:szCs w:val="24"/>
        </w:rPr>
        <w:t>6.4</w:t>
      </w:r>
      <w:r w:rsidRPr="00BF462D">
        <w:rPr>
          <w:sz w:val="24"/>
          <w:szCs w:val="24"/>
        </w:rPr>
        <w:t>节）。</w:t>
      </w:r>
    </w:p>
    <w:p w14:paraId="695981FD" w14:textId="3E86B706" w:rsidR="00B75A12" w:rsidRPr="00BF462D" w:rsidRDefault="001C7201" w:rsidP="00EC5EB9">
      <w:pPr>
        <w:spacing w:before="100" w:beforeAutospacing="1" w:after="100" w:afterAutospacing="1" w:line="276" w:lineRule="auto"/>
        <w:ind w:firstLineChars="200" w:firstLine="482"/>
        <w:rPr>
          <w:sz w:val="24"/>
          <w:szCs w:val="24"/>
        </w:rPr>
      </w:pPr>
      <w:r w:rsidRPr="00BF462D">
        <w:rPr>
          <w:b/>
          <w:bCs/>
          <w:sz w:val="24"/>
          <w:szCs w:val="24"/>
        </w:rPr>
        <w:t>Crack Growth</w:t>
      </w:r>
      <w:r w:rsidR="00B75A12" w:rsidRPr="00BF462D">
        <w:rPr>
          <w:rFonts w:hint="eastAsia"/>
          <w:sz w:val="24"/>
          <w:szCs w:val="24"/>
        </w:rPr>
        <w:t>向导允许用户指定算法和参数来确定裂纹扩展的局部方向和相对扩</w:t>
      </w:r>
      <w:r w:rsidR="00B75A12" w:rsidRPr="00BF462D">
        <w:rPr>
          <w:rFonts w:hint="eastAsia"/>
          <w:sz w:val="24"/>
          <w:szCs w:val="24"/>
        </w:rPr>
        <w:lastRenderedPageBreak/>
        <w:t>展。</w:t>
      </w:r>
    </w:p>
    <w:p w14:paraId="29DCA998" w14:textId="29CB7BA2" w:rsidR="00B75A12" w:rsidRPr="00BF462D" w:rsidRDefault="00B75A12" w:rsidP="00EC5EB9">
      <w:pPr>
        <w:spacing w:before="100" w:beforeAutospacing="1" w:after="100" w:afterAutospacing="1" w:line="276" w:lineRule="auto"/>
        <w:ind w:firstLineChars="200" w:firstLine="480"/>
        <w:rPr>
          <w:sz w:val="24"/>
          <w:szCs w:val="24"/>
        </w:rPr>
      </w:pPr>
      <w:r w:rsidRPr="00BF462D">
        <w:rPr>
          <w:rFonts w:hint="eastAsia"/>
          <w:sz w:val="24"/>
          <w:szCs w:val="24"/>
        </w:rPr>
        <w:t>向导中的第一个面板，图</w:t>
      </w:r>
      <w:r w:rsidRPr="00BF462D">
        <w:rPr>
          <w:sz w:val="24"/>
          <w:szCs w:val="24"/>
        </w:rPr>
        <w:t>6.5.1</w:t>
      </w:r>
      <w:r w:rsidRPr="00BF462D">
        <w:rPr>
          <w:sz w:val="24"/>
          <w:szCs w:val="24"/>
        </w:rPr>
        <w:t>，允许指定</w:t>
      </w:r>
      <w:r w:rsidR="00A16DAC" w:rsidRPr="00BF462D">
        <w:rPr>
          <w:sz w:val="24"/>
          <w:szCs w:val="24"/>
        </w:rPr>
        <w:t>扩展模型</w:t>
      </w:r>
      <w:r w:rsidRPr="00BF462D">
        <w:rPr>
          <w:sz w:val="24"/>
          <w:szCs w:val="24"/>
        </w:rPr>
        <w:t>类型。</w:t>
      </w:r>
      <w:r w:rsidR="00EF1BC9" w:rsidRPr="00BF462D">
        <w:rPr>
          <w:sz w:val="24"/>
          <w:szCs w:val="24"/>
          <w:u w:val="single"/>
        </w:rPr>
        <w:t>Subcritical crack growth</w:t>
      </w:r>
      <w:r w:rsidRPr="00BF462D">
        <w:rPr>
          <w:sz w:val="24"/>
          <w:szCs w:val="24"/>
        </w:rPr>
        <w:t>包括疲劳、应力腐蚀和蠕变模型。</w:t>
      </w:r>
      <w:r w:rsidR="00EF1BC9" w:rsidRPr="00BF462D">
        <w:rPr>
          <w:sz w:val="24"/>
          <w:szCs w:val="24"/>
          <w:u w:val="single"/>
        </w:rPr>
        <w:t>Quasi-static crack growth</w:t>
      </w:r>
      <w:r w:rsidRPr="00BF462D">
        <w:rPr>
          <w:sz w:val="24"/>
          <w:szCs w:val="24"/>
        </w:rPr>
        <w:t>是一种简化模型，它使用简单的</w:t>
      </w:r>
      <w:proofErr w:type="gramStart"/>
      <w:r w:rsidRPr="00BF462D">
        <w:rPr>
          <w:sz w:val="24"/>
          <w:szCs w:val="24"/>
        </w:rPr>
        <w:t>幂</w:t>
      </w:r>
      <w:proofErr w:type="gramEnd"/>
      <w:r w:rsidRPr="00BF462D">
        <w:rPr>
          <w:sz w:val="24"/>
          <w:szCs w:val="24"/>
        </w:rPr>
        <w:t>律来</w:t>
      </w:r>
      <w:r w:rsidR="007C4C26" w:rsidRPr="00BF462D">
        <w:rPr>
          <w:sz w:val="24"/>
          <w:szCs w:val="24"/>
        </w:rPr>
        <w:t>扩展裂纹</w:t>
      </w:r>
      <w:r w:rsidR="00234B98" w:rsidRPr="00BF462D">
        <w:rPr>
          <w:sz w:val="24"/>
          <w:szCs w:val="24"/>
        </w:rPr>
        <w:t>前缘</w:t>
      </w:r>
      <w:r w:rsidRPr="00BF462D">
        <w:rPr>
          <w:sz w:val="24"/>
          <w:szCs w:val="24"/>
        </w:rPr>
        <w:t>。如果用户有预定义的</w:t>
      </w:r>
      <w:r w:rsidRPr="00BF462D">
        <w:rPr>
          <w:sz w:val="24"/>
          <w:szCs w:val="24"/>
        </w:rPr>
        <w:t>Python</w:t>
      </w:r>
      <w:r w:rsidRPr="00BF462D">
        <w:rPr>
          <w:sz w:val="24"/>
          <w:szCs w:val="24"/>
        </w:rPr>
        <w:t>扩展</w:t>
      </w:r>
      <w:r w:rsidR="00112C2C" w:rsidRPr="00BF462D">
        <w:rPr>
          <w:rFonts w:hint="eastAsia"/>
          <w:sz w:val="24"/>
          <w:szCs w:val="24"/>
        </w:rPr>
        <w:t>模型</w:t>
      </w:r>
      <w:r w:rsidRPr="00BF462D">
        <w:rPr>
          <w:sz w:val="24"/>
          <w:szCs w:val="24"/>
        </w:rPr>
        <w:t>，则</w:t>
      </w:r>
      <w:r w:rsidR="00EF1BC9" w:rsidRPr="00BF462D">
        <w:rPr>
          <w:sz w:val="24"/>
          <w:szCs w:val="24"/>
          <w:u w:val="single"/>
        </w:rPr>
        <w:t>User-defined crack growth</w:t>
      </w:r>
      <w:r w:rsidRPr="00BF462D">
        <w:rPr>
          <w:sz w:val="24"/>
          <w:szCs w:val="24"/>
        </w:rPr>
        <w:t>处于活动状态</w:t>
      </w:r>
      <w:r w:rsidR="00D51FF2">
        <w:rPr>
          <w:sz w:val="24"/>
          <w:szCs w:val="24"/>
        </w:rPr>
        <w:t>，</w:t>
      </w:r>
      <w:r w:rsidRPr="00BF462D">
        <w:rPr>
          <w:sz w:val="24"/>
          <w:szCs w:val="24"/>
        </w:rPr>
        <w:t>Python</w:t>
      </w:r>
      <w:r w:rsidRPr="00BF462D">
        <w:rPr>
          <w:sz w:val="24"/>
          <w:szCs w:val="24"/>
        </w:rPr>
        <w:t>扩展</w:t>
      </w:r>
      <w:r w:rsidR="00112C2C" w:rsidRPr="00BF462D">
        <w:rPr>
          <w:rFonts w:hint="eastAsia"/>
          <w:sz w:val="24"/>
          <w:szCs w:val="24"/>
        </w:rPr>
        <w:t>模型</w:t>
      </w:r>
      <w:r w:rsidRPr="00BF462D">
        <w:rPr>
          <w:sz w:val="24"/>
          <w:szCs w:val="24"/>
        </w:rPr>
        <w:t>在</w:t>
      </w:r>
      <w:r w:rsidR="0086112C" w:rsidRPr="00BF462D">
        <w:rPr>
          <w:b/>
          <w:bCs/>
          <w:sz w:val="24"/>
          <w:szCs w:val="24"/>
        </w:rPr>
        <w:t>Advanced</w:t>
      </w:r>
      <w:r w:rsidRPr="00BF462D">
        <w:rPr>
          <w:sz w:val="24"/>
          <w:szCs w:val="24"/>
        </w:rPr>
        <w:t>菜单下</w:t>
      </w:r>
      <w:r w:rsidR="006D4B34" w:rsidRPr="00BF462D">
        <w:rPr>
          <w:sz w:val="24"/>
          <w:szCs w:val="24"/>
        </w:rPr>
        <w:t>进行</w:t>
      </w:r>
      <w:r w:rsidRPr="00BF462D">
        <w:rPr>
          <w:sz w:val="24"/>
          <w:szCs w:val="24"/>
        </w:rPr>
        <w:t>描述（参见第</w:t>
      </w:r>
      <w:r w:rsidRPr="00BF462D">
        <w:rPr>
          <w:sz w:val="24"/>
          <w:szCs w:val="24"/>
        </w:rPr>
        <w:t>1</w:t>
      </w:r>
      <w:r w:rsidR="00BA433D">
        <w:rPr>
          <w:rFonts w:hint="eastAsia"/>
          <w:sz w:val="24"/>
          <w:szCs w:val="24"/>
        </w:rPr>
        <w:t>4</w:t>
      </w:r>
      <w:r w:rsidRPr="00BF462D">
        <w:rPr>
          <w:sz w:val="24"/>
          <w:szCs w:val="24"/>
        </w:rPr>
        <w:t>.7</w:t>
      </w:r>
      <w:r w:rsidRPr="00BF462D">
        <w:rPr>
          <w:sz w:val="24"/>
          <w:szCs w:val="24"/>
        </w:rPr>
        <w:t>节）。也可以使用</w:t>
      </w:r>
      <w:r w:rsidR="0086112C" w:rsidRPr="00BF462D">
        <w:rPr>
          <w:b/>
          <w:bCs/>
          <w:sz w:val="24"/>
          <w:szCs w:val="24"/>
        </w:rPr>
        <w:t>Browse</w:t>
      </w:r>
      <w:r w:rsidRPr="00BF462D">
        <w:rPr>
          <w:sz w:val="24"/>
          <w:szCs w:val="24"/>
        </w:rPr>
        <w:t>按钮从文件中读取</w:t>
      </w:r>
      <w:r w:rsidR="0017476A" w:rsidRPr="00BF462D">
        <w:rPr>
          <w:sz w:val="24"/>
          <w:szCs w:val="24"/>
        </w:rPr>
        <w:t>扩展参数</w:t>
      </w:r>
      <w:r w:rsidRPr="00BF462D">
        <w:rPr>
          <w:sz w:val="24"/>
          <w:szCs w:val="24"/>
        </w:rPr>
        <w:t>。</w:t>
      </w:r>
    </w:p>
    <w:p w14:paraId="6D53B187" w14:textId="259F38A5" w:rsidR="00B75A12" w:rsidRPr="00BF462D" w:rsidRDefault="00B75A12" w:rsidP="00EC5EB9">
      <w:pPr>
        <w:spacing w:before="100" w:beforeAutospacing="1" w:after="100" w:afterAutospacing="1" w:line="276" w:lineRule="auto"/>
        <w:ind w:firstLineChars="200" w:firstLine="480"/>
        <w:rPr>
          <w:sz w:val="24"/>
          <w:szCs w:val="24"/>
        </w:rPr>
      </w:pPr>
      <w:r w:rsidRPr="00BF462D">
        <w:rPr>
          <w:rFonts w:hint="eastAsia"/>
          <w:sz w:val="24"/>
          <w:szCs w:val="24"/>
        </w:rPr>
        <w:t>根据选择的</w:t>
      </w:r>
      <w:r w:rsidR="00A16DAC" w:rsidRPr="00BF462D">
        <w:rPr>
          <w:rFonts w:hint="eastAsia"/>
          <w:sz w:val="24"/>
          <w:szCs w:val="24"/>
        </w:rPr>
        <w:t>扩展</w:t>
      </w:r>
      <w:r w:rsidRPr="00BF462D">
        <w:rPr>
          <w:rFonts w:hint="eastAsia"/>
          <w:sz w:val="24"/>
          <w:szCs w:val="24"/>
        </w:rPr>
        <w:t>类型，将显示不同的向导面板，允许用户选择裂纹扩展和扭结角计算的规则、模型和参数。</w:t>
      </w:r>
    </w:p>
    <w:p w14:paraId="17DE5216" w14:textId="4A7CD662" w:rsidR="0043064C" w:rsidRPr="00BF462D" w:rsidRDefault="00E57CE2" w:rsidP="000F0D68">
      <w:pPr>
        <w:spacing w:line="276" w:lineRule="auto"/>
        <w:jc w:val="center"/>
        <w:rPr>
          <w:szCs w:val="21"/>
        </w:rPr>
      </w:pPr>
      <w:r w:rsidRPr="00E57CE2">
        <w:rPr>
          <w:noProof/>
          <w:szCs w:val="21"/>
        </w:rPr>
        <w:drawing>
          <wp:inline distT="0" distB="0" distL="0" distR="0" wp14:anchorId="5332CE9B" wp14:editId="68E8EA99">
            <wp:extent cx="2644140" cy="1562100"/>
            <wp:effectExtent l="0" t="0" r="3810" b="0"/>
            <wp:docPr id="121508248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44140" cy="1562100"/>
                    </a:xfrm>
                    <a:prstGeom prst="rect">
                      <a:avLst/>
                    </a:prstGeom>
                    <a:noFill/>
                    <a:ln>
                      <a:noFill/>
                    </a:ln>
                  </pic:spPr>
                </pic:pic>
              </a:graphicData>
            </a:graphic>
          </wp:inline>
        </w:drawing>
      </w:r>
    </w:p>
    <w:p w14:paraId="583DADF0" w14:textId="4B4A4536" w:rsidR="0043064C" w:rsidRPr="00BF462D" w:rsidRDefault="0043064C" w:rsidP="000F0D68">
      <w:pPr>
        <w:spacing w:line="276" w:lineRule="auto"/>
        <w:jc w:val="center"/>
        <w:rPr>
          <w:szCs w:val="21"/>
        </w:rPr>
      </w:pPr>
      <w:r w:rsidRPr="00BF462D">
        <w:rPr>
          <w:rFonts w:hint="eastAsia"/>
          <w:szCs w:val="21"/>
        </w:rPr>
        <w:t>图</w:t>
      </w:r>
      <w:r w:rsidRPr="00BF462D">
        <w:rPr>
          <w:szCs w:val="21"/>
        </w:rPr>
        <w:t>6.5.1</w:t>
      </w:r>
      <w:r w:rsidR="00340242" w:rsidRPr="00BF462D">
        <w:rPr>
          <w:rFonts w:hint="eastAsia"/>
          <w:szCs w:val="21"/>
        </w:rPr>
        <w:t xml:space="preserve"> </w:t>
      </w:r>
      <w:r w:rsidR="00D956F4">
        <w:rPr>
          <w:rFonts w:hint="eastAsia"/>
          <w:szCs w:val="21"/>
        </w:rPr>
        <w:t>扩展类型</w:t>
      </w:r>
      <w:r w:rsidRPr="00BF462D">
        <w:rPr>
          <w:szCs w:val="21"/>
        </w:rPr>
        <w:t>面板。</w:t>
      </w:r>
    </w:p>
    <w:p w14:paraId="5146B14B" w14:textId="1F6378A5" w:rsidR="0043064C" w:rsidRPr="00BF462D" w:rsidRDefault="0043064C" w:rsidP="003230B3">
      <w:pPr>
        <w:pStyle w:val="3"/>
      </w:pPr>
      <w:bookmarkStart w:id="98" w:name="_Toc173252551"/>
      <w:r w:rsidRPr="00BF462D">
        <w:t>6.5.1</w:t>
      </w:r>
      <w:r w:rsidR="00112C2C" w:rsidRPr="00BF462D">
        <w:t xml:space="preserve"> </w:t>
      </w:r>
      <w:r w:rsidRPr="00BF462D">
        <w:t>亚临界裂纹扩展</w:t>
      </w:r>
      <w:bookmarkEnd w:id="98"/>
    </w:p>
    <w:p w14:paraId="200C73AC" w14:textId="77EB9CD2" w:rsidR="0043064C" w:rsidRPr="00BF462D" w:rsidRDefault="0043064C" w:rsidP="00EC5EB9">
      <w:pPr>
        <w:spacing w:before="100" w:beforeAutospacing="1" w:after="100" w:afterAutospacing="1" w:line="276" w:lineRule="auto"/>
        <w:ind w:firstLineChars="200" w:firstLine="480"/>
        <w:rPr>
          <w:sz w:val="24"/>
          <w:szCs w:val="24"/>
        </w:rPr>
      </w:pPr>
      <w:r w:rsidRPr="00BF462D">
        <w:rPr>
          <w:rFonts w:hint="eastAsia"/>
          <w:sz w:val="24"/>
          <w:szCs w:val="24"/>
        </w:rPr>
        <w:t>亚临界裂纹扩展包括计算扭结角和沿</w:t>
      </w:r>
      <w:r w:rsidR="00234B98" w:rsidRPr="00BF462D">
        <w:rPr>
          <w:rFonts w:hint="eastAsia"/>
          <w:sz w:val="24"/>
          <w:szCs w:val="24"/>
        </w:rPr>
        <w:t>裂纹前缘</w:t>
      </w:r>
      <w:r w:rsidRPr="00BF462D">
        <w:rPr>
          <w:rFonts w:hint="eastAsia"/>
          <w:sz w:val="24"/>
          <w:szCs w:val="24"/>
        </w:rPr>
        <w:t>的扩展。</w:t>
      </w:r>
      <w:r w:rsidR="005D5132" w:rsidRPr="00BF462D">
        <w:rPr>
          <w:sz w:val="24"/>
          <w:szCs w:val="24"/>
        </w:rPr>
        <w:t>循环次数</w:t>
      </w:r>
      <w:r w:rsidRPr="00BF462D">
        <w:rPr>
          <w:sz w:val="24"/>
          <w:szCs w:val="24"/>
        </w:rPr>
        <w:t>或时间或两者的组合与</w:t>
      </w:r>
      <w:r w:rsidR="00EF4048" w:rsidRPr="00BF462D">
        <w:rPr>
          <w:sz w:val="24"/>
          <w:szCs w:val="24"/>
        </w:rPr>
        <w:t>扩展</w:t>
      </w:r>
      <w:r w:rsidRPr="00BF462D">
        <w:rPr>
          <w:sz w:val="24"/>
          <w:szCs w:val="24"/>
        </w:rPr>
        <w:t>量有关。对于裂纹扩展的每一步，都会存储平均循环数和</w:t>
      </w:r>
      <w:r w:rsidRPr="00BF462D">
        <w:rPr>
          <w:sz w:val="24"/>
          <w:szCs w:val="24"/>
        </w:rPr>
        <w:t>/</w:t>
      </w:r>
      <w:r w:rsidRPr="00BF462D">
        <w:rPr>
          <w:sz w:val="24"/>
          <w:szCs w:val="24"/>
        </w:rPr>
        <w:t>或时间，这些将在疲劳寿命对话框中使用</w:t>
      </w:r>
      <w:r w:rsidRPr="00BF462D">
        <w:rPr>
          <w:sz w:val="24"/>
          <w:szCs w:val="24"/>
        </w:rPr>
        <w:t>/</w:t>
      </w:r>
      <w:r w:rsidRPr="00BF462D">
        <w:rPr>
          <w:sz w:val="24"/>
          <w:szCs w:val="24"/>
        </w:rPr>
        <w:t>显示（参见第</w:t>
      </w:r>
      <w:r w:rsidRPr="00BF462D">
        <w:rPr>
          <w:sz w:val="24"/>
          <w:szCs w:val="24"/>
        </w:rPr>
        <w:t>9</w:t>
      </w:r>
      <w:r w:rsidRPr="00BF462D">
        <w:rPr>
          <w:sz w:val="24"/>
          <w:szCs w:val="24"/>
        </w:rPr>
        <w:t>节）。</w:t>
      </w:r>
    </w:p>
    <w:p w14:paraId="18BE56C4" w14:textId="4618106E" w:rsidR="0043064C" w:rsidRPr="00BF462D" w:rsidRDefault="0043064C" w:rsidP="008502AF">
      <w:pPr>
        <w:pStyle w:val="4"/>
        <w:rPr>
          <w:rFonts w:ascii="Times New Roman" w:eastAsia="宋体" w:hAnsi="Times New Roman"/>
        </w:rPr>
      </w:pPr>
      <w:bookmarkStart w:id="99" w:name="_Toc173252552"/>
      <w:r w:rsidRPr="00BF462D">
        <w:rPr>
          <w:rFonts w:ascii="Times New Roman" w:eastAsia="宋体" w:hAnsi="Times New Roman"/>
        </w:rPr>
        <w:t>6.5.1.1</w:t>
      </w:r>
      <w:r w:rsidR="00112C2C" w:rsidRPr="00BF462D">
        <w:rPr>
          <w:rFonts w:ascii="Times New Roman" w:eastAsia="宋体" w:hAnsi="Times New Roman"/>
        </w:rPr>
        <w:t xml:space="preserve"> </w:t>
      </w:r>
      <w:r w:rsidRPr="00BF462D">
        <w:rPr>
          <w:rFonts w:ascii="Times New Roman" w:eastAsia="宋体" w:hAnsi="Times New Roman"/>
        </w:rPr>
        <w:t>扭结角模型</w:t>
      </w:r>
      <w:bookmarkEnd w:id="99"/>
    </w:p>
    <w:p w14:paraId="59136967" w14:textId="7CE30CDC" w:rsidR="0043064C" w:rsidRPr="00BF462D" w:rsidRDefault="001D79E5" w:rsidP="00EC5EB9">
      <w:pPr>
        <w:spacing w:before="100" w:beforeAutospacing="1" w:after="100" w:afterAutospacing="1" w:line="276" w:lineRule="auto"/>
        <w:ind w:firstLineChars="200" w:firstLine="480"/>
        <w:rPr>
          <w:sz w:val="24"/>
          <w:szCs w:val="24"/>
        </w:rPr>
      </w:pPr>
      <w:r w:rsidRPr="00BF462D">
        <w:rPr>
          <w:sz w:val="24"/>
          <w:szCs w:val="24"/>
          <w:u w:val="single"/>
        </w:rPr>
        <w:t>Subcritical crack growth</w:t>
      </w:r>
      <w:r w:rsidR="0043064C" w:rsidRPr="00BF462D">
        <w:rPr>
          <w:rFonts w:hint="eastAsia"/>
          <w:sz w:val="24"/>
          <w:szCs w:val="24"/>
        </w:rPr>
        <w:t>的第一幅图如图</w:t>
      </w:r>
      <w:r w:rsidR="0043064C" w:rsidRPr="00BF462D">
        <w:rPr>
          <w:sz w:val="24"/>
          <w:szCs w:val="24"/>
        </w:rPr>
        <w:t>6.5.2</w:t>
      </w:r>
      <w:r w:rsidR="0043064C" w:rsidRPr="00BF462D">
        <w:rPr>
          <w:sz w:val="24"/>
          <w:szCs w:val="24"/>
        </w:rPr>
        <w:t>所示。此对话框允许您指定计算扭结角的方法。</w:t>
      </w:r>
    </w:p>
    <w:p w14:paraId="1E47F666" w14:textId="41F78A5F" w:rsidR="0036337F" w:rsidRPr="00BF462D" w:rsidRDefault="00126741" w:rsidP="00E55CD4">
      <w:pPr>
        <w:spacing w:before="100" w:beforeAutospacing="1" w:after="100" w:afterAutospacing="1" w:line="276" w:lineRule="auto"/>
        <w:jc w:val="center"/>
        <w:rPr>
          <w:noProof/>
          <w:sz w:val="24"/>
          <w:szCs w:val="24"/>
        </w:rPr>
      </w:pPr>
      <w:r>
        <w:rPr>
          <w:noProof/>
        </w:rPr>
        <w:lastRenderedPageBreak/>
        <w:drawing>
          <wp:inline distT="0" distB="0" distL="0" distR="0" wp14:anchorId="50843E58" wp14:editId="594DB4EC">
            <wp:extent cx="3280128" cy="3078480"/>
            <wp:effectExtent l="0" t="0" r="0" b="7620"/>
            <wp:docPr id="20722314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231489" name=""/>
                    <pic:cNvPicPr/>
                  </pic:nvPicPr>
                  <pic:blipFill>
                    <a:blip r:embed="rId169"/>
                    <a:stretch>
                      <a:fillRect/>
                    </a:stretch>
                  </pic:blipFill>
                  <pic:spPr>
                    <a:xfrm>
                      <a:off x="0" y="0"/>
                      <a:ext cx="3287979" cy="3085848"/>
                    </a:xfrm>
                    <a:prstGeom prst="rect">
                      <a:avLst/>
                    </a:prstGeom>
                  </pic:spPr>
                </pic:pic>
              </a:graphicData>
            </a:graphic>
          </wp:inline>
        </w:drawing>
      </w:r>
    </w:p>
    <w:p w14:paraId="3D73CD76" w14:textId="37A6F49A" w:rsidR="00C40ADA" w:rsidRPr="00BF462D" w:rsidRDefault="0043064C"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w:t>
      </w:r>
      <w:r w:rsidR="00112C2C" w:rsidRPr="00BF462D">
        <w:rPr>
          <w:szCs w:val="21"/>
        </w:rPr>
        <w:t xml:space="preserve"> </w:t>
      </w:r>
      <w:r w:rsidR="00D956F4">
        <w:rPr>
          <w:rFonts w:hint="eastAsia"/>
          <w:kern w:val="0"/>
          <w:szCs w:val="21"/>
        </w:rPr>
        <w:t>扭结角模型</w:t>
      </w:r>
      <w:r w:rsidRPr="00BF462D">
        <w:rPr>
          <w:szCs w:val="21"/>
        </w:rPr>
        <w:t>面板。</w:t>
      </w:r>
    </w:p>
    <w:p w14:paraId="45051904" w14:textId="0EF49AD1" w:rsidR="00A45B92" w:rsidRPr="00BF462D" w:rsidRDefault="00A45B92" w:rsidP="00385AEE">
      <w:pPr>
        <w:pStyle w:val="5"/>
      </w:pPr>
      <w:bookmarkStart w:id="100" w:name="_Toc173252553"/>
      <w:r w:rsidRPr="00BF462D">
        <w:t>6.5.1.1.1</w:t>
      </w:r>
      <w:r w:rsidR="00112C2C" w:rsidRPr="00BF462D">
        <w:t xml:space="preserve"> </w:t>
      </w:r>
      <w:r w:rsidRPr="00BF462D">
        <w:t>最大拉伸应力</w:t>
      </w:r>
      <w:r w:rsidR="001475E2" w:rsidRPr="00BF462D">
        <w:t>（</w:t>
      </w:r>
      <w:r w:rsidRPr="00BF462D">
        <w:t>MTS</w:t>
      </w:r>
      <w:r w:rsidR="001475E2" w:rsidRPr="00BF462D">
        <w:t>）</w:t>
      </w:r>
      <w:bookmarkEnd w:id="100"/>
    </w:p>
    <w:p w14:paraId="6F9D787B" w14:textId="7BDF00CC" w:rsidR="00A45B92" w:rsidRDefault="00A45B92" w:rsidP="00EC5EB9">
      <w:pPr>
        <w:spacing w:before="100" w:beforeAutospacing="1" w:after="100" w:afterAutospacing="1" w:line="276" w:lineRule="auto"/>
        <w:ind w:firstLineChars="200" w:firstLine="480"/>
        <w:rPr>
          <w:sz w:val="24"/>
          <w:szCs w:val="24"/>
        </w:rPr>
      </w:pPr>
      <w:r w:rsidRPr="00BF462D">
        <w:rPr>
          <w:rFonts w:hint="eastAsia"/>
          <w:sz w:val="24"/>
          <w:szCs w:val="24"/>
        </w:rPr>
        <w:t>计算扭结角的默认值是最大拉伸应力</w:t>
      </w:r>
      <w:r w:rsidR="001475E2" w:rsidRPr="00BF462D">
        <w:rPr>
          <w:sz w:val="24"/>
          <w:szCs w:val="24"/>
        </w:rPr>
        <w:t>（</w:t>
      </w:r>
      <w:r w:rsidRPr="00BF462D">
        <w:rPr>
          <w:sz w:val="24"/>
          <w:szCs w:val="24"/>
        </w:rPr>
        <w:t>MTS</w:t>
      </w:r>
      <w:r w:rsidR="001475E2" w:rsidRPr="00BF462D">
        <w:rPr>
          <w:sz w:val="24"/>
          <w:szCs w:val="24"/>
        </w:rPr>
        <w:t>）</w:t>
      </w:r>
      <w:r w:rsidRPr="00BF462D">
        <w:rPr>
          <w:sz w:val="24"/>
          <w:szCs w:val="24"/>
        </w:rPr>
        <w:t>理论。裂纹在</w:t>
      </w:r>
      <w:r w:rsidR="00234B98" w:rsidRPr="00BF462D">
        <w:rPr>
          <w:sz w:val="24"/>
          <w:szCs w:val="24"/>
        </w:rPr>
        <w:t>裂纹前缘</w:t>
      </w:r>
      <w:r w:rsidRPr="00BF462D">
        <w:rPr>
          <w:sz w:val="24"/>
          <w:szCs w:val="24"/>
        </w:rPr>
        <w:t>前的拉伸应力最大的方向上扭结，图</w:t>
      </w:r>
      <w:r w:rsidRPr="00BF462D">
        <w:rPr>
          <w:sz w:val="24"/>
          <w:szCs w:val="24"/>
        </w:rPr>
        <w:t>6.5.3</w:t>
      </w:r>
      <w:r w:rsidRPr="00BF462D">
        <w:rPr>
          <w:sz w:val="24"/>
          <w:szCs w:val="24"/>
        </w:rPr>
        <w:t>。在</w:t>
      </w:r>
      <w:r w:rsidR="00234B98" w:rsidRPr="00BF462D">
        <w:rPr>
          <w:sz w:val="24"/>
          <w:szCs w:val="24"/>
        </w:rPr>
        <w:t>裂纹前缘</w:t>
      </w:r>
      <w:r w:rsidRPr="00BF462D">
        <w:rPr>
          <w:sz w:val="24"/>
          <w:szCs w:val="24"/>
        </w:rPr>
        <w:t>的每个节点上，计算的</w:t>
      </w:r>
      <w:r w:rsidRPr="00BF462D">
        <w:rPr>
          <w:sz w:val="24"/>
          <w:szCs w:val="24"/>
        </w:rPr>
        <w:t>SIF</w:t>
      </w:r>
      <w:r w:rsidRPr="00BF462D">
        <w:rPr>
          <w:sz w:val="24"/>
          <w:szCs w:val="24"/>
        </w:rPr>
        <w:t>用于确定扭结角</w:t>
      </w:r>
      <m:oMath>
        <m:r>
          <w:rPr>
            <w:rFonts w:ascii="Cambria Math" w:hAnsi="Cambria Math"/>
            <w:sz w:val="24"/>
            <w:szCs w:val="24"/>
          </w:rPr>
          <m:t>θ</m:t>
        </m:r>
      </m:oMath>
      <w:r w:rsidRPr="00BF462D">
        <w:rPr>
          <w:sz w:val="24"/>
          <w:szCs w:val="24"/>
        </w:rPr>
        <w:t>。</w:t>
      </w:r>
    </w:p>
    <w:p w14:paraId="352E9A1B" w14:textId="00384333" w:rsidR="009856DC" w:rsidRPr="00BF462D" w:rsidRDefault="009856DC" w:rsidP="009856DC">
      <w:pPr>
        <w:spacing w:before="100" w:beforeAutospacing="1" w:after="100" w:afterAutospacing="1" w:line="276" w:lineRule="auto"/>
        <w:jc w:val="center"/>
        <w:rPr>
          <w:sz w:val="24"/>
          <w:szCs w:val="24"/>
        </w:rPr>
      </w:pPr>
      <w:r w:rsidRPr="009856DC">
        <w:rPr>
          <w:noProof/>
          <w:sz w:val="24"/>
          <w:szCs w:val="24"/>
        </w:rPr>
        <w:drawing>
          <wp:inline distT="0" distB="0" distL="0" distR="0" wp14:anchorId="0976AF16" wp14:editId="6BAF5D3B">
            <wp:extent cx="2840400" cy="673200"/>
            <wp:effectExtent l="0" t="0" r="0" b="0"/>
            <wp:docPr id="469" name="图片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2840400" cy="673200"/>
                    </a:xfrm>
                    <a:prstGeom prst="rect">
                      <a:avLst/>
                    </a:prstGeom>
                  </pic:spPr>
                </pic:pic>
              </a:graphicData>
            </a:graphic>
          </wp:inline>
        </w:drawing>
      </w:r>
    </w:p>
    <w:p w14:paraId="1AAAE443" w14:textId="18D4A83D" w:rsidR="0036337F" w:rsidRPr="00BF462D" w:rsidRDefault="009856DC" w:rsidP="00E55CD4">
      <w:pPr>
        <w:spacing w:before="100" w:beforeAutospacing="1" w:after="100" w:afterAutospacing="1" w:line="276" w:lineRule="auto"/>
        <w:jc w:val="center"/>
        <w:rPr>
          <w:noProof/>
          <w:sz w:val="24"/>
          <w:szCs w:val="24"/>
        </w:rPr>
      </w:pPr>
      <w:r w:rsidRPr="009856DC">
        <w:rPr>
          <w:noProof/>
          <w:sz w:val="24"/>
          <w:szCs w:val="24"/>
        </w:rPr>
        <w:drawing>
          <wp:inline distT="0" distB="0" distL="0" distR="0" wp14:anchorId="3146E1E3" wp14:editId="348D2344">
            <wp:extent cx="5520980" cy="2043546"/>
            <wp:effectExtent l="0" t="0" r="3810" b="0"/>
            <wp:docPr id="472" name="图片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5530161" cy="2046944"/>
                    </a:xfrm>
                    <a:prstGeom prst="rect">
                      <a:avLst/>
                    </a:prstGeom>
                  </pic:spPr>
                </pic:pic>
              </a:graphicData>
            </a:graphic>
          </wp:inline>
        </w:drawing>
      </w:r>
    </w:p>
    <w:p w14:paraId="0723F236" w14:textId="7AB4C136" w:rsidR="00A45B92" w:rsidRPr="00BF462D" w:rsidRDefault="00A45B92" w:rsidP="00E55CD4">
      <w:pPr>
        <w:spacing w:before="100" w:beforeAutospacing="1" w:after="100" w:afterAutospacing="1" w:line="276" w:lineRule="auto"/>
        <w:jc w:val="center"/>
        <w:rPr>
          <w:szCs w:val="21"/>
        </w:rPr>
      </w:pPr>
      <w:r w:rsidRPr="00BF462D">
        <w:rPr>
          <w:rFonts w:hint="eastAsia"/>
          <w:szCs w:val="21"/>
        </w:rPr>
        <w:t>图</w:t>
      </w:r>
      <w:r w:rsidRPr="00BF462D">
        <w:rPr>
          <w:szCs w:val="21"/>
        </w:rPr>
        <w:t>6.5.3</w:t>
      </w:r>
      <w:r w:rsidR="00D956F4">
        <w:rPr>
          <w:szCs w:val="21"/>
        </w:rPr>
        <w:t xml:space="preserve"> </w:t>
      </w:r>
      <w:r w:rsidRPr="00BF462D">
        <w:rPr>
          <w:szCs w:val="21"/>
        </w:rPr>
        <w:t>MTS</w:t>
      </w:r>
      <w:r w:rsidR="00D956F4">
        <w:rPr>
          <w:rFonts w:hint="eastAsia"/>
          <w:kern w:val="0"/>
          <w:szCs w:val="21"/>
        </w:rPr>
        <w:t>扭结角</w:t>
      </w:r>
      <w:r w:rsidRPr="00BF462D">
        <w:rPr>
          <w:szCs w:val="21"/>
        </w:rPr>
        <w:t>理论。</w:t>
      </w:r>
    </w:p>
    <w:p w14:paraId="090FA7E9" w14:textId="7737BBF3" w:rsidR="00A45B92" w:rsidRPr="00BF462D" w:rsidRDefault="00A45B92" w:rsidP="00385AEE">
      <w:pPr>
        <w:pStyle w:val="5"/>
      </w:pPr>
      <w:bookmarkStart w:id="101" w:name="_Toc173252554"/>
      <w:r w:rsidRPr="00BF462D">
        <w:lastRenderedPageBreak/>
        <w:t>6.5.1.1.2</w:t>
      </w:r>
      <w:r w:rsidR="00112C2C" w:rsidRPr="00BF462D">
        <w:t xml:space="preserve"> </w:t>
      </w:r>
      <w:r w:rsidRPr="00BF462D">
        <w:t>最大剪切应力</w:t>
      </w:r>
      <w:r w:rsidR="001475E2" w:rsidRPr="00BF462D">
        <w:t>（</w:t>
      </w:r>
      <w:r w:rsidRPr="00BF462D">
        <w:t>MSS</w:t>
      </w:r>
      <w:r w:rsidR="001475E2" w:rsidRPr="00BF462D">
        <w:t>）</w:t>
      </w:r>
      <w:bookmarkEnd w:id="101"/>
    </w:p>
    <w:p w14:paraId="38A94227" w14:textId="5E210449" w:rsidR="00A45B92" w:rsidRPr="00BF462D" w:rsidRDefault="00A45B92" w:rsidP="00EC5EB9">
      <w:pPr>
        <w:spacing w:before="100" w:beforeAutospacing="1" w:after="100" w:afterAutospacing="1" w:line="276" w:lineRule="auto"/>
        <w:ind w:firstLineChars="200" w:firstLine="480"/>
        <w:rPr>
          <w:sz w:val="24"/>
          <w:szCs w:val="24"/>
        </w:rPr>
      </w:pPr>
      <w:r w:rsidRPr="00BF462D">
        <w:rPr>
          <w:rFonts w:hint="eastAsia"/>
          <w:sz w:val="24"/>
          <w:szCs w:val="24"/>
        </w:rPr>
        <w:t>当裂纹扩展由</w:t>
      </w:r>
      <w:r w:rsidR="00A45A11" w:rsidRPr="00BF462D">
        <w:rPr>
          <w:rFonts w:hint="eastAsia"/>
          <w:sz w:val="24"/>
          <w:szCs w:val="24"/>
        </w:rPr>
        <w:t>II</w:t>
      </w:r>
      <w:r w:rsidR="00A45A11" w:rsidRPr="00BF462D">
        <w:rPr>
          <w:rFonts w:hint="eastAsia"/>
          <w:sz w:val="24"/>
          <w:szCs w:val="24"/>
        </w:rPr>
        <w:t>型</w:t>
      </w:r>
      <w:r w:rsidRPr="00BF462D">
        <w:rPr>
          <w:sz w:val="24"/>
          <w:szCs w:val="24"/>
        </w:rPr>
        <w:t>SIF</w:t>
      </w:r>
      <w:r w:rsidRPr="00BF462D">
        <w:rPr>
          <w:sz w:val="24"/>
          <w:szCs w:val="24"/>
        </w:rPr>
        <w:t>主导并且材料允许剪切主导的</w:t>
      </w:r>
      <w:r w:rsidR="00A16DAC" w:rsidRPr="00BF462D">
        <w:rPr>
          <w:sz w:val="24"/>
          <w:szCs w:val="24"/>
        </w:rPr>
        <w:t>扩展</w:t>
      </w:r>
      <w:r w:rsidRPr="00BF462D">
        <w:rPr>
          <w:sz w:val="24"/>
          <w:szCs w:val="24"/>
        </w:rPr>
        <w:t>时，使用</w:t>
      </w:r>
      <w:r w:rsidRPr="00BF462D">
        <w:rPr>
          <w:sz w:val="24"/>
          <w:szCs w:val="24"/>
        </w:rPr>
        <w:t>MSS</w:t>
      </w:r>
      <w:r w:rsidRPr="00BF462D">
        <w:rPr>
          <w:sz w:val="24"/>
          <w:szCs w:val="24"/>
        </w:rPr>
        <w:t>选项。用户可以参考：</w:t>
      </w:r>
      <w:r w:rsidR="00112C2C" w:rsidRPr="00BF462D">
        <w:rPr>
          <w:sz w:val="24"/>
          <w:szCs w:val="24"/>
        </w:rPr>
        <w:t>Pettit et al, Next generation 3D mixed mode fracture propagation theory including HCF–LCF interaction, EFM 102 (2013) 1–14</w:t>
      </w:r>
      <w:r w:rsidRPr="00BF462D">
        <w:rPr>
          <w:sz w:val="24"/>
          <w:szCs w:val="24"/>
        </w:rPr>
        <w:t>。</w:t>
      </w:r>
    </w:p>
    <w:p w14:paraId="505BA7F6" w14:textId="1D947580" w:rsidR="00A45B92" w:rsidRPr="00BF462D" w:rsidRDefault="00A45B92" w:rsidP="00385AEE">
      <w:pPr>
        <w:pStyle w:val="5"/>
      </w:pPr>
      <w:bookmarkStart w:id="102" w:name="_Toc173252555"/>
      <w:r w:rsidRPr="00BF462D">
        <w:t>6.5.1.1.3</w:t>
      </w:r>
      <w:r w:rsidR="00855E62" w:rsidRPr="00BF462D">
        <w:t xml:space="preserve"> </w:t>
      </w:r>
      <w:r w:rsidRPr="00BF462D">
        <w:t>广义应力</w:t>
      </w:r>
      <w:bookmarkEnd w:id="102"/>
    </w:p>
    <w:p w14:paraId="67476161" w14:textId="0B009DA1" w:rsidR="00A45B92" w:rsidRPr="00BF462D" w:rsidRDefault="004556B4" w:rsidP="00EC5EB9">
      <w:pPr>
        <w:spacing w:before="100" w:beforeAutospacing="1" w:after="100" w:afterAutospacing="1" w:line="276" w:lineRule="auto"/>
        <w:ind w:firstLineChars="200" w:firstLine="480"/>
        <w:rPr>
          <w:sz w:val="24"/>
          <w:szCs w:val="24"/>
        </w:rPr>
      </w:pPr>
      <w:r w:rsidRPr="00BF462D">
        <w:rPr>
          <w:sz w:val="24"/>
          <w:szCs w:val="24"/>
          <w:u w:val="single"/>
        </w:rPr>
        <w:t>Generalized Stress</w:t>
      </w:r>
      <w:r w:rsidR="00A45B92" w:rsidRPr="00BF462D">
        <w:rPr>
          <w:rFonts w:hint="eastAsia"/>
          <w:sz w:val="24"/>
          <w:szCs w:val="24"/>
        </w:rPr>
        <w:t>选项根据</w:t>
      </w:r>
      <w:r w:rsidR="00A45B92" w:rsidRPr="00BF462D">
        <w:rPr>
          <w:sz w:val="24"/>
          <w:szCs w:val="24"/>
        </w:rPr>
        <w:t>MTS</w:t>
      </w:r>
      <w:r w:rsidR="00A45B92" w:rsidRPr="00BF462D">
        <w:rPr>
          <w:sz w:val="24"/>
          <w:szCs w:val="24"/>
        </w:rPr>
        <w:t>和</w:t>
      </w:r>
      <w:r w:rsidR="00A45B92" w:rsidRPr="00BF462D">
        <w:rPr>
          <w:sz w:val="24"/>
          <w:szCs w:val="24"/>
        </w:rPr>
        <w:t>MSS</w:t>
      </w:r>
      <w:r w:rsidR="00A45B92" w:rsidRPr="00BF462D">
        <w:rPr>
          <w:sz w:val="24"/>
          <w:szCs w:val="24"/>
        </w:rPr>
        <w:t>的最大值确定扭结角。应小心使用，因为它会导致</w:t>
      </w:r>
      <w:r w:rsidR="00234B98" w:rsidRPr="00BF462D">
        <w:rPr>
          <w:sz w:val="24"/>
          <w:szCs w:val="24"/>
        </w:rPr>
        <w:t>裂纹前缘</w:t>
      </w:r>
      <w:r w:rsidR="00A45B92" w:rsidRPr="00BF462D">
        <w:rPr>
          <w:sz w:val="24"/>
          <w:szCs w:val="24"/>
        </w:rPr>
        <w:t>出现大的扭结，难以</w:t>
      </w:r>
      <w:r w:rsidR="005B24C2">
        <w:rPr>
          <w:sz w:val="24"/>
          <w:szCs w:val="24"/>
        </w:rPr>
        <w:t>引入</w:t>
      </w:r>
      <w:r w:rsidR="00A45B92" w:rsidRPr="00BF462D">
        <w:rPr>
          <w:sz w:val="24"/>
          <w:szCs w:val="24"/>
        </w:rPr>
        <w:t>/</w:t>
      </w:r>
      <w:r w:rsidR="00855E62" w:rsidRPr="00BF462D">
        <w:rPr>
          <w:sz w:val="24"/>
          <w:szCs w:val="24"/>
        </w:rPr>
        <w:t>划分网格</w:t>
      </w:r>
      <w:r w:rsidR="00A45B92" w:rsidRPr="00BF462D">
        <w:rPr>
          <w:sz w:val="24"/>
          <w:szCs w:val="24"/>
        </w:rPr>
        <w:t>。</w:t>
      </w:r>
    </w:p>
    <w:p w14:paraId="386FBE59" w14:textId="43A630EE" w:rsidR="00A45B92" w:rsidRPr="00BF462D" w:rsidRDefault="00A45B92" w:rsidP="00385AEE">
      <w:pPr>
        <w:pStyle w:val="5"/>
      </w:pPr>
      <w:bookmarkStart w:id="103" w:name="_Toc173252556"/>
      <w:r w:rsidRPr="00BF462D">
        <w:t>6.5.1.1.4</w:t>
      </w:r>
      <w:r w:rsidR="00855E62" w:rsidRPr="00BF462D">
        <w:t xml:space="preserve"> </w:t>
      </w:r>
      <w:r w:rsidRPr="00BF462D">
        <w:t>应变能释放率</w:t>
      </w:r>
      <w:r w:rsidR="001475E2" w:rsidRPr="00BF462D">
        <w:t>（</w:t>
      </w:r>
      <w:r w:rsidRPr="00BF462D">
        <w:t>SERR</w:t>
      </w:r>
      <w:r w:rsidR="001475E2" w:rsidRPr="00BF462D">
        <w:t>）</w:t>
      </w:r>
      <w:bookmarkEnd w:id="103"/>
    </w:p>
    <w:p w14:paraId="4EFC6E59" w14:textId="4F9D7CCA" w:rsidR="00C40ADA" w:rsidRPr="00BF462D" w:rsidRDefault="00A45B92" w:rsidP="00EC5EB9">
      <w:pPr>
        <w:spacing w:before="100" w:beforeAutospacing="1" w:after="100" w:afterAutospacing="1" w:line="276" w:lineRule="auto"/>
        <w:ind w:firstLineChars="200" w:firstLine="480"/>
        <w:rPr>
          <w:sz w:val="24"/>
          <w:szCs w:val="24"/>
        </w:rPr>
      </w:pPr>
      <w:r w:rsidRPr="00BF462D">
        <w:rPr>
          <w:sz w:val="24"/>
          <w:szCs w:val="24"/>
        </w:rPr>
        <w:t>SERR</w:t>
      </w:r>
      <w:r w:rsidRPr="00BF462D">
        <w:rPr>
          <w:sz w:val="24"/>
          <w:szCs w:val="24"/>
        </w:rPr>
        <w:t>选项根据最大应变能释放的</w:t>
      </w:r>
      <w:r w:rsidR="0017476A" w:rsidRPr="00BF462D">
        <w:rPr>
          <w:sz w:val="24"/>
          <w:szCs w:val="24"/>
        </w:rPr>
        <w:t>扩展</w:t>
      </w:r>
      <w:r w:rsidRPr="00BF462D">
        <w:rPr>
          <w:sz w:val="24"/>
          <w:szCs w:val="24"/>
        </w:rPr>
        <w:t>方向计算扭结角。</w:t>
      </w:r>
    </w:p>
    <w:p w14:paraId="2F88A9FF" w14:textId="63095D4A" w:rsidR="0030393A" w:rsidRPr="00BF462D" w:rsidRDefault="0030393A" w:rsidP="00385AEE">
      <w:pPr>
        <w:pStyle w:val="5"/>
      </w:pPr>
      <w:bookmarkStart w:id="104" w:name="_Toc173252557"/>
      <w:r w:rsidRPr="00BF462D">
        <w:t>6.5.1.1.5</w:t>
      </w:r>
      <w:r w:rsidR="00136A19" w:rsidRPr="00BF462D">
        <w:t xml:space="preserve"> </w:t>
      </w:r>
      <w:r w:rsidRPr="00BF462D">
        <w:t>平面</w:t>
      </w:r>
      <w:r w:rsidR="00136A19" w:rsidRPr="00BF462D">
        <w:rPr>
          <w:rFonts w:hint="eastAsia"/>
        </w:rPr>
        <w:t>扩展</w:t>
      </w:r>
      <w:bookmarkEnd w:id="104"/>
    </w:p>
    <w:p w14:paraId="28EE64D8" w14:textId="4A5315AF" w:rsidR="0030393A" w:rsidRPr="00BF462D" w:rsidRDefault="00D375AB" w:rsidP="00EC5EB9">
      <w:pPr>
        <w:spacing w:before="100" w:beforeAutospacing="1" w:after="100" w:afterAutospacing="1" w:line="276" w:lineRule="auto"/>
        <w:ind w:firstLineChars="200" w:firstLine="480"/>
        <w:rPr>
          <w:sz w:val="24"/>
          <w:szCs w:val="24"/>
        </w:rPr>
      </w:pPr>
      <w:r w:rsidRPr="00BF462D">
        <w:rPr>
          <w:sz w:val="24"/>
          <w:szCs w:val="24"/>
          <w:u w:val="single"/>
        </w:rPr>
        <w:t>Planar</w:t>
      </w:r>
      <w:r w:rsidR="0030393A" w:rsidRPr="00BF462D">
        <w:rPr>
          <w:rFonts w:hint="eastAsia"/>
          <w:sz w:val="24"/>
          <w:szCs w:val="24"/>
        </w:rPr>
        <w:t>选项将扭结</w:t>
      </w:r>
      <w:proofErr w:type="gramStart"/>
      <w:r w:rsidR="0030393A" w:rsidRPr="00BF462D">
        <w:rPr>
          <w:rFonts w:hint="eastAsia"/>
          <w:sz w:val="24"/>
          <w:szCs w:val="24"/>
        </w:rPr>
        <w:t>角设置</w:t>
      </w:r>
      <w:proofErr w:type="gramEnd"/>
      <w:r w:rsidR="0030393A" w:rsidRPr="00BF462D">
        <w:rPr>
          <w:rFonts w:hint="eastAsia"/>
          <w:sz w:val="24"/>
          <w:szCs w:val="24"/>
        </w:rPr>
        <w:t>为零。如果用户知道裂纹扩展是平面的，此选项将消除计算的</w:t>
      </w:r>
      <w:r w:rsidR="0030393A" w:rsidRPr="00BF462D">
        <w:rPr>
          <w:sz w:val="24"/>
          <w:szCs w:val="24"/>
        </w:rPr>
        <w:t>SIF</w:t>
      </w:r>
      <w:r w:rsidR="0030393A" w:rsidRPr="00BF462D">
        <w:rPr>
          <w:sz w:val="24"/>
          <w:szCs w:val="24"/>
        </w:rPr>
        <w:t>中的任何数值噪声并强制裂纹保持平面</w:t>
      </w:r>
      <w:r w:rsidR="00136A19" w:rsidRPr="00BF462D">
        <w:rPr>
          <w:rFonts w:hint="eastAsia"/>
          <w:sz w:val="24"/>
          <w:szCs w:val="24"/>
        </w:rPr>
        <w:t>扩展</w:t>
      </w:r>
      <w:r w:rsidR="0030393A" w:rsidRPr="00BF462D">
        <w:rPr>
          <w:sz w:val="24"/>
          <w:szCs w:val="24"/>
        </w:rPr>
        <w:t>。这是对称表面裂纹扩展的唯一可用选项。</w:t>
      </w:r>
    </w:p>
    <w:p w14:paraId="5C9F77B3" w14:textId="7073A427" w:rsidR="0030393A" w:rsidRPr="00BF462D" w:rsidRDefault="0030393A" w:rsidP="00385AEE">
      <w:pPr>
        <w:pStyle w:val="5"/>
      </w:pPr>
      <w:bookmarkStart w:id="105" w:name="_Toc173252558"/>
      <w:r w:rsidRPr="00BF462D">
        <w:t>6.5.1.1.6</w:t>
      </w:r>
      <w:r w:rsidR="00136A19" w:rsidRPr="00BF462D">
        <w:t xml:space="preserve"> </w:t>
      </w:r>
      <w:r w:rsidRPr="00BF462D">
        <w:t>用户定义模型</w:t>
      </w:r>
      <w:bookmarkEnd w:id="105"/>
    </w:p>
    <w:p w14:paraId="6CC007EF" w14:textId="6822A96E" w:rsidR="0030393A" w:rsidRPr="00BF462D" w:rsidRDefault="0030393A" w:rsidP="00EC5EB9">
      <w:pPr>
        <w:spacing w:before="100" w:beforeAutospacing="1" w:after="100" w:afterAutospacing="1" w:line="276" w:lineRule="auto"/>
        <w:ind w:firstLineChars="200" w:firstLine="480"/>
        <w:rPr>
          <w:sz w:val="24"/>
          <w:szCs w:val="24"/>
        </w:rPr>
      </w:pPr>
      <w:r w:rsidRPr="00BF462D">
        <w:rPr>
          <w:rFonts w:hint="eastAsia"/>
          <w:sz w:val="24"/>
          <w:szCs w:val="24"/>
        </w:rPr>
        <w:t>如果定义并选择了扭结角函数，则</w:t>
      </w:r>
      <w:r w:rsidR="00540D6F" w:rsidRPr="00BF462D">
        <w:rPr>
          <w:sz w:val="24"/>
          <w:szCs w:val="24"/>
          <w:u w:val="single"/>
        </w:rPr>
        <w:t>User-Defined Model</w:t>
      </w:r>
      <w:r w:rsidRPr="00BF462D">
        <w:rPr>
          <w:rFonts w:hint="eastAsia"/>
          <w:sz w:val="24"/>
          <w:szCs w:val="24"/>
        </w:rPr>
        <w:t>对于用户定义的</w:t>
      </w:r>
      <w:r w:rsidRPr="00BF462D">
        <w:rPr>
          <w:sz w:val="24"/>
          <w:szCs w:val="24"/>
        </w:rPr>
        <w:t>Python</w:t>
      </w:r>
      <w:r w:rsidRPr="00BF462D">
        <w:rPr>
          <w:sz w:val="24"/>
          <w:szCs w:val="24"/>
        </w:rPr>
        <w:t>扩展将处于活动状态</w:t>
      </w:r>
      <w:r w:rsidR="00D51FF2">
        <w:rPr>
          <w:sz w:val="24"/>
          <w:szCs w:val="24"/>
        </w:rPr>
        <w:t>，</w:t>
      </w:r>
      <w:r w:rsidRPr="00BF462D">
        <w:rPr>
          <w:sz w:val="24"/>
          <w:szCs w:val="24"/>
        </w:rPr>
        <w:t>请参阅</w:t>
      </w:r>
      <w:r w:rsidR="00767244">
        <w:rPr>
          <w:sz w:val="24"/>
          <w:szCs w:val="24"/>
        </w:rPr>
        <w:t>《命令语言和</w:t>
      </w:r>
      <w:r w:rsidR="00767244">
        <w:rPr>
          <w:sz w:val="24"/>
          <w:szCs w:val="24"/>
        </w:rPr>
        <w:t>Python</w:t>
      </w:r>
      <w:r w:rsidR="00767244">
        <w:rPr>
          <w:sz w:val="24"/>
          <w:szCs w:val="24"/>
        </w:rPr>
        <w:t>扩展》</w:t>
      </w:r>
      <w:r w:rsidRPr="00BF462D">
        <w:rPr>
          <w:sz w:val="24"/>
          <w:szCs w:val="24"/>
        </w:rPr>
        <w:t>文档的第</w:t>
      </w:r>
      <w:r w:rsidRPr="00BF462D">
        <w:rPr>
          <w:sz w:val="24"/>
          <w:szCs w:val="24"/>
        </w:rPr>
        <w:t>4</w:t>
      </w:r>
      <w:r w:rsidRPr="00BF462D">
        <w:rPr>
          <w:sz w:val="24"/>
          <w:szCs w:val="24"/>
        </w:rPr>
        <w:t>节。</w:t>
      </w:r>
    </w:p>
    <w:p w14:paraId="1DFD49F9" w14:textId="3C535A4C" w:rsidR="0030393A" w:rsidRPr="00BF462D" w:rsidRDefault="0030393A" w:rsidP="00385AEE">
      <w:pPr>
        <w:pStyle w:val="5"/>
      </w:pPr>
      <w:bookmarkStart w:id="106" w:name="_Toc173252559"/>
      <w:r w:rsidRPr="00BF462D">
        <w:t>6.5.1.1.7</w:t>
      </w:r>
      <w:r w:rsidR="00F06DBA" w:rsidRPr="00BF462D">
        <w:t xml:space="preserve"> </w:t>
      </w:r>
      <w:r w:rsidRPr="00BF462D">
        <w:t>扭结角限制</w:t>
      </w:r>
      <w:bookmarkEnd w:id="106"/>
    </w:p>
    <w:p w14:paraId="190B8989" w14:textId="773BE10E" w:rsidR="0030393A" w:rsidRPr="00BF462D" w:rsidRDefault="000036A0" w:rsidP="00EC5EB9">
      <w:pPr>
        <w:spacing w:before="100" w:beforeAutospacing="1" w:after="100" w:afterAutospacing="1" w:line="276" w:lineRule="auto"/>
        <w:ind w:firstLineChars="200" w:firstLine="480"/>
        <w:rPr>
          <w:sz w:val="24"/>
          <w:szCs w:val="24"/>
        </w:rPr>
      </w:pPr>
      <w:r w:rsidRPr="00BF462D">
        <w:rPr>
          <w:sz w:val="24"/>
          <w:szCs w:val="24"/>
          <w:u w:val="single"/>
        </w:rPr>
        <w:t>Kink angle limit</w:t>
      </w:r>
      <w:r w:rsidR="0030393A" w:rsidRPr="00BF462D">
        <w:rPr>
          <w:rFonts w:hint="eastAsia"/>
          <w:sz w:val="24"/>
          <w:szCs w:val="24"/>
        </w:rPr>
        <w:t>可用</w:t>
      </w:r>
      <w:proofErr w:type="gramStart"/>
      <w:r w:rsidR="0030393A" w:rsidRPr="00BF462D">
        <w:rPr>
          <w:rFonts w:hint="eastAsia"/>
          <w:sz w:val="24"/>
          <w:szCs w:val="24"/>
        </w:rPr>
        <w:t>于限制</w:t>
      </w:r>
      <w:proofErr w:type="gramEnd"/>
      <w:r w:rsidR="0030393A" w:rsidRPr="00BF462D">
        <w:rPr>
          <w:rFonts w:hint="eastAsia"/>
          <w:sz w:val="24"/>
          <w:szCs w:val="24"/>
        </w:rPr>
        <w:t>一个</w:t>
      </w:r>
      <w:r w:rsidR="00B25B9C" w:rsidRPr="00BF462D">
        <w:rPr>
          <w:rFonts w:hint="eastAsia"/>
          <w:sz w:val="24"/>
          <w:szCs w:val="24"/>
        </w:rPr>
        <w:t>扩展步</w:t>
      </w:r>
      <w:r w:rsidR="0030393A" w:rsidRPr="00BF462D">
        <w:rPr>
          <w:rFonts w:hint="eastAsia"/>
          <w:sz w:val="24"/>
          <w:szCs w:val="24"/>
        </w:rPr>
        <w:t>的裂纹</w:t>
      </w:r>
      <w:r w:rsidR="00D65A2F" w:rsidRPr="00BF462D">
        <w:rPr>
          <w:rFonts w:hint="eastAsia"/>
          <w:sz w:val="24"/>
          <w:szCs w:val="24"/>
        </w:rPr>
        <w:t>扭转</w:t>
      </w:r>
      <w:r w:rsidR="0030393A" w:rsidRPr="00BF462D">
        <w:rPr>
          <w:rFonts w:hint="eastAsia"/>
          <w:sz w:val="24"/>
          <w:szCs w:val="24"/>
        </w:rPr>
        <w:t>量。对于部分</w:t>
      </w:r>
      <w:r w:rsidR="00234B98" w:rsidRPr="00BF462D">
        <w:rPr>
          <w:rFonts w:hint="eastAsia"/>
          <w:sz w:val="24"/>
          <w:szCs w:val="24"/>
        </w:rPr>
        <w:t>裂纹前缘</w:t>
      </w:r>
      <w:r w:rsidR="0030393A" w:rsidRPr="00BF462D">
        <w:rPr>
          <w:rFonts w:hint="eastAsia"/>
          <w:sz w:val="24"/>
          <w:szCs w:val="24"/>
        </w:rPr>
        <w:t>扩展和大扭结角，此选项可以</w:t>
      </w:r>
      <w:r w:rsidR="0056584E" w:rsidRPr="00BF462D">
        <w:rPr>
          <w:rFonts w:hint="eastAsia"/>
          <w:sz w:val="24"/>
          <w:szCs w:val="24"/>
        </w:rPr>
        <w:t>显著</w:t>
      </w:r>
      <w:r w:rsidR="0030393A" w:rsidRPr="00BF462D">
        <w:rPr>
          <w:rFonts w:hint="eastAsia"/>
          <w:sz w:val="24"/>
          <w:szCs w:val="24"/>
        </w:rPr>
        <w:t>改善裂纹扩展</w:t>
      </w:r>
      <w:r w:rsidR="005B24C2">
        <w:rPr>
          <w:rFonts w:hint="eastAsia"/>
          <w:sz w:val="24"/>
          <w:szCs w:val="24"/>
        </w:rPr>
        <w:t>引入</w:t>
      </w:r>
      <w:r w:rsidR="0030393A" w:rsidRPr="00BF462D">
        <w:rPr>
          <w:sz w:val="24"/>
          <w:szCs w:val="24"/>
        </w:rPr>
        <w:t>/</w:t>
      </w:r>
      <w:r w:rsidR="0030393A" w:rsidRPr="00BF462D">
        <w:rPr>
          <w:sz w:val="24"/>
          <w:szCs w:val="24"/>
        </w:rPr>
        <w:t>重新</w:t>
      </w:r>
      <w:r w:rsidR="006E18E9">
        <w:rPr>
          <w:sz w:val="24"/>
          <w:szCs w:val="24"/>
        </w:rPr>
        <w:t>网格划分</w:t>
      </w:r>
      <w:r w:rsidR="0030393A" w:rsidRPr="00BF462D">
        <w:rPr>
          <w:sz w:val="24"/>
          <w:szCs w:val="24"/>
        </w:rPr>
        <w:t>。</w:t>
      </w:r>
    </w:p>
    <w:p w14:paraId="6AA80976" w14:textId="31C297FB" w:rsidR="0030393A" w:rsidRPr="00BF462D" w:rsidRDefault="0030393A" w:rsidP="00385AEE">
      <w:pPr>
        <w:pStyle w:val="5"/>
      </w:pPr>
      <w:bookmarkStart w:id="107" w:name="_Toc173252560"/>
      <w:r w:rsidRPr="00BF462D">
        <w:t>6.5.1.1.8</w:t>
      </w:r>
      <w:r w:rsidR="00B25B9C" w:rsidRPr="00BF462D">
        <w:t xml:space="preserve"> </w:t>
      </w:r>
      <w:r w:rsidRPr="00BF462D">
        <w:t>混合模式</w:t>
      </w:r>
      <w:r w:rsidRPr="00BF462D">
        <w:t>Eta</w:t>
      </w:r>
      <w:r w:rsidRPr="00BF462D">
        <w:t>因子</w:t>
      </w:r>
      <w:bookmarkEnd w:id="107"/>
    </w:p>
    <w:p w14:paraId="4B7FD2A7" w14:textId="17F2EE41" w:rsidR="0030393A" w:rsidRPr="00BF462D" w:rsidRDefault="0030393A" w:rsidP="00EC5EB9">
      <w:pPr>
        <w:spacing w:before="100" w:beforeAutospacing="1" w:after="100" w:afterAutospacing="1" w:line="276" w:lineRule="auto"/>
        <w:ind w:firstLineChars="200" w:firstLine="480"/>
        <w:rPr>
          <w:sz w:val="24"/>
          <w:szCs w:val="24"/>
        </w:rPr>
      </w:pPr>
      <w:r w:rsidRPr="00BF462D">
        <w:rPr>
          <w:sz w:val="24"/>
          <w:szCs w:val="24"/>
        </w:rPr>
        <w:t>eta</w:t>
      </w:r>
      <w:r w:rsidRPr="00BF462D">
        <w:rPr>
          <w:sz w:val="24"/>
          <w:szCs w:val="24"/>
        </w:rPr>
        <w:t>因子适用于</w:t>
      </w:r>
      <w:r w:rsidRPr="00BF462D">
        <w:rPr>
          <w:sz w:val="24"/>
          <w:szCs w:val="24"/>
        </w:rPr>
        <w:t>MSS</w:t>
      </w:r>
      <w:r w:rsidRPr="00BF462D">
        <w:rPr>
          <w:sz w:val="24"/>
          <w:szCs w:val="24"/>
        </w:rPr>
        <w:t>和</w:t>
      </w:r>
      <w:r w:rsidRPr="00BF462D">
        <w:rPr>
          <w:sz w:val="24"/>
          <w:szCs w:val="24"/>
        </w:rPr>
        <w:t>SERR</w:t>
      </w:r>
      <w:r w:rsidRPr="00BF462D">
        <w:rPr>
          <w:sz w:val="24"/>
          <w:szCs w:val="24"/>
        </w:rPr>
        <w:t>计算。它们必须由用户提供。</w:t>
      </w:r>
    </w:p>
    <w:p w14:paraId="01C121E5" w14:textId="0A57E24E" w:rsidR="0030393A" w:rsidRPr="00BF462D" w:rsidRDefault="0030393A" w:rsidP="00385AEE">
      <w:pPr>
        <w:pStyle w:val="5"/>
      </w:pPr>
      <w:bookmarkStart w:id="108" w:name="_Toc173252561"/>
      <w:r w:rsidRPr="00BF462D">
        <w:lastRenderedPageBreak/>
        <w:t>6.5.1.1.9</w:t>
      </w:r>
      <w:r w:rsidR="00D65A2F" w:rsidRPr="00BF462D">
        <w:t xml:space="preserve"> </w:t>
      </w:r>
      <w:r w:rsidRPr="00BF462D">
        <w:t>裂纹扩展</w:t>
      </w:r>
      <w:r w:rsidR="000D705F" w:rsidRPr="00BF462D">
        <w:rPr>
          <w:rFonts w:hint="eastAsia"/>
        </w:rPr>
        <w:t>阻力</w:t>
      </w:r>
      <w:bookmarkEnd w:id="108"/>
    </w:p>
    <w:p w14:paraId="693DFDC5" w14:textId="035FAFFD" w:rsidR="0030393A" w:rsidRPr="00BF462D" w:rsidRDefault="0030393A" w:rsidP="00EC5EB9">
      <w:pPr>
        <w:spacing w:before="100" w:beforeAutospacing="1" w:after="100" w:afterAutospacing="1" w:line="276" w:lineRule="auto"/>
        <w:ind w:firstLineChars="200" w:firstLine="480"/>
        <w:rPr>
          <w:sz w:val="24"/>
          <w:szCs w:val="24"/>
        </w:rPr>
      </w:pPr>
      <w:r w:rsidRPr="00BF462D">
        <w:rPr>
          <w:rFonts w:hint="eastAsia"/>
          <w:sz w:val="24"/>
          <w:szCs w:val="24"/>
        </w:rPr>
        <w:t>裂纹扩展阻力可以是各向同性的或各向异性的。如果选中</w:t>
      </w:r>
      <w:r w:rsidR="00282F93" w:rsidRPr="00BF462D">
        <w:rPr>
          <w:sz w:val="24"/>
          <w:szCs w:val="24"/>
          <w:u w:val="single"/>
        </w:rPr>
        <w:t>Anisotropic Toughness</w:t>
      </w:r>
      <w:r w:rsidRPr="00BF462D">
        <w:rPr>
          <w:rFonts w:hint="eastAsia"/>
          <w:sz w:val="24"/>
          <w:szCs w:val="24"/>
        </w:rPr>
        <w:t>框，则激活</w:t>
      </w:r>
      <w:r w:rsidR="00282F93" w:rsidRPr="00BF462D">
        <w:rPr>
          <w:b/>
          <w:bCs/>
          <w:sz w:val="24"/>
          <w:szCs w:val="24"/>
        </w:rPr>
        <w:t>Set Toughness Parameters</w:t>
      </w:r>
      <w:r w:rsidRPr="00BF462D">
        <w:rPr>
          <w:rFonts w:hint="eastAsia"/>
          <w:sz w:val="24"/>
          <w:szCs w:val="24"/>
        </w:rPr>
        <w:t>按钮，图</w:t>
      </w:r>
      <w:r w:rsidRPr="00BF462D">
        <w:rPr>
          <w:sz w:val="24"/>
          <w:szCs w:val="24"/>
        </w:rPr>
        <w:t>6.5.4</w:t>
      </w:r>
      <w:r w:rsidRPr="00BF462D">
        <w:rPr>
          <w:sz w:val="24"/>
          <w:szCs w:val="24"/>
        </w:rPr>
        <w:t>。</w:t>
      </w:r>
      <w:r w:rsidR="00126741" w:rsidRPr="00126741">
        <w:rPr>
          <w:sz w:val="24"/>
          <w:szCs w:val="24"/>
        </w:rPr>
        <w:t>所有材料的韧性值都应该输入</w:t>
      </w:r>
      <w:r w:rsidRPr="00BF462D">
        <w:rPr>
          <w:sz w:val="24"/>
          <w:szCs w:val="24"/>
        </w:rPr>
        <w:t>。</w:t>
      </w:r>
    </w:p>
    <w:p w14:paraId="66EC8BFB" w14:textId="68EBF81E" w:rsidR="0089344F" w:rsidRPr="00BF462D" w:rsidRDefault="0089344F" w:rsidP="00E55CD4">
      <w:pPr>
        <w:spacing w:before="100" w:beforeAutospacing="1" w:after="100" w:afterAutospacing="1" w:line="276" w:lineRule="auto"/>
        <w:jc w:val="center"/>
        <w:rPr>
          <w:szCs w:val="21"/>
        </w:rPr>
      </w:pPr>
      <w:r w:rsidRPr="00BF462D">
        <w:rPr>
          <w:rFonts w:hint="eastAsia"/>
          <w:noProof/>
          <w:szCs w:val="21"/>
        </w:rPr>
        <w:drawing>
          <wp:inline distT="0" distB="0" distL="0" distR="0" wp14:anchorId="1EFC5F07" wp14:editId="2B369B2E">
            <wp:extent cx="1759585" cy="2112645"/>
            <wp:effectExtent l="0" t="0" r="0" b="1905"/>
            <wp:docPr id="161"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759585" cy="2112645"/>
                    </a:xfrm>
                    <a:prstGeom prst="rect">
                      <a:avLst/>
                    </a:prstGeom>
                    <a:noFill/>
                    <a:ln>
                      <a:noFill/>
                    </a:ln>
                  </pic:spPr>
                </pic:pic>
              </a:graphicData>
            </a:graphic>
          </wp:inline>
        </w:drawing>
      </w:r>
    </w:p>
    <w:p w14:paraId="4CE81795" w14:textId="79233564" w:rsidR="00C40ADA" w:rsidRPr="00BF462D" w:rsidRDefault="0030393A" w:rsidP="00E55CD4">
      <w:pPr>
        <w:spacing w:before="100" w:beforeAutospacing="1" w:after="100" w:afterAutospacing="1" w:line="276" w:lineRule="auto"/>
        <w:jc w:val="center"/>
        <w:rPr>
          <w:szCs w:val="21"/>
        </w:rPr>
      </w:pPr>
      <w:r w:rsidRPr="00BF462D">
        <w:rPr>
          <w:rFonts w:hint="eastAsia"/>
          <w:szCs w:val="21"/>
        </w:rPr>
        <w:t>图</w:t>
      </w:r>
      <w:r w:rsidRPr="00BF462D">
        <w:rPr>
          <w:szCs w:val="21"/>
        </w:rPr>
        <w:t>6.5.4</w:t>
      </w:r>
      <w:r w:rsidR="00AF5783" w:rsidRPr="00BF462D">
        <w:rPr>
          <w:szCs w:val="21"/>
        </w:rPr>
        <w:t xml:space="preserve"> </w:t>
      </w:r>
      <w:r w:rsidR="00A226C1">
        <w:rPr>
          <w:rFonts w:hint="eastAsia"/>
          <w:kern w:val="0"/>
          <w:szCs w:val="21"/>
        </w:rPr>
        <w:t>各向异性断裂韧性参数</w:t>
      </w:r>
      <w:r w:rsidRPr="00BF462D">
        <w:rPr>
          <w:szCs w:val="21"/>
        </w:rPr>
        <w:t>对话框。</w:t>
      </w:r>
    </w:p>
    <w:p w14:paraId="3D889818" w14:textId="0B03C1CE" w:rsidR="004321F8" w:rsidRPr="00BF462D" w:rsidRDefault="004321F8" w:rsidP="00EC5EB9">
      <w:pPr>
        <w:spacing w:before="100" w:beforeAutospacing="1" w:after="100" w:afterAutospacing="1" w:line="276" w:lineRule="auto"/>
        <w:ind w:firstLineChars="200" w:firstLine="480"/>
        <w:rPr>
          <w:sz w:val="24"/>
          <w:szCs w:val="24"/>
        </w:rPr>
      </w:pPr>
      <w:r w:rsidRPr="00BF462D">
        <w:rPr>
          <w:rFonts w:hint="eastAsia"/>
          <w:sz w:val="24"/>
          <w:szCs w:val="24"/>
        </w:rPr>
        <w:t>目前，</w:t>
      </w:r>
      <w:r w:rsidRPr="00BF462D">
        <w:rPr>
          <w:sz w:val="24"/>
          <w:szCs w:val="24"/>
        </w:rPr>
        <w:t>FRANC3D</w:t>
      </w:r>
      <w:r w:rsidRPr="00BF462D">
        <w:rPr>
          <w:sz w:val="24"/>
          <w:szCs w:val="24"/>
        </w:rPr>
        <w:t>支持一种各向异性裂纹扩展阻力模型。它是一个基于六个主要材料韧性值的正交各向异性模型。这些值如图</w:t>
      </w:r>
      <w:r w:rsidRPr="00BF462D">
        <w:rPr>
          <w:sz w:val="24"/>
          <w:szCs w:val="24"/>
        </w:rPr>
        <w:t>6.5.5</w:t>
      </w:r>
      <w:r w:rsidRPr="00BF462D">
        <w:rPr>
          <w:sz w:val="24"/>
          <w:szCs w:val="24"/>
        </w:rPr>
        <w:t>所示。</w:t>
      </w:r>
      <w:r w:rsidRPr="00BF462D">
        <w:rPr>
          <w:sz w:val="24"/>
          <w:szCs w:val="24"/>
        </w:rPr>
        <w:t>e</w:t>
      </w:r>
      <w:r w:rsidRPr="00BF462D">
        <w:rPr>
          <w:sz w:val="24"/>
          <w:szCs w:val="24"/>
        </w:rPr>
        <w:t>是材料属性轴，通常不会与全局笛卡尔坐标系或</w:t>
      </w:r>
      <w:r w:rsidR="00234B98" w:rsidRPr="00BF462D">
        <w:rPr>
          <w:sz w:val="24"/>
          <w:szCs w:val="24"/>
        </w:rPr>
        <w:t>裂纹前缘</w:t>
      </w:r>
      <w:r w:rsidRPr="00BF462D">
        <w:rPr>
          <w:sz w:val="24"/>
          <w:szCs w:val="24"/>
        </w:rPr>
        <w:t>坐标系对齐。第一个韧性下标标识垂直于裂纹平面的材料轴，第二个下标给出扩展方向。</w:t>
      </w:r>
    </w:p>
    <w:p w14:paraId="1AF53ED8" w14:textId="56D37164" w:rsidR="00540AEE" w:rsidRPr="00BF462D" w:rsidRDefault="00540AEE"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8B1E079" wp14:editId="707BEC3A">
            <wp:extent cx="4320000" cy="2700000"/>
            <wp:effectExtent l="0" t="0" r="4445" b="5715"/>
            <wp:docPr id="16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4320000" cy="2700000"/>
                    </a:xfrm>
                    <a:prstGeom prst="rect">
                      <a:avLst/>
                    </a:prstGeom>
                  </pic:spPr>
                </pic:pic>
              </a:graphicData>
            </a:graphic>
          </wp:inline>
        </w:drawing>
      </w:r>
    </w:p>
    <w:p w14:paraId="3C3FB0ED" w14:textId="2326CE77" w:rsidR="004321F8" w:rsidRPr="00BF462D" w:rsidRDefault="004321F8" w:rsidP="00E55CD4">
      <w:pPr>
        <w:spacing w:before="100" w:beforeAutospacing="1" w:after="100" w:afterAutospacing="1" w:line="276" w:lineRule="auto"/>
        <w:jc w:val="center"/>
        <w:rPr>
          <w:szCs w:val="21"/>
        </w:rPr>
      </w:pPr>
      <w:r w:rsidRPr="00BF462D">
        <w:rPr>
          <w:rFonts w:hint="eastAsia"/>
          <w:szCs w:val="21"/>
        </w:rPr>
        <w:t>图</w:t>
      </w:r>
      <w:r w:rsidRPr="00BF462D">
        <w:rPr>
          <w:szCs w:val="21"/>
        </w:rPr>
        <w:t>6.5.5</w:t>
      </w:r>
      <w:r w:rsidR="00AF5783" w:rsidRPr="00BF462D">
        <w:rPr>
          <w:szCs w:val="21"/>
        </w:rPr>
        <w:t xml:space="preserve"> </w:t>
      </w:r>
      <w:r w:rsidRPr="00BF462D">
        <w:rPr>
          <w:szCs w:val="21"/>
        </w:rPr>
        <w:t>六个主要材料韧性值的方向。</w:t>
      </w:r>
    </w:p>
    <w:p w14:paraId="20DEE9C8" w14:textId="31905582" w:rsidR="004321F8" w:rsidRPr="00BF462D" w:rsidRDefault="004321F8"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6.5.6</w:t>
      </w:r>
      <w:r w:rsidRPr="00BF462D">
        <w:rPr>
          <w:sz w:val="24"/>
          <w:szCs w:val="24"/>
        </w:rPr>
        <w:t>显示了</w:t>
      </w:r>
      <w:r w:rsidR="00234B98" w:rsidRPr="00BF462D">
        <w:rPr>
          <w:sz w:val="24"/>
          <w:szCs w:val="24"/>
        </w:rPr>
        <w:t>裂纹前缘</w:t>
      </w:r>
      <w:r w:rsidRPr="00BF462D">
        <w:rPr>
          <w:sz w:val="24"/>
          <w:szCs w:val="24"/>
        </w:rPr>
        <w:t>方向并定义了</w:t>
      </w:r>
      <w:r w:rsidRPr="00BF462D">
        <w:rPr>
          <w:sz w:val="24"/>
          <w:szCs w:val="24"/>
        </w:rPr>
        <w:t>a</w:t>
      </w:r>
      <w:r w:rsidRPr="00BF462D">
        <w:rPr>
          <w:sz w:val="24"/>
          <w:szCs w:val="24"/>
        </w:rPr>
        <w:t>和</w:t>
      </w:r>
      <w:r w:rsidRPr="00BF462D">
        <w:rPr>
          <w:sz w:val="24"/>
          <w:szCs w:val="24"/>
        </w:rPr>
        <w:t>n</w:t>
      </w:r>
      <w:r w:rsidRPr="00BF462D">
        <w:rPr>
          <w:sz w:val="24"/>
          <w:szCs w:val="24"/>
        </w:rPr>
        <w:t>向量。</w:t>
      </w:r>
      <w:r w:rsidRPr="00BF462D">
        <w:rPr>
          <w:sz w:val="24"/>
          <w:szCs w:val="24"/>
        </w:rPr>
        <w:t>x</w:t>
      </w:r>
      <w:r w:rsidRPr="00BF462D">
        <w:rPr>
          <w:sz w:val="24"/>
          <w:szCs w:val="24"/>
        </w:rPr>
        <w:t>、</w:t>
      </w:r>
      <w:r w:rsidRPr="00BF462D">
        <w:rPr>
          <w:sz w:val="24"/>
          <w:szCs w:val="24"/>
        </w:rPr>
        <w:t>y</w:t>
      </w:r>
      <w:r w:rsidRPr="00BF462D">
        <w:rPr>
          <w:sz w:val="24"/>
          <w:szCs w:val="24"/>
        </w:rPr>
        <w:t>和</w:t>
      </w:r>
      <w:r w:rsidRPr="00BF462D">
        <w:rPr>
          <w:sz w:val="24"/>
          <w:szCs w:val="24"/>
        </w:rPr>
        <w:t>z</w:t>
      </w:r>
      <w:r w:rsidRPr="00BF462D">
        <w:rPr>
          <w:sz w:val="24"/>
          <w:szCs w:val="24"/>
        </w:rPr>
        <w:t>是局部</w:t>
      </w:r>
      <w:r w:rsidR="00234B98" w:rsidRPr="00BF462D">
        <w:rPr>
          <w:sz w:val="24"/>
          <w:szCs w:val="24"/>
        </w:rPr>
        <w:t>裂纹前缘</w:t>
      </w:r>
      <w:r w:rsidRPr="00BF462D">
        <w:rPr>
          <w:sz w:val="24"/>
          <w:szCs w:val="24"/>
        </w:rPr>
        <w:t>坐标</w:t>
      </w:r>
      <w:r w:rsidRPr="00BF462D">
        <w:rPr>
          <w:sz w:val="24"/>
          <w:szCs w:val="24"/>
        </w:rPr>
        <w:lastRenderedPageBreak/>
        <w:t>轴，通常不与全局笛卡尔坐标轴对齐。</w:t>
      </w:r>
      <m:oMath>
        <m:r>
          <w:rPr>
            <w:rFonts w:ascii="Cambria Math" w:hAnsi="Cambria Math"/>
            <w:sz w:val="24"/>
            <w:szCs w:val="24"/>
          </w:rPr>
          <m:t>θ</m:t>
        </m:r>
      </m:oMath>
      <w:r w:rsidRPr="00BF462D">
        <w:rPr>
          <w:sz w:val="24"/>
          <w:szCs w:val="24"/>
        </w:rPr>
        <w:t>是局部扭结角。</w:t>
      </w:r>
    </w:p>
    <w:p w14:paraId="638AC440" w14:textId="0B4086E3" w:rsidR="00ED3F79" w:rsidRPr="00BF462D" w:rsidRDefault="00ED3F79"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45836C02" wp14:editId="70B4C048">
            <wp:extent cx="3211286" cy="2361103"/>
            <wp:effectExtent l="0" t="0" r="8255" b="1270"/>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3223832" cy="2370328"/>
                    </a:xfrm>
                    <a:prstGeom prst="rect">
                      <a:avLst/>
                    </a:prstGeom>
                  </pic:spPr>
                </pic:pic>
              </a:graphicData>
            </a:graphic>
          </wp:inline>
        </w:drawing>
      </w:r>
    </w:p>
    <w:p w14:paraId="15DC0CC0" w14:textId="22CB714A" w:rsidR="00C40ADA" w:rsidRPr="00BF462D" w:rsidRDefault="004321F8" w:rsidP="00E55CD4">
      <w:pPr>
        <w:spacing w:before="100" w:beforeAutospacing="1" w:after="100" w:afterAutospacing="1" w:line="276" w:lineRule="auto"/>
        <w:jc w:val="center"/>
        <w:rPr>
          <w:szCs w:val="21"/>
        </w:rPr>
      </w:pPr>
      <w:r w:rsidRPr="00BF462D">
        <w:rPr>
          <w:rFonts w:hint="eastAsia"/>
          <w:szCs w:val="21"/>
        </w:rPr>
        <w:t>图</w:t>
      </w:r>
      <w:r w:rsidRPr="00BF462D">
        <w:rPr>
          <w:szCs w:val="21"/>
        </w:rPr>
        <w:t>6.5.6</w:t>
      </w:r>
      <w:r w:rsidR="00AF5783" w:rsidRPr="00BF462D">
        <w:rPr>
          <w:szCs w:val="21"/>
        </w:rPr>
        <w:t xml:space="preserve"> </w:t>
      </w:r>
      <w:r w:rsidR="00234B98" w:rsidRPr="00BF462D">
        <w:rPr>
          <w:szCs w:val="21"/>
        </w:rPr>
        <w:t>裂纹前缘</w:t>
      </w:r>
      <w:r w:rsidRPr="00BF462D">
        <w:rPr>
          <w:szCs w:val="21"/>
        </w:rPr>
        <w:t>a</w:t>
      </w:r>
      <w:r w:rsidRPr="00BF462D">
        <w:rPr>
          <w:szCs w:val="21"/>
        </w:rPr>
        <w:t>和</w:t>
      </w:r>
      <w:r w:rsidRPr="00BF462D">
        <w:rPr>
          <w:szCs w:val="21"/>
        </w:rPr>
        <w:t>n</w:t>
      </w:r>
      <w:r w:rsidRPr="00BF462D">
        <w:rPr>
          <w:szCs w:val="21"/>
        </w:rPr>
        <w:t>向量的定义。</w:t>
      </w:r>
    </w:p>
    <w:p w14:paraId="06B6293B" w14:textId="6E3EB21E" w:rsidR="00B60C86" w:rsidRPr="00BF462D" w:rsidRDefault="00B60C86" w:rsidP="00EC5EB9">
      <w:pPr>
        <w:spacing w:before="100" w:beforeAutospacing="1" w:after="100" w:afterAutospacing="1" w:line="276" w:lineRule="auto"/>
        <w:ind w:firstLineChars="200" w:firstLine="480"/>
        <w:rPr>
          <w:sz w:val="24"/>
          <w:szCs w:val="24"/>
        </w:rPr>
      </w:pPr>
      <w:r w:rsidRPr="00BF462D">
        <w:rPr>
          <w:rFonts w:hint="eastAsia"/>
          <w:sz w:val="24"/>
          <w:szCs w:val="24"/>
        </w:rPr>
        <w:t>裂纹取向和扭结角敏感的局部裂纹扩展阻力</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p</m:t>
            </m:r>
          </m:sub>
        </m:sSub>
        <m:r>
          <w:rPr>
            <w:rFonts w:ascii="Cambria Math" w:hAnsi="Cambria Math"/>
            <w:sz w:val="24"/>
            <w:szCs w:val="24"/>
          </w:rPr>
          <m:t>(θ)</m:t>
        </m:r>
      </m:oMath>
      <w:r w:rsidRPr="00BF462D">
        <w:rPr>
          <w:sz w:val="24"/>
          <w:szCs w:val="24"/>
        </w:rPr>
        <w:t>由下式给出</w:t>
      </w:r>
    </w:p>
    <w:p w14:paraId="2A811AE7" w14:textId="7A72CF0B" w:rsidR="00D33DB3" w:rsidRPr="00BF462D" w:rsidRDefault="00A158DE" w:rsidP="00B97D6E">
      <w:pPr>
        <w:spacing w:before="100" w:beforeAutospacing="1" w:after="100" w:afterAutospacing="1" w:line="276" w:lineRule="auto"/>
        <w:jc w:val="center"/>
        <w:rPr>
          <w:sz w:val="24"/>
          <w:szCs w:val="24"/>
        </w:rPr>
      </w:pPr>
      <w:r w:rsidRPr="00BF462D">
        <w:rPr>
          <w:noProof/>
          <w:sz w:val="24"/>
          <w:szCs w:val="24"/>
        </w:rPr>
        <w:drawing>
          <wp:inline distT="0" distB="0" distL="0" distR="0" wp14:anchorId="217DCE60" wp14:editId="6C61A734">
            <wp:extent cx="2431473" cy="1362690"/>
            <wp:effectExtent l="0" t="0" r="6985" b="9525"/>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2435772" cy="1365099"/>
                    </a:xfrm>
                    <a:prstGeom prst="rect">
                      <a:avLst/>
                    </a:prstGeom>
                  </pic:spPr>
                </pic:pic>
              </a:graphicData>
            </a:graphic>
          </wp:inline>
        </w:drawing>
      </w:r>
    </w:p>
    <w:p w14:paraId="1890F7F8" w14:textId="363C1A0B" w:rsidR="00D33DB3" w:rsidRPr="00BF462D" w:rsidRDefault="00D33DB3"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ij</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ik</m:t>
            </m:r>
          </m:sub>
        </m:sSub>
      </m:oMath>
      <w:r w:rsidRPr="00BF462D">
        <w:rPr>
          <w:sz w:val="24"/>
          <w:szCs w:val="24"/>
        </w:rPr>
        <w:t>是主要的韧性值（没有对重复索引求和），</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m:t>
            </m:r>
          </m:sub>
        </m:sSub>
      </m:oMath>
      <w:r w:rsidRPr="00BF462D">
        <w:rPr>
          <w:sz w:val="24"/>
          <w:szCs w:val="24"/>
        </w:rPr>
        <w:t>是</w:t>
      </w:r>
      <w:r w:rsidRPr="00BF462D">
        <w:rPr>
          <w:sz w:val="24"/>
          <w:szCs w:val="24"/>
        </w:rPr>
        <w:t>a</w:t>
      </w:r>
      <w:r w:rsidRPr="00BF462D">
        <w:rPr>
          <w:sz w:val="24"/>
          <w:szCs w:val="24"/>
        </w:rPr>
        <w:t>和</w:t>
      </w:r>
      <w:r w:rsidRPr="00BF462D">
        <w:rPr>
          <w:sz w:val="24"/>
          <w:szCs w:val="24"/>
        </w:rPr>
        <w:t>n</w:t>
      </w:r>
      <w:r w:rsidRPr="00BF462D">
        <w:rPr>
          <w:sz w:val="24"/>
          <w:szCs w:val="24"/>
        </w:rPr>
        <w:t>向量的笛卡尔分量，而</w:t>
      </w:r>
      <w:r w:rsidR="000F47F1" w:rsidRPr="00BF462D">
        <w:rPr>
          <w:i/>
          <w:iCs/>
          <w:sz w:val="24"/>
          <w:szCs w:val="24"/>
        </w:rPr>
        <w:t>l</w:t>
      </w:r>
      <w:r w:rsidRPr="00BF462D">
        <w:rPr>
          <w:sz w:val="24"/>
          <w:szCs w:val="24"/>
        </w:rPr>
        <w:t>和</w:t>
      </w:r>
      <w:r w:rsidRPr="00BF462D">
        <w:rPr>
          <w:i/>
          <w:iCs/>
          <w:sz w:val="24"/>
          <w:szCs w:val="24"/>
        </w:rPr>
        <w:t>n</w:t>
      </w:r>
      <w:r w:rsidRPr="00BF462D">
        <w:rPr>
          <w:sz w:val="24"/>
          <w:szCs w:val="24"/>
        </w:rPr>
        <w:t>（无下标）是形状参数。</w:t>
      </w:r>
      <w:r w:rsidRPr="00BF462D">
        <w:rPr>
          <w:i/>
          <w:iCs/>
          <w:sz w:val="24"/>
          <w:szCs w:val="24"/>
        </w:rPr>
        <w:t>n</w:t>
      </w:r>
      <w:proofErr w:type="gramStart"/>
      <w:r w:rsidRPr="00BF462D">
        <w:rPr>
          <w:sz w:val="24"/>
          <w:szCs w:val="24"/>
        </w:rPr>
        <w:t>个</w:t>
      </w:r>
      <w:proofErr w:type="gramEnd"/>
      <w:r w:rsidRPr="00BF462D">
        <w:rPr>
          <w:sz w:val="24"/>
          <w:szCs w:val="24"/>
        </w:rPr>
        <w:t>形状参数控制主平面中韧性包络的形状。例如，假设</w:t>
      </w:r>
      <w:r w:rsidR="00234B98" w:rsidRPr="00BF462D">
        <w:rPr>
          <w:sz w:val="24"/>
          <w:szCs w:val="24"/>
        </w:rPr>
        <w:t>裂纹前缘</w:t>
      </w:r>
      <w:r w:rsidRPr="00BF462D">
        <w:rPr>
          <w:sz w:val="24"/>
          <w:szCs w:val="24"/>
        </w:rPr>
        <w:t>坐标与笛卡尔坐标对齐，图</w:t>
      </w:r>
      <w:r w:rsidRPr="00BF462D">
        <w:rPr>
          <w:sz w:val="24"/>
          <w:szCs w:val="24"/>
        </w:rPr>
        <w:t>6.5.7</w:t>
      </w:r>
      <w:r w:rsidRPr="00BF462D">
        <w:rPr>
          <w:sz w:val="24"/>
          <w:szCs w:val="24"/>
        </w:rPr>
        <w:t>显示了</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3</m:t>
            </m:r>
          </m:sub>
        </m:sSub>
      </m:oMath>
      <w:r w:rsidRPr="00BF462D">
        <w:rPr>
          <w:sz w:val="24"/>
          <w:szCs w:val="24"/>
        </w:rPr>
        <w:t>作为</w:t>
      </w:r>
      <m:oMath>
        <m:r>
          <w:rPr>
            <w:rFonts w:ascii="Cambria Math" w:hAnsi="Cambria Math"/>
            <w:sz w:val="24"/>
            <w:szCs w:val="24"/>
          </w:rPr>
          <m:t>θ</m:t>
        </m:r>
      </m:oMath>
      <w:r w:rsidRPr="00BF462D">
        <w:rPr>
          <w:sz w:val="24"/>
          <w:szCs w:val="24"/>
        </w:rPr>
        <w:t>函数的变化。</w:t>
      </w:r>
      <w:r w:rsidRPr="00BF462D">
        <w:rPr>
          <w:i/>
          <w:iCs/>
          <w:sz w:val="24"/>
          <w:szCs w:val="24"/>
        </w:rPr>
        <w:t>l</w:t>
      </w:r>
      <w:r w:rsidRPr="00BF462D">
        <w:rPr>
          <w:sz w:val="24"/>
          <w:szCs w:val="24"/>
        </w:rPr>
        <w:t>形状参数对主平面之间的韧性变化具有类似的影响。</w:t>
      </w:r>
    </w:p>
    <w:p w14:paraId="232475E6" w14:textId="10AA4582" w:rsidR="00CB08B3" w:rsidRPr="00BF462D" w:rsidRDefault="00D86254"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6F39526F" wp14:editId="73AEA8EB">
            <wp:extent cx="2479964" cy="2479964"/>
            <wp:effectExtent l="0" t="0" r="0" b="0"/>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2485149" cy="2485149"/>
                    </a:xfrm>
                    <a:prstGeom prst="rect">
                      <a:avLst/>
                    </a:prstGeom>
                  </pic:spPr>
                </pic:pic>
              </a:graphicData>
            </a:graphic>
          </wp:inline>
        </w:drawing>
      </w:r>
    </w:p>
    <w:p w14:paraId="5307837D" w14:textId="7F935F7C" w:rsidR="00CB08B3" w:rsidRPr="00BF462D" w:rsidRDefault="00CB08B3" w:rsidP="00E55CD4">
      <w:pPr>
        <w:spacing w:before="100" w:beforeAutospacing="1" w:after="100" w:afterAutospacing="1" w:line="276" w:lineRule="auto"/>
        <w:jc w:val="center"/>
        <w:rPr>
          <w:szCs w:val="21"/>
        </w:rPr>
      </w:pPr>
      <w:r w:rsidRPr="00BF462D">
        <w:rPr>
          <w:rFonts w:hint="eastAsia"/>
          <w:szCs w:val="21"/>
        </w:rPr>
        <w:t>图</w:t>
      </w:r>
      <w:r w:rsidRPr="00BF462D">
        <w:rPr>
          <w:szCs w:val="21"/>
        </w:rPr>
        <w:t>6.5.7</w:t>
      </w:r>
      <w:r w:rsidR="00AF5783" w:rsidRPr="00BF462D">
        <w:rPr>
          <w:szCs w:val="21"/>
        </w:rPr>
        <w:t xml:space="preserve"> </w:t>
      </w:r>
      <w:r w:rsidRPr="00BF462D">
        <w:rPr>
          <w:szCs w:val="21"/>
        </w:rPr>
        <w:t>假设</w:t>
      </w:r>
      <w:r w:rsidR="00234B98" w:rsidRPr="00BF462D">
        <w:rPr>
          <w:szCs w:val="21"/>
        </w:rPr>
        <w:t>裂纹前缘</w:t>
      </w:r>
      <w:r w:rsidRPr="00BF462D">
        <w:rPr>
          <w:szCs w:val="21"/>
        </w:rPr>
        <w:t>坐标与笛卡尔坐标对齐，</w:t>
      </w:r>
      <m:oMath>
        <m:sSub>
          <m:sSubPr>
            <m:ctrlPr>
              <w:rPr>
                <w:rFonts w:ascii="Cambria Math" w:hAnsi="Cambria Math"/>
                <w:szCs w:val="21"/>
              </w:rPr>
            </m:ctrlPr>
          </m:sSubPr>
          <m:e>
            <m:r>
              <w:rPr>
                <w:rFonts w:ascii="Cambria Math" w:hAnsi="Cambria Math"/>
                <w:szCs w:val="21"/>
              </w:rPr>
              <m:t>K</m:t>
            </m:r>
          </m:e>
          <m:sub>
            <m:r>
              <m:rPr>
                <m:sty m:val="p"/>
              </m:rPr>
              <w:rPr>
                <w:rFonts w:ascii="Cambria Math" w:hAnsi="Cambria Math"/>
                <w:szCs w:val="21"/>
              </w:rPr>
              <m:t>3</m:t>
            </m:r>
          </m:sub>
        </m:sSub>
      </m:oMath>
      <w:r w:rsidRPr="00BF462D">
        <w:rPr>
          <w:szCs w:val="21"/>
        </w:rPr>
        <w:t>的变化作为</w:t>
      </w:r>
      <m:oMath>
        <m:r>
          <w:rPr>
            <w:rFonts w:ascii="Cambria Math" w:hAnsi="Cambria Math"/>
            <w:szCs w:val="21"/>
          </w:rPr>
          <m:t>θ</m:t>
        </m:r>
      </m:oMath>
      <w:r w:rsidRPr="00BF462D">
        <w:rPr>
          <w:szCs w:val="21"/>
        </w:rPr>
        <w:t>的函数。</w:t>
      </w:r>
    </w:p>
    <w:p w14:paraId="624C4473" w14:textId="53C308F7" w:rsidR="00CB08B3" w:rsidRPr="00BF462D" w:rsidRDefault="00CB08B3" w:rsidP="008502AF">
      <w:pPr>
        <w:pStyle w:val="4"/>
        <w:rPr>
          <w:rFonts w:ascii="Times New Roman" w:eastAsia="宋体" w:hAnsi="Times New Roman"/>
        </w:rPr>
      </w:pPr>
      <w:bookmarkStart w:id="109" w:name="_Toc173252562"/>
      <w:r w:rsidRPr="00BF462D">
        <w:rPr>
          <w:rFonts w:ascii="Times New Roman" w:eastAsia="宋体" w:hAnsi="Times New Roman"/>
        </w:rPr>
        <w:t>6.5.1.2</w:t>
      </w:r>
      <w:r w:rsidR="00AF5783" w:rsidRPr="00BF462D">
        <w:rPr>
          <w:rFonts w:ascii="Times New Roman" w:eastAsia="宋体" w:hAnsi="Times New Roman"/>
        </w:rPr>
        <w:t xml:space="preserve"> </w:t>
      </w:r>
      <w:r w:rsidRPr="00BF462D">
        <w:rPr>
          <w:rFonts w:ascii="Times New Roman" w:eastAsia="宋体" w:hAnsi="Times New Roman"/>
        </w:rPr>
        <w:t>亚临界</w:t>
      </w:r>
      <w:r w:rsidR="00A16DAC" w:rsidRPr="00BF462D">
        <w:rPr>
          <w:rFonts w:ascii="Times New Roman" w:eastAsia="宋体" w:hAnsi="Times New Roman"/>
        </w:rPr>
        <w:t>扩展</w:t>
      </w:r>
      <w:r w:rsidR="00AF1580" w:rsidRPr="00BF462D">
        <w:rPr>
          <w:rFonts w:ascii="Times New Roman" w:eastAsia="宋体" w:hAnsi="Times New Roman" w:hint="eastAsia"/>
        </w:rPr>
        <w:t>单位制</w:t>
      </w:r>
      <w:bookmarkEnd w:id="109"/>
    </w:p>
    <w:p w14:paraId="4A766ADA" w14:textId="48BA9E72" w:rsidR="00CB08B3" w:rsidRPr="00BF462D" w:rsidRDefault="00CB08B3" w:rsidP="00EC5EB9">
      <w:pPr>
        <w:spacing w:before="100" w:beforeAutospacing="1" w:after="100" w:afterAutospacing="1" w:line="276" w:lineRule="auto"/>
        <w:ind w:firstLineChars="200" w:firstLine="480"/>
        <w:rPr>
          <w:sz w:val="24"/>
          <w:szCs w:val="24"/>
        </w:rPr>
      </w:pPr>
      <w:r w:rsidRPr="00BF462D">
        <w:rPr>
          <w:rFonts w:hint="eastAsia"/>
          <w:sz w:val="24"/>
          <w:szCs w:val="24"/>
        </w:rPr>
        <w:t>在图</w:t>
      </w:r>
      <w:r w:rsidRPr="00BF462D">
        <w:rPr>
          <w:sz w:val="24"/>
          <w:szCs w:val="24"/>
        </w:rPr>
        <w:t>6.5.2</w:t>
      </w:r>
      <w:r w:rsidRPr="00BF462D">
        <w:rPr>
          <w:sz w:val="24"/>
          <w:szCs w:val="24"/>
        </w:rPr>
        <w:t>所示的对话框中</w:t>
      </w:r>
      <w:r w:rsidR="00D51FF2">
        <w:rPr>
          <w:sz w:val="24"/>
          <w:szCs w:val="24"/>
        </w:rPr>
        <w:t>点击</w:t>
      </w:r>
      <w:r w:rsidRPr="00BF462D">
        <w:rPr>
          <w:b/>
          <w:bCs/>
          <w:sz w:val="24"/>
          <w:szCs w:val="24"/>
        </w:rPr>
        <w:t>Next</w:t>
      </w:r>
      <w:r w:rsidRPr="00BF462D">
        <w:rPr>
          <w:sz w:val="24"/>
          <w:szCs w:val="24"/>
        </w:rPr>
        <w:t>会打开</w:t>
      </w:r>
      <w:r w:rsidRPr="00BF462D">
        <w:rPr>
          <w:sz w:val="24"/>
          <w:szCs w:val="24"/>
        </w:rPr>
        <w:t>Subcritical</w:t>
      </w:r>
      <w:r w:rsidR="000D7742" w:rsidRPr="00BF462D">
        <w:rPr>
          <w:sz w:val="24"/>
          <w:szCs w:val="24"/>
        </w:rPr>
        <w:t xml:space="preserve"> </w:t>
      </w:r>
      <w:r w:rsidRPr="00BF462D">
        <w:rPr>
          <w:sz w:val="24"/>
          <w:szCs w:val="24"/>
        </w:rPr>
        <w:t>Growth</w:t>
      </w:r>
      <w:r w:rsidR="000D7742" w:rsidRPr="00BF462D">
        <w:rPr>
          <w:sz w:val="24"/>
          <w:szCs w:val="24"/>
        </w:rPr>
        <w:t xml:space="preserve"> </w:t>
      </w:r>
      <w:r w:rsidRPr="00BF462D">
        <w:rPr>
          <w:sz w:val="24"/>
          <w:szCs w:val="24"/>
        </w:rPr>
        <w:t>Parameters</w:t>
      </w:r>
      <w:r w:rsidRPr="00BF462D">
        <w:rPr>
          <w:sz w:val="24"/>
          <w:szCs w:val="24"/>
        </w:rPr>
        <w:t>对话框，如图</w:t>
      </w:r>
      <w:r w:rsidRPr="00BF462D">
        <w:rPr>
          <w:sz w:val="24"/>
          <w:szCs w:val="24"/>
        </w:rPr>
        <w:t>6.5.8</w:t>
      </w:r>
      <w:r w:rsidRPr="00BF462D">
        <w:rPr>
          <w:sz w:val="24"/>
          <w:szCs w:val="24"/>
        </w:rPr>
        <w:t>。请注意，黄色（警告）三角形表示需要设置参数才能继续。</w:t>
      </w:r>
    </w:p>
    <w:p w14:paraId="009EBCD3" w14:textId="3AE0CE3E" w:rsidR="00417AE5" w:rsidRPr="00BF462D" w:rsidRDefault="00442847" w:rsidP="00E55CD4">
      <w:pPr>
        <w:spacing w:before="100" w:beforeAutospacing="1" w:after="100" w:afterAutospacing="1" w:line="276" w:lineRule="auto"/>
        <w:jc w:val="center"/>
        <w:rPr>
          <w:noProof/>
          <w:sz w:val="24"/>
          <w:szCs w:val="24"/>
        </w:rPr>
      </w:pPr>
      <w:r w:rsidRPr="00442847">
        <w:rPr>
          <w:noProof/>
          <w:sz w:val="24"/>
          <w:szCs w:val="24"/>
        </w:rPr>
        <w:drawing>
          <wp:inline distT="0" distB="0" distL="0" distR="0" wp14:anchorId="0CBEACF9" wp14:editId="68BC64EA">
            <wp:extent cx="3307080" cy="3818120"/>
            <wp:effectExtent l="0" t="0" r="7620" b="0"/>
            <wp:docPr id="162728449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315905" cy="3828309"/>
                    </a:xfrm>
                    <a:prstGeom prst="rect">
                      <a:avLst/>
                    </a:prstGeom>
                    <a:noFill/>
                    <a:ln>
                      <a:noFill/>
                    </a:ln>
                  </pic:spPr>
                </pic:pic>
              </a:graphicData>
            </a:graphic>
          </wp:inline>
        </w:drawing>
      </w:r>
    </w:p>
    <w:p w14:paraId="6C3CE1C1" w14:textId="7BAD64F3" w:rsidR="00417AE5" w:rsidRPr="00BF462D" w:rsidRDefault="00417AE5" w:rsidP="00E55CD4">
      <w:pPr>
        <w:spacing w:before="100" w:beforeAutospacing="1" w:after="100" w:afterAutospacing="1" w:line="276" w:lineRule="auto"/>
        <w:jc w:val="center"/>
        <w:rPr>
          <w:szCs w:val="21"/>
        </w:rPr>
      </w:pPr>
      <w:r w:rsidRPr="00BF462D">
        <w:rPr>
          <w:rFonts w:hint="eastAsia"/>
          <w:szCs w:val="21"/>
        </w:rPr>
        <w:t>图</w:t>
      </w:r>
      <w:r w:rsidRPr="00BF462D">
        <w:rPr>
          <w:szCs w:val="21"/>
        </w:rPr>
        <w:t>6.5.8</w:t>
      </w:r>
      <w:r w:rsidR="00BB2108" w:rsidRPr="00BF462D">
        <w:rPr>
          <w:szCs w:val="21"/>
        </w:rPr>
        <w:t xml:space="preserve"> </w:t>
      </w:r>
      <w:r w:rsidR="00A226C1">
        <w:rPr>
          <w:rFonts w:hint="eastAsia"/>
          <w:kern w:val="0"/>
          <w:szCs w:val="21"/>
        </w:rPr>
        <w:t>亚临界扩展参数</w:t>
      </w:r>
      <w:r w:rsidRPr="00BF462D">
        <w:rPr>
          <w:szCs w:val="21"/>
        </w:rPr>
        <w:t>对话框。</w:t>
      </w:r>
    </w:p>
    <w:p w14:paraId="76ADA019" w14:textId="6641DC83" w:rsidR="00417AE5" w:rsidRPr="00BF462D" w:rsidRDefault="006B3CBE" w:rsidP="00EC5EB9">
      <w:pPr>
        <w:spacing w:before="100" w:beforeAutospacing="1" w:after="100" w:afterAutospacing="1" w:line="276" w:lineRule="auto"/>
        <w:ind w:firstLineChars="200" w:firstLine="480"/>
        <w:rPr>
          <w:sz w:val="24"/>
          <w:szCs w:val="24"/>
        </w:rPr>
      </w:pPr>
      <w:r w:rsidRPr="00BF462D">
        <w:rPr>
          <w:sz w:val="24"/>
          <w:szCs w:val="24"/>
        </w:rPr>
        <w:lastRenderedPageBreak/>
        <w:t>有限元模型</w:t>
      </w:r>
      <w:r w:rsidR="00417AE5" w:rsidRPr="00BF462D">
        <w:rPr>
          <w:sz w:val="24"/>
          <w:szCs w:val="24"/>
        </w:rPr>
        <w:t>中使用的</w:t>
      </w:r>
      <w:r w:rsidR="001A5A56" w:rsidRPr="00BF462D">
        <w:rPr>
          <w:sz w:val="24"/>
          <w:szCs w:val="24"/>
          <w:u w:val="single"/>
        </w:rPr>
        <w:t>Units</w:t>
      </w:r>
      <w:r w:rsidR="00417AE5" w:rsidRPr="00BF462D">
        <w:rPr>
          <w:sz w:val="24"/>
          <w:szCs w:val="24"/>
        </w:rPr>
        <w:t>应该已经设置好了，但是这个对话框会显示单位并允许用户在需要时更改它们。</w:t>
      </w:r>
    </w:p>
    <w:p w14:paraId="7DE3CA00" w14:textId="135930F4" w:rsidR="00417AE5" w:rsidRDefault="00417AE5"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3D2517" w:rsidRPr="00BF462D">
        <w:rPr>
          <w:sz w:val="24"/>
          <w:szCs w:val="24"/>
          <w:u w:val="single"/>
        </w:rPr>
        <w:t>Units used in the FE model</w:t>
      </w:r>
      <w:r w:rsidRPr="00BF462D">
        <w:rPr>
          <w:sz w:val="24"/>
          <w:szCs w:val="24"/>
        </w:rPr>
        <w:t>右侧的</w:t>
      </w:r>
      <w:r w:rsidRPr="00BF462D">
        <w:rPr>
          <w:b/>
          <w:bCs/>
          <w:sz w:val="24"/>
          <w:szCs w:val="24"/>
        </w:rPr>
        <w:t>Change</w:t>
      </w:r>
      <w:r w:rsidRPr="00BF462D">
        <w:rPr>
          <w:sz w:val="24"/>
          <w:szCs w:val="24"/>
        </w:rPr>
        <w:t>按钮，显示</w:t>
      </w:r>
      <w:r w:rsidRPr="00BF462D">
        <w:rPr>
          <w:sz w:val="24"/>
          <w:szCs w:val="24"/>
        </w:rPr>
        <w:t>Units</w:t>
      </w:r>
      <w:r w:rsidRPr="00BF462D">
        <w:rPr>
          <w:sz w:val="24"/>
          <w:szCs w:val="24"/>
        </w:rPr>
        <w:t>对话框，如图</w:t>
      </w:r>
      <w:r w:rsidRPr="00BF462D">
        <w:rPr>
          <w:sz w:val="24"/>
          <w:szCs w:val="24"/>
        </w:rPr>
        <w:t>6.5.9</w:t>
      </w:r>
      <w:r w:rsidRPr="00BF462D">
        <w:rPr>
          <w:sz w:val="24"/>
          <w:szCs w:val="24"/>
        </w:rPr>
        <w:t>。可以选择</w:t>
      </w:r>
      <w:r w:rsidRPr="00BF462D">
        <w:rPr>
          <w:sz w:val="24"/>
          <w:szCs w:val="24"/>
          <w:u w:val="single"/>
        </w:rPr>
        <w:t>SI</w:t>
      </w:r>
      <w:r w:rsidRPr="00BF462D">
        <w:rPr>
          <w:sz w:val="24"/>
          <w:szCs w:val="24"/>
        </w:rPr>
        <w:t>或</w:t>
      </w:r>
      <w:r w:rsidRPr="00BF462D">
        <w:rPr>
          <w:sz w:val="24"/>
          <w:szCs w:val="24"/>
          <w:u w:val="single"/>
        </w:rPr>
        <w:t>US</w:t>
      </w:r>
      <w:r w:rsidRPr="00BF462D">
        <w:rPr>
          <w:sz w:val="24"/>
          <w:szCs w:val="24"/>
        </w:rPr>
        <w:t>单位</w:t>
      </w:r>
      <w:r w:rsidR="00D51FF2">
        <w:rPr>
          <w:sz w:val="24"/>
          <w:szCs w:val="24"/>
        </w:rPr>
        <w:t>，</w:t>
      </w:r>
      <w:r w:rsidRPr="00BF462D">
        <w:rPr>
          <w:sz w:val="24"/>
          <w:szCs w:val="24"/>
        </w:rPr>
        <w:t>如果</w:t>
      </w:r>
      <w:r w:rsidR="000A6153" w:rsidRPr="00BF462D">
        <w:rPr>
          <w:sz w:val="24"/>
          <w:szCs w:val="24"/>
        </w:rPr>
        <w:t>有限元</w:t>
      </w:r>
      <w:r w:rsidRPr="00BF462D">
        <w:rPr>
          <w:sz w:val="24"/>
          <w:szCs w:val="24"/>
        </w:rPr>
        <w:t>单位与所示单位不对应，请选择</w:t>
      </w:r>
      <w:r w:rsidR="00F40709" w:rsidRPr="00BF462D">
        <w:rPr>
          <w:sz w:val="24"/>
          <w:szCs w:val="24"/>
          <w:u w:val="single"/>
        </w:rPr>
        <w:t>other</w:t>
      </w:r>
      <w:r w:rsidRPr="00BF462D">
        <w:rPr>
          <w:sz w:val="24"/>
          <w:szCs w:val="24"/>
        </w:rPr>
        <w:t>。</w:t>
      </w:r>
      <w:r w:rsidR="00F40709" w:rsidRPr="00BF462D">
        <w:rPr>
          <w:sz w:val="24"/>
          <w:szCs w:val="24"/>
          <w:u w:val="single"/>
        </w:rPr>
        <w:t>Units of time</w:t>
      </w:r>
      <w:r w:rsidRPr="00BF462D">
        <w:rPr>
          <w:sz w:val="24"/>
          <w:szCs w:val="24"/>
        </w:rPr>
        <w:t>是独立的。</w:t>
      </w:r>
    </w:p>
    <w:p w14:paraId="6B183C0D" w14:textId="660E8E32" w:rsidR="00F77CBE" w:rsidRPr="00BF462D" w:rsidRDefault="00442847" w:rsidP="00F77CBE">
      <w:pPr>
        <w:spacing w:before="100" w:beforeAutospacing="1" w:after="100" w:afterAutospacing="1" w:line="276" w:lineRule="auto"/>
        <w:jc w:val="center"/>
        <w:rPr>
          <w:noProof/>
          <w:sz w:val="24"/>
          <w:szCs w:val="24"/>
        </w:rPr>
      </w:pPr>
      <w:r w:rsidRPr="00442847">
        <w:rPr>
          <w:noProof/>
          <w:sz w:val="24"/>
          <w:szCs w:val="24"/>
        </w:rPr>
        <w:drawing>
          <wp:inline distT="0" distB="0" distL="0" distR="0" wp14:anchorId="0FFCFDCE" wp14:editId="309BDA32">
            <wp:extent cx="2522220" cy="2941320"/>
            <wp:effectExtent l="0" t="0" r="0" b="0"/>
            <wp:docPr id="149618346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522220" cy="2941320"/>
                    </a:xfrm>
                    <a:prstGeom prst="rect">
                      <a:avLst/>
                    </a:prstGeom>
                    <a:noFill/>
                    <a:ln>
                      <a:noFill/>
                    </a:ln>
                  </pic:spPr>
                </pic:pic>
              </a:graphicData>
            </a:graphic>
          </wp:inline>
        </w:drawing>
      </w:r>
    </w:p>
    <w:p w14:paraId="1BC4A501" w14:textId="781E01AE" w:rsidR="00F77CBE" w:rsidRPr="00BF462D" w:rsidRDefault="00F77CBE" w:rsidP="00F77CBE">
      <w:pPr>
        <w:spacing w:before="100" w:beforeAutospacing="1" w:after="100" w:afterAutospacing="1" w:line="276" w:lineRule="auto"/>
        <w:jc w:val="center"/>
        <w:rPr>
          <w:szCs w:val="21"/>
        </w:rPr>
      </w:pPr>
      <w:r w:rsidRPr="00BF462D">
        <w:rPr>
          <w:rFonts w:hint="eastAsia"/>
          <w:szCs w:val="21"/>
        </w:rPr>
        <w:t>图</w:t>
      </w:r>
      <w:r w:rsidRPr="00BF462D">
        <w:rPr>
          <w:szCs w:val="21"/>
        </w:rPr>
        <w:t>6.5.9</w:t>
      </w:r>
      <w:r w:rsidRPr="00BF462D">
        <w:rPr>
          <w:rFonts w:hint="eastAsia"/>
          <w:szCs w:val="21"/>
        </w:rPr>
        <w:t xml:space="preserve"> </w:t>
      </w:r>
      <w:r w:rsidR="00920640">
        <w:t>The Units</w:t>
      </w:r>
      <w:r w:rsidRPr="00BF462D">
        <w:rPr>
          <w:szCs w:val="21"/>
        </w:rPr>
        <w:t>对话框。</w:t>
      </w:r>
    </w:p>
    <w:p w14:paraId="26C969FF" w14:textId="76EE0863" w:rsidR="00417AE5" w:rsidRPr="00BF462D" w:rsidRDefault="00417AE5" w:rsidP="00EC5EB9">
      <w:pPr>
        <w:spacing w:before="100" w:beforeAutospacing="1" w:after="100" w:afterAutospacing="1" w:line="276" w:lineRule="auto"/>
        <w:ind w:firstLineChars="200" w:firstLine="480"/>
        <w:rPr>
          <w:sz w:val="24"/>
          <w:szCs w:val="24"/>
        </w:rPr>
      </w:pPr>
      <w:r w:rsidRPr="00BF462D">
        <w:rPr>
          <w:rFonts w:hint="eastAsia"/>
          <w:sz w:val="24"/>
          <w:szCs w:val="24"/>
        </w:rPr>
        <w:t>请注意，</w:t>
      </w:r>
      <w:r w:rsidRPr="00BF462D">
        <w:rPr>
          <w:sz w:val="24"/>
          <w:szCs w:val="24"/>
        </w:rPr>
        <w:t>FRANC3D</w:t>
      </w:r>
      <w:r w:rsidRPr="00BF462D">
        <w:rPr>
          <w:sz w:val="24"/>
          <w:szCs w:val="24"/>
        </w:rPr>
        <w:t>需要将</w:t>
      </w:r>
      <w:r w:rsidR="000A6153" w:rsidRPr="00BF462D">
        <w:rPr>
          <w:sz w:val="24"/>
          <w:szCs w:val="24"/>
        </w:rPr>
        <w:t>有限元</w:t>
      </w:r>
      <w:r w:rsidR="00BB2108" w:rsidRPr="00BF462D">
        <w:rPr>
          <w:rFonts w:hint="eastAsia"/>
          <w:sz w:val="24"/>
          <w:szCs w:val="24"/>
        </w:rPr>
        <w:t>单位制</w:t>
      </w:r>
      <w:r w:rsidRPr="00BF462D">
        <w:rPr>
          <w:sz w:val="24"/>
          <w:szCs w:val="24"/>
        </w:rPr>
        <w:t>与裂纹扩展速率</w:t>
      </w:r>
      <w:r w:rsidR="00BB2108" w:rsidRPr="00BF462D">
        <w:rPr>
          <w:rFonts w:hint="eastAsia"/>
          <w:sz w:val="24"/>
          <w:szCs w:val="24"/>
        </w:rPr>
        <w:t>单位制</w:t>
      </w:r>
      <w:r w:rsidRPr="00BF462D">
        <w:rPr>
          <w:sz w:val="24"/>
          <w:szCs w:val="24"/>
        </w:rPr>
        <w:t>相匹配，它们可以不同。</w:t>
      </w:r>
      <w:r w:rsidR="00BB2108" w:rsidRPr="00BF462D">
        <w:rPr>
          <w:rFonts w:hint="eastAsia"/>
          <w:sz w:val="24"/>
          <w:szCs w:val="24"/>
        </w:rPr>
        <w:t>如果</w:t>
      </w:r>
      <w:r w:rsidR="006B3CBE" w:rsidRPr="00BF462D">
        <w:rPr>
          <w:sz w:val="24"/>
          <w:szCs w:val="24"/>
        </w:rPr>
        <w:t>有限元模型</w:t>
      </w:r>
      <w:r w:rsidRPr="00BF462D">
        <w:rPr>
          <w:sz w:val="24"/>
          <w:szCs w:val="24"/>
        </w:rPr>
        <w:t>和</w:t>
      </w:r>
      <w:r w:rsidR="00A16DAC" w:rsidRPr="00BF462D">
        <w:rPr>
          <w:sz w:val="24"/>
          <w:szCs w:val="24"/>
        </w:rPr>
        <w:t>扩展</w:t>
      </w:r>
      <w:r w:rsidR="00BB2108" w:rsidRPr="00BF462D">
        <w:rPr>
          <w:rFonts w:hint="eastAsia"/>
          <w:sz w:val="24"/>
          <w:szCs w:val="24"/>
        </w:rPr>
        <w:t>速率</w:t>
      </w:r>
      <w:r w:rsidR="00A16DAC" w:rsidRPr="00BF462D">
        <w:rPr>
          <w:sz w:val="24"/>
          <w:szCs w:val="24"/>
        </w:rPr>
        <w:t>模型</w:t>
      </w:r>
      <w:r w:rsidRPr="00BF462D">
        <w:rPr>
          <w:sz w:val="24"/>
          <w:szCs w:val="24"/>
        </w:rPr>
        <w:t>的单位</w:t>
      </w:r>
      <w:r w:rsidR="00BB2108" w:rsidRPr="00BF462D">
        <w:rPr>
          <w:rFonts w:hint="eastAsia"/>
          <w:sz w:val="24"/>
          <w:szCs w:val="24"/>
        </w:rPr>
        <w:t>制不同</w:t>
      </w:r>
      <w:r w:rsidRPr="00BF462D">
        <w:rPr>
          <w:sz w:val="24"/>
          <w:szCs w:val="24"/>
        </w:rPr>
        <w:t>，</w:t>
      </w:r>
      <w:r w:rsidRPr="00BF462D">
        <w:rPr>
          <w:sz w:val="24"/>
          <w:szCs w:val="24"/>
        </w:rPr>
        <w:t>FRANC3D</w:t>
      </w:r>
      <w:r w:rsidRPr="00BF462D">
        <w:rPr>
          <w:sz w:val="24"/>
          <w:szCs w:val="24"/>
        </w:rPr>
        <w:t>可以自动执行单位转换。</w:t>
      </w:r>
    </w:p>
    <w:p w14:paraId="7CABCD5A" w14:textId="6929A32B" w:rsidR="00417AE5" w:rsidRPr="00BF462D" w:rsidRDefault="00417AE5" w:rsidP="00EC5EB9">
      <w:pPr>
        <w:spacing w:before="100" w:beforeAutospacing="1" w:after="100" w:afterAutospacing="1" w:line="276" w:lineRule="auto"/>
        <w:ind w:firstLineChars="200" w:firstLine="480"/>
        <w:rPr>
          <w:sz w:val="24"/>
          <w:szCs w:val="24"/>
        </w:rPr>
      </w:pPr>
      <w:r w:rsidRPr="00BF462D">
        <w:rPr>
          <w:rFonts w:hint="eastAsia"/>
          <w:sz w:val="24"/>
          <w:szCs w:val="24"/>
        </w:rPr>
        <w:t>如果使用</w:t>
      </w:r>
      <w:r w:rsidR="00E215CF" w:rsidRPr="00BF462D">
        <w:rPr>
          <w:sz w:val="24"/>
          <w:szCs w:val="24"/>
          <w:u w:val="single"/>
        </w:rPr>
        <w:t>other</w:t>
      </w:r>
      <w:r w:rsidRPr="00BF462D">
        <w:rPr>
          <w:rFonts w:hint="eastAsia"/>
          <w:sz w:val="24"/>
          <w:szCs w:val="24"/>
        </w:rPr>
        <w:t>单位，则由用户使</w:t>
      </w:r>
      <w:r w:rsidR="006B3CBE" w:rsidRPr="00BF462D">
        <w:rPr>
          <w:sz w:val="24"/>
          <w:szCs w:val="24"/>
        </w:rPr>
        <w:t>有限元模型</w:t>
      </w:r>
      <w:r w:rsidRPr="00BF462D">
        <w:rPr>
          <w:sz w:val="24"/>
          <w:szCs w:val="24"/>
        </w:rPr>
        <w:t>和裂纹扩展速率模型之间的单位保持一致。</w:t>
      </w:r>
    </w:p>
    <w:p w14:paraId="0F96F4FA" w14:textId="6BBE06F3" w:rsidR="00630D6D" w:rsidRPr="00BF462D" w:rsidRDefault="00630D6D" w:rsidP="008502AF">
      <w:pPr>
        <w:pStyle w:val="4"/>
        <w:rPr>
          <w:rFonts w:ascii="Times New Roman" w:eastAsia="宋体" w:hAnsi="Times New Roman"/>
        </w:rPr>
      </w:pPr>
      <w:bookmarkStart w:id="110" w:name="_Toc173252563"/>
      <w:r w:rsidRPr="00BF462D">
        <w:rPr>
          <w:rFonts w:ascii="Times New Roman" w:eastAsia="宋体" w:hAnsi="Times New Roman"/>
        </w:rPr>
        <w:t>6.5.1.3</w:t>
      </w:r>
      <w:r w:rsidR="00A54D94" w:rsidRPr="00BF462D">
        <w:rPr>
          <w:rFonts w:ascii="Times New Roman" w:eastAsia="宋体" w:hAnsi="Times New Roman"/>
        </w:rPr>
        <w:t xml:space="preserve"> </w:t>
      </w:r>
      <w:r w:rsidRPr="00BF462D">
        <w:rPr>
          <w:rFonts w:ascii="Times New Roman" w:eastAsia="宋体" w:hAnsi="Times New Roman"/>
        </w:rPr>
        <w:t>亚临界</w:t>
      </w:r>
      <w:r w:rsidR="008528A7" w:rsidRPr="00BF462D">
        <w:rPr>
          <w:rFonts w:ascii="Times New Roman" w:eastAsia="宋体" w:hAnsi="Times New Roman"/>
        </w:rPr>
        <w:t>加载计划</w:t>
      </w:r>
      <w:bookmarkEnd w:id="110"/>
    </w:p>
    <w:p w14:paraId="2D40E513" w14:textId="267644DD" w:rsidR="00630D6D" w:rsidRPr="00BF462D" w:rsidRDefault="00F17CB6" w:rsidP="00EC5EB9">
      <w:pPr>
        <w:spacing w:before="100" w:beforeAutospacing="1" w:after="100" w:afterAutospacing="1" w:line="276" w:lineRule="auto"/>
        <w:ind w:firstLineChars="200" w:firstLine="480"/>
        <w:rPr>
          <w:sz w:val="24"/>
          <w:szCs w:val="24"/>
        </w:rPr>
      </w:pPr>
      <w:r w:rsidRPr="00BF462D">
        <w:rPr>
          <w:sz w:val="24"/>
          <w:szCs w:val="24"/>
          <w:u w:val="single"/>
        </w:rPr>
        <w:t>Crack Growth Load Schedule</w:t>
      </w:r>
      <w:r w:rsidR="00630D6D" w:rsidRPr="00BF462D">
        <w:rPr>
          <w:rFonts w:hint="eastAsia"/>
          <w:sz w:val="24"/>
          <w:szCs w:val="24"/>
        </w:rPr>
        <w:t>（见图</w:t>
      </w:r>
      <w:r w:rsidR="00630D6D" w:rsidRPr="00BF462D">
        <w:rPr>
          <w:sz w:val="24"/>
          <w:szCs w:val="24"/>
        </w:rPr>
        <w:t>6.5.8</w:t>
      </w:r>
      <w:r w:rsidR="00630D6D" w:rsidRPr="00BF462D">
        <w:rPr>
          <w:sz w:val="24"/>
          <w:szCs w:val="24"/>
        </w:rPr>
        <w:t>）主要有两个作用。首先，它定义了从有限元模型中定义的载荷步到相应的</w:t>
      </w:r>
      <w:r w:rsidR="00630D6D" w:rsidRPr="00BF462D">
        <w:rPr>
          <w:sz w:val="24"/>
          <w:szCs w:val="24"/>
        </w:rPr>
        <w:t>SIF</w:t>
      </w:r>
      <w:r w:rsidR="00630D6D" w:rsidRPr="00BF462D">
        <w:rPr>
          <w:sz w:val="24"/>
          <w:szCs w:val="24"/>
        </w:rPr>
        <w:t>的映射，以预测裂纹扩展速率。其次，它定义了应用这些</w:t>
      </w:r>
      <w:r w:rsidR="00630D6D" w:rsidRPr="00BF462D">
        <w:rPr>
          <w:sz w:val="24"/>
          <w:szCs w:val="24"/>
        </w:rPr>
        <w:t>SIF</w:t>
      </w:r>
      <w:r w:rsidR="00630D6D" w:rsidRPr="00BF462D">
        <w:rPr>
          <w:sz w:val="24"/>
          <w:szCs w:val="24"/>
        </w:rPr>
        <w:t>的顺序。</w:t>
      </w:r>
    </w:p>
    <w:p w14:paraId="2DA0E3F8" w14:textId="2DB4A0EA" w:rsidR="00630D6D" w:rsidRPr="00BF462D" w:rsidRDefault="00630D6D" w:rsidP="00D441B8">
      <w:pPr>
        <w:pStyle w:val="5"/>
      </w:pPr>
      <w:bookmarkStart w:id="111" w:name="_Toc173252564"/>
      <w:r w:rsidRPr="00BF462D">
        <w:t>6.5.1.3.1</w:t>
      </w:r>
      <w:r w:rsidR="00B07AB7" w:rsidRPr="00BF462D">
        <w:t xml:space="preserve"> </w:t>
      </w:r>
      <w:r w:rsidR="008528A7" w:rsidRPr="00BF462D">
        <w:t>加载计划</w:t>
      </w:r>
      <w:r w:rsidRPr="00BF462D">
        <w:t>：新计划</w:t>
      </w:r>
      <w:bookmarkEnd w:id="111"/>
    </w:p>
    <w:p w14:paraId="1056614F" w14:textId="2A8545D0" w:rsidR="00630D6D" w:rsidRPr="00BF462D" w:rsidRDefault="00D51FF2" w:rsidP="00EC5EB9">
      <w:pPr>
        <w:spacing w:before="100" w:beforeAutospacing="1" w:after="100" w:afterAutospacing="1" w:line="276" w:lineRule="auto"/>
        <w:ind w:firstLineChars="200" w:firstLine="480"/>
        <w:rPr>
          <w:sz w:val="24"/>
          <w:szCs w:val="24"/>
        </w:rPr>
      </w:pPr>
      <w:r>
        <w:rPr>
          <w:rFonts w:hint="eastAsia"/>
          <w:sz w:val="24"/>
          <w:szCs w:val="24"/>
        </w:rPr>
        <w:t>点击</w:t>
      </w:r>
      <w:r w:rsidR="00630D6D" w:rsidRPr="00BF462D">
        <w:rPr>
          <w:b/>
          <w:bCs/>
          <w:sz w:val="24"/>
          <w:szCs w:val="24"/>
        </w:rPr>
        <w:t>New</w:t>
      </w:r>
      <w:r w:rsidR="001C5ADC" w:rsidRPr="00BF462D">
        <w:rPr>
          <w:b/>
          <w:bCs/>
          <w:sz w:val="24"/>
          <w:szCs w:val="24"/>
        </w:rPr>
        <w:t xml:space="preserve"> </w:t>
      </w:r>
      <w:r w:rsidR="00630D6D" w:rsidRPr="00BF462D">
        <w:rPr>
          <w:b/>
          <w:bCs/>
          <w:sz w:val="24"/>
          <w:szCs w:val="24"/>
        </w:rPr>
        <w:t>Schedule</w:t>
      </w:r>
      <w:r w:rsidR="00630D6D" w:rsidRPr="00BF462D">
        <w:rPr>
          <w:sz w:val="24"/>
          <w:szCs w:val="24"/>
        </w:rPr>
        <w:t>按钮（见图</w:t>
      </w:r>
      <w:r w:rsidR="00630D6D" w:rsidRPr="00BF462D">
        <w:rPr>
          <w:sz w:val="24"/>
          <w:szCs w:val="24"/>
        </w:rPr>
        <w:t>6.5.8</w:t>
      </w:r>
      <w:r w:rsidR="00630D6D" w:rsidRPr="00BF462D">
        <w:rPr>
          <w:sz w:val="24"/>
          <w:szCs w:val="24"/>
        </w:rPr>
        <w:t>）以显示</w:t>
      </w:r>
      <w:r w:rsidR="00630D6D" w:rsidRPr="00BF462D">
        <w:rPr>
          <w:sz w:val="24"/>
          <w:szCs w:val="24"/>
        </w:rPr>
        <w:t>Load</w:t>
      </w:r>
      <w:r w:rsidR="001C5ADC" w:rsidRPr="00BF462D">
        <w:rPr>
          <w:sz w:val="24"/>
          <w:szCs w:val="24"/>
        </w:rPr>
        <w:t xml:space="preserve"> </w:t>
      </w:r>
      <w:r w:rsidR="00630D6D" w:rsidRPr="00BF462D">
        <w:rPr>
          <w:sz w:val="24"/>
          <w:szCs w:val="24"/>
        </w:rPr>
        <w:t>Schedule</w:t>
      </w:r>
      <w:r w:rsidR="00630D6D" w:rsidRPr="00BF462D">
        <w:rPr>
          <w:sz w:val="24"/>
          <w:szCs w:val="24"/>
        </w:rPr>
        <w:t>对话框，图</w:t>
      </w:r>
      <w:r w:rsidR="00630D6D" w:rsidRPr="00BF462D">
        <w:rPr>
          <w:sz w:val="24"/>
          <w:szCs w:val="24"/>
        </w:rPr>
        <w:t>6.5.10</w:t>
      </w:r>
      <w:r w:rsidR="00630D6D" w:rsidRPr="00BF462D">
        <w:rPr>
          <w:sz w:val="24"/>
          <w:szCs w:val="24"/>
        </w:rPr>
        <w:t>。</w:t>
      </w:r>
      <w:r w:rsidR="008528A7" w:rsidRPr="00BF462D">
        <w:rPr>
          <w:sz w:val="24"/>
          <w:szCs w:val="24"/>
        </w:rPr>
        <w:t>加</w:t>
      </w:r>
      <w:r w:rsidR="008528A7" w:rsidRPr="00BF462D">
        <w:rPr>
          <w:sz w:val="24"/>
          <w:szCs w:val="24"/>
        </w:rPr>
        <w:lastRenderedPageBreak/>
        <w:t>载计划</w:t>
      </w:r>
      <w:r w:rsidR="00630D6D" w:rsidRPr="00BF462D">
        <w:rPr>
          <w:sz w:val="24"/>
          <w:szCs w:val="24"/>
        </w:rPr>
        <w:t>由</w:t>
      </w:r>
      <w:r w:rsidR="00E43215" w:rsidRPr="00BF462D">
        <w:rPr>
          <w:sz w:val="24"/>
          <w:szCs w:val="24"/>
        </w:rPr>
        <w:t>载荷事件</w:t>
      </w:r>
      <w:r w:rsidR="00630D6D" w:rsidRPr="00BF462D">
        <w:rPr>
          <w:sz w:val="24"/>
          <w:szCs w:val="24"/>
        </w:rPr>
        <w:t>的集合组成。</w:t>
      </w:r>
      <w:r w:rsidR="00E43215" w:rsidRPr="00BF462D">
        <w:rPr>
          <w:sz w:val="24"/>
          <w:szCs w:val="24"/>
        </w:rPr>
        <w:t>载荷事件</w:t>
      </w:r>
      <w:r w:rsidR="00630D6D" w:rsidRPr="00BF462D">
        <w:rPr>
          <w:sz w:val="24"/>
          <w:szCs w:val="24"/>
        </w:rPr>
        <w:t>以树状结构组织。树的根是一个</w:t>
      </w:r>
      <w:r w:rsidR="00630D6D" w:rsidRPr="00BF462D">
        <w:rPr>
          <w:sz w:val="24"/>
          <w:szCs w:val="24"/>
          <w:u w:val="single"/>
        </w:rPr>
        <w:t>Schedule</w:t>
      </w:r>
      <w:r w:rsidR="00630D6D" w:rsidRPr="00BF462D">
        <w:rPr>
          <w:sz w:val="24"/>
          <w:szCs w:val="24"/>
        </w:rPr>
        <w:t>事件。</w:t>
      </w:r>
    </w:p>
    <w:p w14:paraId="4DA61F4E" w14:textId="70AEBCE2" w:rsidR="00630D6D" w:rsidRPr="00BF462D" w:rsidRDefault="00630D6D" w:rsidP="00EC5EB9">
      <w:pPr>
        <w:spacing w:before="100" w:beforeAutospacing="1" w:after="100" w:afterAutospacing="1" w:line="276" w:lineRule="auto"/>
        <w:ind w:firstLineChars="200" w:firstLine="480"/>
        <w:rPr>
          <w:sz w:val="24"/>
          <w:szCs w:val="24"/>
        </w:rPr>
      </w:pPr>
      <w:r w:rsidRPr="00BF462D">
        <w:rPr>
          <w:rFonts w:hint="eastAsia"/>
          <w:sz w:val="24"/>
          <w:szCs w:val="24"/>
        </w:rPr>
        <w:t>最初，对话框的上半部分（图</w:t>
      </w:r>
      <w:r w:rsidRPr="00BF462D">
        <w:rPr>
          <w:sz w:val="24"/>
          <w:szCs w:val="24"/>
        </w:rPr>
        <w:t>6.5.10</w:t>
      </w:r>
      <w:r w:rsidRPr="00BF462D">
        <w:rPr>
          <w:sz w:val="24"/>
          <w:szCs w:val="24"/>
        </w:rPr>
        <w:t>）显示了一个</w:t>
      </w:r>
      <w:r w:rsidRPr="00BF462D">
        <w:rPr>
          <w:sz w:val="24"/>
          <w:szCs w:val="24"/>
        </w:rPr>
        <w:t>Schedule</w:t>
      </w:r>
      <w:r w:rsidRPr="00BF462D">
        <w:rPr>
          <w:sz w:val="24"/>
          <w:szCs w:val="24"/>
        </w:rPr>
        <w:t>事件，它是树的主根。左键</w:t>
      </w:r>
      <w:r w:rsidR="001647DF">
        <w:rPr>
          <w:sz w:val="24"/>
          <w:szCs w:val="24"/>
        </w:rPr>
        <w:t>点击</w:t>
      </w:r>
      <w:r w:rsidRPr="00BF462D">
        <w:rPr>
          <w:sz w:val="24"/>
          <w:szCs w:val="24"/>
        </w:rPr>
        <w:t>此事件有两件事</w:t>
      </w:r>
      <w:r w:rsidR="00654EF8" w:rsidRPr="00BF462D">
        <w:rPr>
          <w:rFonts w:hint="eastAsia"/>
          <w:sz w:val="24"/>
          <w:szCs w:val="24"/>
        </w:rPr>
        <w:t>发生</w:t>
      </w:r>
      <w:r w:rsidRPr="00BF462D">
        <w:rPr>
          <w:sz w:val="24"/>
          <w:szCs w:val="24"/>
        </w:rPr>
        <w:t>：</w:t>
      </w:r>
      <w:r w:rsidRPr="00BF462D">
        <w:rPr>
          <w:sz w:val="24"/>
          <w:szCs w:val="24"/>
        </w:rPr>
        <w:t>1</w:t>
      </w:r>
      <w:r w:rsidR="001475E2" w:rsidRPr="00BF462D">
        <w:rPr>
          <w:sz w:val="24"/>
          <w:szCs w:val="24"/>
        </w:rPr>
        <w:t>）</w:t>
      </w:r>
      <w:r w:rsidRPr="00BF462D">
        <w:rPr>
          <w:sz w:val="24"/>
          <w:szCs w:val="24"/>
        </w:rPr>
        <w:t>它使</w:t>
      </w:r>
      <w:r w:rsidR="007D6833" w:rsidRPr="00BF462D">
        <w:rPr>
          <w:rFonts w:hint="eastAsia"/>
          <w:b/>
          <w:bCs/>
          <w:sz w:val="24"/>
          <w:szCs w:val="24"/>
        </w:rPr>
        <w:t>Add</w:t>
      </w:r>
      <w:r w:rsidRPr="00BF462D">
        <w:rPr>
          <w:sz w:val="24"/>
          <w:szCs w:val="24"/>
        </w:rPr>
        <w:t>按钮处于活动状态</w:t>
      </w:r>
      <w:r w:rsidR="00D51FF2">
        <w:rPr>
          <w:rFonts w:hint="eastAsia"/>
          <w:sz w:val="24"/>
          <w:szCs w:val="24"/>
        </w:rPr>
        <w:t>，</w:t>
      </w:r>
      <w:r w:rsidRPr="00BF462D">
        <w:rPr>
          <w:sz w:val="24"/>
          <w:szCs w:val="24"/>
        </w:rPr>
        <w:t>2</w:t>
      </w:r>
      <w:r w:rsidR="001475E2" w:rsidRPr="00BF462D">
        <w:rPr>
          <w:sz w:val="24"/>
          <w:szCs w:val="24"/>
        </w:rPr>
        <w:t>）</w:t>
      </w:r>
      <w:r w:rsidRPr="00BF462D">
        <w:rPr>
          <w:sz w:val="24"/>
          <w:szCs w:val="24"/>
        </w:rPr>
        <w:t>它在对话框的下部（</w:t>
      </w:r>
      <w:r w:rsidR="00AF69A1" w:rsidRPr="00BF462D">
        <w:rPr>
          <w:sz w:val="24"/>
          <w:szCs w:val="24"/>
        </w:rPr>
        <w:t>右</w:t>
      </w:r>
      <w:r w:rsidRPr="00BF462D">
        <w:rPr>
          <w:sz w:val="24"/>
          <w:szCs w:val="24"/>
        </w:rPr>
        <w:t>）中</w:t>
      </w:r>
      <w:r w:rsidR="00654EF8" w:rsidRPr="00BF462D">
        <w:rPr>
          <w:rFonts w:hint="eastAsia"/>
          <w:sz w:val="24"/>
          <w:szCs w:val="24"/>
        </w:rPr>
        <w:t>激活</w:t>
      </w:r>
      <w:r w:rsidRPr="00BF462D">
        <w:rPr>
          <w:sz w:val="24"/>
          <w:szCs w:val="24"/>
        </w:rPr>
        <w:t>了</w:t>
      </w:r>
      <w:r w:rsidR="00CB6D65" w:rsidRPr="00BF462D">
        <w:rPr>
          <w:sz w:val="24"/>
          <w:szCs w:val="24"/>
          <w:u w:val="single"/>
        </w:rPr>
        <w:t>Repeat</w:t>
      </w:r>
      <w:r w:rsidRPr="00BF462D">
        <w:rPr>
          <w:sz w:val="24"/>
          <w:szCs w:val="24"/>
        </w:rPr>
        <w:t>选项卡。</w:t>
      </w:r>
    </w:p>
    <w:p w14:paraId="5887004F" w14:textId="02A8AEE1" w:rsidR="00E40487" w:rsidRPr="00BF462D" w:rsidRDefault="00A3554C"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52EB42DF" wp14:editId="7F4423F6">
            <wp:extent cx="1940560" cy="2724333"/>
            <wp:effectExtent l="0" t="0" r="2540" b="0"/>
            <wp:docPr id="172"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950755" cy="2738645"/>
                    </a:xfrm>
                    <a:prstGeom prst="rect">
                      <a:avLst/>
                    </a:prstGeom>
                    <a:noFill/>
                    <a:ln>
                      <a:noFill/>
                    </a:ln>
                  </pic:spPr>
                </pic:pic>
              </a:graphicData>
            </a:graphic>
          </wp:inline>
        </w:drawing>
      </w:r>
      <w:r w:rsidR="00BA1358" w:rsidRPr="00BF462D">
        <w:rPr>
          <w:rFonts w:hint="eastAsia"/>
          <w:noProof/>
          <w:sz w:val="24"/>
          <w:szCs w:val="24"/>
        </w:rPr>
        <w:t xml:space="preserve"> </w:t>
      </w:r>
      <w:r w:rsidRPr="00BF462D">
        <w:rPr>
          <w:noProof/>
          <w:sz w:val="24"/>
          <w:szCs w:val="24"/>
        </w:rPr>
        <w:drawing>
          <wp:inline distT="0" distB="0" distL="0" distR="0" wp14:anchorId="1FC2FD6F" wp14:editId="3D9D319B">
            <wp:extent cx="1944131" cy="2729346"/>
            <wp:effectExtent l="0" t="0" r="0" b="0"/>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945213" cy="2730865"/>
                    </a:xfrm>
                    <a:prstGeom prst="rect">
                      <a:avLst/>
                    </a:prstGeom>
                    <a:noFill/>
                    <a:ln>
                      <a:noFill/>
                    </a:ln>
                  </pic:spPr>
                </pic:pic>
              </a:graphicData>
            </a:graphic>
          </wp:inline>
        </w:drawing>
      </w:r>
    </w:p>
    <w:p w14:paraId="34963D04" w14:textId="5C359BB7" w:rsidR="00E40487" w:rsidRPr="00BF462D" w:rsidRDefault="00E40487" w:rsidP="00E55CD4">
      <w:pPr>
        <w:spacing w:before="100" w:beforeAutospacing="1" w:after="100" w:afterAutospacing="1" w:line="276" w:lineRule="auto"/>
        <w:jc w:val="center"/>
        <w:rPr>
          <w:szCs w:val="21"/>
        </w:rPr>
      </w:pPr>
      <w:r w:rsidRPr="00BF462D">
        <w:rPr>
          <w:rFonts w:hint="eastAsia"/>
          <w:szCs w:val="21"/>
        </w:rPr>
        <w:t>图</w:t>
      </w:r>
      <w:r w:rsidRPr="00BF462D">
        <w:rPr>
          <w:szCs w:val="21"/>
        </w:rPr>
        <w:t>6.5.10</w:t>
      </w:r>
      <w:r w:rsidR="002D26B3" w:rsidRPr="00BF462D">
        <w:rPr>
          <w:szCs w:val="21"/>
        </w:rPr>
        <w:t xml:space="preserve"> </w:t>
      </w:r>
      <w:r w:rsidR="00A226C1">
        <w:rPr>
          <w:rFonts w:hint="eastAsia"/>
          <w:kern w:val="0"/>
          <w:szCs w:val="21"/>
        </w:rPr>
        <w:t>加载计划</w:t>
      </w:r>
      <w:r w:rsidRPr="00BF462D">
        <w:rPr>
          <w:szCs w:val="21"/>
        </w:rPr>
        <w:t>对话框。</w:t>
      </w:r>
    </w:p>
    <w:p w14:paraId="02AF9EB2" w14:textId="40530E4B" w:rsidR="00E40487" w:rsidRDefault="00D51FF2" w:rsidP="00EC5EB9">
      <w:pPr>
        <w:spacing w:before="100" w:beforeAutospacing="1" w:after="100" w:afterAutospacing="1" w:line="276" w:lineRule="auto"/>
        <w:ind w:firstLineChars="200" w:firstLine="480"/>
        <w:rPr>
          <w:sz w:val="24"/>
          <w:szCs w:val="24"/>
        </w:rPr>
      </w:pPr>
      <w:r>
        <w:rPr>
          <w:rFonts w:hint="eastAsia"/>
          <w:sz w:val="24"/>
          <w:szCs w:val="24"/>
        </w:rPr>
        <w:t>点击</w:t>
      </w:r>
      <w:r w:rsidR="00323223" w:rsidRPr="00BF462D">
        <w:rPr>
          <w:b/>
          <w:bCs/>
          <w:sz w:val="24"/>
          <w:szCs w:val="24"/>
        </w:rPr>
        <w:t>Add</w:t>
      </w:r>
      <w:r w:rsidR="00E40487" w:rsidRPr="00BF462D">
        <w:rPr>
          <w:rFonts w:hint="eastAsia"/>
          <w:sz w:val="24"/>
          <w:szCs w:val="24"/>
        </w:rPr>
        <w:t>按钮以显示事件类型对话框，图</w:t>
      </w:r>
      <w:r w:rsidR="00E40487" w:rsidRPr="00BF462D">
        <w:rPr>
          <w:sz w:val="24"/>
          <w:szCs w:val="24"/>
        </w:rPr>
        <w:t>6.5.11</w:t>
      </w:r>
      <w:r w:rsidR="00E40487" w:rsidRPr="00BF462D">
        <w:rPr>
          <w:sz w:val="24"/>
          <w:szCs w:val="24"/>
        </w:rPr>
        <w:t>。有七种不同的事件类型：</w:t>
      </w:r>
    </w:p>
    <w:p w14:paraId="7623D99C" w14:textId="77777777" w:rsidR="00F77CBE" w:rsidRPr="00BF462D" w:rsidRDefault="00F77CBE" w:rsidP="00F77CBE">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7E0E0366" wp14:editId="7AA54B33">
            <wp:extent cx="1392555" cy="2174875"/>
            <wp:effectExtent l="0" t="0" r="0" b="0"/>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392555" cy="2174875"/>
                    </a:xfrm>
                    <a:prstGeom prst="rect">
                      <a:avLst/>
                    </a:prstGeom>
                    <a:noFill/>
                    <a:ln>
                      <a:noFill/>
                    </a:ln>
                  </pic:spPr>
                </pic:pic>
              </a:graphicData>
            </a:graphic>
          </wp:inline>
        </w:drawing>
      </w:r>
    </w:p>
    <w:p w14:paraId="5860363F" w14:textId="52C5D68C" w:rsidR="00F77CBE" w:rsidRPr="00BF462D" w:rsidRDefault="00F77CBE" w:rsidP="00F77CBE">
      <w:pPr>
        <w:spacing w:before="100" w:beforeAutospacing="1" w:after="100" w:afterAutospacing="1" w:line="276" w:lineRule="auto"/>
        <w:jc w:val="center"/>
        <w:rPr>
          <w:szCs w:val="21"/>
        </w:rPr>
      </w:pPr>
      <w:r w:rsidRPr="00BF462D">
        <w:rPr>
          <w:rFonts w:hint="eastAsia"/>
          <w:szCs w:val="21"/>
        </w:rPr>
        <w:t>图</w:t>
      </w:r>
      <w:r w:rsidRPr="00BF462D">
        <w:rPr>
          <w:szCs w:val="21"/>
        </w:rPr>
        <w:t xml:space="preserve">6.5.11 </w:t>
      </w:r>
      <w:r w:rsidR="00A226C1">
        <w:rPr>
          <w:rFonts w:hint="eastAsia"/>
          <w:kern w:val="0"/>
          <w:szCs w:val="21"/>
        </w:rPr>
        <w:t>事件类型</w:t>
      </w:r>
      <w:r w:rsidRPr="00BF462D">
        <w:rPr>
          <w:szCs w:val="21"/>
        </w:rPr>
        <w:t>对话框。</w:t>
      </w:r>
    </w:p>
    <w:p w14:paraId="2667B6C8" w14:textId="660C0CEA" w:rsidR="00E40487" w:rsidRPr="00BF462D" w:rsidRDefault="00E404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008A5821" w:rsidRPr="00BF462D">
        <w:rPr>
          <w:sz w:val="24"/>
          <w:szCs w:val="24"/>
        </w:rPr>
        <w:t>Simple Cyclic</w:t>
      </w:r>
      <w:r w:rsidR="00205B43" w:rsidRPr="00BF462D">
        <w:rPr>
          <w:sz w:val="24"/>
          <w:szCs w:val="24"/>
        </w:rPr>
        <w:t>——</w:t>
      </w:r>
      <w:r w:rsidRPr="00BF462D">
        <w:rPr>
          <w:sz w:val="24"/>
          <w:szCs w:val="24"/>
        </w:rPr>
        <w:t>一个简单的</w:t>
      </w:r>
      <m:oMath>
        <m:r>
          <w:rPr>
            <w:rFonts w:ascii="Cambria Math" w:hAnsi="Cambria Math"/>
            <w:sz w:val="24"/>
            <w:szCs w:val="24"/>
          </w:rPr>
          <m:t>∆K</m:t>
        </m:r>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循环，其中</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载荷是成比例的，所以</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w:t>
      </w:r>
      <w:r w:rsidRPr="00BF462D">
        <w:rPr>
          <w:i/>
          <w:iCs/>
          <w:sz w:val="24"/>
          <w:szCs w:val="24"/>
        </w:rPr>
        <w:t>R</w:t>
      </w:r>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w:t>
      </w:r>
      <w:r w:rsidRPr="00BF462D">
        <w:rPr>
          <w:i/>
          <w:iCs/>
          <w:sz w:val="24"/>
          <w:szCs w:val="24"/>
        </w:rPr>
        <w:t>R</w:t>
      </w:r>
      <w:r w:rsidRPr="00BF462D">
        <w:rPr>
          <w:sz w:val="24"/>
          <w:szCs w:val="24"/>
        </w:rPr>
        <w:t>由</w:t>
      </w:r>
      <w:r w:rsidR="00947CCA" w:rsidRPr="00BF462D">
        <w:rPr>
          <w:sz w:val="24"/>
          <w:szCs w:val="24"/>
        </w:rPr>
        <w:t>分析人员</w:t>
      </w:r>
      <w:r w:rsidRPr="00BF462D">
        <w:rPr>
          <w:sz w:val="24"/>
          <w:szCs w:val="24"/>
        </w:rPr>
        <w:t>给出。</w:t>
      </w:r>
    </w:p>
    <w:p w14:paraId="73DBDF43" w14:textId="631FD830" w:rsidR="00E40487" w:rsidRPr="00BF462D" w:rsidRDefault="00E404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lastRenderedPageBreak/>
        <w:t>➢</w:t>
      </w:r>
      <w:r w:rsidRPr="00BF462D">
        <w:rPr>
          <w:sz w:val="24"/>
          <w:szCs w:val="24"/>
        </w:rPr>
        <w:t>Non-Proportional</w:t>
      </w:r>
      <w:r w:rsidR="000814FC" w:rsidRPr="00BF462D">
        <w:rPr>
          <w:sz w:val="24"/>
          <w:szCs w:val="24"/>
        </w:rPr>
        <w:t xml:space="preserve"> </w:t>
      </w:r>
      <w:r w:rsidRPr="00BF462D">
        <w:rPr>
          <w:sz w:val="24"/>
          <w:szCs w:val="24"/>
        </w:rPr>
        <w:t>Cyclic</w:t>
      </w:r>
      <w:r w:rsidR="00205B43" w:rsidRPr="00BF462D">
        <w:rPr>
          <w:sz w:val="24"/>
          <w:szCs w:val="24"/>
        </w:rPr>
        <w:t>——</w:t>
      </w:r>
      <w:r w:rsidR="008A5821" w:rsidRPr="00BF462D">
        <w:rPr>
          <w:rFonts w:hint="eastAsia"/>
          <w:sz w:val="24"/>
          <w:szCs w:val="24"/>
        </w:rPr>
        <w:t>一个</w:t>
      </w:r>
      <m:oMath>
        <m:r>
          <w:rPr>
            <w:rFonts w:ascii="Cambria Math" w:hAnsi="Cambria Math"/>
            <w:sz w:val="24"/>
            <w:szCs w:val="24"/>
          </w:rPr>
          <m:t>∆K</m:t>
        </m:r>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循环，其中</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载荷不成比例（它们来自不同的载荷步），计算</w:t>
      </w:r>
      <w:r w:rsidR="007767D7" w:rsidRPr="00BF462D">
        <w:rPr>
          <w:i/>
          <w:iCs/>
          <w:sz w:val="24"/>
          <w:szCs w:val="24"/>
        </w:rPr>
        <w:t>R</w:t>
      </w:r>
      <w:r w:rsidR="007767D7"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w:t>
      </w:r>
    </w:p>
    <w:p w14:paraId="5510FE8E" w14:textId="3579AD65" w:rsidR="00E40487" w:rsidRPr="00BF462D" w:rsidRDefault="00E404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00205B43" w:rsidRPr="00BF462D">
        <w:rPr>
          <w:rFonts w:hint="eastAsia"/>
          <w:sz w:val="24"/>
          <w:szCs w:val="24"/>
        </w:rPr>
        <w:t>Transient</w:t>
      </w:r>
      <w:r w:rsidRPr="00BF462D">
        <w:rPr>
          <w:sz w:val="24"/>
          <w:szCs w:val="24"/>
        </w:rPr>
        <w:t>——</w:t>
      </w:r>
      <w:r w:rsidRPr="00BF462D">
        <w:rPr>
          <w:sz w:val="24"/>
          <w:szCs w:val="24"/>
        </w:rPr>
        <w:t>对于瞬态事件，指定了分析载荷步、子步（</w:t>
      </w:r>
      <w:r w:rsidR="00947CCA" w:rsidRPr="00BF462D">
        <w:rPr>
          <w:rFonts w:hint="eastAsia"/>
          <w:sz w:val="24"/>
          <w:szCs w:val="24"/>
        </w:rPr>
        <w:t>时间增量步</w:t>
      </w:r>
      <w:r w:rsidRPr="00BF462D">
        <w:rPr>
          <w:sz w:val="24"/>
          <w:szCs w:val="24"/>
        </w:rPr>
        <w:t>）或组合的列表。</w:t>
      </w:r>
      <w:r w:rsidRPr="00BF462D">
        <w:rPr>
          <w:sz w:val="24"/>
          <w:szCs w:val="24"/>
        </w:rPr>
        <w:t>FRANC3D</w:t>
      </w:r>
      <w:r w:rsidRPr="00BF462D">
        <w:rPr>
          <w:sz w:val="24"/>
          <w:szCs w:val="24"/>
        </w:rPr>
        <w:t>将检查所有相关的</w:t>
      </w:r>
      <w:r w:rsidRPr="00BF462D">
        <w:rPr>
          <w:i/>
          <w:iCs/>
          <w:sz w:val="24"/>
          <w:szCs w:val="24"/>
        </w:rPr>
        <w:t>K</w:t>
      </w:r>
      <w:r w:rsidRPr="00BF462D">
        <w:rPr>
          <w:sz w:val="24"/>
          <w:szCs w:val="24"/>
        </w:rPr>
        <w:t>并从中</w:t>
      </w:r>
      <w:r w:rsidR="00947CCA" w:rsidRPr="00BF462D">
        <w:rPr>
          <w:rFonts w:hint="eastAsia"/>
          <w:sz w:val="24"/>
          <w:szCs w:val="24"/>
        </w:rPr>
        <w:t>查找</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来定义</w:t>
      </w:r>
      <m:oMath>
        <m:r>
          <w:rPr>
            <w:rFonts w:ascii="Cambria Math" w:hAnsi="Cambria Math"/>
            <w:sz w:val="24"/>
            <w:szCs w:val="24"/>
          </w:rPr>
          <m:t>∆K</m:t>
        </m:r>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w:t>
      </w:r>
    </w:p>
    <w:p w14:paraId="0802791D" w14:textId="75A2FEE0" w:rsidR="00E40487" w:rsidRPr="00BF462D" w:rsidRDefault="00E404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00376D8A" w:rsidRPr="00BF462D">
        <w:rPr>
          <w:rFonts w:hint="eastAsia"/>
          <w:sz w:val="24"/>
          <w:szCs w:val="24"/>
        </w:rPr>
        <w:t>Spectrum</w:t>
      </w:r>
      <w:r w:rsidRPr="00BF462D">
        <w:rPr>
          <w:sz w:val="24"/>
          <w:szCs w:val="24"/>
        </w:rPr>
        <w:t>——</w:t>
      </w:r>
      <w:r w:rsidRPr="00BF462D">
        <w:rPr>
          <w:sz w:val="24"/>
          <w:szCs w:val="24"/>
        </w:rPr>
        <w:t>对于一个</w:t>
      </w:r>
      <w:r w:rsidR="00282744" w:rsidRPr="00BF462D">
        <w:rPr>
          <w:sz w:val="24"/>
          <w:szCs w:val="24"/>
        </w:rPr>
        <w:t>载荷谱</w:t>
      </w:r>
      <w:r w:rsidRPr="00BF462D">
        <w:rPr>
          <w:sz w:val="24"/>
          <w:szCs w:val="24"/>
        </w:rPr>
        <w:t>事件，指定了一个或多个载荷谱。载荷谱是用于定义一系列</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值的载荷乘数列表，这些</w:t>
      </w:r>
      <w:proofErr w:type="gramStart"/>
      <w:r w:rsidRPr="00BF462D">
        <w:rPr>
          <w:sz w:val="24"/>
          <w:szCs w:val="24"/>
        </w:rPr>
        <w:t>值用于</w:t>
      </w:r>
      <w:proofErr w:type="gramEnd"/>
      <w:r w:rsidRPr="00BF462D">
        <w:rPr>
          <w:sz w:val="24"/>
          <w:szCs w:val="24"/>
        </w:rPr>
        <w:t>定义一系列</w:t>
      </w:r>
      <m:oMath>
        <m:r>
          <w:rPr>
            <w:rFonts w:ascii="Cambria Math" w:hAnsi="Cambria Math"/>
            <w:sz w:val="24"/>
            <w:szCs w:val="24"/>
          </w:rPr>
          <m:t>∆K</m:t>
        </m:r>
      </m:oMath>
      <w:r w:rsidRPr="00BF462D">
        <w:rPr>
          <w:sz w:val="24"/>
          <w:szCs w:val="24"/>
        </w:rPr>
        <w:t>。如果指定了多个</w:t>
      </w:r>
      <w:r w:rsidR="00282744" w:rsidRPr="00BF462D">
        <w:rPr>
          <w:sz w:val="24"/>
          <w:szCs w:val="24"/>
        </w:rPr>
        <w:t>载荷谱</w:t>
      </w:r>
      <w:r w:rsidRPr="00BF462D">
        <w:rPr>
          <w:sz w:val="24"/>
          <w:szCs w:val="24"/>
        </w:rPr>
        <w:t>，它们将被叠加。</w:t>
      </w:r>
    </w:p>
    <w:p w14:paraId="61ECF3BF" w14:textId="697A195B" w:rsidR="00E40487" w:rsidRPr="00BF462D" w:rsidRDefault="00E404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008053BC" w:rsidRPr="00BF462D">
        <w:rPr>
          <w:sz w:val="24"/>
          <w:szCs w:val="24"/>
        </w:rPr>
        <w:t>Hold Event</w:t>
      </w:r>
      <w:r w:rsidRPr="00BF462D">
        <w:rPr>
          <w:sz w:val="24"/>
          <w:szCs w:val="24"/>
        </w:rPr>
        <w:t>——</w:t>
      </w:r>
      <w:r w:rsidRPr="00BF462D">
        <w:rPr>
          <w:sz w:val="24"/>
          <w:szCs w:val="24"/>
        </w:rPr>
        <w:t>上面定义的四个</w:t>
      </w:r>
      <w:r w:rsidR="00E43215" w:rsidRPr="00BF462D">
        <w:rPr>
          <w:sz w:val="24"/>
          <w:szCs w:val="24"/>
        </w:rPr>
        <w:t>载荷事件</w:t>
      </w:r>
      <w:r w:rsidRPr="00BF462D">
        <w:rPr>
          <w:sz w:val="24"/>
          <w:szCs w:val="24"/>
        </w:rPr>
        <w:t>可以包括一个保持（停留）时间。保持事件允许在没有任何伴随</w:t>
      </w:r>
      <w:r w:rsidR="00947CCA" w:rsidRPr="00BF462D">
        <w:rPr>
          <w:rFonts w:hint="eastAsia"/>
          <w:sz w:val="24"/>
          <w:szCs w:val="24"/>
        </w:rPr>
        <w:t>循环载荷</w:t>
      </w:r>
      <w:r w:rsidRPr="00BF462D">
        <w:rPr>
          <w:sz w:val="24"/>
          <w:szCs w:val="24"/>
        </w:rPr>
        <w:t>的情况下定义保持时间。</w:t>
      </w:r>
    </w:p>
    <w:p w14:paraId="5A4FD8A7" w14:textId="065CF960" w:rsidR="00E40487" w:rsidRPr="00BF462D" w:rsidRDefault="00E404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0096244B" w:rsidRPr="00BF462D">
        <w:rPr>
          <w:sz w:val="24"/>
          <w:szCs w:val="24"/>
        </w:rPr>
        <w:t>Dynamic Pairing</w:t>
      </w:r>
      <w:r w:rsidRPr="00BF462D">
        <w:rPr>
          <w:sz w:val="24"/>
          <w:szCs w:val="24"/>
        </w:rPr>
        <w:t>——</w:t>
      </w:r>
      <w:r w:rsidRPr="00BF462D">
        <w:rPr>
          <w:sz w:val="24"/>
          <w:szCs w:val="24"/>
        </w:rPr>
        <w:t>检查所有</w:t>
      </w:r>
      <w:r w:rsidRPr="00BF462D">
        <w:rPr>
          <w:sz w:val="24"/>
          <w:szCs w:val="24"/>
        </w:rPr>
        <w:t>SIF</w:t>
      </w:r>
      <w:r w:rsidRPr="00BF462D">
        <w:rPr>
          <w:sz w:val="24"/>
          <w:szCs w:val="24"/>
        </w:rPr>
        <w:t>并动态创建</w:t>
      </w:r>
      <w:r w:rsidR="007F2944" w:rsidRPr="00BF462D">
        <w:rPr>
          <w:sz w:val="24"/>
          <w:szCs w:val="24"/>
        </w:rPr>
        <w:t>max-min</w:t>
      </w:r>
      <w:r w:rsidRPr="00BF462D">
        <w:rPr>
          <w:sz w:val="24"/>
          <w:szCs w:val="24"/>
        </w:rPr>
        <w:t>对。</w:t>
      </w:r>
    </w:p>
    <w:p w14:paraId="4C3DD887" w14:textId="5689F648" w:rsidR="00E40487" w:rsidRPr="00BF462D" w:rsidRDefault="00E404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00AF34F2" w:rsidRPr="00BF462D">
        <w:rPr>
          <w:sz w:val="24"/>
          <w:szCs w:val="24"/>
        </w:rPr>
        <w:t>Schedule</w:t>
      </w:r>
      <w:r w:rsidRPr="00BF462D">
        <w:rPr>
          <w:sz w:val="24"/>
          <w:szCs w:val="24"/>
        </w:rPr>
        <w:t>——</w:t>
      </w:r>
      <w:r w:rsidR="00947CCA" w:rsidRPr="00BF462D">
        <w:rPr>
          <w:sz w:val="24"/>
          <w:szCs w:val="24"/>
        </w:rPr>
        <w:t>计划事件</w:t>
      </w:r>
      <w:r w:rsidRPr="00BF462D">
        <w:rPr>
          <w:sz w:val="24"/>
          <w:szCs w:val="24"/>
        </w:rPr>
        <w:t>可以包含</w:t>
      </w:r>
      <w:proofErr w:type="gramStart"/>
      <w:r w:rsidRPr="00BF462D">
        <w:rPr>
          <w:sz w:val="24"/>
          <w:szCs w:val="24"/>
        </w:rPr>
        <w:t>子事件</w:t>
      </w:r>
      <w:proofErr w:type="gramEnd"/>
      <w:r w:rsidRPr="00BF462D">
        <w:rPr>
          <w:sz w:val="24"/>
          <w:szCs w:val="24"/>
        </w:rPr>
        <w:t>并允许构建树状结构。</w:t>
      </w:r>
    </w:p>
    <w:p w14:paraId="6E724787" w14:textId="53172C29" w:rsidR="00D81E00" w:rsidRPr="00BF462D" w:rsidRDefault="00D81E00" w:rsidP="00EC5EB9">
      <w:pPr>
        <w:spacing w:before="100" w:beforeAutospacing="1" w:after="100" w:afterAutospacing="1" w:line="276" w:lineRule="auto"/>
        <w:ind w:firstLineChars="200" w:firstLine="480"/>
        <w:rPr>
          <w:sz w:val="24"/>
          <w:szCs w:val="24"/>
        </w:rPr>
      </w:pPr>
      <w:r w:rsidRPr="00BF462D">
        <w:rPr>
          <w:rFonts w:hint="eastAsia"/>
          <w:sz w:val="24"/>
          <w:szCs w:val="24"/>
        </w:rPr>
        <w:t>请注意，如果只有一组</w:t>
      </w:r>
      <w:r w:rsidRPr="00BF462D">
        <w:rPr>
          <w:sz w:val="24"/>
          <w:szCs w:val="24"/>
        </w:rPr>
        <w:t>SIF</w:t>
      </w:r>
      <w:r w:rsidRPr="00BF462D">
        <w:rPr>
          <w:sz w:val="24"/>
          <w:szCs w:val="24"/>
        </w:rPr>
        <w:t>，某些事件类型将不会处于活动状态。非比例循环和瞬态类型至少需要两个载荷步或一组</w:t>
      </w:r>
      <w:r w:rsidRPr="00BF462D">
        <w:rPr>
          <w:sz w:val="24"/>
          <w:szCs w:val="24"/>
        </w:rPr>
        <w:t>SIF</w:t>
      </w:r>
      <w:r w:rsidRPr="00BF462D">
        <w:rPr>
          <w:sz w:val="24"/>
          <w:szCs w:val="24"/>
        </w:rPr>
        <w:t>。</w:t>
      </w:r>
    </w:p>
    <w:p w14:paraId="312EE6C7" w14:textId="78FB5D9A" w:rsidR="00D81E00" w:rsidRDefault="00D81E00"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如果选择了</w:t>
      </w:r>
      <w:r w:rsidRPr="00BF462D">
        <w:rPr>
          <w:sz w:val="24"/>
          <w:szCs w:val="24"/>
          <w:u w:val="single"/>
        </w:rPr>
        <w:t>Non-Proportional</w:t>
      </w:r>
      <w:r w:rsidR="00323223" w:rsidRPr="00BF462D">
        <w:rPr>
          <w:sz w:val="24"/>
          <w:szCs w:val="24"/>
          <w:u w:val="single"/>
        </w:rPr>
        <w:t xml:space="preserve"> </w:t>
      </w:r>
      <w:r w:rsidRPr="00BF462D">
        <w:rPr>
          <w:sz w:val="24"/>
          <w:szCs w:val="24"/>
          <w:u w:val="single"/>
        </w:rPr>
        <w:t>Cyclic</w:t>
      </w:r>
      <w:r w:rsidRPr="00BF462D">
        <w:rPr>
          <w:sz w:val="24"/>
          <w:szCs w:val="24"/>
        </w:rPr>
        <w:t>事件类型，则更新</w:t>
      </w:r>
      <w:r w:rsidR="00323223" w:rsidRPr="00BF462D">
        <w:rPr>
          <w:sz w:val="24"/>
          <w:szCs w:val="24"/>
        </w:rPr>
        <w:t>Load Schedule</w:t>
      </w:r>
      <w:r w:rsidRPr="00BF462D">
        <w:rPr>
          <w:sz w:val="24"/>
          <w:szCs w:val="24"/>
        </w:rPr>
        <w:t>对话框，图</w:t>
      </w:r>
      <w:r w:rsidRPr="00BF462D">
        <w:rPr>
          <w:sz w:val="24"/>
          <w:szCs w:val="24"/>
        </w:rPr>
        <w:t>6.5.12</w:t>
      </w:r>
      <w:r w:rsidR="00D51FF2">
        <w:rPr>
          <w:sz w:val="24"/>
          <w:szCs w:val="24"/>
        </w:rPr>
        <w:t>，</w:t>
      </w:r>
      <w:r w:rsidRPr="00BF462D">
        <w:rPr>
          <w:sz w:val="24"/>
          <w:szCs w:val="24"/>
        </w:rPr>
        <w:t>并自动选择</w:t>
      </w:r>
      <w:r w:rsidR="00323223" w:rsidRPr="00BF462D">
        <w:rPr>
          <w:sz w:val="24"/>
          <w:szCs w:val="24"/>
          <w:u w:val="single"/>
        </w:rPr>
        <w:t>Load Steps</w:t>
      </w:r>
      <w:r w:rsidRPr="00BF462D">
        <w:rPr>
          <w:sz w:val="24"/>
          <w:szCs w:val="24"/>
        </w:rPr>
        <w:t>选项卡。黄色三角形表示必须指定与</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相关的载荷步。</w:t>
      </w:r>
      <w:r w:rsidRPr="00BF462D">
        <w:rPr>
          <w:b/>
          <w:bCs/>
          <w:sz w:val="24"/>
          <w:szCs w:val="24"/>
        </w:rPr>
        <w:t>Select</w:t>
      </w:r>
      <w:r w:rsidR="00092042" w:rsidRPr="00BF462D">
        <w:rPr>
          <w:b/>
          <w:bCs/>
          <w:sz w:val="24"/>
          <w:szCs w:val="24"/>
        </w:rPr>
        <w:t xml:space="preserve"> </w:t>
      </w:r>
      <w:r w:rsidRPr="00BF462D">
        <w:rPr>
          <w:b/>
          <w:bCs/>
          <w:sz w:val="24"/>
          <w:szCs w:val="24"/>
        </w:rPr>
        <w:t>a</w:t>
      </w:r>
      <w:r w:rsidR="00092042" w:rsidRPr="00BF462D">
        <w:rPr>
          <w:b/>
          <w:bCs/>
          <w:sz w:val="24"/>
          <w:szCs w:val="24"/>
        </w:rPr>
        <w:t xml:space="preserve"> </w:t>
      </w:r>
      <w:proofErr w:type="spellStart"/>
      <w:r w:rsidRPr="00BF462D">
        <w:rPr>
          <w:b/>
          <w:bCs/>
          <w:sz w:val="24"/>
          <w:szCs w:val="24"/>
        </w:rPr>
        <w:t>loadstep</w:t>
      </w:r>
      <w:proofErr w:type="spellEnd"/>
      <w:r w:rsidRPr="00BF462D">
        <w:rPr>
          <w:sz w:val="24"/>
          <w:szCs w:val="24"/>
        </w:rPr>
        <w:t>按钮弹出如图</w:t>
      </w:r>
      <w:r w:rsidRPr="00BF462D">
        <w:rPr>
          <w:sz w:val="24"/>
          <w:szCs w:val="24"/>
        </w:rPr>
        <w:t>6.5.12</w:t>
      </w:r>
      <w:r w:rsidRPr="00BF462D">
        <w:rPr>
          <w:sz w:val="24"/>
          <w:szCs w:val="24"/>
        </w:rPr>
        <w:t>右侧所示的对话框。对于</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，载荷步是从载荷步的</w:t>
      </w:r>
      <w:r w:rsidR="00833B2D" w:rsidRPr="00BF462D">
        <w:rPr>
          <w:rFonts w:hint="eastAsia"/>
          <w:sz w:val="24"/>
          <w:szCs w:val="24"/>
        </w:rPr>
        <w:t>“</w:t>
      </w:r>
      <w:r w:rsidRPr="00BF462D">
        <w:rPr>
          <w:sz w:val="24"/>
          <w:szCs w:val="24"/>
        </w:rPr>
        <w:t>下拉</w:t>
      </w:r>
      <w:r w:rsidR="00833B2D" w:rsidRPr="00BF462D">
        <w:rPr>
          <w:rFonts w:hint="eastAsia"/>
          <w:sz w:val="24"/>
          <w:szCs w:val="24"/>
        </w:rPr>
        <w:t>”</w:t>
      </w:r>
      <w:r w:rsidRPr="00BF462D">
        <w:rPr>
          <w:sz w:val="24"/>
          <w:szCs w:val="24"/>
        </w:rPr>
        <w:t>列表中选择的。</w:t>
      </w:r>
    </w:p>
    <w:p w14:paraId="7DA677D2" w14:textId="77777777" w:rsidR="00F77CBE" w:rsidRPr="00BF462D" w:rsidRDefault="00F77CBE" w:rsidP="00F77CBE">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758A08A" wp14:editId="21920DAB">
            <wp:extent cx="1831340" cy="2571001"/>
            <wp:effectExtent l="0" t="0" r="0" b="1270"/>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843567" cy="2588166"/>
                    </a:xfrm>
                    <a:prstGeom prst="rect">
                      <a:avLst/>
                    </a:prstGeom>
                    <a:noFill/>
                    <a:ln>
                      <a:noFill/>
                    </a:ln>
                  </pic:spPr>
                </pic:pic>
              </a:graphicData>
            </a:graphic>
          </wp:inline>
        </w:drawing>
      </w:r>
      <w:r w:rsidRPr="00BF462D">
        <w:rPr>
          <w:rFonts w:hint="eastAsia"/>
          <w:noProof/>
          <w:sz w:val="24"/>
          <w:szCs w:val="24"/>
        </w:rPr>
        <w:t xml:space="preserve"> </w:t>
      </w:r>
      <w:r w:rsidRPr="00BF462D">
        <w:rPr>
          <w:noProof/>
          <w:sz w:val="24"/>
          <w:szCs w:val="24"/>
        </w:rPr>
        <w:drawing>
          <wp:inline distT="0" distB="0" distL="0" distR="0" wp14:anchorId="67755B35" wp14:editId="1C38EE2D">
            <wp:extent cx="2279015" cy="1759585"/>
            <wp:effectExtent l="0" t="0" r="6985" b="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279015" cy="1759585"/>
                    </a:xfrm>
                    <a:prstGeom prst="rect">
                      <a:avLst/>
                    </a:prstGeom>
                    <a:noFill/>
                    <a:ln>
                      <a:noFill/>
                    </a:ln>
                  </pic:spPr>
                </pic:pic>
              </a:graphicData>
            </a:graphic>
          </wp:inline>
        </w:drawing>
      </w:r>
    </w:p>
    <w:p w14:paraId="764F9D76" w14:textId="15E6E297" w:rsidR="00F77CBE" w:rsidRPr="00BF462D" w:rsidRDefault="00F77CBE" w:rsidP="00F77CBE">
      <w:pPr>
        <w:spacing w:before="100" w:beforeAutospacing="1" w:after="100" w:afterAutospacing="1" w:line="276" w:lineRule="auto"/>
        <w:jc w:val="center"/>
        <w:rPr>
          <w:sz w:val="24"/>
          <w:szCs w:val="24"/>
        </w:rPr>
      </w:pPr>
      <w:r w:rsidRPr="00BF462D">
        <w:rPr>
          <w:rFonts w:hint="eastAsia"/>
          <w:szCs w:val="21"/>
        </w:rPr>
        <w:t>图</w:t>
      </w:r>
      <w:r w:rsidRPr="00BF462D">
        <w:rPr>
          <w:szCs w:val="21"/>
        </w:rPr>
        <w:t xml:space="preserve">6.5.12 </w:t>
      </w:r>
      <w:r w:rsidRPr="00BF462D">
        <w:rPr>
          <w:szCs w:val="21"/>
        </w:rPr>
        <w:t>添加了非比例循环载荷事件的</w:t>
      </w:r>
      <w:r w:rsidR="00561824">
        <w:t>Load Schedule</w:t>
      </w:r>
      <w:r w:rsidRPr="00BF462D">
        <w:rPr>
          <w:szCs w:val="21"/>
        </w:rPr>
        <w:t>对话框。</w:t>
      </w:r>
      <w:r w:rsidRPr="00BF462D">
        <w:rPr>
          <w:szCs w:val="21"/>
        </w:rPr>
        <w:t xml:space="preserve">Select a </w:t>
      </w:r>
      <w:proofErr w:type="spellStart"/>
      <w:r w:rsidRPr="00BF462D">
        <w:rPr>
          <w:szCs w:val="21"/>
        </w:rPr>
        <w:t>loadstep</w:t>
      </w:r>
      <w:proofErr w:type="spellEnd"/>
      <w:r w:rsidRPr="00BF462D">
        <w:rPr>
          <w:szCs w:val="21"/>
        </w:rPr>
        <w:t>按钮显</w:t>
      </w:r>
      <w:r w:rsidRPr="00BF462D">
        <w:rPr>
          <w:sz w:val="24"/>
          <w:szCs w:val="24"/>
        </w:rPr>
        <w:t>示右侧对话框。</w:t>
      </w:r>
    </w:p>
    <w:p w14:paraId="6F5826F3" w14:textId="298C080B" w:rsidR="00D81E00" w:rsidRPr="00BF462D" w:rsidRDefault="00D81E00"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如果一个载荷</w:t>
      </w:r>
      <w:proofErr w:type="gramStart"/>
      <w:r w:rsidRPr="00BF462D">
        <w:rPr>
          <w:rFonts w:hint="eastAsia"/>
          <w:sz w:val="24"/>
          <w:szCs w:val="24"/>
        </w:rPr>
        <w:t>步只有</w:t>
      </w:r>
      <w:proofErr w:type="gramEnd"/>
      <w:r w:rsidRPr="00BF462D">
        <w:rPr>
          <w:rFonts w:hint="eastAsia"/>
          <w:sz w:val="24"/>
          <w:szCs w:val="24"/>
        </w:rPr>
        <w:t>一个子步（</w:t>
      </w:r>
      <w:r w:rsidR="001452A0" w:rsidRPr="00BF462D">
        <w:rPr>
          <w:rFonts w:hint="eastAsia"/>
          <w:sz w:val="24"/>
          <w:szCs w:val="24"/>
        </w:rPr>
        <w:t>时间增量步</w:t>
      </w:r>
      <w:r w:rsidRPr="00BF462D">
        <w:rPr>
          <w:rFonts w:hint="eastAsia"/>
          <w:sz w:val="24"/>
          <w:szCs w:val="24"/>
        </w:rPr>
        <w:t>），则</w:t>
      </w:r>
      <w:r w:rsidR="00092042" w:rsidRPr="00BF462D">
        <w:rPr>
          <w:sz w:val="24"/>
          <w:szCs w:val="24"/>
          <w:u w:val="single"/>
        </w:rPr>
        <w:t>Load Sub-Step</w:t>
      </w:r>
      <w:r w:rsidRPr="00BF462D">
        <w:rPr>
          <w:rFonts w:hint="eastAsia"/>
          <w:sz w:val="24"/>
          <w:szCs w:val="24"/>
        </w:rPr>
        <w:t>选项</w:t>
      </w:r>
      <w:proofErr w:type="gramStart"/>
      <w:r w:rsidRPr="00BF462D">
        <w:rPr>
          <w:rFonts w:hint="eastAsia"/>
          <w:sz w:val="24"/>
          <w:szCs w:val="24"/>
        </w:rPr>
        <w:t>不</w:t>
      </w:r>
      <w:proofErr w:type="gramEnd"/>
      <w:r w:rsidRPr="00BF462D">
        <w:rPr>
          <w:rFonts w:hint="eastAsia"/>
          <w:sz w:val="24"/>
          <w:szCs w:val="24"/>
        </w:rPr>
        <w:t>可用。如果有多个</w:t>
      </w:r>
      <w:r w:rsidR="006261D5" w:rsidRPr="00BF462D">
        <w:rPr>
          <w:rFonts w:hint="eastAsia"/>
          <w:sz w:val="24"/>
          <w:szCs w:val="24"/>
        </w:rPr>
        <w:t>子步</w:t>
      </w:r>
      <w:r w:rsidRPr="00BF462D">
        <w:rPr>
          <w:rFonts w:hint="eastAsia"/>
          <w:sz w:val="24"/>
          <w:szCs w:val="24"/>
        </w:rPr>
        <w:t>，用户也可以选择</w:t>
      </w:r>
      <w:r w:rsidR="006261D5" w:rsidRPr="00BF462D">
        <w:rPr>
          <w:rFonts w:hint="eastAsia"/>
          <w:sz w:val="24"/>
          <w:szCs w:val="24"/>
        </w:rPr>
        <w:t>子步</w:t>
      </w:r>
      <w:r w:rsidRPr="00BF462D">
        <w:rPr>
          <w:rFonts w:hint="eastAsia"/>
          <w:sz w:val="24"/>
          <w:szCs w:val="24"/>
        </w:rPr>
        <w:t>。</w:t>
      </w:r>
    </w:p>
    <w:p w14:paraId="27F967B6" w14:textId="03F71571" w:rsidR="00D81E00" w:rsidRPr="00BF462D" w:rsidRDefault="00D81E00" w:rsidP="00EC5EB9">
      <w:pPr>
        <w:spacing w:before="100" w:beforeAutospacing="1" w:after="100" w:afterAutospacing="1" w:line="276" w:lineRule="auto"/>
        <w:ind w:firstLineChars="200" w:firstLine="480"/>
        <w:rPr>
          <w:sz w:val="24"/>
          <w:szCs w:val="24"/>
        </w:rPr>
      </w:pPr>
      <w:r w:rsidRPr="00BF462D">
        <w:rPr>
          <w:rFonts w:hint="eastAsia"/>
          <w:sz w:val="24"/>
          <w:szCs w:val="24"/>
        </w:rPr>
        <w:t>可以定义</w:t>
      </w:r>
      <w:r w:rsidR="008F6D0F" w:rsidRPr="00BF462D">
        <w:rPr>
          <w:rFonts w:hint="eastAsia"/>
          <w:sz w:val="24"/>
          <w:szCs w:val="24"/>
        </w:rPr>
        <w:t>载荷</w:t>
      </w:r>
      <w:r w:rsidRPr="00BF462D">
        <w:rPr>
          <w:rFonts w:hint="eastAsia"/>
          <w:sz w:val="24"/>
          <w:szCs w:val="24"/>
        </w:rPr>
        <w:t>和温度</w:t>
      </w:r>
      <w:r w:rsidR="00300619" w:rsidRPr="00BF462D">
        <w:rPr>
          <w:rFonts w:hint="eastAsia"/>
          <w:sz w:val="24"/>
          <w:szCs w:val="24"/>
        </w:rPr>
        <w:t>缩放系数</w:t>
      </w:r>
      <w:r w:rsidRPr="00BF462D">
        <w:rPr>
          <w:rFonts w:hint="eastAsia"/>
          <w:sz w:val="24"/>
          <w:szCs w:val="24"/>
        </w:rPr>
        <w:t>。请注意，温度乘数不考虑温度和应力强度因子之间的耦合，因此应谨慎使用。如果分析是使用相对温度完成的，而裂纹扩展速率模型假设温度计温度，则可以使用</w:t>
      </w:r>
      <w:r w:rsidR="00B56E05" w:rsidRPr="00BF462D">
        <w:rPr>
          <w:sz w:val="24"/>
          <w:szCs w:val="24"/>
          <w:u w:val="single"/>
        </w:rPr>
        <w:t>Temperature Offset</w:t>
      </w:r>
      <w:r w:rsidRPr="00BF462D">
        <w:rPr>
          <w:rFonts w:hint="eastAsia"/>
          <w:sz w:val="24"/>
          <w:szCs w:val="24"/>
        </w:rPr>
        <w:t>。</w:t>
      </w:r>
    </w:p>
    <w:p w14:paraId="260C7A19" w14:textId="64433C85" w:rsidR="00D81E00" w:rsidRPr="00BF462D" w:rsidRDefault="00D81E00" w:rsidP="00EC5EB9">
      <w:pPr>
        <w:spacing w:before="100" w:beforeAutospacing="1" w:after="100" w:afterAutospacing="1" w:line="276" w:lineRule="auto"/>
        <w:ind w:firstLineChars="200" w:firstLine="480"/>
        <w:rPr>
          <w:sz w:val="24"/>
          <w:szCs w:val="24"/>
        </w:rPr>
      </w:pPr>
      <w:r w:rsidRPr="00BF462D">
        <w:rPr>
          <w:rFonts w:hint="eastAsia"/>
          <w:sz w:val="24"/>
          <w:szCs w:val="24"/>
        </w:rPr>
        <w:t>请注意，在</w:t>
      </w:r>
      <w:r w:rsidRPr="00BF462D">
        <w:rPr>
          <w:sz w:val="24"/>
          <w:szCs w:val="24"/>
        </w:rPr>
        <w:t>Select</w:t>
      </w:r>
      <w:r w:rsidR="001875AA" w:rsidRPr="00BF462D">
        <w:rPr>
          <w:sz w:val="24"/>
          <w:szCs w:val="24"/>
        </w:rPr>
        <w:t xml:space="preserve"> </w:t>
      </w:r>
      <w:r w:rsidRPr="00BF462D">
        <w:rPr>
          <w:sz w:val="24"/>
          <w:szCs w:val="24"/>
        </w:rPr>
        <w:t>Load</w:t>
      </w:r>
      <w:r w:rsidR="001875AA" w:rsidRPr="00BF462D">
        <w:rPr>
          <w:sz w:val="24"/>
          <w:szCs w:val="24"/>
        </w:rPr>
        <w:t xml:space="preserve"> </w:t>
      </w:r>
      <w:r w:rsidRPr="00BF462D">
        <w:rPr>
          <w:sz w:val="24"/>
          <w:szCs w:val="24"/>
        </w:rPr>
        <w:t>Step</w:t>
      </w:r>
      <w:r w:rsidRPr="00BF462D">
        <w:rPr>
          <w:sz w:val="24"/>
          <w:szCs w:val="24"/>
        </w:rPr>
        <w:t>对话框中，</w:t>
      </w:r>
      <w:r w:rsidRPr="00BF462D">
        <w:rPr>
          <w:b/>
          <w:bCs/>
          <w:sz w:val="24"/>
          <w:szCs w:val="24"/>
        </w:rPr>
        <w:t>Sum</w:t>
      </w:r>
      <w:r w:rsidR="001875AA" w:rsidRPr="00BF462D">
        <w:rPr>
          <w:b/>
          <w:bCs/>
          <w:sz w:val="24"/>
          <w:szCs w:val="24"/>
        </w:rPr>
        <w:t xml:space="preserve"> </w:t>
      </w:r>
      <w:r w:rsidRPr="00BF462D">
        <w:rPr>
          <w:b/>
          <w:bCs/>
          <w:sz w:val="24"/>
          <w:szCs w:val="24"/>
        </w:rPr>
        <w:t>Multiple</w:t>
      </w:r>
      <w:r w:rsidR="001875AA" w:rsidRPr="00BF462D">
        <w:rPr>
          <w:b/>
          <w:bCs/>
          <w:sz w:val="24"/>
          <w:szCs w:val="24"/>
        </w:rPr>
        <w:t xml:space="preserve"> </w:t>
      </w:r>
      <w:r w:rsidRPr="00BF462D">
        <w:rPr>
          <w:b/>
          <w:bCs/>
          <w:sz w:val="24"/>
          <w:szCs w:val="24"/>
        </w:rPr>
        <w:t>Steps</w:t>
      </w:r>
      <w:r w:rsidRPr="00BF462D">
        <w:rPr>
          <w:sz w:val="24"/>
          <w:szCs w:val="24"/>
        </w:rPr>
        <w:t>按钮允许将</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定义为与两个或多个载荷步（每个都有自己的载荷乘数）相关的</w:t>
      </w:r>
      <w:r w:rsidRPr="00BF462D">
        <w:rPr>
          <w:sz w:val="24"/>
          <w:szCs w:val="24"/>
        </w:rPr>
        <w:t>K</w:t>
      </w:r>
      <w:r w:rsidRPr="00BF462D">
        <w:rPr>
          <w:sz w:val="24"/>
          <w:szCs w:val="24"/>
        </w:rPr>
        <w:t>的总和。</w:t>
      </w:r>
    </w:p>
    <w:p w14:paraId="231603FB" w14:textId="76092136" w:rsidR="00D81E00" w:rsidRDefault="00D81E00" w:rsidP="00EC5EB9">
      <w:pPr>
        <w:spacing w:before="100" w:beforeAutospacing="1" w:after="100" w:afterAutospacing="1" w:line="276" w:lineRule="auto"/>
        <w:ind w:firstLineChars="200" w:firstLine="480"/>
        <w:rPr>
          <w:sz w:val="24"/>
          <w:szCs w:val="24"/>
        </w:rPr>
      </w:pPr>
      <w:r w:rsidRPr="00BF462D">
        <w:rPr>
          <w:rFonts w:hint="eastAsia"/>
          <w:sz w:val="24"/>
          <w:szCs w:val="24"/>
        </w:rPr>
        <w:t>一旦选择了</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的载荷步，</w:t>
      </w:r>
      <w:r w:rsidR="00323223" w:rsidRPr="00BF462D">
        <w:rPr>
          <w:sz w:val="24"/>
          <w:szCs w:val="24"/>
        </w:rPr>
        <w:t>Load Schedule</w:t>
      </w:r>
      <w:r w:rsidRPr="00BF462D">
        <w:rPr>
          <w:sz w:val="24"/>
          <w:szCs w:val="24"/>
        </w:rPr>
        <w:t>对话框就会更新，如图</w:t>
      </w:r>
      <w:r w:rsidRPr="00BF462D">
        <w:rPr>
          <w:sz w:val="24"/>
          <w:szCs w:val="24"/>
        </w:rPr>
        <w:t>6.5.13</w:t>
      </w:r>
      <w:r w:rsidRPr="00BF462D">
        <w:rPr>
          <w:sz w:val="24"/>
          <w:szCs w:val="24"/>
        </w:rPr>
        <w:t>所示。</w:t>
      </w:r>
    </w:p>
    <w:p w14:paraId="190D38FA" w14:textId="6B418C61" w:rsidR="00CD069B" w:rsidRDefault="00CD069B" w:rsidP="00CD069B">
      <w:pPr>
        <w:spacing w:before="100" w:beforeAutospacing="1" w:after="100" w:afterAutospacing="1" w:line="276" w:lineRule="auto"/>
        <w:ind w:firstLineChars="200" w:firstLine="480"/>
        <w:rPr>
          <w:sz w:val="24"/>
          <w:szCs w:val="24"/>
        </w:rPr>
      </w:pPr>
      <w:r w:rsidRPr="00BF462D">
        <w:rPr>
          <w:rFonts w:hint="eastAsia"/>
          <w:sz w:val="24"/>
          <w:szCs w:val="24"/>
        </w:rPr>
        <w:t>选择了</w:t>
      </w:r>
      <w:r w:rsidRPr="00BF462D">
        <w:rPr>
          <w:sz w:val="24"/>
          <w:szCs w:val="24"/>
          <w:u w:val="single"/>
        </w:rPr>
        <w:t>Temperature</w:t>
      </w:r>
      <w:r w:rsidRPr="00BF462D">
        <w:rPr>
          <w:rFonts w:hint="eastAsia"/>
          <w:sz w:val="24"/>
          <w:szCs w:val="24"/>
        </w:rPr>
        <w:t>选项卡的加载计划对话框如图</w:t>
      </w:r>
      <w:r w:rsidRPr="00BF462D">
        <w:rPr>
          <w:sz w:val="24"/>
          <w:szCs w:val="24"/>
        </w:rPr>
        <w:t>6.5.14</w:t>
      </w:r>
      <w:r w:rsidRPr="00BF462D">
        <w:rPr>
          <w:sz w:val="24"/>
          <w:szCs w:val="24"/>
        </w:rPr>
        <w:t>所示，并</w:t>
      </w:r>
      <w:r w:rsidRPr="00BF462D">
        <w:rPr>
          <w:rFonts w:hint="eastAsia"/>
          <w:sz w:val="24"/>
          <w:szCs w:val="24"/>
        </w:rPr>
        <w:t>选中</w:t>
      </w:r>
      <w:r w:rsidRPr="00BF462D">
        <w:rPr>
          <w:sz w:val="24"/>
          <w:szCs w:val="24"/>
        </w:rPr>
        <w:t>了</w:t>
      </w:r>
      <w:r w:rsidRPr="00BF462D">
        <w:rPr>
          <w:sz w:val="24"/>
          <w:szCs w:val="24"/>
          <w:u w:val="single"/>
        </w:rPr>
        <w:t>Temperature dependent crack growth</w:t>
      </w:r>
      <w:r w:rsidRPr="00BF462D">
        <w:rPr>
          <w:sz w:val="24"/>
          <w:szCs w:val="24"/>
        </w:rPr>
        <w:t>。</w:t>
      </w:r>
    </w:p>
    <w:p w14:paraId="17CEE2AB" w14:textId="77777777" w:rsidR="006F57DF" w:rsidRPr="00BF462D" w:rsidRDefault="006F57DF" w:rsidP="006F57DF">
      <w:pPr>
        <w:spacing w:before="100" w:beforeAutospacing="1" w:after="100" w:afterAutospacing="1" w:line="276" w:lineRule="auto"/>
        <w:ind w:firstLineChars="200" w:firstLine="480"/>
        <w:rPr>
          <w:sz w:val="24"/>
          <w:szCs w:val="24"/>
        </w:rPr>
      </w:pPr>
      <w:r w:rsidRPr="00BF462D">
        <w:rPr>
          <w:rFonts w:hint="eastAsia"/>
          <w:sz w:val="24"/>
          <w:szCs w:val="24"/>
        </w:rPr>
        <w:t>因为预测裂纹扩展可能涉及几个不同的有限元载荷步，每个载荷步都可以有相关的温度，所以在评估温度相关的扩展模型时使用什么温度并不明显。以下选项可用：</w:t>
      </w:r>
    </w:p>
    <w:p w14:paraId="2D70CCBC" w14:textId="7ADE5193" w:rsidR="005F70C8" w:rsidRPr="00BF462D" w:rsidRDefault="005F70C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83C7DC6" wp14:editId="313F9625">
            <wp:extent cx="2592000" cy="3639600"/>
            <wp:effectExtent l="0" t="0" r="0" b="0"/>
            <wp:docPr id="177"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592000" cy="3639600"/>
                    </a:xfrm>
                    <a:prstGeom prst="rect">
                      <a:avLst/>
                    </a:prstGeom>
                    <a:noFill/>
                    <a:ln>
                      <a:noFill/>
                    </a:ln>
                  </pic:spPr>
                </pic:pic>
              </a:graphicData>
            </a:graphic>
          </wp:inline>
        </w:drawing>
      </w:r>
    </w:p>
    <w:p w14:paraId="32FA6C8A" w14:textId="7D908DDA" w:rsidR="00C40ADA" w:rsidRPr="00BF462D" w:rsidRDefault="003C52A9" w:rsidP="00E55CD4">
      <w:pPr>
        <w:spacing w:before="100" w:beforeAutospacing="1" w:after="100" w:afterAutospacing="1" w:line="276" w:lineRule="auto"/>
        <w:jc w:val="center"/>
        <w:rPr>
          <w:szCs w:val="21"/>
        </w:rPr>
      </w:pPr>
      <w:r w:rsidRPr="00BF462D">
        <w:rPr>
          <w:rFonts w:hint="eastAsia"/>
          <w:szCs w:val="21"/>
        </w:rPr>
        <w:t>图</w:t>
      </w:r>
      <w:r w:rsidRPr="00BF462D">
        <w:rPr>
          <w:szCs w:val="21"/>
        </w:rPr>
        <w:t>6.5.13</w:t>
      </w:r>
      <w:r w:rsidR="005222D5" w:rsidRPr="00BF462D">
        <w:rPr>
          <w:szCs w:val="21"/>
        </w:rPr>
        <w:t xml:space="preserve"> </w:t>
      </w:r>
      <w:r w:rsidRPr="00BF462D">
        <w:rPr>
          <w:szCs w:val="21"/>
        </w:rPr>
        <w:t>为</w:t>
      </w:r>
      <m:oMath>
        <m:sSub>
          <m:sSubPr>
            <m:ctrlPr>
              <w:rPr>
                <w:rFonts w:ascii="Cambria Math" w:hAnsi="Cambria Math"/>
                <w:szCs w:val="21"/>
              </w:rPr>
            </m:ctrlPr>
          </m:sSubPr>
          <m:e>
            <m:r>
              <w:rPr>
                <w:rFonts w:ascii="Cambria Math" w:hAnsi="Cambria Math"/>
                <w:szCs w:val="21"/>
              </w:rPr>
              <m:t>K</m:t>
            </m:r>
          </m:e>
          <m:sub>
            <m:r>
              <w:rPr>
                <w:rFonts w:ascii="Cambria Math" w:hAnsi="Cambria Math"/>
                <w:szCs w:val="21"/>
              </w:rPr>
              <m:t>max</m:t>
            </m:r>
          </m:sub>
        </m:sSub>
      </m:oMath>
      <w:r w:rsidRPr="00BF462D">
        <w:rPr>
          <w:szCs w:val="21"/>
        </w:rPr>
        <w:t>和</w:t>
      </w:r>
      <m:oMath>
        <m:sSub>
          <m:sSubPr>
            <m:ctrlPr>
              <w:rPr>
                <w:rFonts w:ascii="Cambria Math" w:hAnsi="Cambria Math"/>
                <w:szCs w:val="21"/>
              </w:rPr>
            </m:ctrlPr>
          </m:sSubPr>
          <m:e>
            <m:r>
              <w:rPr>
                <w:rFonts w:ascii="Cambria Math" w:hAnsi="Cambria Math"/>
                <w:szCs w:val="21"/>
              </w:rPr>
              <m:t>K</m:t>
            </m:r>
          </m:e>
          <m:sub>
            <m:r>
              <w:rPr>
                <w:rFonts w:ascii="Cambria Math" w:hAnsi="Cambria Math"/>
                <w:szCs w:val="21"/>
              </w:rPr>
              <m:t>min</m:t>
            </m:r>
          </m:sub>
        </m:sSub>
      </m:oMath>
      <w:r w:rsidRPr="00BF462D">
        <w:rPr>
          <w:szCs w:val="21"/>
        </w:rPr>
        <w:t>选择载荷步后的</w:t>
      </w:r>
      <w:r w:rsidR="00561824">
        <w:t>Load Schedule</w:t>
      </w:r>
      <w:r w:rsidRPr="00BF462D">
        <w:rPr>
          <w:szCs w:val="21"/>
        </w:rPr>
        <w:t>对话框。</w:t>
      </w:r>
    </w:p>
    <w:p w14:paraId="7ECCFD33" w14:textId="0DC1CA69" w:rsidR="008324F4" w:rsidRPr="00BF462D" w:rsidRDefault="008324F4"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4EDFE98B" wp14:editId="6F6FD32B">
            <wp:extent cx="2592000" cy="3639600"/>
            <wp:effectExtent l="0" t="0" r="0" b="0"/>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592000" cy="3639600"/>
                    </a:xfrm>
                    <a:prstGeom prst="rect">
                      <a:avLst/>
                    </a:prstGeom>
                    <a:noFill/>
                    <a:ln>
                      <a:noFill/>
                    </a:ln>
                  </pic:spPr>
                </pic:pic>
              </a:graphicData>
            </a:graphic>
          </wp:inline>
        </w:drawing>
      </w:r>
    </w:p>
    <w:p w14:paraId="38CAE832" w14:textId="1E5A2A20" w:rsidR="00576353" w:rsidRPr="00BF462D" w:rsidRDefault="00576353" w:rsidP="00E55CD4">
      <w:pPr>
        <w:spacing w:before="100" w:beforeAutospacing="1" w:after="100" w:afterAutospacing="1" w:line="276" w:lineRule="auto"/>
        <w:jc w:val="center"/>
        <w:rPr>
          <w:szCs w:val="21"/>
        </w:rPr>
      </w:pPr>
      <w:r w:rsidRPr="00BF462D">
        <w:rPr>
          <w:rFonts w:hint="eastAsia"/>
          <w:szCs w:val="21"/>
        </w:rPr>
        <w:t>图</w:t>
      </w:r>
      <w:r w:rsidRPr="00BF462D">
        <w:rPr>
          <w:szCs w:val="21"/>
        </w:rPr>
        <w:t>6.5.14</w:t>
      </w:r>
      <w:r w:rsidR="005222D5" w:rsidRPr="00BF462D">
        <w:rPr>
          <w:szCs w:val="21"/>
        </w:rPr>
        <w:t xml:space="preserve"> </w:t>
      </w:r>
      <w:r w:rsidR="00561824">
        <w:t>Load Schedule</w:t>
      </w:r>
      <w:r w:rsidRPr="00BF462D">
        <w:rPr>
          <w:szCs w:val="21"/>
        </w:rPr>
        <w:t>对话框的温度选项卡。</w:t>
      </w:r>
    </w:p>
    <w:p w14:paraId="70223A2D" w14:textId="0A47E0CE" w:rsidR="00576353" w:rsidRPr="00BF462D" w:rsidRDefault="00576353" w:rsidP="00EC5EB9">
      <w:pPr>
        <w:spacing w:before="100" w:beforeAutospacing="1" w:after="100" w:afterAutospacing="1" w:line="276" w:lineRule="auto"/>
        <w:ind w:firstLineChars="200" w:firstLine="480"/>
        <w:rPr>
          <w:sz w:val="24"/>
          <w:szCs w:val="24"/>
        </w:rPr>
      </w:pPr>
      <w:r w:rsidRPr="00BF462D">
        <w:rPr>
          <w:rFonts w:hint="eastAsia"/>
          <w:sz w:val="24"/>
          <w:szCs w:val="24"/>
        </w:rPr>
        <w:t>•</w:t>
      </w:r>
      <w:r w:rsidR="009D00D2" w:rsidRPr="00BF462D">
        <w:rPr>
          <w:sz w:val="24"/>
          <w:szCs w:val="24"/>
        </w:rPr>
        <w:t>Constant</w:t>
      </w:r>
      <w:r w:rsidRPr="00BF462D">
        <w:rPr>
          <w:sz w:val="24"/>
          <w:szCs w:val="24"/>
        </w:rPr>
        <w:t>——</w:t>
      </w:r>
      <w:r w:rsidRPr="00BF462D">
        <w:rPr>
          <w:sz w:val="24"/>
          <w:szCs w:val="24"/>
        </w:rPr>
        <w:t>由用户提供的恒定温度用于所有</w:t>
      </w:r>
      <w:r w:rsidR="00234B98" w:rsidRPr="00BF462D">
        <w:rPr>
          <w:sz w:val="24"/>
          <w:szCs w:val="24"/>
        </w:rPr>
        <w:t>裂纹前缘</w:t>
      </w:r>
      <w:r w:rsidRPr="00BF462D">
        <w:rPr>
          <w:sz w:val="24"/>
          <w:szCs w:val="24"/>
        </w:rPr>
        <w:t>节点，用于评估温度相关的</w:t>
      </w:r>
      <w:r w:rsidR="00A16DAC" w:rsidRPr="00BF462D">
        <w:rPr>
          <w:sz w:val="24"/>
          <w:szCs w:val="24"/>
        </w:rPr>
        <w:t>扩展模型</w:t>
      </w:r>
      <w:r w:rsidRPr="00BF462D">
        <w:rPr>
          <w:sz w:val="24"/>
          <w:szCs w:val="24"/>
        </w:rPr>
        <w:t>。</w:t>
      </w:r>
    </w:p>
    <w:p w14:paraId="6C1EB786" w14:textId="32652FE3" w:rsidR="00576353" w:rsidRPr="00BF462D" w:rsidRDefault="00576353" w:rsidP="00EC5EB9">
      <w:pPr>
        <w:spacing w:before="100" w:beforeAutospacing="1" w:after="100" w:afterAutospacing="1" w:line="276" w:lineRule="auto"/>
        <w:ind w:firstLineChars="200" w:firstLine="480"/>
        <w:rPr>
          <w:sz w:val="24"/>
          <w:szCs w:val="24"/>
        </w:rPr>
      </w:pPr>
      <w:r w:rsidRPr="00BF462D">
        <w:rPr>
          <w:rFonts w:hint="eastAsia"/>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009D00D2" w:rsidRPr="00BF462D">
        <w:rPr>
          <w:sz w:val="24"/>
          <w:szCs w:val="24"/>
        </w:rPr>
        <w:t>——</w:t>
      </w:r>
      <w:r w:rsidRPr="00BF462D">
        <w:rPr>
          <w:sz w:val="24"/>
          <w:szCs w:val="24"/>
        </w:rPr>
        <w:t>使用与用于确定</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的载荷</w:t>
      </w:r>
      <w:proofErr w:type="gramStart"/>
      <w:r w:rsidRPr="00BF462D">
        <w:rPr>
          <w:sz w:val="24"/>
          <w:szCs w:val="24"/>
        </w:rPr>
        <w:t>步相关</w:t>
      </w:r>
      <w:proofErr w:type="gramEnd"/>
      <w:r w:rsidRPr="00BF462D">
        <w:rPr>
          <w:sz w:val="24"/>
          <w:szCs w:val="24"/>
        </w:rPr>
        <w:t>的</w:t>
      </w:r>
      <w:r w:rsidR="00234B98" w:rsidRPr="00BF462D">
        <w:rPr>
          <w:sz w:val="24"/>
          <w:szCs w:val="24"/>
        </w:rPr>
        <w:t>裂纹前缘</w:t>
      </w:r>
      <w:r w:rsidRPr="00BF462D">
        <w:rPr>
          <w:sz w:val="24"/>
          <w:szCs w:val="24"/>
        </w:rPr>
        <w:t>温度。</w:t>
      </w:r>
    </w:p>
    <w:p w14:paraId="71736E29" w14:textId="41B779DF" w:rsidR="00576353" w:rsidRPr="00BF462D" w:rsidRDefault="00576353" w:rsidP="00EC5EB9">
      <w:pPr>
        <w:spacing w:before="100" w:beforeAutospacing="1" w:after="100" w:afterAutospacing="1" w:line="276" w:lineRule="auto"/>
        <w:ind w:firstLineChars="200" w:firstLine="480"/>
        <w:rPr>
          <w:sz w:val="24"/>
          <w:szCs w:val="24"/>
        </w:rPr>
      </w:pPr>
      <w:r w:rsidRPr="00BF462D">
        <w:rPr>
          <w:rFonts w:hint="eastAsia"/>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009D00D2" w:rsidRPr="00BF462D">
        <w:rPr>
          <w:sz w:val="24"/>
          <w:szCs w:val="24"/>
        </w:rPr>
        <w:t>——</w:t>
      </w:r>
      <w:r w:rsidRPr="00BF462D">
        <w:rPr>
          <w:sz w:val="24"/>
          <w:szCs w:val="24"/>
        </w:rPr>
        <w:t>使用与用于确定</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的载荷</w:t>
      </w:r>
      <w:proofErr w:type="gramStart"/>
      <w:r w:rsidRPr="00BF462D">
        <w:rPr>
          <w:sz w:val="24"/>
          <w:szCs w:val="24"/>
        </w:rPr>
        <w:t>步相关</w:t>
      </w:r>
      <w:proofErr w:type="gramEnd"/>
      <w:r w:rsidRPr="00BF462D">
        <w:rPr>
          <w:sz w:val="24"/>
          <w:szCs w:val="24"/>
        </w:rPr>
        <w:t>的</w:t>
      </w:r>
      <w:r w:rsidR="00234B98" w:rsidRPr="00BF462D">
        <w:rPr>
          <w:sz w:val="24"/>
          <w:szCs w:val="24"/>
        </w:rPr>
        <w:t>裂纹前缘</w:t>
      </w:r>
      <w:r w:rsidRPr="00BF462D">
        <w:rPr>
          <w:sz w:val="24"/>
          <w:szCs w:val="24"/>
        </w:rPr>
        <w:t>温度。</w:t>
      </w:r>
    </w:p>
    <w:p w14:paraId="74561D0B" w14:textId="2C7A3D40" w:rsidR="00576353" w:rsidRPr="00BF462D" w:rsidRDefault="00576353" w:rsidP="00EC5EB9">
      <w:pPr>
        <w:spacing w:before="100" w:beforeAutospacing="1" w:after="100" w:afterAutospacing="1" w:line="276" w:lineRule="auto"/>
        <w:ind w:firstLineChars="200" w:firstLine="480"/>
        <w:rPr>
          <w:sz w:val="24"/>
          <w:szCs w:val="24"/>
        </w:rPr>
      </w:pPr>
      <w:r w:rsidRPr="00BF462D">
        <w:rPr>
          <w:rFonts w:hint="eastAsia"/>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hold</m:t>
            </m:r>
          </m:sub>
        </m:sSub>
      </m:oMath>
      <w:r w:rsidR="009D00D2" w:rsidRPr="00BF462D">
        <w:rPr>
          <w:sz w:val="24"/>
          <w:szCs w:val="24"/>
        </w:rPr>
        <w:t>——</w:t>
      </w:r>
      <w:r w:rsidRPr="00BF462D">
        <w:rPr>
          <w:sz w:val="24"/>
          <w:szCs w:val="24"/>
        </w:rPr>
        <w:t>使用与用于确定</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hold</m:t>
            </m:r>
          </m:sub>
        </m:sSub>
      </m:oMath>
      <w:r w:rsidRPr="00BF462D">
        <w:rPr>
          <w:sz w:val="24"/>
          <w:szCs w:val="24"/>
        </w:rPr>
        <w:t>的载荷</w:t>
      </w:r>
      <w:proofErr w:type="gramStart"/>
      <w:r w:rsidRPr="00BF462D">
        <w:rPr>
          <w:sz w:val="24"/>
          <w:szCs w:val="24"/>
        </w:rPr>
        <w:t>步相关</w:t>
      </w:r>
      <w:proofErr w:type="gramEnd"/>
      <w:r w:rsidRPr="00BF462D">
        <w:rPr>
          <w:sz w:val="24"/>
          <w:szCs w:val="24"/>
        </w:rPr>
        <w:t>的</w:t>
      </w:r>
      <w:r w:rsidR="00234B98" w:rsidRPr="00BF462D">
        <w:rPr>
          <w:sz w:val="24"/>
          <w:szCs w:val="24"/>
        </w:rPr>
        <w:t>裂纹前缘</w:t>
      </w:r>
      <w:r w:rsidRPr="00BF462D">
        <w:rPr>
          <w:sz w:val="24"/>
          <w:szCs w:val="24"/>
        </w:rPr>
        <w:t>温度。</w:t>
      </w:r>
    </w:p>
    <w:p w14:paraId="68B467F1" w14:textId="71CA1B03" w:rsidR="00C40ADA" w:rsidRPr="00BF462D" w:rsidRDefault="00576353" w:rsidP="00EC5EB9">
      <w:pPr>
        <w:spacing w:before="100" w:beforeAutospacing="1" w:after="100" w:afterAutospacing="1" w:line="276" w:lineRule="auto"/>
        <w:ind w:firstLineChars="200" w:firstLine="480"/>
        <w:rPr>
          <w:sz w:val="24"/>
          <w:szCs w:val="24"/>
        </w:rPr>
      </w:pPr>
      <w:r w:rsidRPr="00BF462D">
        <w:rPr>
          <w:rFonts w:hint="eastAsia"/>
          <w:sz w:val="24"/>
          <w:szCs w:val="24"/>
        </w:rPr>
        <w:t>•</w:t>
      </w:r>
      <w:r w:rsidR="00ED1B5E" w:rsidRPr="00BF462D">
        <w:rPr>
          <w:sz w:val="24"/>
          <w:szCs w:val="24"/>
        </w:rPr>
        <w:t>External</w:t>
      </w:r>
      <w:r w:rsidRPr="00BF462D">
        <w:rPr>
          <w:sz w:val="24"/>
          <w:szCs w:val="24"/>
        </w:rPr>
        <w:t>——</w:t>
      </w:r>
      <w:r w:rsidR="00234B98" w:rsidRPr="00BF462D">
        <w:rPr>
          <w:sz w:val="24"/>
          <w:szCs w:val="24"/>
        </w:rPr>
        <w:t>裂纹前缘</w:t>
      </w:r>
      <w:r w:rsidRPr="00BF462D">
        <w:rPr>
          <w:sz w:val="24"/>
          <w:szCs w:val="24"/>
        </w:rPr>
        <w:t>温度是从一组独立的分析结果中读取的。这将是一个网格文件（例如</w:t>
      </w:r>
      <w:r w:rsidRPr="00BF462D">
        <w:rPr>
          <w:sz w:val="24"/>
          <w:szCs w:val="24"/>
        </w:rPr>
        <w:t>.</w:t>
      </w:r>
      <w:proofErr w:type="spellStart"/>
      <w:r w:rsidRPr="00BF462D">
        <w:rPr>
          <w:sz w:val="24"/>
          <w:szCs w:val="24"/>
        </w:rPr>
        <w:t>inp</w:t>
      </w:r>
      <w:proofErr w:type="spellEnd"/>
      <w:r w:rsidRPr="00BF462D">
        <w:rPr>
          <w:sz w:val="24"/>
          <w:szCs w:val="24"/>
        </w:rPr>
        <w:t>文件）和相关的结果文件（例如</w:t>
      </w:r>
      <w:r w:rsidRPr="00BF462D">
        <w:rPr>
          <w:sz w:val="24"/>
          <w:szCs w:val="24"/>
        </w:rPr>
        <w:t>.</w:t>
      </w:r>
      <w:proofErr w:type="spellStart"/>
      <w:r w:rsidRPr="00BF462D">
        <w:rPr>
          <w:sz w:val="24"/>
          <w:szCs w:val="24"/>
        </w:rPr>
        <w:t>odb</w:t>
      </w:r>
      <w:proofErr w:type="spellEnd"/>
      <w:r w:rsidRPr="00BF462D">
        <w:rPr>
          <w:sz w:val="24"/>
          <w:szCs w:val="24"/>
        </w:rPr>
        <w:t>或</w:t>
      </w:r>
      <w:r w:rsidRPr="00BF462D">
        <w:rPr>
          <w:sz w:val="24"/>
          <w:szCs w:val="24"/>
        </w:rPr>
        <w:t>.</w:t>
      </w:r>
      <w:proofErr w:type="spellStart"/>
      <w:r w:rsidRPr="00BF462D">
        <w:rPr>
          <w:sz w:val="24"/>
          <w:szCs w:val="24"/>
        </w:rPr>
        <w:t>dtp</w:t>
      </w:r>
      <w:proofErr w:type="spellEnd"/>
      <w:r w:rsidRPr="00BF462D">
        <w:rPr>
          <w:sz w:val="24"/>
          <w:szCs w:val="24"/>
        </w:rPr>
        <w:t>文件）。</w:t>
      </w:r>
    </w:p>
    <w:p w14:paraId="3914856F" w14:textId="1F019C23" w:rsidR="000F7546" w:rsidRPr="00BF462D" w:rsidRDefault="000F7546" w:rsidP="00EC5EB9">
      <w:pPr>
        <w:spacing w:before="100" w:beforeAutospacing="1" w:after="100" w:afterAutospacing="1" w:line="276" w:lineRule="auto"/>
        <w:ind w:firstLineChars="200" w:firstLine="480"/>
        <w:rPr>
          <w:sz w:val="24"/>
          <w:szCs w:val="24"/>
        </w:rPr>
      </w:pPr>
      <w:r w:rsidRPr="00BF462D">
        <w:rPr>
          <w:rFonts w:hint="eastAsia"/>
          <w:sz w:val="24"/>
          <w:szCs w:val="24"/>
        </w:rPr>
        <w:t>•</w:t>
      </w:r>
      <w:r w:rsidR="004E4CF4" w:rsidRPr="00BF462D">
        <w:rPr>
          <w:sz w:val="24"/>
          <w:szCs w:val="24"/>
        </w:rPr>
        <w:t>Interpolate</w:t>
      </w:r>
      <w:r w:rsidRPr="00BF462D">
        <w:rPr>
          <w:sz w:val="24"/>
          <w:szCs w:val="24"/>
        </w:rPr>
        <w:t>——</w:t>
      </w:r>
      <w:r w:rsidR="00234B98" w:rsidRPr="00BF462D">
        <w:rPr>
          <w:sz w:val="24"/>
          <w:szCs w:val="24"/>
        </w:rPr>
        <w:t>裂纹前缘</w:t>
      </w:r>
      <w:r w:rsidRPr="00BF462D">
        <w:rPr>
          <w:sz w:val="24"/>
          <w:szCs w:val="24"/>
        </w:rPr>
        <w:t>温度将使用用户提供的参数在</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温度之间线性插值，该参数可以在</w:t>
      </w:r>
      <w:r w:rsidRPr="00BF462D">
        <w:rPr>
          <w:sz w:val="24"/>
          <w:szCs w:val="24"/>
        </w:rPr>
        <w:t>0</w:t>
      </w:r>
      <w:r w:rsidRPr="00BF462D">
        <w:rPr>
          <w:sz w:val="24"/>
          <w:szCs w:val="24"/>
        </w:rPr>
        <w:t>和</w:t>
      </w:r>
      <w:r w:rsidRPr="00BF462D">
        <w:rPr>
          <w:sz w:val="24"/>
          <w:szCs w:val="24"/>
        </w:rPr>
        <w:t>1</w:t>
      </w:r>
      <w:r w:rsidRPr="00BF462D">
        <w:rPr>
          <w:sz w:val="24"/>
          <w:szCs w:val="24"/>
        </w:rPr>
        <w:t>之间变化，其中</w:t>
      </w:r>
      <w:r w:rsidRPr="00BF462D">
        <w:rPr>
          <w:sz w:val="24"/>
          <w:szCs w:val="24"/>
        </w:rPr>
        <w:t>0</w:t>
      </w:r>
      <w:r w:rsidRPr="00BF462D">
        <w:rPr>
          <w:sz w:val="24"/>
          <w:szCs w:val="24"/>
        </w:rPr>
        <w:t>是</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温度，</w:t>
      </w:r>
      <w:r w:rsidRPr="00BF462D">
        <w:rPr>
          <w:sz w:val="24"/>
          <w:szCs w:val="24"/>
        </w:rPr>
        <w:t>1</w:t>
      </w:r>
      <w:r w:rsidRPr="00BF462D">
        <w:rPr>
          <w:sz w:val="24"/>
          <w:szCs w:val="24"/>
        </w:rPr>
        <w:t>是</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温度。</w:t>
      </w:r>
    </w:p>
    <w:p w14:paraId="634FB5C9" w14:textId="5E7C0E44" w:rsidR="000F7546" w:rsidRPr="00BF462D" w:rsidRDefault="000F7546" w:rsidP="00EC5EB9">
      <w:pPr>
        <w:spacing w:before="100" w:beforeAutospacing="1" w:after="100" w:afterAutospacing="1" w:line="276" w:lineRule="auto"/>
        <w:ind w:firstLineChars="200" w:firstLine="480"/>
        <w:rPr>
          <w:sz w:val="24"/>
          <w:szCs w:val="24"/>
        </w:rPr>
      </w:pPr>
      <w:r w:rsidRPr="00BF462D">
        <w:rPr>
          <w:rFonts w:hint="eastAsia"/>
          <w:sz w:val="24"/>
          <w:szCs w:val="24"/>
        </w:rPr>
        <w:t>请注意，如果</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或</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hold</m:t>
            </m:r>
          </m:sub>
        </m:sSub>
      </m:oMath>
      <w:r w:rsidRPr="00BF462D">
        <w:rPr>
          <w:sz w:val="24"/>
          <w:szCs w:val="24"/>
        </w:rPr>
        <w:t>被指定为根据多个载荷步的总和计算，则只有来自</w:t>
      </w:r>
      <w:r w:rsidR="00544979" w:rsidRPr="00BF462D">
        <w:rPr>
          <w:rFonts w:hint="eastAsia"/>
          <w:sz w:val="24"/>
          <w:szCs w:val="24"/>
        </w:rPr>
        <w:t>载荷</w:t>
      </w:r>
      <w:r w:rsidRPr="00BF462D">
        <w:rPr>
          <w:sz w:val="24"/>
          <w:szCs w:val="24"/>
        </w:rPr>
        <w:t>步列表中指定的第一个载荷步的温度将用于确定</w:t>
      </w:r>
      <w:r w:rsidR="00234B98" w:rsidRPr="00BF462D">
        <w:rPr>
          <w:sz w:val="24"/>
          <w:szCs w:val="24"/>
        </w:rPr>
        <w:t>裂纹前缘</w:t>
      </w:r>
      <w:r w:rsidRPr="00BF462D">
        <w:rPr>
          <w:sz w:val="24"/>
          <w:szCs w:val="24"/>
        </w:rPr>
        <w:t>温度。</w:t>
      </w:r>
    </w:p>
    <w:p w14:paraId="03FDBE49" w14:textId="49825FEE" w:rsidR="000F7546" w:rsidRDefault="000F7546" w:rsidP="00EC5EB9">
      <w:pPr>
        <w:spacing w:before="100" w:beforeAutospacing="1" w:after="100" w:afterAutospacing="1" w:line="276" w:lineRule="auto"/>
        <w:ind w:firstLineChars="200" w:firstLine="480"/>
        <w:rPr>
          <w:sz w:val="24"/>
          <w:szCs w:val="24"/>
        </w:rPr>
      </w:pPr>
      <w:r w:rsidRPr="00BF462D">
        <w:rPr>
          <w:rFonts w:hint="eastAsia"/>
          <w:sz w:val="24"/>
          <w:szCs w:val="24"/>
        </w:rPr>
        <w:t>选择了</w:t>
      </w:r>
      <w:r w:rsidRPr="00BF462D">
        <w:rPr>
          <w:sz w:val="24"/>
          <w:szCs w:val="24"/>
          <w:u w:val="single"/>
        </w:rPr>
        <w:t>Time</w:t>
      </w:r>
      <w:r w:rsidRPr="00BF462D">
        <w:rPr>
          <w:sz w:val="24"/>
          <w:szCs w:val="24"/>
        </w:rPr>
        <w:t>选项卡的</w:t>
      </w:r>
      <w:r w:rsidR="00323223" w:rsidRPr="00BF462D">
        <w:rPr>
          <w:sz w:val="24"/>
          <w:szCs w:val="24"/>
        </w:rPr>
        <w:t>Load Schedule</w:t>
      </w:r>
      <w:r w:rsidRPr="00BF462D">
        <w:rPr>
          <w:sz w:val="24"/>
          <w:szCs w:val="24"/>
        </w:rPr>
        <w:t>对话框如图</w:t>
      </w:r>
      <w:r w:rsidRPr="00BF462D">
        <w:rPr>
          <w:sz w:val="24"/>
          <w:szCs w:val="24"/>
        </w:rPr>
        <w:t>6.5.15</w:t>
      </w:r>
      <w:r w:rsidRPr="00BF462D">
        <w:rPr>
          <w:sz w:val="24"/>
          <w:szCs w:val="24"/>
        </w:rPr>
        <w:t>所示，并选中了</w:t>
      </w:r>
      <w:r w:rsidR="00D4450C" w:rsidRPr="00BF462D">
        <w:rPr>
          <w:sz w:val="24"/>
          <w:szCs w:val="24"/>
          <w:u w:val="single"/>
        </w:rPr>
        <w:t>Time dependent crack growth</w:t>
      </w:r>
      <w:r w:rsidR="00170624" w:rsidRPr="00BF462D">
        <w:rPr>
          <w:rFonts w:hint="eastAsia"/>
          <w:sz w:val="24"/>
          <w:szCs w:val="24"/>
        </w:rPr>
        <w:t>，</w:t>
      </w:r>
      <w:r w:rsidRPr="00BF462D">
        <w:rPr>
          <w:sz w:val="24"/>
          <w:szCs w:val="24"/>
        </w:rPr>
        <w:t>保持时间作为非比例循环事件的一部分添加。</w:t>
      </w:r>
    </w:p>
    <w:p w14:paraId="057A018C" w14:textId="77777777" w:rsidR="00F77CBE" w:rsidRPr="00BF462D" w:rsidRDefault="00F77CBE" w:rsidP="006F57DF">
      <w:pPr>
        <w:spacing w:line="276" w:lineRule="auto"/>
        <w:jc w:val="center"/>
        <w:rPr>
          <w:noProof/>
          <w:sz w:val="24"/>
          <w:szCs w:val="24"/>
        </w:rPr>
      </w:pPr>
      <w:r w:rsidRPr="00BF462D">
        <w:rPr>
          <w:noProof/>
          <w:sz w:val="24"/>
          <w:szCs w:val="24"/>
        </w:rPr>
        <w:lastRenderedPageBreak/>
        <w:drawing>
          <wp:inline distT="0" distB="0" distL="0" distR="0" wp14:anchorId="169A5DEE" wp14:editId="762F85EF">
            <wp:extent cx="2709635" cy="3803650"/>
            <wp:effectExtent l="0" t="0" r="0" b="6350"/>
            <wp:docPr id="179"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713056" cy="3808452"/>
                    </a:xfrm>
                    <a:prstGeom prst="rect">
                      <a:avLst/>
                    </a:prstGeom>
                    <a:noFill/>
                    <a:ln>
                      <a:noFill/>
                    </a:ln>
                  </pic:spPr>
                </pic:pic>
              </a:graphicData>
            </a:graphic>
          </wp:inline>
        </w:drawing>
      </w:r>
    </w:p>
    <w:p w14:paraId="349A1813" w14:textId="6DEDB3F6" w:rsidR="00F77CBE" w:rsidRPr="00BF462D" w:rsidRDefault="00F77CBE" w:rsidP="006F57DF">
      <w:pPr>
        <w:spacing w:line="276" w:lineRule="auto"/>
        <w:jc w:val="center"/>
        <w:rPr>
          <w:szCs w:val="21"/>
        </w:rPr>
      </w:pPr>
      <w:r w:rsidRPr="00BF462D">
        <w:rPr>
          <w:rFonts w:hint="eastAsia"/>
          <w:szCs w:val="21"/>
        </w:rPr>
        <w:t>图</w:t>
      </w:r>
      <w:r w:rsidRPr="00BF462D">
        <w:rPr>
          <w:szCs w:val="21"/>
        </w:rPr>
        <w:t xml:space="preserve">6.5.15 </w:t>
      </w:r>
      <w:r w:rsidR="00217D1A">
        <w:t>L</w:t>
      </w:r>
      <w:r w:rsidR="00254DB2">
        <w:t>oad schedule</w:t>
      </w:r>
      <w:r w:rsidRPr="00BF462D">
        <w:rPr>
          <w:szCs w:val="21"/>
        </w:rPr>
        <w:t>对话框</w:t>
      </w:r>
      <w:r w:rsidR="00A226C1">
        <w:rPr>
          <w:rFonts w:hint="eastAsia"/>
          <w:szCs w:val="21"/>
        </w:rPr>
        <w:t>的</w:t>
      </w:r>
      <w:r w:rsidR="00A226C1">
        <w:rPr>
          <w:rFonts w:hint="eastAsia"/>
          <w:szCs w:val="21"/>
        </w:rPr>
        <w:t>Time</w:t>
      </w:r>
      <w:r w:rsidR="00A226C1">
        <w:rPr>
          <w:rFonts w:hint="eastAsia"/>
          <w:szCs w:val="21"/>
        </w:rPr>
        <w:t>选项卡</w:t>
      </w:r>
      <w:r w:rsidRPr="00BF462D">
        <w:rPr>
          <w:szCs w:val="21"/>
        </w:rPr>
        <w:t>。</w:t>
      </w:r>
    </w:p>
    <w:p w14:paraId="387996F7" w14:textId="208BCCC8" w:rsidR="000F7546" w:rsidRPr="00BF462D" w:rsidRDefault="000F7546" w:rsidP="00EC5EB9">
      <w:pPr>
        <w:spacing w:before="100" w:beforeAutospacing="1" w:after="100" w:afterAutospacing="1" w:line="276" w:lineRule="auto"/>
        <w:ind w:firstLineChars="200" w:firstLine="480"/>
        <w:rPr>
          <w:sz w:val="24"/>
          <w:szCs w:val="24"/>
        </w:rPr>
      </w:pPr>
      <w:r w:rsidRPr="00BF462D">
        <w:rPr>
          <w:rFonts w:hint="eastAsia"/>
          <w:sz w:val="24"/>
          <w:szCs w:val="24"/>
        </w:rPr>
        <w:t>简单循环、非比例循环、瞬态和</w:t>
      </w:r>
      <w:r w:rsidR="00282744" w:rsidRPr="00BF462D">
        <w:rPr>
          <w:rFonts w:hint="eastAsia"/>
          <w:sz w:val="24"/>
          <w:szCs w:val="24"/>
        </w:rPr>
        <w:t>载荷谱</w:t>
      </w:r>
      <w:r w:rsidRPr="00BF462D">
        <w:rPr>
          <w:rFonts w:hint="eastAsia"/>
          <w:sz w:val="24"/>
          <w:szCs w:val="24"/>
        </w:rPr>
        <w:t>事件类型都允许保持时间</w:t>
      </w:r>
      <w:r w:rsidR="00A274FA" w:rsidRPr="00BF462D">
        <w:rPr>
          <w:rFonts w:hint="eastAsia"/>
          <w:sz w:val="24"/>
          <w:szCs w:val="24"/>
        </w:rPr>
        <w:t>，</w:t>
      </w:r>
      <w:r w:rsidRPr="00BF462D">
        <w:rPr>
          <w:rFonts w:hint="eastAsia"/>
          <w:sz w:val="24"/>
          <w:szCs w:val="24"/>
        </w:rPr>
        <w:t>保持时间也可以指定为独立的保持事件。</w:t>
      </w:r>
    </w:p>
    <w:p w14:paraId="2BA14E29" w14:textId="3A13191B" w:rsidR="000F7546" w:rsidRPr="00BF462D" w:rsidRDefault="000F7546" w:rsidP="00EC5EB9">
      <w:pPr>
        <w:spacing w:before="100" w:beforeAutospacing="1" w:after="100" w:afterAutospacing="1" w:line="276" w:lineRule="auto"/>
        <w:ind w:firstLineChars="200" w:firstLine="480"/>
        <w:rPr>
          <w:sz w:val="24"/>
          <w:szCs w:val="24"/>
        </w:rPr>
      </w:pPr>
      <w:r w:rsidRPr="00BF462D">
        <w:rPr>
          <w:rFonts w:hint="eastAsia"/>
          <w:sz w:val="24"/>
          <w:szCs w:val="24"/>
        </w:rPr>
        <w:t>请注意，如果要针对不同温度计算循环</w:t>
      </w:r>
      <w:r w:rsidR="00A16DAC" w:rsidRPr="00BF462D">
        <w:rPr>
          <w:rFonts w:hint="eastAsia"/>
          <w:sz w:val="24"/>
          <w:szCs w:val="24"/>
        </w:rPr>
        <w:t>扩展速率</w:t>
      </w:r>
      <w:r w:rsidRPr="00BF462D">
        <w:rPr>
          <w:rFonts w:hint="eastAsia"/>
          <w:sz w:val="24"/>
          <w:szCs w:val="24"/>
        </w:rPr>
        <w:t>和保持</w:t>
      </w:r>
      <w:r w:rsidR="00A16DAC" w:rsidRPr="00BF462D">
        <w:rPr>
          <w:rFonts w:hint="eastAsia"/>
          <w:sz w:val="24"/>
          <w:szCs w:val="24"/>
        </w:rPr>
        <w:t>扩展速率</w:t>
      </w:r>
      <w:r w:rsidRPr="00BF462D">
        <w:rPr>
          <w:rFonts w:hint="eastAsia"/>
          <w:sz w:val="24"/>
          <w:szCs w:val="24"/>
        </w:rPr>
        <w:t>，则可能会考虑单独的循环事件和保持事件。</w:t>
      </w:r>
      <w:r w:rsidRPr="00BF462D">
        <w:rPr>
          <w:sz w:val="24"/>
          <w:szCs w:val="24"/>
        </w:rPr>
        <w:t>FRANC3D</w:t>
      </w:r>
      <w:r w:rsidRPr="00BF462D">
        <w:rPr>
          <w:sz w:val="24"/>
          <w:szCs w:val="24"/>
        </w:rPr>
        <w:t>将计算事件中所有循环</w:t>
      </w:r>
      <w:r w:rsidR="00F658AF" w:rsidRPr="00BF462D">
        <w:rPr>
          <w:sz w:val="24"/>
          <w:szCs w:val="24"/>
        </w:rPr>
        <w:t>载荷</w:t>
      </w:r>
      <w:r w:rsidRPr="00BF462D">
        <w:rPr>
          <w:sz w:val="24"/>
          <w:szCs w:val="24"/>
        </w:rPr>
        <w:t>的裂纹扩展，然后再计算由于保持时间引起的扩展。如果希望首先计算时间相关的</w:t>
      </w:r>
      <w:r w:rsidR="00A16DAC" w:rsidRPr="00BF462D">
        <w:rPr>
          <w:sz w:val="24"/>
          <w:szCs w:val="24"/>
        </w:rPr>
        <w:t>扩展</w:t>
      </w:r>
      <w:r w:rsidRPr="00BF462D">
        <w:rPr>
          <w:sz w:val="24"/>
          <w:szCs w:val="24"/>
        </w:rPr>
        <w:t>，则应通过在</w:t>
      </w:r>
      <w:r w:rsidR="008528A7" w:rsidRPr="00BF462D">
        <w:rPr>
          <w:sz w:val="24"/>
          <w:szCs w:val="24"/>
        </w:rPr>
        <w:t>加载计划</w:t>
      </w:r>
      <w:r w:rsidRPr="00BF462D">
        <w:rPr>
          <w:sz w:val="24"/>
          <w:szCs w:val="24"/>
        </w:rPr>
        <w:t>中出现在循环事件之前的保持事件来完成。</w:t>
      </w:r>
    </w:p>
    <w:p w14:paraId="664038DC" w14:textId="7D753695" w:rsidR="000F7546" w:rsidRPr="00BF462D" w:rsidRDefault="000F7546" w:rsidP="00EC5EB9">
      <w:pPr>
        <w:spacing w:before="100" w:beforeAutospacing="1" w:after="100" w:afterAutospacing="1" w:line="276" w:lineRule="auto"/>
        <w:ind w:firstLineChars="200" w:firstLine="480"/>
        <w:rPr>
          <w:sz w:val="24"/>
          <w:szCs w:val="24"/>
        </w:rPr>
      </w:pPr>
      <w:r w:rsidRPr="00BF462D">
        <w:rPr>
          <w:sz w:val="24"/>
          <w:szCs w:val="24"/>
          <w:u w:val="single"/>
        </w:rPr>
        <w:t>Hold</w:t>
      </w:r>
      <w:r w:rsidR="00264A84" w:rsidRPr="00BF462D">
        <w:rPr>
          <w:sz w:val="24"/>
          <w:szCs w:val="24"/>
          <w:u w:val="single"/>
        </w:rPr>
        <w:t xml:space="preserve"> </w:t>
      </w:r>
      <w:r w:rsidRPr="00BF462D">
        <w:rPr>
          <w:sz w:val="24"/>
          <w:szCs w:val="24"/>
          <w:u w:val="single"/>
        </w:rPr>
        <w:t>FOREVER</w:t>
      </w:r>
      <w:r w:rsidRPr="00BF462D">
        <w:rPr>
          <w:sz w:val="24"/>
          <w:szCs w:val="24"/>
        </w:rPr>
        <w:t>选项使保持时间无限长。例如，如果想要模拟时间相关的裂纹扩展（例如，应力腐蚀开裂）并保持裂纹扩展模拟持续进行，直到达到临界应力强度因子，则可以使用这种方法。</w:t>
      </w:r>
    </w:p>
    <w:p w14:paraId="48D23214" w14:textId="53B20BF9" w:rsidR="000F7546" w:rsidRDefault="00DB55D5" w:rsidP="00EC5EB9">
      <w:pPr>
        <w:spacing w:before="100" w:beforeAutospacing="1" w:after="100" w:afterAutospacing="1" w:line="276" w:lineRule="auto"/>
        <w:ind w:firstLineChars="200" w:firstLine="480"/>
        <w:rPr>
          <w:sz w:val="24"/>
          <w:szCs w:val="24"/>
        </w:rPr>
      </w:pPr>
      <w:r w:rsidRPr="00BF462D">
        <w:rPr>
          <w:sz w:val="24"/>
          <w:szCs w:val="24"/>
          <w:u w:val="single"/>
        </w:rPr>
        <w:t>Static</w:t>
      </w:r>
      <w:r w:rsidR="000F7546" w:rsidRPr="00BF462D">
        <w:rPr>
          <w:rFonts w:hint="eastAsia"/>
          <w:sz w:val="24"/>
          <w:szCs w:val="24"/>
        </w:rPr>
        <w:t>选项卡如图</w:t>
      </w:r>
      <w:r w:rsidR="000F7546" w:rsidRPr="00BF462D">
        <w:rPr>
          <w:sz w:val="24"/>
          <w:szCs w:val="24"/>
        </w:rPr>
        <w:t>6.5.16</w:t>
      </w:r>
      <w:r w:rsidR="000F7546" w:rsidRPr="00BF462D">
        <w:rPr>
          <w:sz w:val="24"/>
          <w:szCs w:val="24"/>
        </w:rPr>
        <w:t>所示。它允许分析人员指定将来自载荷步（或载荷步总和）的</w:t>
      </w:r>
      <w:r w:rsidR="000F7546" w:rsidRPr="00BF462D">
        <w:rPr>
          <w:sz w:val="24"/>
          <w:szCs w:val="24"/>
        </w:rPr>
        <w:t>K</w:t>
      </w:r>
      <w:r w:rsidR="000F7546" w:rsidRPr="00BF462D">
        <w:rPr>
          <w:sz w:val="24"/>
          <w:szCs w:val="24"/>
        </w:rPr>
        <w:t>添加到</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000F7546"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000F7546" w:rsidRPr="00BF462D">
        <w:rPr>
          <w:sz w:val="24"/>
          <w:szCs w:val="24"/>
        </w:rPr>
        <w:t>。这不会改变</w:t>
      </w:r>
      <m:oMath>
        <m:r>
          <w:rPr>
            <w:rFonts w:ascii="Cambria Math" w:hAnsi="Cambria Math"/>
            <w:sz w:val="24"/>
            <w:szCs w:val="24"/>
          </w:rPr>
          <m:t>∆K</m:t>
        </m:r>
      </m:oMath>
      <w:r w:rsidR="000F7546" w:rsidRPr="00BF462D">
        <w:rPr>
          <w:sz w:val="24"/>
          <w:szCs w:val="24"/>
        </w:rPr>
        <w:t>，但它会改变对</w:t>
      </w:r>
      <w:r w:rsidR="000F7546" w:rsidRPr="00BF462D">
        <w:rPr>
          <w:sz w:val="24"/>
          <w:szCs w:val="24"/>
        </w:rPr>
        <w:t>R</w:t>
      </w:r>
      <w:r w:rsidR="000F7546" w:rsidRPr="00BF462D">
        <w:rPr>
          <w:sz w:val="24"/>
          <w:szCs w:val="24"/>
        </w:rPr>
        <w:t>敏感的裂纹扩展模型的应力比</w:t>
      </w:r>
      <w:r w:rsidR="000F7546" w:rsidRPr="00BF462D">
        <w:rPr>
          <w:sz w:val="24"/>
          <w:szCs w:val="24"/>
        </w:rPr>
        <w:t>R</w:t>
      </w:r>
      <w:r w:rsidR="000F7546" w:rsidRPr="00BF462D">
        <w:rPr>
          <w:sz w:val="24"/>
          <w:szCs w:val="24"/>
        </w:rPr>
        <w:t>。例如，这可能是在有稳定</w:t>
      </w:r>
      <w:r w:rsidR="00833B2D" w:rsidRPr="00BF462D">
        <w:rPr>
          <w:rFonts w:hint="eastAsia"/>
          <w:sz w:val="24"/>
          <w:szCs w:val="24"/>
        </w:rPr>
        <w:t>“</w:t>
      </w:r>
      <w:r w:rsidR="000F7546" w:rsidRPr="00BF462D">
        <w:rPr>
          <w:sz w:val="24"/>
          <w:szCs w:val="24"/>
        </w:rPr>
        <w:t>固定</w:t>
      </w:r>
      <w:r w:rsidR="00833B2D" w:rsidRPr="00BF462D">
        <w:rPr>
          <w:rFonts w:hint="eastAsia"/>
          <w:sz w:val="24"/>
          <w:szCs w:val="24"/>
        </w:rPr>
        <w:t>”</w:t>
      </w:r>
      <w:r w:rsidR="000F7546" w:rsidRPr="00BF462D">
        <w:rPr>
          <w:sz w:val="24"/>
          <w:szCs w:val="24"/>
        </w:rPr>
        <w:t>载荷和交替循环载荷的情况下</w:t>
      </w:r>
      <w:r w:rsidR="00F803F4" w:rsidRPr="00BF462D">
        <w:rPr>
          <w:rFonts w:hint="eastAsia"/>
          <w:sz w:val="24"/>
          <w:szCs w:val="24"/>
        </w:rPr>
        <w:t>。</w:t>
      </w:r>
    </w:p>
    <w:p w14:paraId="4E8242BE" w14:textId="77777777" w:rsidR="00F77CBE" w:rsidRPr="00BF462D" w:rsidRDefault="00F77CBE" w:rsidP="00F77CBE">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2AE06EFD" wp14:editId="7F0EB70C">
            <wp:extent cx="2648755" cy="3718560"/>
            <wp:effectExtent l="0" t="0" r="0" b="0"/>
            <wp:docPr id="180"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650003" cy="3720312"/>
                    </a:xfrm>
                    <a:prstGeom prst="rect">
                      <a:avLst/>
                    </a:prstGeom>
                    <a:noFill/>
                    <a:ln>
                      <a:noFill/>
                    </a:ln>
                  </pic:spPr>
                </pic:pic>
              </a:graphicData>
            </a:graphic>
          </wp:inline>
        </w:drawing>
      </w:r>
    </w:p>
    <w:p w14:paraId="76475DA5" w14:textId="2926A1FC" w:rsidR="00F77CBE" w:rsidRPr="00BF462D" w:rsidRDefault="00F77CBE" w:rsidP="00F77CBE">
      <w:pPr>
        <w:spacing w:before="100" w:beforeAutospacing="1" w:after="100" w:afterAutospacing="1" w:line="276" w:lineRule="auto"/>
        <w:jc w:val="center"/>
        <w:rPr>
          <w:szCs w:val="21"/>
        </w:rPr>
      </w:pPr>
      <w:r w:rsidRPr="00BF462D">
        <w:rPr>
          <w:rFonts w:hint="eastAsia"/>
          <w:szCs w:val="21"/>
        </w:rPr>
        <w:t>图</w:t>
      </w:r>
      <w:r w:rsidRPr="00BF462D">
        <w:rPr>
          <w:szCs w:val="21"/>
        </w:rPr>
        <w:t xml:space="preserve">6.5.16 </w:t>
      </w:r>
      <w:r w:rsidR="00217D1A">
        <w:rPr>
          <w:rFonts w:hint="eastAsia"/>
        </w:rPr>
        <w:t>L</w:t>
      </w:r>
      <w:r w:rsidR="00254DB2">
        <w:t>oad schedule</w:t>
      </w:r>
      <w:r w:rsidRPr="00BF462D">
        <w:rPr>
          <w:szCs w:val="21"/>
        </w:rPr>
        <w:t>对话框</w:t>
      </w:r>
      <w:r w:rsidR="00217D1A">
        <w:rPr>
          <w:rFonts w:hint="eastAsia"/>
          <w:szCs w:val="21"/>
        </w:rPr>
        <w:t>的</w:t>
      </w:r>
      <w:r w:rsidR="00217D1A">
        <w:t>Static</w:t>
      </w:r>
      <w:r w:rsidR="00217D1A">
        <w:rPr>
          <w:rFonts w:hint="eastAsia"/>
        </w:rPr>
        <w:t>选项卡</w:t>
      </w:r>
      <w:r w:rsidRPr="00BF462D">
        <w:rPr>
          <w:szCs w:val="21"/>
        </w:rPr>
        <w:t>。</w:t>
      </w:r>
    </w:p>
    <w:p w14:paraId="42D80128" w14:textId="7B33ACCB" w:rsidR="000F7546" w:rsidRPr="00BF462D" w:rsidRDefault="000F7546" w:rsidP="00EC5EB9">
      <w:pPr>
        <w:spacing w:before="100" w:beforeAutospacing="1" w:after="100" w:afterAutospacing="1" w:line="276" w:lineRule="auto"/>
        <w:ind w:firstLineChars="200" w:firstLine="480"/>
        <w:rPr>
          <w:sz w:val="24"/>
          <w:szCs w:val="24"/>
        </w:rPr>
      </w:pPr>
      <w:r w:rsidRPr="00BF462D">
        <w:rPr>
          <w:rFonts w:hint="eastAsia"/>
          <w:sz w:val="24"/>
          <w:szCs w:val="24"/>
        </w:rPr>
        <w:t>静态载荷可以定义为裂纹面牵引力，从外部分析结果（例如</w:t>
      </w:r>
      <w:r w:rsidRPr="00BF462D">
        <w:rPr>
          <w:sz w:val="24"/>
          <w:szCs w:val="24"/>
        </w:rPr>
        <w:t>.</w:t>
      </w:r>
      <w:proofErr w:type="spellStart"/>
      <w:r w:rsidRPr="00BF462D">
        <w:rPr>
          <w:sz w:val="24"/>
          <w:szCs w:val="24"/>
        </w:rPr>
        <w:t>inp</w:t>
      </w:r>
      <w:proofErr w:type="spellEnd"/>
      <w:r w:rsidRPr="00BF462D">
        <w:rPr>
          <w:sz w:val="24"/>
          <w:szCs w:val="24"/>
        </w:rPr>
        <w:t>和</w:t>
      </w:r>
      <w:r w:rsidRPr="00BF462D">
        <w:rPr>
          <w:sz w:val="24"/>
          <w:szCs w:val="24"/>
        </w:rPr>
        <w:t>.</w:t>
      </w:r>
      <w:proofErr w:type="spellStart"/>
      <w:r w:rsidRPr="00BF462D">
        <w:rPr>
          <w:sz w:val="24"/>
          <w:szCs w:val="24"/>
        </w:rPr>
        <w:t>odb</w:t>
      </w:r>
      <w:proofErr w:type="spellEnd"/>
      <w:r w:rsidRPr="00BF462D">
        <w:rPr>
          <w:sz w:val="24"/>
          <w:szCs w:val="24"/>
        </w:rPr>
        <w:t>文件）中读取</w:t>
      </w:r>
      <w:r w:rsidR="00F803F4" w:rsidRPr="00BF462D">
        <w:rPr>
          <w:rFonts w:hint="eastAsia"/>
          <w:sz w:val="24"/>
          <w:szCs w:val="24"/>
        </w:rPr>
        <w:t>应力</w:t>
      </w:r>
      <w:r w:rsidRPr="00BF462D">
        <w:rPr>
          <w:sz w:val="24"/>
          <w:szCs w:val="24"/>
        </w:rPr>
        <w:t>。</w:t>
      </w:r>
    </w:p>
    <w:p w14:paraId="201928DB" w14:textId="08CAC1C9" w:rsidR="000F7546" w:rsidRPr="00BF462D" w:rsidRDefault="00850CD0" w:rsidP="00EC5EB9">
      <w:pPr>
        <w:spacing w:before="100" w:beforeAutospacing="1" w:after="100" w:afterAutospacing="1" w:line="276" w:lineRule="auto"/>
        <w:ind w:firstLineChars="200" w:firstLine="480"/>
        <w:rPr>
          <w:sz w:val="24"/>
          <w:szCs w:val="24"/>
        </w:rPr>
      </w:pPr>
      <w:r w:rsidRPr="00BF462D">
        <w:rPr>
          <w:sz w:val="24"/>
          <w:szCs w:val="24"/>
          <w:u w:val="single"/>
        </w:rPr>
        <w:t>Other</w:t>
      </w:r>
      <w:r w:rsidR="000F7546" w:rsidRPr="00BF462D">
        <w:rPr>
          <w:rFonts w:hint="eastAsia"/>
          <w:sz w:val="24"/>
          <w:szCs w:val="24"/>
        </w:rPr>
        <w:t>选项卡如图</w:t>
      </w:r>
      <w:r w:rsidR="000F7546" w:rsidRPr="00BF462D">
        <w:rPr>
          <w:sz w:val="24"/>
          <w:szCs w:val="24"/>
        </w:rPr>
        <w:t>6.5.17</w:t>
      </w:r>
      <w:r w:rsidR="000F7546" w:rsidRPr="00BF462D">
        <w:rPr>
          <w:sz w:val="24"/>
          <w:szCs w:val="24"/>
        </w:rPr>
        <w:t>所示。如果</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000F7546" w:rsidRPr="00BF462D">
        <w:rPr>
          <w:sz w:val="24"/>
          <w:szCs w:val="24"/>
        </w:rPr>
        <w:t>大于</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000F7546" w:rsidRPr="00BF462D">
        <w:rPr>
          <w:sz w:val="24"/>
          <w:szCs w:val="24"/>
        </w:rPr>
        <w:t>，它允许人们定义如何处理</w:t>
      </w:r>
      <m:oMath>
        <m:r>
          <w:rPr>
            <w:rFonts w:ascii="Cambria Math" w:hAnsi="Cambria Math"/>
            <w:sz w:val="24"/>
            <w:szCs w:val="24"/>
          </w:rPr>
          <m:t>∆K</m:t>
        </m:r>
      </m:oMath>
      <w:r w:rsidR="000F7546" w:rsidRPr="00BF462D">
        <w:rPr>
          <w:sz w:val="24"/>
          <w:szCs w:val="24"/>
        </w:rPr>
        <w:t>。</w:t>
      </w:r>
    </w:p>
    <w:p w14:paraId="196B0C0A" w14:textId="6DFA83D8" w:rsidR="00AB6E67" w:rsidRPr="00BF462D" w:rsidRDefault="00602F77"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5B3825C1" wp14:editId="0B5A33EE">
            <wp:extent cx="2735580" cy="3840453"/>
            <wp:effectExtent l="0" t="0" r="7620" b="8255"/>
            <wp:docPr id="181"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736710" cy="3842039"/>
                    </a:xfrm>
                    <a:prstGeom prst="rect">
                      <a:avLst/>
                    </a:prstGeom>
                    <a:noFill/>
                    <a:ln>
                      <a:noFill/>
                    </a:ln>
                  </pic:spPr>
                </pic:pic>
              </a:graphicData>
            </a:graphic>
          </wp:inline>
        </w:drawing>
      </w:r>
    </w:p>
    <w:p w14:paraId="0B656D02" w14:textId="325634A2" w:rsidR="00AB6E67" w:rsidRPr="00BF462D" w:rsidRDefault="00AB6E67" w:rsidP="00E55CD4">
      <w:pPr>
        <w:spacing w:before="100" w:beforeAutospacing="1" w:after="100" w:afterAutospacing="1" w:line="276" w:lineRule="auto"/>
        <w:jc w:val="center"/>
        <w:rPr>
          <w:szCs w:val="21"/>
        </w:rPr>
      </w:pPr>
      <w:r w:rsidRPr="00BF462D">
        <w:rPr>
          <w:rFonts w:hint="eastAsia"/>
          <w:szCs w:val="21"/>
        </w:rPr>
        <w:t>图</w:t>
      </w:r>
      <w:r w:rsidRPr="00BF462D">
        <w:rPr>
          <w:szCs w:val="21"/>
        </w:rPr>
        <w:t>6.5.17</w:t>
      </w:r>
      <w:r w:rsidR="00F803F4" w:rsidRPr="00BF462D">
        <w:rPr>
          <w:szCs w:val="21"/>
        </w:rPr>
        <w:t xml:space="preserve"> </w:t>
      </w:r>
      <w:r w:rsidR="00217D1A">
        <w:t>L</w:t>
      </w:r>
      <w:r w:rsidR="00254DB2">
        <w:t>oad schedule</w:t>
      </w:r>
      <w:r w:rsidRPr="00BF462D">
        <w:rPr>
          <w:szCs w:val="21"/>
        </w:rPr>
        <w:t>对话框</w:t>
      </w:r>
      <w:r w:rsidR="00217D1A">
        <w:rPr>
          <w:rFonts w:hint="eastAsia"/>
          <w:szCs w:val="21"/>
        </w:rPr>
        <w:t>的</w:t>
      </w:r>
      <w:r w:rsidR="00217D1A">
        <w:t>Other</w:t>
      </w:r>
      <w:r w:rsidR="00217D1A">
        <w:rPr>
          <w:rFonts w:hint="eastAsia"/>
        </w:rPr>
        <w:t>选项卡</w:t>
      </w:r>
      <w:r w:rsidRPr="00BF462D">
        <w:rPr>
          <w:szCs w:val="21"/>
        </w:rPr>
        <w:t>。</w:t>
      </w:r>
    </w:p>
    <w:p w14:paraId="4D13AC89" w14:textId="0ED29CE1" w:rsidR="00AB6E67" w:rsidRPr="00BF462D" w:rsidRDefault="00AB6E67" w:rsidP="00EC5EB9">
      <w:pPr>
        <w:spacing w:before="100" w:beforeAutospacing="1" w:after="100" w:afterAutospacing="1" w:line="276" w:lineRule="auto"/>
        <w:ind w:firstLineChars="200" w:firstLine="480"/>
        <w:rPr>
          <w:sz w:val="24"/>
          <w:szCs w:val="24"/>
        </w:rPr>
      </w:pPr>
      <w:r w:rsidRPr="00BF462D">
        <w:rPr>
          <w:rFonts w:hint="eastAsia"/>
          <w:sz w:val="24"/>
          <w:szCs w:val="24"/>
        </w:rPr>
        <w:t>默认情况下，</w:t>
      </w:r>
      <w:r w:rsidR="00E43215" w:rsidRPr="00BF462D">
        <w:rPr>
          <w:rFonts w:hint="eastAsia"/>
          <w:sz w:val="24"/>
          <w:szCs w:val="24"/>
        </w:rPr>
        <w:t>载荷事件</w:t>
      </w:r>
      <w:r w:rsidRPr="00BF462D">
        <w:rPr>
          <w:rFonts w:hint="eastAsia"/>
          <w:sz w:val="24"/>
          <w:szCs w:val="24"/>
        </w:rPr>
        <w:t>（</w:t>
      </w:r>
      <w:r w:rsidR="00F658AF" w:rsidRPr="00BF462D">
        <w:rPr>
          <w:rFonts w:hint="eastAsia"/>
          <w:sz w:val="24"/>
          <w:szCs w:val="24"/>
        </w:rPr>
        <w:t>载荷</w:t>
      </w:r>
      <w:r w:rsidR="005D5132" w:rsidRPr="00BF462D">
        <w:rPr>
          <w:rFonts w:hint="eastAsia"/>
          <w:sz w:val="24"/>
          <w:szCs w:val="24"/>
        </w:rPr>
        <w:t>循环</w:t>
      </w:r>
      <w:r w:rsidRPr="00BF462D">
        <w:rPr>
          <w:rFonts w:hint="eastAsia"/>
          <w:sz w:val="24"/>
          <w:szCs w:val="24"/>
        </w:rPr>
        <w:t>、保持时间或组合）将应用一次。</w:t>
      </w:r>
      <w:r w:rsidR="00C02E7E" w:rsidRPr="00BF462D">
        <w:rPr>
          <w:sz w:val="24"/>
          <w:szCs w:val="24"/>
          <w:u w:val="single"/>
        </w:rPr>
        <w:t>Repeat</w:t>
      </w:r>
      <w:r w:rsidRPr="00BF462D">
        <w:rPr>
          <w:sz w:val="24"/>
          <w:szCs w:val="24"/>
        </w:rPr>
        <w:t>选项卡允许分析人员指定载荷事件应该被应用一些有限的次数</w:t>
      </w:r>
      <w:r w:rsidR="00C3594F" w:rsidRPr="00BF462D">
        <w:rPr>
          <w:rFonts w:hint="eastAsia"/>
          <w:sz w:val="24"/>
          <w:szCs w:val="24"/>
        </w:rPr>
        <w:t>，</w:t>
      </w:r>
      <w:r w:rsidRPr="00BF462D">
        <w:rPr>
          <w:sz w:val="24"/>
          <w:szCs w:val="24"/>
        </w:rPr>
        <w:t>它还允许人们指定该事件将</w:t>
      </w:r>
      <w:r w:rsidR="00F96508" w:rsidRPr="00BF462D">
        <w:rPr>
          <w:b/>
          <w:bCs/>
          <w:sz w:val="24"/>
          <w:szCs w:val="24"/>
        </w:rPr>
        <w:t>FOREVER</w:t>
      </w:r>
      <w:r w:rsidRPr="00BF462D">
        <w:rPr>
          <w:sz w:val="24"/>
          <w:szCs w:val="24"/>
        </w:rPr>
        <w:t>重复。</w:t>
      </w:r>
    </w:p>
    <w:p w14:paraId="06CED033" w14:textId="3667FAC4" w:rsidR="00AB6E67" w:rsidRPr="00BF462D" w:rsidRDefault="00AB6E67" w:rsidP="00EC5EB9">
      <w:pPr>
        <w:spacing w:before="100" w:beforeAutospacing="1" w:after="100" w:afterAutospacing="1" w:line="276" w:lineRule="auto"/>
        <w:ind w:firstLineChars="200" w:firstLine="480"/>
        <w:rPr>
          <w:sz w:val="24"/>
          <w:szCs w:val="24"/>
        </w:rPr>
      </w:pPr>
      <w:r w:rsidRPr="00BF462D">
        <w:rPr>
          <w:rFonts w:hint="eastAsia"/>
          <w:sz w:val="24"/>
          <w:szCs w:val="24"/>
        </w:rPr>
        <w:t>所有</w:t>
      </w:r>
      <w:r w:rsidR="00E43215" w:rsidRPr="00BF462D">
        <w:rPr>
          <w:rFonts w:hint="eastAsia"/>
          <w:sz w:val="24"/>
          <w:szCs w:val="24"/>
        </w:rPr>
        <w:t>载荷事件</w:t>
      </w:r>
      <w:r w:rsidRPr="00BF462D">
        <w:rPr>
          <w:rFonts w:hint="eastAsia"/>
          <w:sz w:val="24"/>
          <w:szCs w:val="24"/>
        </w:rPr>
        <w:t>都必须是</w:t>
      </w:r>
      <w:r w:rsidRPr="00BF462D">
        <w:rPr>
          <w:sz w:val="24"/>
          <w:szCs w:val="24"/>
        </w:rPr>
        <w:t>Schedule</w:t>
      </w:r>
      <w:r w:rsidRPr="00BF462D">
        <w:rPr>
          <w:sz w:val="24"/>
          <w:szCs w:val="24"/>
        </w:rPr>
        <w:t>事件的</w:t>
      </w:r>
      <w:r w:rsidR="00833B2D" w:rsidRPr="00BF462D">
        <w:rPr>
          <w:rFonts w:hint="eastAsia"/>
          <w:sz w:val="24"/>
          <w:szCs w:val="24"/>
        </w:rPr>
        <w:t>“</w:t>
      </w:r>
      <w:r w:rsidRPr="00BF462D">
        <w:rPr>
          <w:sz w:val="24"/>
          <w:szCs w:val="24"/>
        </w:rPr>
        <w:t>子级</w:t>
      </w:r>
      <w:r w:rsidR="00833B2D" w:rsidRPr="00BF462D">
        <w:rPr>
          <w:rFonts w:hint="eastAsia"/>
          <w:sz w:val="24"/>
          <w:szCs w:val="24"/>
        </w:rPr>
        <w:t>”</w:t>
      </w:r>
      <w:r w:rsidRPr="00BF462D">
        <w:rPr>
          <w:sz w:val="24"/>
          <w:szCs w:val="24"/>
        </w:rPr>
        <w:t>。为</w:t>
      </w:r>
      <w:r w:rsidRPr="00BF462D">
        <w:rPr>
          <w:sz w:val="24"/>
          <w:szCs w:val="24"/>
        </w:rPr>
        <w:t>Schedule</w:t>
      </w:r>
      <w:r w:rsidRPr="00BF462D">
        <w:rPr>
          <w:sz w:val="24"/>
          <w:szCs w:val="24"/>
        </w:rPr>
        <w:t>事件设置重复计数后，所有</w:t>
      </w:r>
      <w:proofErr w:type="gramStart"/>
      <w:r w:rsidRPr="00BF462D">
        <w:rPr>
          <w:sz w:val="24"/>
          <w:szCs w:val="24"/>
        </w:rPr>
        <w:t>子事件</w:t>
      </w:r>
      <w:proofErr w:type="gramEnd"/>
      <w:r w:rsidRPr="00BF462D">
        <w:rPr>
          <w:sz w:val="24"/>
          <w:szCs w:val="24"/>
        </w:rPr>
        <w:t>都会重复指定的次数。通过将事件组织成树状结构并设置</w:t>
      </w:r>
      <w:r w:rsidR="00BD0946" w:rsidRPr="00BF462D">
        <w:rPr>
          <w:rFonts w:hint="eastAsia"/>
          <w:sz w:val="24"/>
          <w:szCs w:val="24"/>
        </w:rPr>
        <w:t>Schedule</w:t>
      </w:r>
      <w:r w:rsidRPr="00BF462D">
        <w:rPr>
          <w:sz w:val="24"/>
          <w:szCs w:val="24"/>
        </w:rPr>
        <w:t>和</w:t>
      </w:r>
      <w:r w:rsidR="00E43215" w:rsidRPr="00BF462D">
        <w:rPr>
          <w:sz w:val="24"/>
          <w:szCs w:val="24"/>
        </w:rPr>
        <w:t>载荷事件</w:t>
      </w:r>
      <w:r w:rsidRPr="00BF462D">
        <w:rPr>
          <w:sz w:val="24"/>
          <w:szCs w:val="24"/>
        </w:rPr>
        <w:t>的重复计数，可以定义任意复杂的</w:t>
      </w:r>
      <w:r w:rsidR="00F658AF" w:rsidRPr="00BF462D">
        <w:rPr>
          <w:sz w:val="24"/>
          <w:szCs w:val="24"/>
        </w:rPr>
        <w:t>载荷</w:t>
      </w:r>
      <w:r w:rsidRPr="00BF462D">
        <w:rPr>
          <w:sz w:val="24"/>
          <w:szCs w:val="24"/>
        </w:rPr>
        <w:t>序列。</w:t>
      </w:r>
    </w:p>
    <w:p w14:paraId="4715F27E" w14:textId="127EC04D" w:rsidR="00AB6E67" w:rsidRPr="00BF462D" w:rsidRDefault="00AB6E67" w:rsidP="00EC5EB9">
      <w:pPr>
        <w:spacing w:before="100" w:beforeAutospacing="1" w:after="100" w:afterAutospacing="1" w:line="276" w:lineRule="auto"/>
        <w:ind w:firstLineChars="200" w:firstLine="480"/>
        <w:rPr>
          <w:sz w:val="24"/>
          <w:szCs w:val="24"/>
        </w:rPr>
      </w:pPr>
      <w:r w:rsidRPr="00BF462D">
        <w:rPr>
          <w:rFonts w:hint="eastAsia"/>
          <w:sz w:val="24"/>
          <w:szCs w:val="24"/>
        </w:rPr>
        <w:t>这些选项以及为裂纹扩展速率模型设置的选项将决定</w:t>
      </w:r>
      <w:r w:rsidRPr="00BF462D">
        <w:rPr>
          <w:sz w:val="24"/>
          <w:szCs w:val="24"/>
        </w:rPr>
        <w:t>FRANC3D</w:t>
      </w:r>
      <w:r w:rsidRPr="00BF462D">
        <w:rPr>
          <w:sz w:val="24"/>
          <w:szCs w:val="24"/>
        </w:rPr>
        <w:t>何时停止裂纹扩展模拟。如果</w:t>
      </w:r>
      <w:r w:rsidR="00234B98" w:rsidRPr="00BF462D">
        <w:rPr>
          <w:sz w:val="24"/>
          <w:szCs w:val="24"/>
        </w:rPr>
        <w:t>裂纹前缘</w:t>
      </w:r>
      <w:r w:rsidRPr="00BF462D">
        <w:rPr>
          <w:sz w:val="24"/>
          <w:szCs w:val="24"/>
        </w:rPr>
        <w:t>上任何点的</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达到临界值，裂纹扩展将停止。如果</w:t>
      </w:r>
      <w:r w:rsidR="00234B98" w:rsidRPr="00BF462D">
        <w:rPr>
          <w:sz w:val="24"/>
          <w:szCs w:val="24"/>
        </w:rPr>
        <w:t>裂纹前缘</w:t>
      </w:r>
      <w:r w:rsidRPr="00BF462D">
        <w:rPr>
          <w:sz w:val="24"/>
          <w:szCs w:val="24"/>
        </w:rPr>
        <w:t>上</w:t>
      </w:r>
      <w:proofErr w:type="gramStart"/>
      <w:r w:rsidRPr="00BF462D">
        <w:rPr>
          <w:sz w:val="24"/>
          <w:szCs w:val="24"/>
        </w:rPr>
        <w:t>所有点</w:t>
      </w:r>
      <w:proofErr w:type="gramEnd"/>
      <w:r w:rsidRPr="00BF462D">
        <w:rPr>
          <w:sz w:val="24"/>
          <w:szCs w:val="24"/>
        </w:rPr>
        <w:t>的</w:t>
      </w:r>
      <m:oMath>
        <m:r>
          <w:rPr>
            <w:rFonts w:ascii="Cambria Math" w:hAnsi="Cambria Math"/>
            <w:sz w:val="24"/>
            <w:szCs w:val="24"/>
          </w:rPr>
          <m:t>∆K</m:t>
        </m:r>
      </m:oMath>
      <w:r w:rsidRPr="00BF462D">
        <w:rPr>
          <w:sz w:val="24"/>
          <w:szCs w:val="24"/>
        </w:rPr>
        <w:t>都低于</w:t>
      </w:r>
      <w:r w:rsidR="00854955" w:rsidRPr="00BF462D">
        <w:rPr>
          <w:sz w:val="24"/>
          <w:szCs w:val="24"/>
        </w:rPr>
        <w:t>门槛值</w:t>
      </w:r>
      <m:oMath>
        <m:r>
          <w:rPr>
            <w:rFonts w:ascii="Cambria Math" w:hAnsi="Cambria Math"/>
            <w:sz w:val="24"/>
            <w:szCs w:val="24"/>
          </w:rPr>
          <m:t>∆K</m:t>
        </m:r>
      </m:oMath>
      <w:r w:rsidRPr="00BF462D">
        <w:rPr>
          <w:sz w:val="24"/>
          <w:szCs w:val="24"/>
        </w:rPr>
        <w:t>，它也会停止。此外，如果</w:t>
      </w:r>
      <w:r w:rsidR="008528A7" w:rsidRPr="00BF462D">
        <w:rPr>
          <w:sz w:val="24"/>
          <w:szCs w:val="24"/>
        </w:rPr>
        <w:t>加载计划</w:t>
      </w:r>
      <w:r w:rsidRPr="00BF462D">
        <w:rPr>
          <w:sz w:val="24"/>
          <w:szCs w:val="24"/>
        </w:rPr>
        <w:t>中的任何</w:t>
      </w:r>
      <w:r w:rsidR="008F6D0F" w:rsidRPr="00BF462D">
        <w:rPr>
          <w:sz w:val="24"/>
          <w:szCs w:val="24"/>
        </w:rPr>
        <w:t>载荷</w:t>
      </w:r>
      <w:r w:rsidRPr="00BF462D">
        <w:rPr>
          <w:sz w:val="24"/>
          <w:szCs w:val="24"/>
        </w:rPr>
        <w:t>事件都没有设置为永远重复，</w:t>
      </w:r>
      <w:r w:rsidRPr="00BF462D">
        <w:rPr>
          <w:sz w:val="24"/>
          <w:szCs w:val="24"/>
        </w:rPr>
        <w:t>FRANC3D</w:t>
      </w:r>
      <w:r w:rsidRPr="00BF462D">
        <w:rPr>
          <w:sz w:val="24"/>
          <w:szCs w:val="24"/>
        </w:rPr>
        <w:t>将完成一次完整的</w:t>
      </w:r>
      <w:r w:rsidR="008528A7" w:rsidRPr="00BF462D">
        <w:rPr>
          <w:sz w:val="24"/>
          <w:szCs w:val="24"/>
        </w:rPr>
        <w:t>加载计划</w:t>
      </w:r>
      <w:r w:rsidRPr="00BF462D">
        <w:rPr>
          <w:sz w:val="24"/>
          <w:szCs w:val="24"/>
        </w:rPr>
        <w:t>，然后停止裂纹扩展。如果指定了</w:t>
      </w:r>
      <w:r w:rsidRPr="00BF462D">
        <w:rPr>
          <w:sz w:val="24"/>
          <w:szCs w:val="24"/>
        </w:rPr>
        <w:t>FOREVER</w:t>
      </w:r>
      <w:r w:rsidRPr="00BF462D">
        <w:rPr>
          <w:sz w:val="24"/>
          <w:szCs w:val="24"/>
        </w:rPr>
        <w:t>重复，</w:t>
      </w:r>
      <w:r w:rsidRPr="00BF462D">
        <w:rPr>
          <w:sz w:val="24"/>
          <w:szCs w:val="24"/>
        </w:rPr>
        <w:t>FRANC3D</w:t>
      </w:r>
      <w:r w:rsidRPr="00BF462D">
        <w:rPr>
          <w:sz w:val="24"/>
          <w:szCs w:val="24"/>
        </w:rPr>
        <w:t>将继续应用相应的</w:t>
      </w:r>
      <w:r w:rsidR="008F6D0F" w:rsidRPr="00BF462D">
        <w:rPr>
          <w:sz w:val="24"/>
          <w:szCs w:val="24"/>
        </w:rPr>
        <w:t>载荷</w:t>
      </w:r>
      <w:r w:rsidRPr="00BF462D">
        <w:rPr>
          <w:sz w:val="24"/>
          <w:szCs w:val="24"/>
        </w:rPr>
        <w:t>事件（在</w:t>
      </w:r>
      <w:r w:rsidRPr="00BF462D">
        <w:rPr>
          <w:sz w:val="24"/>
          <w:szCs w:val="24"/>
        </w:rPr>
        <w:t>Schedule</w:t>
      </w:r>
      <w:r w:rsidRPr="00BF462D">
        <w:rPr>
          <w:sz w:val="24"/>
          <w:szCs w:val="24"/>
        </w:rPr>
        <w:t>事件的情况下，</w:t>
      </w:r>
      <w:proofErr w:type="gramStart"/>
      <w:r w:rsidRPr="00BF462D">
        <w:rPr>
          <w:sz w:val="24"/>
          <w:szCs w:val="24"/>
        </w:rPr>
        <w:t>子事件</w:t>
      </w:r>
      <w:proofErr w:type="gramEnd"/>
      <w:r w:rsidRPr="00BF462D">
        <w:rPr>
          <w:sz w:val="24"/>
          <w:szCs w:val="24"/>
        </w:rPr>
        <w:t>的序列），直到达到裂纹</w:t>
      </w:r>
      <w:r w:rsidR="00A16DAC" w:rsidRPr="00BF462D">
        <w:rPr>
          <w:sz w:val="24"/>
          <w:szCs w:val="24"/>
        </w:rPr>
        <w:t>扩展速率</w:t>
      </w:r>
      <w:r w:rsidRPr="00BF462D">
        <w:rPr>
          <w:sz w:val="24"/>
          <w:szCs w:val="24"/>
        </w:rPr>
        <w:t>模型的停止标准之一。</w:t>
      </w:r>
    </w:p>
    <w:p w14:paraId="7CE78901" w14:textId="0C33CA8C" w:rsidR="00AB6E67" w:rsidRDefault="00AB6E67" w:rsidP="00EC5EB9">
      <w:pPr>
        <w:spacing w:before="100" w:beforeAutospacing="1" w:after="100" w:afterAutospacing="1" w:line="276" w:lineRule="auto"/>
        <w:ind w:firstLineChars="200" w:firstLine="480"/>
        <w:rPr>
          <w:sz w:val="24"/>
          <w:szCs w:val="24"/>
        </w:rPr>
      </w:pPr>
      <w:r w:rsidRPr="00BF462D">
        <w:rPr>
          <w:rFonts w:hint="eastAsia"/>
          <w:sz w:val="24"/>
          <w:szCs w:val="24"/>
        </w:rPr>
        <w:t>如果要永久应用</w:t>
      </w:r>
      <w:r w:rsidR="00F658AF" w:rsidRPr="00BF462D">
        <w:rPr>
          <w:rFonts w:hint="eastAsia"/>
          <w:sz w:val="24"/>
          <w:szCs w:val="24"/>
        </w:rPr>
        <w:t>载荷</w:t>
      </w:r>
      <w:r w:rsidR="004C016B">
        <w:rPr>
          <w:rFonts w:hint="eastAsia"/>
          <w:sz w:val="24"/>
          <w:szCs w:val="24"/>
        </w:rPr>
        <w:t>序列</w:t>
      </w:r>
      <w:r w:rsidRPr="00BF462D">
        <w:rPr>
          <w:rFonts w:hint="eastAsia"/>
          <w:sz w:val="24"/>
          <w:szCs w:val="24"/>
        </w:rPr>
        <w:t>，</w:t>
      </w:r>
      <w:r w:rsidR="004C016B" w:rsidRPr="004C016B">
        <w:rPr>
          <w:rFonts w:hint="eastAsia"/>
          <w:sz w:val="24"/>
          <w:szCs w:val="24"/>
        </w:rPr>
        <w:t>如图</w:t>
      </w:r>
      <w:r w:rsidR="004C016B" w:rsidRPr="004C016B">
        <w:rPr>
          <w:rFonts w:hint="eastAsia"/>
          <w:sz w:val="24"/>
          <w:szCs w:val="24"/>
        </w:rPr>
        <w:t>6.5.18</w:t>
      </w:r>
      <w:r w:rsidR="004C016B" w:rsidRPr="004C016B">
        <w:rPr>
          <w:rFonts w:hint="eastAsia"/>
          <w:sz w:val="24"/>
          <w:szCs w:val="24"/>
        </w:rPr>
        <w:t>所示</w:t>
      </w:r>
      <w:r w:rsidR="004C016B">
        <w:rPr>
          <w:rFonts w:hint="eastAsia"/>
          <w:sz w:val="24"/>
          <w:szCs w:val="24"/>
        </w:rPr>
        <w:t>，最好指定</w:t>
      </w:r>
      <w:proofErr w:type="gramStart"/>
      <w:r w:rsidR="004C016B">
        <w:rPr>
          <w:rFonts w:hint="eastAsia"/>
          <w:sz w:val="24"/>
          <w:szCs w:val="24"/>
        </w:rPr>
        <w:t>根计划</w:t>
      </w:r>
      <w:proofErr w:type="gramEnd"/>
      <w:r w:rsidR="004C016B">
        <w:rPr>
          <w:rFonts w:hint="eastAsia"/>
          <w:sz w:val="24"/>
          <w:szCs w:val="24"/>
        </w:rPr>
        <w:t>事件为</w:t>
      </w:r>
      <w:r w:rsidRPr="00BF462D">
        <w:rPr>
          <w:sz w:val="24"/>
          <w:szCs w:val="24"/>
        </w:rPr>
        <w:t>FOREVER</w:t>
      </w:r>
      <w:r w:rsidR="00F55AB6" w:rsidRPr="00BF462D">
        <w:rPr>
          <w:rFonts w:hint="eastAsia"/>
          <w:sz w:val="24"/>
          <w:szCs w:val="24"/>
        </w:rPr>
        <w:t>重复</w:t>
      </w:r>
      <w:r w:rsidRPr="00BF462D">
        <w:rPr>
          <w:sz w:val="24"/>
          <w:szCs w:val="24"/>
        </w:rPr>
        <w:t>。这使</w:t>
      </w:r>
      <w:r w:rsidRPr="00BF462D">
        <w:rPr>
          <w:sz w:val="24"/>
          <w:szCs w:val="24"/>
        </w:rPr>
        <w:t>FRANC3D</w:t>
      </w:r>
      <w:r w:rsidRPr="00BF462D">
        <w:rPr>
          <w:sz w:val="24"/>
          <w:szCs w:val="24"/>
        </w:rPr>
        <w:t>可以更轻松地确定在计算疲劳寿命时是否可以使用加速循环计数算法。</w:t>
      </w:r>
    </w:p>
    <w:p w14:paraId="276715B9" w14:textId="783A5A0B" w:rsidR="00244C9E" w:rsidRPr="00BF462D" w:rsidRDefault="00421EF5"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64F8FD96" wp14:editId="2B7EF357">
            <wp:extent cx="2779021" cy="3901440"/>
            <wp:effectExtent l="0" t="0" r="2540" b="3810"/>
            <wp:docPr id="182"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779812" cy="3902551"/>
                    </a:xfrm>
                    <a:prstGeom prst="rect">
                      <a:avLst/>
                    </a:prstGeom>
                    <a:noFill/>
                    <a:ln>
                      <a:noFill/>
                    </a:ln>
                  </pic:spPr>
                </pic:pic>
              </a:graphicData>
            </a:graphic>
          </wp:inline>
        </w:drawing>
      </w:r>
    </w:p>
    <w:p w14:paraId="388F6A3A" w14:textId="5EEB5C54" w:rsidR="00244C9E" w:rsidRPr="00BF462D" w:rsidRDefault="00244C9E" w:rsidP="00E55CD4">
      <w:pPr>
        <w:spacing w:before="100" w:beforeAutospacing="1" w:after="100" w:afterAutospacing="1" w:line="276" w:lineRule="auto"/>
        <w:jc w:val="center"/>
        <w:rPr>
          <w:szCs w:val="21"/>
        </w:rPr>
      </w:pPr>
      <w:r w:rsidRPr="00BF462D">
        <w:rPr>
          <w:rFonts w:hint="eastAsia"/>
          <w:szCs w:val="21"/>
        </w:rPr>
        <w:t>图</w:t>
      </w:r>
      <w:r w:rsidRPr="00BF462D">
        <w:rPr>
          <w:szCs w:val="21"/>
        </w:rPr>
        <w:t>6.5.18</w:t>
      </w:r>
      <w:r w:rsidR="00C3594F" w:rsidRPr="00BF462D">
        <w:rPr>
          <w:szCs w:val="21"/>
        </w:rPr>
        <w:t xml:space="preserve"> </w:t>
      </w:r>
      <w:r w:rsidR="00254DB2">
        <w:t>Load schedule</w:t>
      </w:r>
      <w:r w:rsidRPr="00BF462D">
        <w:rPr>
          <w:szCs w:val="21"/>
        </w:rPr>
        <w:t>对话框，为计划选择了</w:t>
      </w:r>
      <w:r w:rsidR="00254DB2">
        <w:t>Repeat FOREVER</w:t>
      </w:r>
      <w:r w:rsidRPr="00BF462D">
        <w:rPr>
          <w:szCs w:val="21"/>
        </w:rPr>
        <w:t>。</w:t>
      </w:r>
    </w:p>
    <w:p w14:paraId="70EB08EF" w14:textId="0FA296F4" w:rsidR="00244C9E" w:rsidRPr="00BF462D" w:rsidRDefault="00244C9E" w:rsidP="00D441B8">
      <w:pPr>
        <w:pStyle w:val="6"/>
        <w:rPr>
          <w:rFonts w:ascii="Times New Roman" w:eastAsia="宋体" w:hAnsi="Times New Roman"/>
        </w:rPr>
      </w:pPr>
      <w:bookmarkStart w:id="112" w:name="_Toc173252565"/>
      <w:r w:rsidRPr="00BF462D">
        <w:rPr>
          <w:rFonts w:ascii="Times New Roman" w:eastAsia="宋体" w:hAnsi="Times New Roman"/>
        </w:rPr>
        <w:t>6.5.1.3.1.1</w:t>
      </w:r>
      <w:r w:rsidR="00C3594F" w:rsidRPr="00BF462D">
        <w:rPr>
          <w:rFonts w:ascii="Times New Roman" w:eastAsia="宋体" w:hAnsi="Times New Roman"/>
        </w:rPr>
        <w:t xml:space="preserve"> </w:t>
      </w:r>
      <w:r w:rsidRPr="00BF462D">
        <w:rPr>
          <w:rFonts w:ascii="Times New Roman" w:eastAsia="宋体" w:hAnsi="Times New Roman"/>
        </w:rPr>
        <w:t>简单循环事件</w:t>
      </w:r>
      <w:bookmarkEnd w:id="112"/>
    </w:p>
    <w:p w14:paraId="03C2BF2D" w14:textId="6366EE97" w:rsidR="00244C9E" w:rsidRPr="00BF462D" w:rsidRDefault="00244C9E"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w:t>
      </w:r>
      <w:r w:rsidRPr="00BF462D">
        <w:rPr>
          <w:sz w:val="24"/>
          <w:szCs w:val="24"/>
        </w:rPr>
        <w:t>Simple</w:t>
      </w:r>
      <w:r w:rsidR="006D66AA" w:rsidRPr="00BF462D">
        <w:rPr>
          <w:sz w:val="24"/>
          <w:szCs w:val="24"/>
        </w:rPr>
        <w:t xml:space="preserve"> </w:t>
      </w:r>
      <w:r w:rsidRPr="00BF462D">
        <w:rPr>
          <w:sz w:val="24"/>
          <w:szCs w:val="24"/>
        </w:rPr>
        <w:t>Cyclic</w:t>
      </w:r>
      <w:r w:rsidR="008F6D0F" w:rsidRPr="00BF462D">
        <w:rPr>
          <w:sz w:val="24"/>
          <w:szCs w:val="24"/>
        </w:rPr>
        <w:t>载荷</w:t>
      </w:r>
      <w:r w:rsidRPr="00BF462D">
        <w:rPr>
          <w:sz w:val="24"/>
          <w:szCs w:val="24"/>
        </w:rPr>
        <w:t>类型（见图</w:t>
      </w:r>
      <w:r w:rsidRPr="00BF462D">
        <w:rPr>
          <w:sz w:val="24"/>
          <w:szCs w:val="24"/>
        </w:rPr>
        <w:t>6.5.11</w:t>
      </w:r>
      <w:r w:rsidRPr="00BF462D">
        <w:rPr>
          <w:sz w:val="24"/>
          <w:szCs w:val="24"/>
        </w:rPr>
        <w:t>），</w:t>
      </w:r>
      <w:r w:rsidR="00323223" w:rsidRPr="00BF462D">
        <w:rPr>
          <w:sz w:val="24"/>
          <w:szCs w:val="24"/>
        </w:rPr>
        <w:t>Load Schedule</w:t>
      </w:r>
      <w:r w:rsidRPr="00BF462D">
        <w:rPr>
          <w:sz w:val="24"/>
          <w:szCs w:val="24"/>
        </w:rPr>
        <w:t>对话框的下部如图</w:t>
      </w:r>
      <w:r w:rsidRPr="00BF462D">
        <w:rPr>
          <w:sz w:val="24"/>
          <w:szCs w:val="24"/>
        </w:rPr>
        <w:t>6.5.19</w:t>
      </w:r>
      <w:r w:rsidRPr="00BF462D">
        <w:rPr>
          <w:sz w:val="24"/>
          <w:szCs w:val="24"/>
        </w:rPr>
        <w:t>所示。用户可以指定给定的</w:t>
      </w:r>
      <w:r w:rsidR="006D66AA" w:rsidRPr="00BF462D">
        <w:rPr>
          <w:sz w:val="24"/>
          <w:szCs w:val="24"/>
          <w:u w:val="single"/>
        </w:rPr>
        <w:t>Stress ratio (R)</w:t>
      </w:r>
      <w:r w:rsidRPr="00BF462D">
        <w:rPr>
          <w:sz w:val="24"/>
          <w:szCs w:val="24"/>
        </w:rPr>
        <w:t>，然后指定载荷步（和子步，如果有多个）以及载荷和温度乘数以及</w:t>
      </w:r>
      <w:r w:rsidR="002F420A" w:rsidRPr="00BF462D">
        <w:rPr>
          <w:sz w:val="24"/>
          <w:szCs w:val="24"/>
        </w:rPr>
        <w:t>温度</w:t>
      </w:r>
      <w:r w:rsidR="001101AE" w:rsidRPr="00BF462D">
        <w:rPr>
          <w:sz w:val="24"/>
          <w:szCs w:val="24"/>
        </w:rPr>
        <w:t>偏移量</w:t>
      </w:r>
      <w:r w:rsidRPr="00BF462D">
        <w:rPr>
          <w:sz w:val="24"/>
          <w:szCs w:val="24"/>
        </w:rPr>
        <w:t>。应力比将用于计算</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，从而计算</w:t>
      </w:r>
      <m:oMath>
        <m:r>
          <w:rPr>
            <w:rFonts w:ascii="Cambria Math" w:hAnsi="Cambria Math"/>
            <w:sz w:val="24"/>
            <w:szCs w:val="24"/>
          </w:rPr>
          <m:t>∆K</m:t>
        </m:r>
      </m:oMath>
      <w:r w:rsidRPr="00BF462D">
        <w:rPr>
          <w:sz w:val="24"/>
          <w:szCs w:val="24"/>
        </w:rPr>
        <w:t>值。</w:t>
      </w:r>
    </w:p>
    <w:p w14:paraId="0AC33D7E" w14:textId="724FC182" w:rsidR="00321730" w:rsidRPr="00BF462D" w:rsidRDefault="00321730"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4ACFE2B" wp14:editId="1D9EDB4C">
            <wp:extent cx="2826385" cy="1759585"/>
            <wp:effectExtent l="0" t="0" r="0" b="0"/>
            <wp:docPr id="183"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826385" cy="1759585"/>
                    </a:xfrm>
                    <a:prstGeom prst="rect">
                      <a:avLst/>
                    </a:prstGeom>
                    <a:noFill/>
                    <a:ln>
                      <a:noFill/>
                    </a:ln>
                  </pic:spPr>
                </pic:pic>
              </a:graphicData>
            </a:graphic>
          </wp:inline>
        </w:drawing>
      </w:r>
    </w:p>
    <w:p w14:paraId="04472E11" w14:textId="67C2A6EA" w:rsidR="00C40ADA" w:rsidRPr="00BF462D" w:rsidRDefault="00244C9E" w:rsidP="00E55CD4">
      <w:pPr>
        <w:spacing w:before="100" w:beforeAutospacing="1" w:after="100" w:afterAutospacing="1" w:line="276" w:lineRule="auto"/>
        <w:jc w:val="center"/>
        <w:rPr>
          <w:szCs w:val="21"/>
        </w:rPr>
      </w:pPr>
      <w:r w:rsidRPr="00BF462D">
        <w:rPr>
          <w:rFonts w:hint="eastAsia"/>
          <w:szCs w:val="21"/>
        </w:rPr>
        <w:t>图</w:t>
      </w:r>
      <w:r w:rsidRPr="00BF462D">
        <w:rPr>
          <w:szCs w:val="21"/>
        </w:rPr>
        <w:t>6.5.19</w:t>
      </w:r>
      <w:r w:rsidR="00FB5EA7" w:rsidRPr="00BF462D">
        <w:rPr>
          <w:szCs w:val="21"/>
        </w:rPr>
        <w:t xml:space="preserve"> </w:t>
      </w:r>
      <w:r w:rsidR="00217D1A">
        <w:rPr>
          <w:rFonts w:hint="eastAsia"/>
          <w:kern w:val="0"/>
          <w:szCs w:val="21"/>
        </w:rPr>
        <w:t>简单循环载荷事件</w:t>
      </w:r>
      <w:r w:rsidRPr="00BF462D">
        <w:rPr>
          <w:szCs w:val="21"/>
        </w:rPr>
        <w:t>选项。</w:t>
      </w:r>
    </w:p>
    <w:p w14:paraId="2CC57E5C" w14:textId="02902242" w:rsidR="00EF19A6" w:rsidRPr="00BF462D" w:rsidRDefault="00EF19A6" w:rsidP="00D441B8">
      <w:pPr>
        <w:pStyle w:val="6"/>
        <w:rPr>
          <w:rFonts w:ascii="Times New Roman" w:eastAsia="宋体" w:hAnsi="Times New Roman"/>
        </w:rPr>
      </w:pPr>
      <w:bookmarkStart w:id="113" w:name="_Toc173252566"/>
      <w:r w:rsidRPr="00BF462D">
        <w:rPr>
          <w:rFonts w:ascii="Times New Roman" w:eastAsia="宋体" w:hAnsi="Times New Roman"/>
        </w:rPr>
        <w:lastRenderedPageBreak/>
        <w:t>6.5.1.3.1.2</w:t>
      </w:r>
      <w:r w:rsidR="007075C9" w:rsidRPr="00BF462D">
        <w:rPr>
          <w:rFonts w:ascii="Times New Roman" w:eastAsia="宋体" w:hAnsi="Times New Roman"/>
        </w:rPr>
        <w:t xml:space="preserve"> </w:t>
      </w:r>
      <w:r w:rsidRPr="00BF462D">
        <w:rPr>
          <w:rFonts w:ascii="Times New Roman" w:eastAsia="宋体" w:hAnsi="Times New Roman"/>
        </w:rPr>
        <w:t>非比例循环事件</w:t>
      </w:r>
      <w:bookmarkEnd w:id="113"/>
    </w:p>
    <w:p w14:paraId="2F8D5B1A" w14:textId="469247E5" w:rsidR="00EF19A6" w:rsidRPr="00BF462D" w:rsidRDefault="00EF19A6"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w:t>
      </w:r>
      <w:r w:rsidR="00FD0D91" w:rsidRPr="00BF462D">
        <w:rPr>
          <w:sz w:val="24"/>
          <w:szCs w:val="24"/>
        </w:rPr>
        <w:t>Non-Proportional Cyclic</w:t>
      </w:r>
      <w:r w:rsidR="008F6D0F" w:rsidRPr="00BF462D">
        <w:rPr>
          <w:rFonts w:hint="eastAsia"/>
          <w:sz w:val="24"/>
          <w:szCs w:val="24"/>
        </w:rPr>
        <w:t>载荷</w:t>
      </w:r>
      <w:r w:rsidRPr="00BF462D">
        <w:rPr>
          <w:rFonts w:hint="eastAsia"/>
          <w:sz w:val="24"/>
          <w:szCs w:val="24"/>
        </w:rPr>
        <w:t>类型（见图</w:t>
      </w:r>
      <w:r w:rsidRPr="00BF462D">
        <w:rPr>
          <w:sz w:val="24"/>
          <w:szCs w:val="24"/>
        </w:rPr>
        <w:t>6.5.11</w:t>
      </w:r>
      <w:r w:rsidRPr="00BF462D">
        <w:rPr>
          <w:sz w:val="24"/>
          <w:szCs w:val="24"/>
        </w:rPr>
        <w:t>），则</w:t>
      </w:r>
      <w:r w:rsidR="008528A7" w:rsidRPr="00BF462D">
        <w:rPr>
          <w:sz w:val="24"/>
          <w:szCs w:val="24"/>
        </w:rPr>
        <w:t>加载计划</w:t>
      </w:r>
      <w:r w:rsidRPr="00BF462D">
        <w:rPr>
          <w:sz w:val="24"/>
          <w:szCs w:val="24"/>
        </w:rPr>
        <w:t>对话框的下部如图</w:t>
      </w:r>
      <w:r w:rsidRPr="00BF462D">
        <w:rPr>
          <w:sz w:val="24"/>
          <w:szCs w:val="24"/>
        </w:rPr>
        <w:t>6.5.20</w:t>
      </w:r>
      <w:r w:rsidRPr="00BF462D">
        <w:rPr>
          <w:sz w:val="24"/>
          <w:szCs w:val="24"/>
        </w:rPr>
        <w:t>所示。用户必须指定载荷步（和子步，如果有多个）以及载荷和温度乘数以及</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的</w:t>
      </w:r>
      <w:r w:rsidR="002F420A" w:rsidRPr="00BF462D">
        <w:rPr>
          <w:sz w:val="24"/>
          <w:szCs w:val="24"/>
        </w:rPr>
        <w:t>温度</w:t>
      </w:r>
      <w:r w:rsidR="001101AE" w:rsidRPr="00BF462D">
        <w:rPr>
          <w:sz w:val="24"/>
          <w:szCs w:val="24"/>
        </w:rPr>
        <w:t>偏移量</w:t>
      </w:r>
      <w:r w:rsidR="00D51FF2">
        <w:rPr>
          <w:sz w:val="24"/>
          <w:szCs w:val="24"/>
        </w:rPr>
        <w:t>，</w:t>
      </w:r>
      <w:r w:rsidRPr="00BF462D">
        <w:rPr>
          <w:sz w:val="24"/>
          <w:szCs w:val="24"/>
        </w:rPr>
        <w:t>应力比和</w:t>
      </w:r>
      <m:oMath>
        <m:r>
          <w:rPr>
            <w:rFonts w:ascii="Cambria Math" w:hAnsi="Cambria Math"/>
            <w:sz w:val="24"/>
            <w:szCs w:val="24"/>
          </w:rPr>
          <m:t>∆K</m:t>
        </m:r>
      </m:oMath>
      <w:r w:rsidRPr="00BF462D">
        <w:rPr>
          <w:sz w:val="24"/>
          <w:szCs w:val="24"/>
        </w:rPr>
        <w:t>值是从这些计算出来的。</w:t>
      </w:r>
    </w:p>
    <w:p w14:paraId="58F6E8DE" w14:textId="12573995" w:rsidR="00B856E3" w:rsidRPr="00BF462D" w:rsidRDefault="00B856E3"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84ABED9" wp14:editId="47C60268">
            <wp:extent cx="2826385" cy="1731645"/>
            <wp:effectExtent l="0" t="0" r="0" b="1905"/>
            <wp:docPr id="18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826385" cy="1731645"/>
                    </a:xfrm>
                    <a:prstGeom prst="rect">
                      <a:avLst/>
                    </a:prstGeom>
                    <a:noFill/>
                    <a:ln>
                      <a:noFill/>
                    </a:ln>
                  </pic:spPr>
                </pic:pic>
              </a:graphicData>
            </a:graphic>
          </wp:inline>
        </w:drawing>
      </w:r>
    </w:p>
    <w:p w14:paraId="5CECB974" w14:textId="7F216664" w:rsidR="00EF19A6" w:rsidRPr="00BF462D" w:rsidRDefault="00EF19A6"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6.5.20</w:t>
      </w:r>
      <w:r w:rsidR="003C14E3" w:rsidRPr="00BF462D">
        <w:rPr>
          <w:szCs w:val="21"/>
        </w:rPr>
        <w:t xml:space="preserve"> </w:t>
      </w:r>
      <w:r w:rsidR="00217D1A">
        <w:rPr>
          <w:rFonts w:hint="eastAsia"/>
          <w:kern w:val="0"/>
          <w:szCs w:val="21"/>
        </w:rPr>
        <w:t>非比例循环载荷事件</w:t>
      </w:r>
      <w:r w:rsidRPr="00BF462D">
        <w:rPr>
          <w:szCs w:val="21"/>
        </w:rPr>
        <w:t>选项。</w:t>
      </w:r>
    </w:p>
    <w:p w14:paraId="00937C26" w14:textId="1467466E" w:rsidR="00EF19A6" w:rsidRPr="00BF462D" w:rsidRDefault="00EF19A6" w:rsidP="00D441B8">
      <w:pPr>
        <w:pStyle w:val="6"/>
        <w:rPr>
          <w:rFonts w:ascii="Times New Roman" w:eastAsia="宋体" w:hAnsi="Times New Roman"/>
        </w:rPr>
      </w:pPr>
      <w:bookmarkStart w:id="114" w:name="_Toc173252567"/>
      <w:r w:rsidRPr="00BF462D">
        <w:rPr>
          <w:rFonts w:ascii="Times New Roman" w:eastAsia="宋体" w:hAnsi="Times New Roman"/>
        </w:rPr>
        <w:t>6.5.1.3.1.3</w:t>
      </w:r>
      <w:r w:rsidR="003C14E3" w:rsidRPr="00BF462D">
        <w:rPr>
          <w:rFonts w:ascii="Times New Roman" w:eastAsia="宋体" w:hAnsi="Times New Roman"/>
        </w:rPr>
        <w:t xml:space="preserve"> </w:t>
      </w:r>
      <w:r w:rsidRPr="00BF462D">
        <w:rPr>
          <w:rFonts w:ascii="Times New Roman" w:eastAsia="宋体" w:hAnsi="Times New Roman"/>
        </w:rPr>
        <w:t>瞬态事件</w:t>
      </w:r>
      <w:bookmarkEnd w:id="114"/>
    </w:p>
    <w:p w14:paraId="350E6B96" w14:textId="05D9F826" w:rsidR="00EF19A6" w:rsidRPr="00BF462D" w:rsidRDefault="00EF19A6"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w:t>
      </w:r>
      <w:r w:rsidR="003B4E89" w:rsidRPr="00BF462D">
        <w:rPr>
          <w:sz w:val="24"/>
          <w:szCs w:val="24"/>
        </w:rPr>
        <w:t>Transient</w:t>
      </w:r>
      <w:r w:rsidR="008F6D0F" w:rsidRPr="00BF462D">
        <w:rPr>
          <w:rFonts w:hint="eastAsia"/>
          <w:sz w:val="24"/>
          <w:szCs w:val="24"/>
        </w:rPr>
        <w:t>载荷</w:t>
      </w:r>
      <w:r w:rsidRPr="00BF462D">
        <w:rPr>
          <w:rFonts w:hint="eastAsia"/>
          <w:sz w:val="24"/>
          <w:szCs w:val="24"/>
        </w:rPr>
        <w:t>类型（参见图</w:t>
      </w:r>
      <w:r w:rsidRPr="00BF462D">
        <w:rPr>
          <w:sz w:val="24"/>
          <w:szCs w:val="24"/>
        </w:rPr>
        <w:t>6.5.11</w:t>
      </w:r>
      <w:r w:rsidRPr="00BF462D">
        <w:rPr>
          <w:sz w:val="24"/>
          <w:szCs w:val="24"/>
        </w:rPr>
        <w:t>），则</w:t>
      </w:r>
      <w:r w:rsidR="0051541C" w:rsidRPr="00BF462D">
        <w:rPr>
          <w:sz w:val="24"/>
          <w:szCs w:val="24"/>
        </w:rPr>
        <w:t>Load Schedule</w:t>
      </w:r>
      <w:r w:rsidRPr="00BF462D">
        <w:rPr>
          <w:sz w:val="24"/>
          <w:szCs w:val="24"/>
        </w:rPr>
        <w:t>对话框的下部如图</w:t>
      </w:r>
      <w:r w:rsidRPr="00BF462D">
        <w:rPr>
          <w:sz w:val="24"/>
          <w:szCs w:val="24"/>
        </w:rPr>
        <w:t>6.5.21</w:t>
      </w:r>
      <w:r w:rsidRPr="00BF462D">
        <w:rPr>
          <w:sz w:val="24"/>
          <w:szCs w:val="24"/>
        </w:rPr>
        <w:t>所示。用户必须指定载荷步（和子步，如果不止一个）以及载荷和温度乘数以及</w:t>
      </w:r>
      <w:r w:rsidR="002F420A" w:rsidRPr="00BF462D">
        <w:rPr>
          <w:sz w:val="24"/>
          <w:szCs w:val="24"/>
        </w:rPr>
        <w:t>温度</w:t>
      </w:r>
      <w:r w:rsidR="001101AE" w:rsidRPr="00BF462D">
        <w:rPr>
          <w:sz w:val="24"/>
          <w:szCs w:val="24"/>
        </w:rPr>
        <w:t>偏移量</w:t>
      </w:r>
      <w:r w:rsidRPr="00BF462D">
        <w:rPr>
          <w:sz w:val="24"/>
          <w:szCs w:val="24"/>
        </w:rPr>
        <w:t>，图</w:t>
      </w:r>
      <w:r w:rsidRPr="00BF462D">
        <w:rPr>
          <w:sz w:val="24"/>
          <w:szCs w:val="24"/>
        </w:rPr>
        <w:t>6.5.22–</w:t>
      </w:r>
      <w:r w:rsidRPr="00BF462D">
        <w:rPr>
          <w:sz w:val="24"/>
          <w:szCs w:val="24"/>
        </w:rPr>
        <w:t>左侧。如果要分析多个载荷步，使用</w:t>
      </w:r>
      <w:r w:rsidRPr="00BF462D">
        <w:rPr>
          <w:b/>
          <w:bCs/>
          <w:sz w:val="24"/>
          <w:szCs w:val="24"/>
        </w:rPr>
        <w:t>Multiple</w:t>
      </w:r>
      <w:r w:rsidR="009E6A37" w:rsidRPr="00BF462D">
        <w:rPr>
          <w:b/>
          <w:bCs/>
          <w:sz w:val="24"/>
          <w:szCs w:val="24"/>
        </w:rPr>
        <w:t xml:space="preserve"> </w:t>
      </w:r>
      <w:r w:rsidRPr="00BF462D">
        <w:rPr>
          <w:b/>
          <w:bCs/>
          <w:sz w:val="24"/>
          <w:szCs w:val="24"/>
        </w:rPr>
        <w:t>Steps</w:t>
      </w:r>
      <w:r w:rsidRPr="00BF462D">
        <w:rPr>
          <w:sz w:val="24"/>
          <w:szCs w:val="24"/>
        </w:rPr>
        <w:t>按钮选择载荷步，图</w:t>
      </w:r>
      <w:r w:rsidRPr="00BF462D">
        <w:rPr>
          <w:sz w:val="24"/>
          <w:szCs w:val="24"/>
        </w:rPr>
        <w:t>6.5.22–</w:t>
      </w:r>
      <w:r w:rsidRPr="00BF462D">
        <w:rPr>
          <w:sz w:val="24"/>
          <w:szCs w:val="24"/>
        </w:rPr>
        <w:t>右侧。</w:t>
      </w:r>
      <w:r w:rsidRPr="00BF462D">
        <w:rPr>
          <w:sz w:val="24"/>
          <w:szCs w:val="24"/>
        </w:rPr>
        <w:t>FRANC3D</w:t>
      </w:r>
      <w:r w:rsidRPr="00BF462D">
        <w:rPr>
          <w:sz w:val="24"/>
          <w:szCs w:val="24"/>
        </w:rPr>
        <w:t>计算所有选定载荷步的</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Pr="00BF462D">
        <w:rPr>
          <w:sz w:val="24"/>
          <w:szCs w:val="24"/>
        </w:rPr>
        <w:t>值。</w:t>
      </w:r>
    </w:p>
    <w:p w14:paraId="7F35B86C" w14:textId="69134CFA" w:rsidR="00B856E3" w:rsidRPr="00BF462D" w:rsidRDefault="00B856E3"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24C938F" wp14:editId="7A675420">
            <wp:extent cx="2826385" cy="1738630"/>
            <wp:effectExtent l="0" t="0" r="0" b="0"/>
            <wp:docPr id="185"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826385" cy="1738630"/>
                    </a:xfrm>
                    <a:prstGeom prst="rect">
                      <a:avLst/>
                    </a:prstGeom>
                    <a:noFill/>
                    <a:ln>
                      <a:noFill/>
                    </a:ln>
                  </pic:spPr>
                </pic:pic>
              </a:graphicData>
            </a:graphic>
          </wp:inline>
        </w:drawing>
      </w:r>
    </w:p>
    <w:p w14:paraId="01AC8A15" w14:textId="1CBA332E" w:rsidR="00EF19A6" w:rsidRPr="00BF462D" w:rsidRDefault="00EF19A6"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6.5.21</w:t>
      </w:r>
      <w:r w:rsidR="003C14E3" w:rsidRPr="00BF462D">
        <w:rPr>
          <w:szCs w:val="21"/>
        </w:rPr>
        <w:t xml:space="preserve"> </w:t>
      </w:r>
      <w:r w:rsidR="00217D1A">
        <w:rPr>
          <w:rFonts w:hint="eastAsia"/>
          <w:kern w:val="0"/>
          <w:szCs w:val="21"/>
        </w:rPr>
        <w:t>瞬态载荷事件</w:t>
      </w:r>
      <w:r w:rsidRPr="00BF462D">
        <w:rPr>
          <w:szCs w:val="21"/>
        </w:rPr>
        <w:t>选项。</w:t>
      </w:r>
    </w:p>
    <w:p w14:paraId="341B3011" w14:textId="39A6BF52" w:rsidR="002A19C0" w:rsidRPr="00BF462D" w:rsidRDefault="00B856E3"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7A231F07" wp14:editId="40874111">
            <wp:extent cx="1752658" cy="1493884"/>
            <wp:effectExtent l="0" t="0" r="0" b="0"/>
            <wp:docPr id="186"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756473" cy="1497136"/>
                    </a:xfrm>
                    <a:prstGeom prst="rect">
                      <a:avLst/>
                    </a:prstGeom>
                    <a:noFill/>
                    <a:ln>
                      <a:noFill/>
                    </a:ln>
                  </pic:spPr>
                </pic:pic>
              </a:graphicData>
            </a:graphic>
          </wp:inline>
        </w:drawing>
      </w:r>
      <w:r w:rsidR="00BA1358" w:rsidRPr="00BF462D">
        <w:rPr>
          <w:rFonts w:hint="eastAsia"/>
          <w:noProof/>
          <w:sz w:val="24"/>
          <w:szCs w:val="24"/>
        </w:rPr>
        <w:t xml:space="preserve"> </w:t>
      </w:r>
      <w:r w:rsidRPr="00BF462D">
        <w:rPr>
          <w:noProof/>
          <w:sz w:val="24"/>
          <w:szCs w:val="24"/>
        </w:rPr>
        <w:drawing>
          <wp:inline distT="0" distB="0" distL="0" distR="0" wp14:anchorId="4DAEAEBF" wp14:editId="161E2A70">
            <wp:extent cx="2286000" cy="1266574"/>
            <wp:effectExtent l="0" t="0" r="0" b="0"/>
            <wp:docPr id="187"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289084" cy="1268283"/>
                    </a:xfrm>
                    <a:prstGeom prst="rect">
                      <a:avLst/>
                    </a:prstGeom>
                    <a:noFill/>
                    <a:ln>
                      <a:noFill/>
                    </a:ln>
                  </pic:spPr>
                </pic:pic>
              </a:graphicData>
            </a:graphic>
          </wp:inline>
        </w:drawing>
      </w:r>
    </w:p>
    <w:p w14:paraId="58E9EAA6" w14:textId="2C304262" w:rsidR="002A19C0" w:rsidRPr="00BF462D" w:rsidRDefault="002A19C0"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6.5.22</w:t>
      </w:r>
      <w:r w:rsidR="003C14E3" w:rsidRPr="00BF462D">
        <w:rPr>
          <w:szCs w:val="21"/>
        </w:rPr>
        <w:t xml:space="preserve"> </w:t>
      </w:r>
      <w:r w:rsidR="00217D1A">
        <w:rPr>
          <w:rFonts w:hint="eastAsia"/>
          <w:kern w:val="0"/>
          <w:szCs w:val="21"/>
        </w:rPr>
        <w:t>瞬态载荷事件载荷步</w:t>
      </w:r>
      <w:r w:rsidRPr="00BF462D">
        <w:rPr>
          <w:szCs w:val="21"/>
        </w:rPr>
        <w:t>选择。</w:t>
      </w:r>
    </w:p>
    <w:p w14:paraId="20DBC656" w14:textId="1F181734" w:rsidR="002A19C0" w:rsidRPr="00BF462D" w:rsidRDefault="002A19C0" w:rsidP="00D441B8">
      <w:pPr>
        <w:pStyle w:val="6"/>
        <w:rPr>
          <w:rFonts w:ascii="Times New Roman" w:eastAsia="宋体" w:hAnsi="Times New Roman"/>
        </w:rPr>
      </w:pPr>
      <w:bookmarkStart w:id="115" w:name="_Toc173252568"/>
      <w:r w:rsidRPr="00BF462D">
        <w:rPr>
          <w:rFonts w:ascii="Times New Roman" w:eastAsia="宋体" w:hAnsi="Times New Roman"/>
        </w:rPr>
        <w:t>6.5.1.3.1.4</w:t>
      </w:r>
      <w:r w:rsidR="003C14E3" w:rsidRPr="00BF462D">
        <w:rPr>
          <w:rFonts w:ascii="Times New Roman" w:eastAsia="宋体" w:hAnsi="Times New Roman"/>
        </w:rPr>
        <w:t xml:space="preserve"> </w:t>
      </w:r>
      <w:r w:rsidR="00282744" w:rsidRPr="00BF462D">
        <w:rPr>
          <w:rFonts w:ascii="Times New Roman" w:eastAsia="宋体" w:hAnsi="Times New Roman"/>
        </w:rPr>
        <w:t>载荷谱</w:t>
      </w:r>
      <w:r w:rsidRPr="00BF462D">
        <w:rPr>
          <w:rFonts w:ascii="Times New Roman" w:eastAsia="宋体" w:hAnsi="Times New Roman"/>
        </w:rPr>
        <w:t>事件</w:t>
      </w:r>
      <w:bookmarkEnd w:id="115"/>
    </w:p>
    <w:p w14:paraId="347E6BE6" w14:textId="5D94EE88" w:rsidR="002A19C0" w:rsidRPr="00BF462D" w:rsidRDefault="002A19C0"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w:t>
      </w:r>
      <w:r w:rsidR="00CB5FC9" w:rsidRPr="00BF462D">
        <w:rPr>
          <w:sz w:val="24"/>
          <w:szCs w:val="24"/>
        </w:rPr>
        <w:t>Spectrum</w:t>
      </w:r>
      <w:r w:rsidR="008F6D0F" w:rsidRPr="00BF462D">
        <w:rPr>
          <w:rFonts w:hint="eastAsia"/>
          <w:sz w:val="24"/>
          <w:szCs w:val="24"/>
        </w:rPr>
        <w:t>载荷</w:t>
      </w:r>
      <w:r w:rsidRPr="00BF462D">
        <w:rPr>
          <w:rFonts w:hint="eastAsia"/>
          <w:sz w:val="24"/>
          <w:szCs w:val="24"/>
        </w:rPr>
        <w:t>类型（见图</w:t>
      </w:r>
      <w:r w:rsidRPr="00BF462D">
        <w:rPr>
          <w:sz w:val="24"/>
          <w:szCs w:val="24"/>
        </w:rPr>
        <w:t>6.5.11</w:t>
      </w:r>
      <w:r w:rsidRPr="00BF462D">
        <w:rPr>
          <w:sz w:val="24"/>
          <w:szCs w:val="24"/>
        </w:rPr>
        <w:t>），</w:t>
      </w:r>
      <w:r w:rsidR="00B92912" w:rsidRPr="00B92912">
        <w:rPr>
          <w:sz w:val="24"/>
          <w:szCs w:val="28"/>
        </w:rPr>
        <w:t>Load Schedule</w:t>
      </w:r>
      <w:r w:rsidRPr="00BF462D">
        <w:rPr>
          <w:sz w:val="24"/>
          <w:szCs w:val="24"/>
        </w:rPr>
        <w:t>的下部</w:t>
      </w:r>
      <w:r w:rsidRPr="00BF462D">
        <w:rPr>
          <w:rFonts w:hint="eastAsia"/>
          <w:sz w:val="24"/>
          <w:szCs w:val="24"/>
        </w:rPr>
        <w:t>对话框如图</w:t>
      </w:r>
      <w:r w:rsidRPr="00BF462D">
        <w:rPr>
          <w:sz w:val="24"/>
          <w:szCs w:val="24"/>
        </w:rPr>
        <w:t>6.5.23</w:t>
      </w:r>
      <w:r w:rsidRPr="00BF462D">
        <w:rPr>
          <w:sz w:val="24"/>
          <w:szCs w:val="24"/>
        </w:rPr>
        <w:t>所示。用户必须指定载荷步（和子步，如果超过</w:t>
      </w:r>
      <w:r w:rsidRPr="00BF462D">
        <w:rPr>
          <w:rFonts w:hint="eastAsia"/>
          <w:sz w:val="24"/>
          <w:szCs w:val="24"/>
        </w:rPr>
        <w:t>一</w:t>
      </w:r>
      <w:r w:rsidR="00555AFD" w:rsidRPr="00BF462D">
        <w:rPr>
          <w:rFonts w:hint="eastAsia"/>
          <w:sz w:val="24"/>
          <w:szCs w:val="24"/>
        </w:rPr>
        <w:t>个</w:t>
      </w:r>
      <w:r w:rsidRPr="00BF462D">
        <w:rPr>
          <w:rFonts w:hint="eastAsia"/>
          <w:sz w:val="24"/>
          <w:szCs w:val="24"/>
        </w:rPr>
        <w:t>）连同载荷谱</w:t>
      </w:r>
      <w:r w:rsidR="00D51FF2">
        <w:rPr>
          <w:rFonts w:hint="eastAsia"/>
          <w:sz w:val="24"/>
          <w:szCs w:val="24"/>
        </w:rPr>
        <w:t>，</w:t>
      </w:r>
      <w:r w:rsidRPr="00BF462D">
        <w:rPr>
          <w:sz w:val="24"/>
          <w:szCs w:val="24"/>
        </w:rPr>
        <w:t>可以使用多个</w:t>
      </w:r>
      <w:r w:rsidR="00282744" w:rsidRPr="00BF462D">
        <w:rPr>
          <w:sz w:val="24"/>
          <w:szCs w:val="24"/>
        </w:rPr>
        <w:t>载荷谱</w:t>
      </w:r>
      <w:r w:rsidRPr="00BF462D">
        <w:rPr>
          <w:sz w:val="24"/>
          <w:szCs w:val="24"/>
        </w:rPr>
        <w:t>。</w:t>
      </w:r>
    </w:p>
    <w:p w14:paraId="790164B8" w14:textId="1176C560" w:rsidR="00FA38B6" w:rsidRPr="00BF462D" w:rsidRDefault="00FA38B6"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D9E1A92" wp14:editId="202047FF">
            <wp:extent cx="2826385" cy="1738630"/>
            <wp:effectExtent l="0" t="0" r="0" b="0"/>
            <wp:docPr id="188"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826385" cy="1738630"/>
                    </a:xfrm>
                    <a:prstGeom prst="rect">
                      <a:avLst/>
                    </a:prstGeom>
                    <a:noFill/>
                    <a:ln>
                      <a:noFill/>
                    </a:ln>
                  </pic:spPr>
                </pic:pic>
              </a:graphicData>
            </a:graphic>
          </wp:inline>
        </w:drawing>
      </w:r>
    </w:p>
    <w:p w14:paraId="70FE3616" w14:textId="54F0A0B5" w:rsidR="002A19C0" w:rsidRPr="00BF462D" w:rsidRDefault="002A19C0"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6.5.23</w:t>
      </w:r>
      <w:r w:rsidR="001101AE" w:rsidRPr="00BF462D">
        <w:rPr>
          <w:szCs w:val="21"/>
        </w:rPr>
        <w:t xml:space="preserve"> </w:t>
      </w:r>
      <w:r w:rsidR="00217D1A">
        <w:rPr>
          <w:rFonts w:hint="eastAsia"/>
          <w:kern w:val="0"/>
          <w:szCs w:val="21"/>
        </w:rPr>
        <w:t>载荷谱载荷事件</w:t>
      </w:r>
      <w:r w:rsidRPr="00BF462D">
        <w:rPr>
          <w:szCs w:val="21"/>
        </w:rPr>
        <w:t>选项。</w:t>
      </w:r>
    </w:p>
    <w:p w14:paraId="11E50B5F" w14:textId="105941C4" w:rsidR="003D5FC9" w:rsidRPr="00BF462D" w:rsidRDefault="003D5FC9" w:rsidP="003D5FC9">
      <w:pPr>
        <w:spacing w:before="100" w:beforeAutospacing="1" w:after="100" w:afterAutospacing="1" w:line="276" w:lineRule="auto"/>
        <w:ind w:firstLineChars="200" w:firstLine="480"/>
        <w:rPr>
          <w:sz w:val="24"/>
          <w:szCs w:val="24"/>
        </w:rPr>
      </w:pPr>
      <w:r w:rsidRPr="00BF462D">
        <w:rPr>
          <w:rFonts w:hint="eastAsia"/>
          <w:sz w:val="24"/>
          <w:szCs w:val="24"/>
        </w:rPr>
        <w:t>此选项允许指定在计算裂纹扩展速率时使用的载荷谱（变幅</w:t>
      </w:r>
      <w:r w:rsidR="008528A7" w:rsidRPr="00BF462D">
        <w:rPr>
          <w:rFonts w:hint="eastAsia"/>
          <w:sz w:val="24"/>
          <w:szCs w:val="24"/>
        </w:rPr>
        <w:t>加载计划</w:t>
      </w:r>
      <w:r w:rsidRPr="00BF462D">
        <w:rPr>
          <w:rFonts w:hint="eastAsia"/>
          <w:sz w:val="24"/>
          <w:szCs w:val="24"/>
        </w:rPr>
        <w:t>）。</w:t>
      </w:r>
      <w:r w:rsidR="00282744" w:rsidRPr="00BF462D">
        <w:rPr>
          <w:sz w:val="24"/>
          <w:szCs w:val="24"/>
        </w:rPr>
        <w:t>载荷谱</w:t>
      </w:r>
      <w:r w:rsidRPr="00BF462D">
        <w:rPr>
          <w:sz w:val="24"/>
          <w:szCs w:val="24"/>
        </w:rPr>
        <w:t>被定义为一系列</w:t>
      </w:r>
      <w:r w:rsidR="008F6D0F" w:rsidRPr="00BF462D">
        <w:rPr>
          <w:sz w:val="24"/>
          <w:szCs w:val="24"/>
        </w:rPr>
        <w:t>载荷</w:t>
      </w:r>
      <w:r w:rsidRPr="00BF462D">
        <w:rPr>
          <w:sz w:val="24"/>
          <w:szCs w:val="24"/>
        </w:rPr>
        <w:t>范围。</w:t>
      </w:r>
    </w:p>
    <w:p w14:paraId="6EB7F01B" w14:textId="328405D1" w:rsidR="003D5FC9" w:rsidRPr="00BF462D" w:rsidRDefault="003D5FC9" w:rsidP="003D5FC9">
      <w:pPr>
        <w:spacing w:before="100" w:beforeAutospacing="1" w:after="100" w:afterAutospacing="1" w:line="276" w:lineRule="auto"/>
        <w:ind w:firstLineChars="200" w:firstLine="480"/>
        <w:rPr>
          <w:sz w:val="24"/>
          <w:szCs w:val="24"/>
        </w:rPr>
      </w:pPr>
      <w:r w:rsidRPr="00BF462D">
        <w:rPr>
          <w:rFonts w:hint="eastAsia"/>
          <w:sz w:val="24"/>
          <w:szCs w:val="24"/>
        </w:rPr>
        <w:t>与每个</w:t>
      </w:r>
      <w:r w:rsidR="008F6D0F" w:rsidRPr="00BF462D">
        <w:rPr>
          <w:rFonts w:hint="eastAsia"/>
          <w:sz w:val="24"/>
          <w:szCs w:val="24"/>
        </w:rPr>
        <w:t>载荷</w:t>
      </w:r>
      <w:r w:rsidRPr="00BF462D">
        <w:rPr>
          <w:rFonts w:hint="eastAsia"/>
          <w:sz w:val="24"/>
          <w:szCs w:val="24"/>
        </w:rPr>
        <w:t>范围相关的是可选的重复计数（默认值为</w:t>
      </w:r>
      <w:r w:rsidRPr="00BF462D">
        <w:rPr>
          <w:sz w:val="24"/>
          <w:szCs w:val="24"/>
        </w:rPr>
        <w:t>1</w:t>
      </w:r>
      <w:r w:rsidRPr="00BF462D">
        <w:rPr>
          <w:sz w:val="24"/>
          <w:szCs w:val="24"/>
        </w:rPr>
        <w:t>）。还可以指定将应用于</w:t>
      </w:r>
      <w:r w:rsidR="00282744" w:rsidRPr="00BF462D">
        <w:rPr>
          <w:sz w:val="24"/>
          <w:szCs w:val="24"/>
        </w:rPr>
        <w:t>载荷谱</w:t>
      </w:r>
      <w:r w:rsidRPr="00BF462D">
        <w:rPr>
          <w:sz w:val="24"/>
          <w:szCs w:val="24"/>
        </w:rPr>
        <w:t>中所有值的乘数和</w:t>
      </w:r>
      <w:r w:rsidR="001101AE" w:rsidRPr="00BF462D">
        <w:rPr>
          <w:sz w:val="24"/>
          <w:szCs w:val="24"/>
        </w:rPr>
        <w:t>偏移量</w:t>
      </w:r>
      <w:r w:rsidRPr="00BF462D">
        <w:rPr>
          <w:sz w:val="24"/>
          <w:szCs w:val="24"/>
        </w:rPr>
        <w:t>（例如，以支持使用归一化</w:t>
      </w:r>
      <w:r w:rsidR="00282744" w:rsidRPr="00BF462D">
        <w:rPr>
          <w:sz w:val="24"/>
          <w:szCs w:val="24"/>
        </w:rPr>
        <w:t>载荷谱</w:t>
      </w:r>
      <w:r w:rsidRPr="00BF462D">
        <w:rPr>
          <w:sz w:val="24"/>
          <w:szCs w:val="24"/>
        </w:rPr>
        <w:t>）。</w:t>
      </w:r>
    </w:p>
    <w:p w14:paraId="26B8C716" w14:textId="1EC6EF28" w:rsidR="005B11C0" w:rsidRPr="00BF462D" w:rsidRDefault="005B11C0" w:rsidP="00EC5EB9">
      <w:pPr>
        <w:spacing w:before="100" w:beforeAutospacing="1" w:after="100" w:afterAutospacing="1" w:line="276" w:lineRule="auto"/>
        <w:ind w:firstLineChars="200" w:firstLine="480"/>
        <w:rPr>
          <w:sz w:val="24"/>
          <w:szCs w:val="24"/>
        </w:rPr>
      </w:pPr>
      <w:r w:rsidRPr="00BF462D">
        <w:rPr>
          <w:rFonts w:hint="eastAsia"/>
          <w:sz w:val="24"/>
          <w:szCs w:val="24"/>
        </w:rPr>
        <w:t>如果在分析中仅使用一个载荷工况，并且载荷范围</w:t>
      </w:r>
      <w:r w:rsidRPr="00BF462D">
        <w:rPr>
          <w:sz w:val="24"/>
          <w:szCs w:val="24"/>
        </w:rPr>
        <w:t>i</w:t>
      </w:r>
      <w:r w:rsidRPr="00BF462D">
        <w:rPr>
          <w:sz w:val="24"/>
          <w:szCs w:val="24"/>
        </w:rPr>
        <w:t>具有</w:t>
      </w:r>
      <w:proofErr w:type="gramStart"/>
      <w:r w:rsidRPr="00BF462D">
        <w:rPr>
          <w:sz w:val="24"/>
          <w:szCs w:val="24"/>
        </w:rPr>
        <w:t>指定值</w:t>
      </w:r>
      <w:proofErr w:type="gramEnd"/>
      <m:oMath>
        <m:sSubSup>
          <m:sSubSupPr>
            <m:ctrlPr>
              <w:rPr>
                <w:rFonts w:ascii="Cambria Math" w:hAnsi="Cambria Math"/>
                <w:i/>
                <w:sz w:val="24"/>
                <w:szCs w:val="24"/>
              </w:rPr>
            </m:ctrlPr>
          </m:sSubSupPr>
          <m:e>
            <m:r>
              <w:rPr>
                <w:rFonts w:ascii="Cambria Math" w:hAnsi="Cambria Math"/>
                <w:sz w:val="24"/>
                <w:szCs w:val="24"/>
              </w:rPr>
              <m:t>S</m:t>
            </m:r>
          </m:e>
          <m:sub>
            <m:r>
              <w:rPr>
                <w:rFonts w:ascii="Cambria Math" w:hAnsi="Cambria Math"/>
                <w:sz w:val="24"/>
                <w:szCs w:val="24"/>
              </w:rPr>
              <m:t>max,i</m:t>
            </m:r>
          </m:sub>
          <m:sup>
            <m:r>
              <w:rPr>
                <w:rFonts w:ascii="Cambria Math" w:hAnsi="Cambria Math"/>
                <w:sz w:val="24"/>
                <w:szCs w:val="24"/>
              </w:rPr>
              <m:t>raw</m:t>
            </m:r>
          </m:sup>
        </m:sSubSup>
      </m:oMath>
      <w:r w:rsidRPr="00BF462D">
        <w:rPr>
          <w:rFonts w:hint="eastAsia"/>
          <w:sz w:val="24"/>
          <w:szCs w:val="24"/>
        </w:rPr>
        <w:t>和</w:t>
      </w:r>
      <m:oMath>
        <m:sSubSup>
          <m:sSubSupPr>
            <m:ctrlPr>
              <w:rPr>
                <w:rFonts w:ascii="Cambria Math" w:hAnsi="Cambria Math"/>
                <w:i/>
                <w:sz w:val="24"/>
                <w:szCs w:val="24"/>
              </w:rPr>
            </m:ctrlPr>
          </m:sSubSupPr>
          <m:e>
            <m:r>
              <w:rPr>
                <w:rFonts w:ascii="Cambria Math" w:hAnsi="Cambria Math" w:hint="eastAsia"/>
                <w:sz w:val="24"/>
                <w:szCs w:val="24"/>
              </w:rPr>
              <m:t>S</m:t>
            </m:r>
          </m:e>
          <m:sub>
            <m:r>
              <w:rPr>
                <w:rFonts w:ascii="Cambria Math" w:hAnsi="Cambria Math" w:hint="eastAsia"/>
                <w:sz w:val="24"/>
                <w:szCs w:val="24"/>
              </w:rPr>
              <m:t>min</m:t>
            </m:r>
            <m:r>
              <w:rPr>
                <w:rFonts w:ascii="Cambria Math" w:hAnsi="Cambria Math"/>
                <w:sz w:val="24"/>
                <w:szCs w:val="24"/>
              </w:rPr>
              <m:t>,i</m:t>
            </m:r>
          </m:sub>
          <m:sup>
            <m:r>
              <w:rPr>
                <w:rFonts w:ascii="Cambria Math" w:hAnsi="Cambria Math" w:hint="eastAsia"/>
                <w:sz w:val="24"/>
                <w:szCs w:val="24"/>
              </w:rPr>
              <m:t>raw</m:t>
            </m:r>
          </m:sup>
        </m:sSubSup>
      </m:oMath>
      <w:r w:rsidRPr="00BF462D">
        <w:rPr>
          <w:sz w:val="24"/>
          <w:szCs w:val="24"/>
        </w:rPr>
        <w:t>，则用于计算范围</w:t>
      </w:r>
      <w:r w:rsidRPr="00BF462D">
        <w:rPr>
          <w:sz w:val="24"/>
          <w:szCs w:val="24"/>
        </w:rPr>
        <w:t>i</w:t>
      </w:r>
      <w:r w:rsidRPr="00BF462D">
        <w:rPr>
          <w:sz w:val="24"/>
          <w:szCs w:val="24"/>
        </w:rPr>
        <w:t>的</w:t>
      </w:r>
      <w:r w:rsidRPr="00BF462D">
        <w:rPr>
          <w:sz w:val="24"/>
          <w:szCs w:val="24"/>
        </w:rPr>
        <w:t>SIF</w:t>
      </w:r>
      <w:r w:rsidRPr="00BF462D">
        <w:rPr>
          <w:sz w:val="24"/>
          <w:szCs w:val="24"/>
        </w:rPr>
        <w:t>范围和</w:t>
      </w:r>
      <w:r w:rsidR="002E4FC0" w:rsidRPr="00BF462D">
        <w:rPr>
          <w:rFonts w:hint="eastAsia"/>
          <w:sz w:val="24"/>
          <w:szCs w:val="24"/>
        </w:rPr>
        <w:t>应力比</w:t>
      </w:r>
      <w:r w:rsidRPr="00BF462D">
        <w:rPr>
          <w:sz w:val="24"/>
          <w:szCs w:val="24"/>
        </w:rPr>
        <w:t>R</w:t>
      </w:r>
      <w:r w:rsidRPr="00BF462D">
        <w:rPr>
          <w:sz w:val="24"/>
          <w:szCs w:val="24"/>
        </w:rPr>
        <w:t>的表达式为</w:t>
      </w:r>
    </w:p>
    <w:p w14:paraId="55FE8ECA" w14:textId="28ED4F00" w:rsidR="0051131A" w:rsidRPr="00BF462D" w:rsidRDefault="00FA38B6" w:rsidP="002E4FC0">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32FC8D11" wp14:editId="3326B3B0">
            <wp:extent cx="2926800" cy="1180800"/>
            <wp:effectExtent l="0" t="0" r="6985" b="635"/>
            <wp:docPr id="189"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2926800" cy="1180800"/>
                    </a:xfrm>
                    <a:prstGeom prst="rect">
                      <a:avLst/>
                    </a:prstGeom>
                  </pic:spPr>
                </pic:pic>
              </a:graphicData>
            </a:graphic>
          </wp:inline>
        </w:drawing>
      </w:r>
    </w:p>
    <w:p w14:paraId="6CCCBCC7" w14:textId="78F4820A" w:rsidR="0051131A" w:rsidRPr="00BF462D" w:rsidRDefault="0051131A"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r w:rsidRPr="00BF462D">
        <w:rPr>
          <w:sz w:val="24"/>
          <w:szCs w:val="24"/>
        </w:rPr>
        <w:t>s</w:t>
      </w:r>
      <w:r w:rsidRPr="00BF462D">
        <w:rPr>
          <w:sz w:val="24"/>
          <w:szCs w:val="24"/>
        </w:rPr>
        <w:t>是</w:t>
      </w:r>
      <w:r w:rsidR="00282744" w:rsidRPr="00BF462D">
        <w:rPr>
          <w:sz w:val="24"/>
          <w:szCs w:val="24"/>
        </w:rPr>
        <w:t>载荷谱</w:t>
      </w:r>
      <w:r w:rsidRPr="00BF462D">
        <w:rPr>
          <w:sz w:val="24"/>
          <w:szCs w:val="24"/>
        </w:rPr>
        <w:t>乘数，</w:t>
      </w:r>
      <w:r w:rsidRPr="00BF462D">
        <w:rPr>
          <w:sz w:val="24"/>
          <w:szCs w:val="24"/>
        </w:rPr>
        <w:t>t</w:t>
      </w:r>
      <w:r w:rsidRPr="00BF462D">
        <w:rPr>
          <w:sz w:val="24"/>
          <w:szCs w:val="24"/>
        </w:rPr>
        <w:t>是</w:t>
      </w:r>
      <w:r w:rsidR="00282744" w:rsidRPr="00BF462D">
        <w:rPr>
          <w:sz w:val="24"/>
          <w:szCs w:val="24"/>
        </w:rPr>
        <w:t>载荷谱</w:t>
      </w:r>
      <w:r w:rsidR="001101AE" w:rsidRPr="00BF462D">
        <w:rPr>
          <w:sz w:val="24"/>
          <w:szCs w:val="24"/>
        </w:rPr>
        <w:t>偏移量</w:t>
      </w:r>
      <w:r w:rsidRPr="00BF462D">
        <w:rPr>
          <w:sz w:val="24"/>
          <w:szCs w:val="24"/>
        </w:rPr>
        <w:t>。</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i</m:t>
            </m:r>
          </m:sub>
        </m:sSub>
      </m:oMath>
      <w:r w:rsidRPr="00BF462D">
        <w:rPr>
          <w:sz w:val="24"/>
          <w:szCs w:val="24"/>
        </w:rPr>
        <w:t>用于计算应力范围</w:t>
      </w:r>
      <w:r w:rsidRPr="00BF462D">
        <w:rPr>
          <w:sz w:val="24"/>
          <w:szCs w:val="24"/>
        </w:rPr>
        <w:t>i</w:t>
      </w:r>
      <w:r w:rsidRPr="00BF462D">
        <w:rPr>
          <w:sz w:val="24"/>
          <w:szCs w:val="24"/>
        </w:rPr>
        <w:t>的裂纹扩展速率。如果使用多个载荷工况，则还有</w:t>
      </w:r>
      <w:r w:rsidR="009214B4" w:rsidRPr="00BF462D">
        <w:rPr>
          <w:sz w:val="24"/>
          <w:szCs w:val="24"/>
        </w:rPr>
        <w:t>其它</w:t>
      </w:r>
      <w:r w:rsidRPr="00BF462D">
        <w:rPr>
          <w:sz w:val="24"/>
          <w:szCs w:val="24"/>
        </w:rPr>
        <w:t>选项可用于设置这些值。</w:t>
      </w:r>
    </w:p>
    <w:p w14:paraId="05731FEC" w14:textId="2376C871" w:rsidR="0051131A" w:rsidRPr="00BF462D" w:rsidRDefault="0051131A" w:rsidP="00EC5EB9">
      <w:pPr>
        <w:spacing w:before="100" w:beforeAutospacing="1" w:after="100" w:afterAutospacing="1" w:line="276" w:lineRule="auto"/>
        <w:ind w:firstLineChars="200" w:firstLine="480"/>
        <w:rPr>
          <w:sz w:val="24"/>
          <w:szCs w:val="24"/>
        </w:rPr>
      </w:pPr>
      <w:r w:rsidRPr="00BF462D">
        <w:rPr>
          <w:rFonts w:hint="eastAsia"/>
          <w:sz w:val="24"/>
          <w:szCs w:val="24"/>
        </w:rPr>
        <w:t>对于变幅载荷，用于计算</w:t>
      </w:r>
      <w:r w:rsidR="00234B98" w:rsidRPr="00BF462D">
        <w:rPr>
          <w:rFonts w:hint="eastAsia"/>
          <w:sz w:val="24"/>
          <w:szCs w:val="24"/>
        </w:rPr>
        <w:t>裂纹前缘</w:t>
      </w:r>
      <w:r w:rsidRPr="00BF462D">
        <w:rPr>
          <w:rFonts w:hint="eastAsia"/>
          <w:sz w:val="24"/>
          <w:szCs w:val="24"/>
        </w:rPr>
        <w:t>点扩展的相对量的裂纹扩展速率是为一次通过</w:t>
      </w:r>
      <w:r w:rsidR="00282744" w:rsidRPr="00BF462D">
        <w:rPr>
          <w:rFonts w:hint="eastAsia"/>
          <w:sz w:val="24"/>
          <w:szCs w:val="24"/>
        </w:rPr>
        <w:t>载荷谱</w:t>
      </w:r>
      <w:r w:rsidRPr="00BF462D">
        <w:rPr>
          <w:rFonts w:hint="eastAsia"/>
          <w:sz w:val="24"/>
          <w:szCs w:val="24"/>
        </w:rPr>
        <w:t>计算的平均裂纹扩展速率。那是</w:t>
      </w:r>
    </w:p>
    <w:p w14:paraId="7921E8B9" w14:textId="03AAAEF7" w:rsidR="007607C4" w:rsidRPr="00BF462D" w:rsidRDefault="007607C4" w:rsidP="00914E1B">
      <w:pPr>
        <w:spacing w:before="100" w:beforeAutospacing="1" w:after="100" w:afterAutospacing="1" w:line="276" w:lineRule="auto"/>
        <w:jc w:val="center"/>
        <w:rPr>
          <w:sz w:val="24"/>
          <w:szCs w:val="24"/>
        </w:rPr>
      </w:pPr>
      <w:r w:rsidRPr="00BF462D">
        <w:rPr>
          <w:noProof/>
          <w:sz w:val="24"/>
          <w:szCs w:val="24"/>
        </w:rPr>
        <w:drawing>
          <wp:inline distT="0" distB="0" distL="0" distR="0" wp14:anchorId="4606E5DD" wp14:editId="6EC824C0">
            <wp:extent cx="1850400" cy="781200"/>
            <wp:effectExtent l="0" t="0" r="0" b="0"/>
            <wp:docPr id="190"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1850400" cy="781200"/>
                    </a:xfrm>
                    <a:prstGeom prst="rect">
                      <a:avLst/>
                    </a:prstGeom>
                  </pic:spPr>
                </pic:pic>
              </a:graphicData>
            </a:graphic>
          </wp:inline>
        </w:drawing>
      </w:r>
    </w:p>
    <w:p w14:paraId="2C9C5D81" w14:textId="580C11DA" w:rsidR="0051131A" w:rsidRPr="00BF462D" w:rsidRDefault="0051131A"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m:oMath>
        <m:r>
          <w:rPr>
            <w:rFonts w:ascii="Cambria Math" w:hAnsi="Cambria Math"/>
            <w:sz w:val="24"/>
            <w:szCs w:val="24"/>
          </w:rPr>
          <m:t>da/dN</m:t>
        </m:r>
      </m:oMath>
      <w:r w:rsidRPr="00BF462D">
        <w:rPr>
          <w:sz w:val="24"/>
          <w:szCs w:val="24"/>
        </w:rPr>
        <w:t>是针对任何给定</w:t>
      </w:r>
      <w:r w:rsidR="00234B98" w:rsidRPr="00BF462D">
        <w:rPr>
          <w:sz w:val="24"/>
          <w:szCs w:val="24"/>
        </w:rPr>
        <w:t>裂纹前缘</w:t>
      </w:r>
      <w:r w:rsidRPr="00BF462D">
        <w:rPr>
          <w:sz w:val="24"/>
          <w:szCs w:val="24"/>
        </w:rPr>
        <w:t>点计算的裂纹扩展速率，</w:t>
      </w:r>
      <w:r w:rsidRPr="00BF462D">
        <w:rPr>
          <w:sz w:val="24"/>
          <w:szCs w:val="24"/>
        </w:rPr>
        <w:t>n</w:t>
      </w:r>
      <w:r w:rsidRPr="00BF462D">
        <w:rPr>
          <w:sz w:val="24"/>
          <w:szCs w:val="24"/>
        </w:rPr>
        <w:t>是谱中载荷范围的数量。</w:t>
      </w:r>
    </w:p>
    <w:p w14:paraId="2654B094" w14:textId="2357D3BD" w:rsidR="00D033B4" w:rsidRPr="00BF462D" w:rsidRDefault="0051131A" w:rsidP="00EC5EB9">
      <w:pPr>
        <w:spacing w:before="100" w:beforeAutospacing="1" w:after="100" w:afterAutospacing="1" w:line="276" w:lineRule="auto"/>
        <w:ind w:firstLineChars="200" w:firstLine="480"/>
        <w:rPr>
          <w:sz w:val="24"/>
          <w:szCs w:val="24"/>
        </w:rPr>
      </w:pPr>
      <w:r w:rsidRPr="00BF462D">
        <w:rPr>
          <w:rFonts w:hint="eastAsia"/>
          <w:sz w:val="24"/>
          <w:szCs w:val="24"/>
        </w:rPr>
        <w:t>相应的预测</w:t>
      </w:r>
      <w:r w:rsidR="0073476D" w:rsidRPr="00BF462D">
        <w:rPr>
          <w:rFonts w:hint="eastAsia"/>
          <w:sz w:val="24"/>
          <w:szCs w:val="24"/>
        </w:rPr>
        <w:t>扭结角</w:t>
      </w:r>
      <w:r w:rsidRPr="00BF462D">
        <w:rPr>
          <w:rFonts w:hint="eastAsia"/>
          <w:sz w:val="24"/>
          <w:szCs w:val="24"/>
        </w:rPr>
        <w:t>是加权平均</w:t>
      </w:r>
      <w:r w:rsidR="0073476D" w:rsidRPr="00BF462D">
        <w:rPr>
          <w:rFonts w:hint="eastAsia"/>
          <w:sz w:val="24"/>
          <w:szCs w:val="24"/>
        </w:rPr>
        <w:t>扭结角</w:t>
      </w:r>
      <w:r w:rsidRPr="00BF462D">
        <w:rPr>
          <w:rFonts w:hint="eastAsia"/>
          <w:sz w:val="24"/>
          <w:szCs w:val="24"/>
        </w:rPr>
        <w:t>，计算如下：</w:t>
      </w:r>
    </w:p>
    <w:p w14:paraId="107D58FA" w14:textId="59564829" w:rsidR="00D033B4" w:rsidRPr="00BF462D" w:rsidRDefault="00D033B4" w:rsidP="00B0656B">
      <w:pPr>
        <w:spacing w:before="100" w:beforeAutospacing="1" w:after="100" w:afterAutospacing="1" w:line="276" w:lineRule="auto"/>
        <w:jc w:val="center"/>
        <w:rPr>
          <w:sz w:val="24"/>
          <w:szCs w:val="24"/>
        </w:rPr>
      </w:pPr>
      <w:r w:rsidRPr="00BF462D">
        <w:rPr>
          <w:noProof/>
          <w:sz w:val="24"/>
          <w:szCs w:val="24"/>
        </w:rPr>
        <w:drawing>
          <wp:inline distT="0" distB="0" distL="0" distR="0" wp14:anchorId="5E1B4082" wp14:editId="0A801B02">
            <wp:extent cx="3618000" cy="1044000"/>
            <wp:effectExtent l="0" t="0" r="1905" b="3810"/>
            <wp:docPr id="191"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3618000" cy="1044000"/>
                    </a:xfrm>
                    <a:prstGeom prst="rect">
                      <a:avLst/>
                    </a:prstGeom>
                  </pic:spPr>
                </pic:pic>
              </a:graphicData>
            </a:graphic>
          </wp:inline>
        </w:drawing>
      </w:r>
    </w:p>
    <w:p w14:paraId="05BBDD42" w14:textId="7B99373E" w:rsidR="0051131A" w:rsidRPr="00BF462D" w:rsidRDefault="0051131A" w:rsidP="00EC5EB9">
      <w:pPr>
        <w:spacing w:before="100" w:beforeAutospacing="1" w:after="100" w:afterAutospacing="1" w:line="276" w:lineRule="auto"/>
        <w:ind w:firstLineChars="200" w:firstLine="480"/>
        <w:rPr>
          <w:sz w:val="24"/>
          <w:szCs w:val="24"/>
        </w:rPr>
      </w:pPr>
      <w:r w:rsidRPr="00BF462D">
        <w:rPr>
          <w:sz w:val="24"/>
          <w:szCs w:val="24"/>
        </w:rPr>
        <w:t>其中</w:t>
      </w:r>
      <m:oMath>
        <m:sSub>
          <m:sSubPr>
            <m:ctrlPr>
              <w:rPr>
                <w:rFonts w:ascii="Cambria Math" w:hAnsi="Cambria Math"/>
                <w:i/>
                <w:sz w:val="24"/>
                <w:szCs w:val="24"/>
              </w:rPr>
            </m:ctrlPr>
          </m:sSubPr>
          <m:e>
            <m:r>
              <w:rPr>
                <w:rFonts w:ascii="Cambria Math" w:hAnsi="Cambria Math"/>
                <w:sz w:val="24"/>
                <w:szCs w:val="24"/>
              </w:rPr>
              <m:t>θ</m:t>
            </m:r>
          </m:e>
          <m:sub>
            <m:r>
              <w:rPr>
                <w:rFonts w:ascii="Cambria Math" w:hAnsi="Cambria Math" w:hint="eastAsia"/>
                <w:sz w:val="24"/>
                <w:szCs w:val="24"/>
              </w:rPr>
              <m:t>kink</m:t>
            </m:r>
            <m:r>
              <w:rPr>
                <w:rFonts w:ascii="Cambria Math" w:hAnsi="Cambria Math"/>
                <w:sz w:val="24"/>
                <w:szCs w:val="24"/>
              </w:rPr>
              <m:t>,i</m:t>
            </m:r>
          </m:sub>
        </m:sSub>
      </m:oMath>
      <w:r w:rsidRPr="00BF462D">
        <w:rPr>
          <w:sz w:val="24"/>
          <w:szCs w:val="24"/>
        </w:rPr>
        <w:t>是使用第</w:t>
      </w:r>
      <w:r w:rsidRPr="00BF462D">
        <w:rPr>
          <w:sz w:val="24"/>
          <w:szCs w:val="24"/>
        </w:rPr>
        <w:t>6.5.1.1</w:t>
      </w:r>
      <w:r w:rsidRPr="00BF462D">
        <w:rPr>
          <w:sz w:val="24"/>
          <w:szCs w:val="24"/>
        </w:rPr>
        <w:t>节中描述的</w:t>
      </w:r>
      <w:r w:rsidR="00CC10A1" w:rsidRPr="00BF462D">
        <w:rPr>
          <w:rFonts w:hint="eastAsia"/>
          <w:sz w:val="24"/>
          <w:szCs w:val="24"/>
        </w:rPr>
        <w:t>准则</w:t>
      </w:r>
      <w:r w:rsidRPr="00BF462D">
        <w:rPr>
          <w:sz w:val="24"/>
          <w:szCs w:val="24"/>
        </w:rPr>
        <w:t>之一为范围</w:t>
      </w:r>
      <w:r w:rsidRPr="00BF462D">
        <w:rPr>
          <w:sz w:val="24"/>
          <w:szCs w:val="24"/>
        </w:rPr>
        <w:t>i</w:t>
      </w:r>
      <w:r w:rsidRPr="00BF462D">
        <w:rPr>
          <w:sz w:val="24"/>
          <w:szCs w:val="24"/>
        </w:rPr>
        <w:t>确定的</w:t>
      </w:r>
      <w:r w:rsidR="0073476D" w:rsidRPr="00BF462D">
        <w:rPr>
          <w:sz w:val="24"/>
          <w:szCs w:val="24"/>
        </w:rPr>
        <w:t>扭结角</w:t>
      </w:r>
      <w:r w:rsidRPr="00BF462D">
        <w:rPr>
          <w:sz w:val="24"/>
          <w:szCs w:val="24"/>
        </w:rPr>
        <w:t>。</w:t>
      </w:r>
    </w:p>
    <w:p w14:paraId="1323D3B8" w14:textId="504FE7B8" w:rsidR="0051131A" w:rsidRPr="00BF462D" w:rsidRDefault="0051131A" w:rsidP="00EC5EB9">
      <w:pPr>
        <w:spacing w:before="100" w:beforeAutospacing="1" w:after="100" w:afterAutospacing="1" w:line="276" w:lineRule="auto"/>
        <w:ind w:firstLineChars="200" w:firstLine="482"/>
        <w:rPr>
          <w:sz w:val="24"/>
          <w:szCs w:val="24"/>
        </w:rPr>
      </w:pPr>
      <w:r w:rsidRPr="00BF462D">
        <w:rPr>
          <w:b/>
          <w:bCs/>
          <w:sz w:val="24"/>
          <w:szCs w:val="24"/>
        </w:rPr>
        <w:t>Select</w:t>
      </w:r>
      <w:r w:rsidR="001E7295" w:rsidRPr="00BF462D">
        <w:rPr>
          <w:b/>
          <w:bCs/>
          <w:sz w:val="24"/>
          <w:szCs w:val="24"/>
        </w:rPr>
        <w:t xml:space="preserve"> </w:t>
      </w:r>
      <w:r w:rsidRPr="00BF462D">
        <w:rPr>
          <w:b/>
          <w:bCs/>
          <w:sz w:val="24"/>
          <w:szCs w:val="24"/>
        </w:rPr>
        <w:t>a</w:t>
      </w:r>
      <w:r w:rsidR="001E7295" w:rsidRPr="00BF462D">
        <w:rPr>
          <w:b/>
          <w:bCs/>
          <w:sz w:val="24"/>
          <w:szCs w:val="24"/>
        </w:rPr>
        <w:t xml:space="preserve"> </w:t>
      </w:r>
      <w:r w:rsidRPr="00BF462D">
        <w:rPr>
          <w:b/>
          <w:bCs/>
          <w:sz w:val="24"/>
          <w:szCs w:val="24"/>
        </w:rPr>
        <w:t>load</w:t>
      </w:r>
      <w:r w:rsidR="001E7295" w:rsidRPr="00BF462D">
        <w:rPr>
          <w:b/>
          <w:bCs/>
          <w:sz w:val="24"/>
          <w:szCs w:val="24"/>
        </w:rPr>
        <w:t xml:space="preserve"> </w:t>
      </w:r>
      <w:r w:rsidRPr="00BF462D">
        <w:rPr>
          <w:b/>
          <w:bCs/>
          <w:sz w:val="24"/>
          <w:szCs w:val="24"/>
        </w:rPr>
        <w:t>step</w:t>
      </w:r>
      <w:r w:rsidRPr="00BF462D">
        <w:rPr>
          <w:sz w:val="24"/>
          <w:szCs w:val="24"/>
        </w:rPr>
        <w:t>按钮（图</w:t>
      </w:r>
      <w:r w:rsidRPr="00BF462D">
        <w:rPr>
          <w:sz w:val="24"/>
          <w:szCs w:val="24"/>
        </w:rPr>
        <w:t>6.5.23</w:t>
      </w:r>
      <w:r w:rsidRPr="00BF462D">
        <w:rPr>
          <w:sz w:val="24"/>
          <w:szCs w:val="24"/>
        </w:rPr>
        <w:t>）显示选择载荷步的对话框（见图</w:t>
      </w:r>
      <w:r w:rsidRPr="00BF462D">
        <w:rPr>
          <w:sz w:val="24"/>
          <w:szCs w:val="24"/>
        </w:rPr>
        <w:t>6.5.22</w:t>
      </w:r>
      <w:r w:rsidRPr="00BF462D">
        <w:rPr>
          <w:sz w:val="24"/>
          <w:szCs w:val="24"/>
        </w:rPr>
        <w:t>）。</w:t>
      </w:r>
    </w:p>
    <w:p w14:paraId="607DE9CC" w14:textId="2D207EEB" w:rsidR="0051131A" w:rsidRPr="00BF462D" w:rsidRDefault="001E7295" w:rsidP="00EC5EB9">
      <w:pPr>
        <w:spacing w:before="100" w:beforeAutospacing="1" w:after="100" w:afterAutospacing="1" w:line="276" w:lineRule="auto"/>
        <w:ind w:firstLineChars="200" w:firstLine="482"/>
        <w:rPr>
          <w:sz w:val="24"/>
          <w:szCs w:val="24"/>
        </w:rPr>
      </w:pPr>
      <w:r w:rsidRPr="00BF462D">
        <w:rPr>
          <w:b/>
          <w:bCs/>
          <w:sz w:val="24"/>
          <w:szCs w:val="24"/>
        </w:rPr>
        <w:t>Select a load spectrum</w:t>
      </w:r>
      <w:r w:rsidR="0051131A" w:rsidRPr="00BF462D">
        <w:rPr>
          <w:rFonts w:hint="eastAsia"/>
          <w:sz w:val="24"/>
          <w:szCs w:val="24"/>
        </w:rPr>
        <w:t>按钮首先显示用于选择</w:t>
      </w:r>
      <w:r w:rsidR="009B1CB3" w:rsidRPr="00BF462D">
        <w:rPr>
          <w:rFonts w:hint="eastAsia"/>
          <w:sz w:val="24"/>
          <w:szCs w:val="24"/>
        </w:rPr>
        <w:t>载荷</w:t>
      </w:r>
      <w:r w:rsidR="0051131A" w:rsidRPr="00BF462D">
        <w:rPr>
          <w:rFonts w:hint="eastAsia"/>
          <w:sz w:val="24"/>
          <w:szCs w:val="24"/>
        </w:rPr>
        <w:t>谱文件的对话框，图</w:t>
      </w:r>
      <w:r w:rsidR="0051131A" w:rsidRPr="00BF462D">
        <w:rPr>
          <w:sz w:val="24"/>
          <w:szCs w:val="24"/>
        </w:rPr>
        <w:t>6.5.24</w:t>
      </w:r>
      <w:r w:rsidR="0051131A" w:rsidRPr="00BF462D">
        <w:rPr>
          <w:sz w:val="24"/>
          <w:szCs w:val="24"/>
        </w:rPr>
        <w:t>。</w:t>
      </w:r>
    </w:p>
    <w:p w14:paraId="1532EDD8" w14:textId="25EAE2C9" w:rsidR="00560131" w:rsidRPr="00BF462D" w:rsidRDefault="00FB5F5C" w:rsidP="00E55CD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4A96A420" wp14:editId="183216A4">
            <wp:extent cx="3600000" cy="2556000"/>
            <wp:effectExtent l="0" t="0" r="635" b="0"/>
            <wp:docPr id="192"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600000" cy="2556000"/>
                    </a:xfrm>
                    <a:prstGeom prst="rect">
                      <a:avLst/>
                    </a:prstGeom>
                    <a:noFill/>
                    <a:ln>
                      <a:noFill/>
                    </a:ln>
                  </pic:spPr>
                </pic:pic>
              </a:graphicData>
            </a:graphic>
          </wp:inline>
        </w:drawing>
      </w:r>
    </w:p>
    <w:p w14:paraId="2C74DC57" w14:textId="0CE2AFF1" w:rsidR="00560131" w:rsidRDefault="00560131"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6.5.24</w:t>
      </w:r>
      <w:r w:rsidR="006017A8" w:rsidRPr="00BF462D">
        <w:rPr>
          <w:szCs w:val="21"/>
        </w:rPr>
        <w:t xml:space="preserve"> </w:t>
      </w:r>
      <w:r w:rsidR="00CD7103">
        <w:rPr>
          <w:rFonts w:hint="eastAsia"/>
          <w:kern w:val="0"/>
          <w:szCs w:val="21"/>
        </w:rPr>
        <w:t>选择载荷谱文件</w:t>
      </w:r>
      <w:r w:rsidRPr="00BF462D">
        <w:rPr>
          <w:szCs w:val="21"/>
        </w:rPr>
        <w:t>对话框。</w:t>
      </w:r>
    </w:p>
    <w:p w14:paraId="4D97E51E" w14:textId="77777777" w:rsidR="00F77CBE" w:rsidRPr="00BF462D" w:rsidRDefault="00F77CBE" w:rsidP="00F77CBE">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读取数据并将其显示在对话框中，图</w:t>
      </w:r>
      <w:r w:rsidRPr="00BF462D">
        <w:rPr>
          <w:sz w:val="24"/>
          <w:szCs w:val="24"/>
        </w:rPr>
        <w:t>6.5.25–</w:t>
      </w:r>
      <w:r w:rsidRPr="00BF462D">
        <w:rPr>
          <w:sz w:val="24"/>
          <w:szCs w:val="24"/>
        </w:rPr>
        <w:t>左侧，允许指定分隔符并在存在标签时</w:t>
      </w:r>
      <w:proofErr w:type="gramStart"/>
      <w:r w:rsidRPr="00BF462D">
        <w:rPr>
          <w:sz w:val="24"/>
          <w:szCs w:val="24"/>
        </w:rPr>
        <w:t>忽略第</w:t>
      </w:r>
      <w:proofErr w:type="gramEnd"/>
      <w:r w:rsidRPr="00BF462D">
        <w:rPr>
          <w:sz w:val="24"/>
          <w:szCs w:val="24"/>
        </w:rPr>
        <w:t>一行。下一个对话框，图</w:t>
      </w:r>
      <w:r w:rsidRPr="00BF462D">
        <w:rPr>
          <w:sz w:val="24"/>
          <w:szCs w:val="24"/>
        </w:rPr>
        <w:t>6.5.25–</w:t>
      </w:r>
      <w:r w:rsidRPr="00BF462D">
        <w:rPr>
          <w:sz w:val="24"/>
          <w:szCs w:val="24"/>
        </w:rPr>
        <w:t>右侧，允许您指定</w:t>
      </w:r>
      <w:r w:rsidRPr="00BF462D">
        <w:rPr>
          <w:sz w:val="24"/>
          <w:szCs w:val="24"/>
          <w:u w:val="single"/>
        </w:rPr>
        <w:t>Min</w:t>
      </w:r>
      <w:r w:rsidRPr="00BF462D">
        <w:rPr>
          <w:sz w:val="24"/>
          <w:szCs w:val="24"/>
        </w:rPr>
        <w:t>、</w:t>
      </w:r>
      <w:r w:rsidRPr="00BF462D">
        <w:rPr>
          <w:sz w:val="24"/>
          <w:szCs w:val="24"/>
          <w:u w:val="single"/>
        </w:rPr>
        <w:t>Max</w:t>
      </w:r>
      <w:r w:rsidRPr="00BF462D">
        <w:rPr>
          <w:sz w:val="24"/>
          <w:szCs w:val="24"/>
        </w:rPr>
        <w:t>和</w:t>
      </w:r>
      <w:r w:rsidRPr="00BF462D">
        <w:rPr>
          <w:sz w:val="24"/>
          <w:szCs w:val="24"/>
          <w:u w:val="single"/>
        </w:rPr>
        <w:t>Count</w:t>
      </w:r>
      <w:r w:rsidRPr="00BF462D">
        <w:rPr>
          <w:sz w:val="24"/>
          <w:szCs w:val="24"/>
        </w:rPr>
        <w:t>列。</w:t>
      </w:r>
    </w:p>
    <w:p w14:paraId="626EBD2E" w14:textId="411389EF" w:rsidR="00FB5F5C" w:rsidRPr="00BF462D" w:rsidRDefault="00FB5F5C"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D2F2FDC" wp14:editId="0E974FF1">
            <wp:extent cx="1714500" cy="3149398"/>
            <wp:effectExtent l="0" t="0" r="0" b="0"/>
            <wp:docPr id="193"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719933" cy="3159377"/>
                    </a:xfrm>
                    <a:prstGeom prst="rect">
                      <a:avLst/>
                    </a:prstGeom>
                    <a:noFill/>
                    <a:ln>
                      <a:noFill/>
                    </a:ln>
                  </pic:spPr>
                </pic:pic>
              </a:graphicData>
            </a:graphic>
          </wp:inline>
        </w:drawing>
      </w:r>
      <w:r w:rsidR="006B3CDC" w:rsidRPr="00BF462D">
        <w:rPr>
          <w:rFonts w:hint="eastAsia"/>
          <w:noProof/>
          <w:sz w:val="24"/>
          <w:szCs w:val="24"/>
        </w:rPr>
        <w:t xml:space="preserve"> </w:t>
      </w:r>
      <w:r w:rsidRPr="00BF462D">
        <w:rPr>
          <w:rFonts w:hint="eastAsia"/>
          <w:noProof/>
          <w:sz w:val="24"/>
          <w:szCs w:val="24"/>
        </w:rPr>
        <w:drawing>
          <wp:inline distT="0" distB="0" distL="0" distR="0" wp14:anchorId="62AD1A73" wp14:editId="2A7DAE1E">
            <wp:extent cx="2279015" cy="3165475"/>
            <wp:effectExtent l="0" t="0" r="6985" b="0"/>
            <wp:docPr id="19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2279015" cy="3165475"/>
                    </a:xfrm>
                    <a:prstGeom prst="rect">
                      <a:avLst/>
                    </a:prstGeom>
                    <a:noFill/>
                    <a:ln>
                      <a:noFill/>
                    </a:ln>
                  </pic:spPr>
                </pic:pic>
              </a:graphicData>
            </a:graphic>
          </wp:inline>
        </w:drawing>
      </w:r>
    </w:p>
    <w:p w14:paraId="6D1F6222" w14:textId="722DD448" w:rsidR="00C40ADA" w:rsidRPr="00BF462D" w:rsidRDefault="00560131"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6.5.25</w:t>
      </w:r>
      <w:r w:rsidR="006017A8" w:rsidRPr="00BF462D">
        <w:rPr>
          <w:szCs w:val="21"/>
        </w:rPr>
        <w:t xml:space="preserve"> </w:t>
      </w:r>
      <w:r w:rsidR="00CD7103">
        <w:rPr>
          <w:rFonts w:hint="eastAsia"/>
          <w:kern w:val="0"/>
          <w:szCs w:val="21"/>
        </w:rPr>
        <w:t>选择载荷谱文件</w:t>
      </w:r>
      <w:r w:rsidRPr="00BF462D">
        <w:rPr>
          <w:szCs w:val="21"/>
        </w:rPr>
        <w:t>对话框。</w:t>
      </w:r>
    </w:p>
    <w:p w14:paraId="43098F94" w14:textId="522AC9D6" w:rsidR="0053497F" w:rsidRPr="00BF462D" w:rsidRDefault="0053497F" w:rsidP="00EC5EB9">
      <w:pPr>
        <w:spacing w:before="100" w:beforeAutospacing="1" w:after="100" w:afterAutospacing="1" w:line="276" w:lineRule="auto"/>
        <w:ind w:firstLineChars="200" w:firstLine="480"/>
        <w:rPr>
          <w:sz w:val="24"/>
          <w:szCs w:val="24"/>
        </w:rPr>
      </w:pPr>
      <w:r w:rsidRPr="00BF462D">
        <w:rPr>
          <w:rFonts w:hint="eastAsia"/>
          <w:sz w:val="24"/>
          <w:szCs w:val="24"/>
        </w:rPr>
        <w:t>读取</w:t>
      </w:r>
      <w:r w:rsidR="00282744" w:rsidRPr="00BF462D">
        <w:rPr>
          <w:rFonts w:hint="eastAsia"/>
          <w:sz w:val="24"/>
          <w:szCs w:val="24"/>
        </w:rPr>
        <w:t>载荷谱</w:t>
      </w:r>
      <w:r w:rsidRPr="00BF462D">
        <w:rPr>
          <w:rFonts w:hint="eastAsia"/>
          <w:sz w:val="24"/>
          <w:szCs w:val="24"/>
        </w:rPr>
        <w:t>后，将出现如图</w:t>
      </w:r>
      <w:r w:rsidRPr="00BF462D">
        <w:rPr>
          <w:sz w:val="24"/>
          <w:szCs w:val="24"/>
        </w:rPr>
        <w:t>6.5.26</w:t>
      </w:r>
      <w:r w:rsidRPr="00BF462D">
        <w:rPr>
          <w:sz w:val="24"/>
          <w:szCs w:val="24"/>
        </w:rPr>
        <w:t>所示的</w:t>
      </w:r>
      <w:r w:rsidR="00B92912" w:rsidRPr="00B92912">
        <w:rPr>
          <w:sz w:val="24"/>
          <w:szCs w:val="28"/>
        </w:rPr>
        <w:t>Load Schedule</w:t>
      </w:r>
      <w:r w:rsidRPr="00BF462D">
        <w:rPr>
          <w:sz w:val="24"/>
          <w:szCs w:val="24"/>
        </w:rPr>
        <w:t>对话框。</w:t>
      </w:r>
      <w:r w:rsidR="00C815F7" w:rsidRPr="00BF462D">
        <w:rPr>
          <w:sz w:val="24"/>
          <w:szCs w:val="24"/>
          <w:u w:val="single"/>
        </w:rPr>
        <w:t>Spectrum</w:t>
      </w:r>
      <w:r w:rsidRPr="00BF462D">
        <w:rPr>
          <w:sz w:val="24"/>
          <w:szCs w:val="24"/>
        </w:rPr>
        <w:t>标签旁边的</w:t>
      </w:r>
      <w:r w:rsidR="006B09B7" w:rsidRPr="00BF462D">
        <w:rPr>
          <w:b/>
          <w:bCs/>
          <w:sz w:val="24"/>
          <w:szCs w:val="24"/>
        </w:rPr>
        <w:t>Display</w:t>
      </w:r>
      <w:r w:rsidRPr="00BF462D">
        <w:rPr>
          <w:sz w:val="24"/>
          <w:szCs w:val="24"/>
        </w:rPr>
        <w:t>按钮可用于查看</w:t>
      </w:r>
      <w:r w:rsidR="00282744" w:rsidRPr="00BF462D">
        <w:rPr>
          <w:sz w:val="24"/>
          <w:szCs w:val="24"/>
        </w:rPr>
        <w:t>载荷谱</w:t>
      </w:r>
      <w:r w:rsidRPr="00BF462D">
        <w:rPr>
          <w:sz w:val="24"/>
          <w:szCs w:val="24"/>
        </w:rPr>
        <w:t>，图</w:t>
      </w:r>
      <w:r w:rsidRPr="00BF462D">
        <w:rPr>
          <w:sz w:val="24"/>
          <w:szCs w:val="24"/>
        </w:rPr>
        <w:t>6.5.27</w:t>
      </w:r>
      <w:r w:rsidRPr="00BF462D">
        <w:rPr>
          <w:sz w:val="24"/>
          <w:szCs w:val="24"/>
        </w:rPr>
        <w:t>。</w:t>
      </w:r>
    </w:p>
    <w:p w14:paraId="21757DD5" w14:textId="6F177A69" w:rsidR="00B75778" w:rsidRPr="00BF462D" w:rsidRDefault="00B75778"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61FD6DF9" wp14:editId="1D4EB236">
            <wp:extent cx="2826385" cy="1745615"/>
            <wp:effectExtent l="0" t="0" r="0" b="6985"/>
            <wp:docPr id="195"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826385" cy="1745615"/>
                    </a:xfrm>
                    <a:prstGeom prst="rect">
                      <a:avLst/>
                    </a:prstGeom>
                    <a:noFill/>
                    <a:ln>
                      <a:noFill/>
                    </a:ln>
                  </pic:spPr>
                </pic:pic>
              </a:graphicData>
            </a:graphic>
          </wp:inline>
        </w:drawing>
      </w:r>
    </w:p>
    <w:p w14:paraId="60D5EEFD" w14:textId="0542BD8B" w:rsidR="0053497F" w:rsidRPr="00BF462D" w:rsidRDefault="0053497F"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6.5.26</w:t>
      </w:r>
      <w:r w:rsidR="006017A8" w:rsidRPr="00BF462D">
        <w:rPr>
          <w:szCs w:val="21"/>
        </w:rPr>
        <w:t xml:space="preserve"> </w:t>
      </w:r>
      <w:r w:rsidRPr="00BF462D">
        <w:rPr>
          <w:szCs w:val="21"/>
        </w:rPr>
        <w:t>定义了载荷步和</w:t>
      </w:r>
      <w:r w:rsidR="006017A8" w:rsidRPr="00BF462D">
        <w:rPr>
          <w:rFonts w:hint="eastAsia"/>
          <w:szCs w:val="21"/>
        </w:rPr>
        <w:t>载荷</w:t>
      </w:r>
      <w:r w:rsidRPr="00BF462D">
        <w:rPr>
          <w:szCs w:val="21"/>
        </w:rPr>
        <w:t>谱的谱载荷事件。</w:t>
      </w:r>
    </w:p>
    <w:p w14:paraId="4B219307" w14:textId="4737E174" w:rsidR="00B75778" w:rsidRPr="00BF462D" w:rsidRDefault="00B75778"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6676A34" wp14:editId="549B4BF2">
            <wp:extent cx="3600000" cy="3006000"/>
            <wp:effectExtent l="0" t="0" r="635" b="4445"/>
            <wp:docPr id="196"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600000" cy="3006000"/>
                    </a:xfrm>
                    <a:prstGeom prst="rect">
                      <a:avLst/>
                    </a:prstGeom>
                    <a:noFill/>
                    <a:ln>
                      <a:noFill/>
                    </a:ln>
                  </pic:spPr>
                </pic:pic>
              </a:graphicData>
            </a:graphic>
          </wp:inline>
        </w:drawing>
      </w:r>
    </w:p>
    <w:p w14:paraId="0A3E5208" w14:textId="500B08FE" w:rsidR="0053497F" w:rsidRPr="00BF462D" w:rsidRDefault="0053497F"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6.5.27</w:t>
      </w:r>
      <w:r w:rsidR="00DB77C1" w:rsidRPr="00BF462D">
        <w:rPr>
          <w:szCs w:val="21"/>
        </w:rPr>
        <w:t xml:space="preserve"> </w:t>
      </w:r>
      <w:r w:rsidR="00CD7103">
        <w:rPr>
          <w:rFonts w:hint="eastAsia"/>
          <w:kern w:val="0"/>
          <w:szCs w:val="21"/>
        </w:rPr>
        <w:t>载荷谱显示</w:t>
      </w:r>
      <w:r w:rsidRPr="00BF462D">
        <w:rPr>
          <w:szCs w:val="21"/>
        </w:rPr>
        <w:t>对话框。</w:t>
      </w:r>
    </w:p>
    <w:p w14:paraId="13323227" w14:textId="71C93590" w:rsidR="00C40ADA" w:rsidRPr="00BF462D" w:rsidRDefault="0053497F" w:rsidP="00EC5EB9">
      <w:pPr>
        <w:spacing w:before="100" w:beforeAutospacing="1" w:after="100" w:afterAutospacing="1" w:line="276" w:lineRule="auto"/>
        <w:ind w:firstLineChars="200" w:firstLine="480"/>
        <w:rPr>
          <w:sz w:val="24"/>
          <w:szCs w:val="24"/>
        </w:rPr>
      </w:pPr>
      <w:r w:rsidRPr="00BF462D">
        <w:rPr>
          <w:rFonts w:hint="eastAsia"/>
          <w:sz w:val="24"/>
          <w:szCs w:val="24"/>
        </w:rPr>
        <w:t>放大镜图标允许人们查看</w:t>
      </w:r>
      <w:r w:rsidR="00282744" w:rsidRPr="00BF462D">
        <w:rPr>
          <w:rFonts w:hint="eastAsia"/>
          <w:sz w:val="24"/>
          <w:szCs w:val="24"/>
        </w:rPr>
        <w:t>载荷谱</w:t>
      </w:r>
      <w:r w:rsidRPr="00BF462D">
        <w:rPr>
          <w:rFonts w:hint="eastAsia"/>
          <w:sz w:val="24"/>
          <w:szCs w:val="24"/>
        </w:rPr>
        <w:t>的一部分，箭头图标允许人们在</w:t>
      </w:r>
      <w:r w:rsidR="00282744" w:rsidRPr="00BF462D">
        <w:rPr>
          <w:rFonts w:hint="eastAsia"/>
          <w:sz w:val="24"/>
          <w:szCs w:val="24"/>
        </w:rPr>
        <w:t>载荷谱</w:t>
      </w:r>
      <w:r w:rsidRPr="00BF462D">
        <w:rPr>
          <w:rFonts w:hint="eastAsia"/>
          <w:sz w:val="24"/>
          <w:szCs w:val="24"/>
        </w:rPr>
        <w:t>中向前或向后移动。</w:t>
      </w:r>
      <w:r w:rsidRPr="00BF462D">
        <w:rPr>
          <w:sz w:val="24"/>
          <w:szCs w:val="24"/>
        </w:rPr>
        <w:t>也可以指定循环范围，这比多级缩放更快。</w:t>
      </w:r>
    </w:p>
    <w:p w14:paraId="38938B6F" w14:textId="256D8CA7" w:rsidR="00EE2D4C" w:rsidRPr="00BF462D" w:rsidRDefault="00EE2D4C" w:rsidP="00D441B8">
      <w:pPr>
        <w:pStyle w:val="6"/>
        <w:rPr>
          <w:rFonts w:ascii="Times New Roman" w:eastAsia="宋体" w:hAnsi="Times New Roman"/>
        </w:rPr>
      </w:pPr>
      <w:bookmarkStart w:id="116" w:name="_Toc173252569"/>
      <w:r w:rsidRPr="00BF462D">
        <w:rPr>
          <w:rFonts w:ascii="Times New Roman" w:eastAsia="宋体" w:hAnsi="Times New Roman"/>
        </w:rPr>
        <w:t>6.5.1.3.1.5</w:t>
      </w:r>
      <w:r w:rsidR="00DB77C1" w:rsidRPr="00BF462D">
        <w:rPr>
          <w:rFonts w:ascii="Times New Roman" w:eastAsia="宋体" w:hAnsi="Times New Roman"/>
        </w:rPr>
        <w:t xml:space="preserve"> </w:t>
      </w:r>
      <w:r w:rsidRPr="00BF462D">
        <w:rPr>
          <w:rFonts w:ascii="Times New Roman" w:eastAsia="宋体" w:hAnsi="Times New Roman"/>
        </w:rPr>
        <w:t>保持事件</w:t>
      </w:r>
      <w:bookmarkEnd w:id="116"/>
    </w:p>
    <w:p w14:paraId="0F58E211" w14:textId="6683B90E" w:rsidR="00EE2D4C" w:rsidRPr="00BF462D" w:rsidRDefault="00EE2D4C"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如果用户选择保持</w:t>
      </w:r>
      <w:r w:rsidR="008F6D0F" w:rsidRPr="00BF462D">
        <w:rPr>
          <w:rFonts w:hint="eastAsia"/>
          <w:sz w:val="24"/>
          <w:szCs w:val="24"/>
        </w:rPr>
        <w:t>载荷</w:t>
      </w:r>
      <w:r w:rsidRPr="00BF462D">
        <w:rPr>
          <w:rFonts w:hint="eastAsia"/>
          <w:sz w:val="24"/>
          <w:szCs w:val="24"/>
        </w:rPr>
        <w:t>类型（见图</w:t>
      </w:r>
      <w:r w:rsidRPr="00BF462D">
        <w:rPr>
          <w:sz w:val="24"/>
          <w:szCs w:val="24"/>
        </w:rPr>
        <w:t>6.5.11</w:t>
      </w:r>
      <w:r w:rsidRPr="00BF462D">
        <w:rPr>
          <w:sz w:val="24"/>
          <w:szCs w:val="24"/>
        </w:rPr>
        <w:t>），则</w:t>
      </w:r>
      <w:r w:rsidR="00B92912" w:rsidRPr="00B92912">
        <w:rPr>
          <w:sz w:val="24"/>
          <w:szCs w:val="28"/>
        </w:rPr>
        <w:t>Load Schedule</w:t>
      </w:r>
      <w:r w:rsidRPr="00BF462D">
        <w:rPr>
          <w:sz w:val="24"/>
          <w:szCs w:val="24"/>
        </w:rPr>
        <w:t>对话框的下部如图</w:t>
      </w:r>
      <w:r w:rsidRPr="00BF462D">
        <w:rPr>
          <w:sz w:val="24"/>
          <w:szCs w:val="24"/>
        </w:rPr>
        <w:t>6.5.28</w:t>
      </w:r>
      <w:r w:rsidRPr="00BF462D">
        <w:rPr>
          <w:sz w:val="24"/>
          <w:szCs w:val="24"/>
        </w:rPr>
        <w:t>所示。用户必须指定保持时间和载荷步。保持时间之前被描述为</w:t>
      </w:r>
      <w:proofErr w:type="gramStart"/>
      <w:r w:rsidRPr="00BF462D">
        <w:rPr>
          <w:sz w:val="24"/>
          <w:szCs w:val="24"/>
        </w:rPr>
        <w:t>根计划</w:t>
      </w:r>
      <w:proofErr w:type="gramEnd"/>
      <w:r w:rsidRPr="00BF462D">
        <w:rPr>
          <w:sz w:val="24"/>
          <w:szCs w:val="24"/>
        </w:rPr>
        <w:t>的一部分</w:t>
      </w:r>
      <w:r w:rsidR="00D51FF2">
        <w:rPr>
          <w:sz w:val="24"/>
          <w:szCs w:val="24"/>
        </w:rPr>
        <w:t>，</w:t>
      </w:r>
      <w:r w:rsidRPr="00BF462D">
        <w:rPr>
          <w:sz w:val="24"/>
          <w:szCs w:val="24"/>
        </w:rPr>
        <w:t>见第</w:t>
      </w:r>
      <w:r w:rsidRPr="00BF462D">
        <w:rPr>
          <w:sz w:val="24"/>
          <w:szCs w:val="24"/>
        </w:rPr>
        <w:t>6.5.1.3</w:t>
      </w:r>
      <w:r w:rsidRPr="00BF462D">
        <w:rPr>
          <w:sz w:val="24"/>
          <w:szCs w:val="24"/>
        </w:rPr>
        <w:t>节。</w:t>
      </w:r>
    </w:p>
    <w:p w14:paraId="4FA9EBEC" w14:textId="1F76B2CD" w:rsidR="00295EE8" w:rsidRPr="00BF462D" w:rsidRDefault="00295EE8"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00EC243D" wp14:editId="213C402D">
            <wp:extent cx="2826385" cy="1724660"/>
            <wp:effectExtent l="0" t="0" r="0" b="8890"/>
            <wp:docPr id="197"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826385" cy="1724660"/>
                    </a:xfrm>
                    <a:prstGeom prst="rect">
                      <a:avLst/>
                    </a:prstGeom>
                    <a:noFill/>
                    <a:ln>
                      <a:noFill/>
                    </a:ln>
                  </pic:spPr>
                </pic:pic>
              </a:graphicData>
            </a:graphic>
          </wp:inline>
        </w:drawing>
      </w:r>
    </w:p>
    <w:p w14:paraId="5FE55741" w14:textId="1493D3F5" w:rsidR="00EE2D4C" w:rsidRPr="00BF462D" w:rsidRDefault="00EE2D4C"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6.5.28</w:t>
      </w:r>
      <w:r w:rsidR="00B92912">
        <w:rPr>
          <w:szCs w:val="21"/>
        </w:rPr>
        <w:t xml:space="preserve"> </w:t>
      </w:r>
      <w:r w:rsidR="00CD7103">
        <w:rPr>
          <w:rFonts w:hint="eastAsia"/>
          <w:kern w:val="0"/>
          <w:szCs w:val="21"/>
        </w:rPr>
        <w:t>保持载荷事件</w:t>
      </w:r>
      <w:r w:rsidRPr="00BF462D">
        <w:rPr>
          <w:szCs w:val="21"/>
        </w:rPr>
        <w:t>选项。</w:t>
      </w:r>
    </w:p>
    <w:p w14:paraId="7C51317A" w14:textId="76B9AC78" w:rsidR="00EE2D4C" w:rsidRPr="00BF462D" w:rsidRDefault="00EE2D4C" w:rsidP="00D441B8">
      <w:pPr>
        <w:pStyle w:val="6"/>
        <w:rPr>
          <w:rFonts w:ascii="Times New Roman" w:eastAsia="宋体" w:hAnsi="Times New Roman"/>
        </w:rPr>
      </w:pPr>
      <w:bookmarkStart w:id="117" w:name="_Toc173252570"/>
      <w:r w:rsidRPr="00BF462D">
        <w:rPr>
          <w:rFonts w:ascii="Times New Roman" w:eastAsia="宋体" w:hAnsi="Times New Roman"/>
        </w:rPr>
        <w:t>6.5.1.3.1.6</w:t>
      </w:r>
      <w:r w:rsidR="00DB77C1" w:rsidRPr="00BF462D">
        <w:rPr>
          <w:rFonts w:ascii="Times New Roman" w:eastAsia="宋体" w:hAnsi="Times New Roman"/>
        </w:rPr>
        <w:t xml:space="preserve"> </w:t>
      </w:r>
      <w:r w:rsidRPr="00BF462D">
        <w:rPr>
          <w:rFonts w:ascii="Times New Roman" w:eastAsia="宋体" w:hAnsi="Times New Roman"/>
        </w:rPr>
        <w:t>动态配对事件</w:t>
      </w:r>
      <w:bookmarkEnd w:id="117"/>
    </w:p>
    <w:p w14:paraId="534B3C43" w14:textId="2F447B10" w:rsidR="00EE2D4C" w:rsidRPr="00BF462D" w:rsidRDefault="00EE2D4C" w:rsidP="00BE18ED">
      <w:pPr>
        <w:spacing w:before="100" w:beforeAutospacing="1" w:after="100" w:afterAutospacing="1" w:line="276" w:lineRule="auto"/>
        <w:ind w:firstLineChars="200" w:firstLine="480"/>
        <w:rPr>
          <w:sz w:val="24"/>
          <w:szCs w:val="24"/>
        </w:rPr>
      </w:pPr>
      <w:r w:rsidRPr="00BF462D">
        <w:rPr>
          <w:rFonts w:hint="eastAsia"/>
          <w:sz w:val="24"/>
          <w:szCs w:val="24"/>
        </w:rPr>
        <w:t>如果用户选择动态配对</w:t>
      </w:r>
      <w:r w:rsidR="008F6D0F" w:rsidRPr="00BF462D">
        <w:rPr>
          <w:rFonts w:hint="eastAsia"/>
          <w:sz w:val="24"/>
          <w:szCs w:val="24"/>
        </w:rPr>
        <w:t>载荷</w:t>
      </w:r>
      <w:r w:rsidRPr="00BF462D">
        <w:rPr>
          <w:rFonts w:hint="eastAsia"/>
          <w:sz w:val="24"/>
          <w:szCs w:val="24"/>
        </w:rPr>
        <w:t>类型（参见图</w:t>
      </w:r>
      <w:r w:rsidRPr="00BF462D">
        <w:rPr>
          <w:sz w:val="24"/>
          <w:szCs w:val="24"/>
        </w:rPr>
        <w:t>6.5.11</w:t>
      </w:r>
      <w:r w:rsidRPr="00BF462D">
        <w:rPr>
          <w:sz w:val="24"/>
          <w:szCs w:val="24"/>
        </w:rPr>
        <w:t>），则</w:t>
      </w:r>
      <w:r w:rsidR="00B92912" w:rsidRPr="00B92912">
        <w:rPr>
          <w:sz w:val="24"/>
          <w:szCs w:val="28"/>
        </w:rPr>
        <w:t>Load Schedule</w:t>
      </w:r>
      <w:r w:rsidRPr="00BF462D">
        <w:rPr>
          <w:sz w:val="24"/>
          <w:szCs w:val="24"/>
        </w:rPr>
        <w:t>对话框出现，图</w:t>
      </w:r>
      <w:r w:rsidRPr="00BF462D">
        <w:rPr>
          <w:sz w:val="24"/>
          <w:szCs w:val="24"/>
        </w:rPr>
        <w:t>6.5.29</w:t>
      </w:r>
      <w:r w:rsidRPr="00BF462D">
        <w:rPr>
          <w:sz w:val="24"/>
          <w:szCs w:val="24"/>
        </w:rPr>
        <w:t>。添加事件后，选择该事件（左键</w:t>
      </w:r>
      <w:r w:rsidR="001647DF">
        <w:rPr>
          <w:sz w:val="24"/>
          <w:szCs w:val="24"/>
        </w:rPr>
        <w:t>点击</w:t>
      </w:r>
      <w:r w:rsidRPr="00BF462D">
        <w:rPr>
          <w:sz w:val="24"/>
          <w:szCs w:val="24"/>
        </w:rPr>
        <w:t>），然后</w:t>
      </w:r>
      <w:r w:rsidR="001647DF">
        <w:rPr>
          <w:sz w:val="24"/>
          <w:szCs w:val="24"/>
        </w:rPr>
        <w:t>点击</w:t>
      </w:r>
      <w:r w:rsidR="00BE18ED" w:rsidRPr="00BF462D">
        <w:rPr>
          <w:rFonts w:hint="eastAsia"/>
          <w:b/>
          <w:bCs/>
          <w:sz w:val="24"/>
          <w:szCs w:val="24"/>
        </w:rPr>
        <w:t>A</w:t>
      </w:r>
      <w:r w:rsidR="00BE18ED" w:rsidRPr="00BF462D">
        <w:rPr>
          <w:b/>
          <w:bCs/>
          <w:sz w:val="24"/>
          <w:szCs w:val="24"/>
        </w:rPr>
        <w:t>dd</w:t>
      </w:r>
      <w:r w:rsidRPr="00BF462D">
        <w:rPr>
          <w:sz w:val="24"/>
          <w:szCs w:val="24"/>
        </w:rPr>
        <w:t>按钮，显示如图</w:t>
      </w:r>
      <w:r w:rsidRPr="00BF462D">
        <w:rPr>
          <w:sz w:val="24"/>
          <w:szCs w:val="24"/>
        </w:rPr>
        <w:t>6.5.30</w:t>
      </w:r>
      <w:r w:rsidRPr="00BF462D">
        <w:rPr>
          <w:sz w:val="24"/>
          <w:szCs w:val="24"/>
        </w:rPr>
        <w:t>所示的对话框。此对话框允许在动态配对事件中建立一系列事件。</w:t>
      </w:r>
    </w:p>
    <w:p w14:paraId="61C597D3" w14:textId="1A4CCCB6" w:rsidR="00862A87" w:rsidRPr="00BF462D" w:rsidRDefault="003453D1"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79CD4D91" wp14:editId="71AE7E02">
            <wp:extent cx="2587084" cy="4431030"/>
            <wp:effectExtent l="19050" t="19050" r="22860" b="26670"/>
            <wp:docPr id="198"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589275" cy="4434783"/>
                    </a:xfrm>
                    <a:prstGeom prst="rect">
                      <a:avLst/>
                    </a:prstGeom>
                    <a:noFill/>
                    <a:ln w="3175">
                      <a:solidFill>
                        <a:schemeClr val="accent1"/>
                      </a:solidFill>
                    </a:ln>
                  </pic:spPr>
                </pic:pic>
              </a:graphicData>
            </a:graphic>
          </wp:inline>
        </w:drawing>
      </w:r>
    </w:p>
    <w:p w14:paraId="256A2D15" w14:textId="203082E9" w:rsidR="00862A87" w:rsidRPr="00BF462D" w:rsidRDefault="00862A87" w:rsidP="00E55CD4">
      <w:pPr>
        <w:spacing w:before="100" w:beforeAutospacing="1" w:after="100" w:afterAutospacing="1" w:line="276" w:lineRule="auto"/>
        <w:jc w:val="center"/>
        <w:rPr>
          <w:szCs w:val="21"/>
        </w:rPr>
      </w:pPr>
      <w:r w:rsidRPr="00BF462D">
        <w:rPr>
          <w:rFonts w:hint="eastAsia"/>
          <w:szCs w:val="21"/>
        </w:rPr>
        <w:t>图</w:t>
      </w:r>
      <w:r w:rsidRPr="00BF462D">
        <w:rPr>
          <w:szCs w:val="21"/>
        </w:rPr>
        <w:t>6.5.29</w:t>
      </w:r>
      <w:r w:rsidR="00DB77C1" w:rsidRPr="00BF462D">
        <w:rPr>
          <w:rFonts w:hint="eastAsia"/>
          <w:szCs w:val="21"/>
        </w:rPr>
        <w:t xml:space="preserve"> </w:t>
      </w:r>
      <w:r w:rsidRPr="00BF462D">
        <w:rPr>
          <w:szCs w:val="21"/>
        </w:rPr>
        <w:t>动态配对</w:t>
      </w:r>
      <w:r w:rsidR="00E43215" w:rsidRPr="00BF462D">
        <w:rPr>
          <w:szCs w:val="21"/>
        </w:rPr>
        <w:t>载荷事件</w:t>
      </w:r>
      <w:r w:rsidRPr="00BF462D">
        <w:rPr>
          <w:szCs w:val="21"/>
        </w:rPr>
        <w:t>添加到根计划。</w:t>
      </w:r>
    </w:p>
    <w:p w14:paraId="5E67381A" w14:textId="10A8BD19" w:rsidR="002A2F8A" w:rsidRDefault="002A2F8A" w:rsidP="002A2F8A">
      <w:pPr>
        <w:spacing w:before="100" w:beforeAutospacing="1" w:after="100" w:afterAutospacing="1" w:line="276" w:lineRule="auto"/>
        <w:ind w:firstLineChars="200" w:firstLine="480"/>
        <w:rPr>
          <w:sz w:val="24"/>
          <w:szCs w:val="24"/>
        </w:rPr>
      </w:pPr>
      <w:r w:rsidRPr="000E7FB2">
        <w:rPr>
          <w:rFonts w:hint="eastAsia"/>
          <w:sz w:val="24"/>
          <w:szCs w:val="24"/>
        </w:rPr>
        <w:lastRenderedPageBreak/>
        <w:t>请注意，</w:t>
      </w:r>
      <w:r w:rsidR="0070533A" w:rsidRPr="0070533A">
        <w:rPr>
          <w:rFonts w:hint="eastAsia"/>
          <w:sz w:val="24"/>
          <w:szCs w:val="24"/>
        </w:rPr>
        <w:t>Dynamic Pairing</w:t>
      </w:r>
      <w:r w:rsidRPr="000E7FB2">
        <w:rPr>
          <w:rFonts w:hint="eastAsia"/>
          <w:sz w:val="24"/>
          <w:szCs w:val="24"/>
        </w:rPr>
        <w:t>事件的重复计数</w:t>
      </w:r>
      <w:r w:rsidR="0070533A" w:rsidRPr="0070533A">
        <w:rPr>
          <w:rFonts w:hint="eastAsia"/>
          <w:sz w:val="24"/>
          <w:szCs w:val="24"/>
        </w:rPr>
        <w:t>只能设置为</w:t>
      </w:r>
      <w:r w:rsidR="0070533A" w:rsidRPr="0070533A">
        <w:rPr>
          <w:rFonts w:hint="eastAsia"/>
          <w:sz w:val="24"/>
          <w:szCs w:val="24"/>
        </w:rPr>
        <w:t>1</w:t>
      </w:r>
      <w:r w:rsidR="0070533A">
        <w:rPr>
          <w:rFonts w:hint="eastAsia"/>
          <w:sz w:val="24"/>
          <w:szCs w:val="24"/>
        </w:rPr>
        <w:t>，</w:t>
      </w:r>
      <w:r w:rsidRPr="000E7FB2">
        <w:rPr>
          <w:rFonts w:hint="eastAsia"/>
          <w:sz w:val="24"/>
          <w:szCs w:val="24"/>
        </w:rPr>
        <w:t>顶</w:t>
      </w:r>
      <w:r w:rsidR="0070533A">
        <w:rPr>
          <w:rFonts w:hint="eastAsia"/>
          <w:sz w:val="24"/>
          <w:szCs w:val="24"/>
        </w:rPr>
        <w:t>层</w:t>
      </w:r>
      <w:r w:rsidRPr="000E7FB2">
        <w:rPr>
          <w:rFonts w:hint="eastAsia"/>
          <w:sz w:val="24"/>
          <w:szCs w:val="24"/>
        </w:rPr>
        <w:t>计划重复计数可以设置为</w:t>
      </w:r>
      <w:r w:rsidRPr="000E7FB2">
        <w:rPr>
          <w:rFonts w:hint="eastAsia"/>
          <w:sz w:val="24"/>
          <w:szCs w:val="24"/>
        </w:rPr>
        <w:t xml:space="preserve"> FOREVER</w:t>
      </w:r>
      <w:r w:rsidRPr="000E7FB2">
        <w:rPr>
          <w:rFonts w:hint="eastAsia"/>
          <w:sz w:val="24"/>
          <w:szCs w:val="24"/>
        </w:rPr>
        <w:t>以强制</w:t>
      </w:r>
      <w:r w:rsidR="0070533A" w:rsidRPr="0070533A">
        <w:rPr>
          <w:rFonts w:hint="eastAsia"/>
          <w:sz w:val="24"/>
          <w:szCs w:val="24"/>
        </w:rPr>
        <w:t>Dynamic Pairing</w:t>
      </w:r>
      <w:r w:rsidRPr="000E7FB2">
        <w:rPr>
          <w:rFonts w:hint="eastAsia"/>
          <w:sz w:val="24"/>
          <w:szCs w:val="24"/>
        </w:rPr>
        <w:t>重复多次。</w:t>
      </w:r>
    </w:p>
    <w:p w14:paraId="771F3C03" w14:textId="042B52E4" w:rsidR="003453D1" w:rsidRPr="00BF462D" w:rsidRDefault="003453D1" w:rsidP="00E55CD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17FF21C" wp14:editId="63AE6034">
            <wp:extent cx="2950845" cy="2881630"/>
            <wp:effectExtent l="19050" t="19050" r="20955" b="13970"/>
            <wp:docPr id="199"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950845" cy="2881630"/>
                    </a:xfrm>
                    <a:prstGeom prst="rect">
                      <a:avLst/>
                    </a:prstGeom>
                    <a:noFill/>
                    <a:ln w="3175">
                      <a:solidFill>
                        <a:schemeClr val="accent1"/>
                      </a:solidFill>
                    </a:ln>
                  </pic:spPr>
                </pic:pic>
              </a:graphicData>
            </a:graphic>
          </wp:inline>
        </w:drawing>
      </w:r>
    </w:p>
    <w:p w14:paraId="75504F79" w14:textId="5C5B64EA" w:rsidR="00862A87" w:rsidRPr="00BF462D" w:rsidRDefault="00862A87" w:rsidP="00E55CD4">
      <w:pPr>
        <w:spacing w:before="100" w:beforeAutospacing="1" w:after="100" w:afterAutospacing="1" w:line="276" w:lineRule="auto"/>
        <w:jc w:val="center"/>
        <w:rPr>
          <w:szCs w:val="21"/>
        </w:rPr>
      </w:pPr>
      <w:r w:rsidRPr="00BF462D">
        <w:rPr>
          <w:rFonts w:hint="eastAsia"/>
          <w:szCs w:val="21"/>
        </w:rPr>
        <w:t>图</w:t>
      </w:r>
      <w:r w:rsidRPr="00BF462D">
        <w:rPr>
          <w:szCs w:val="21"/>
        </w:rPr>
        <w:t>6.5.30</w:t>
      </w:r>
      <w:r w:rsidR="00DB77C1" w:rsidRPr="00BF462D">
        <w:rPr>
          <w:szCs w:val="21"/>
        </w:rPr>
        <w:t xml:space="preserve"> </w:t>
      </w:r>
      <w:r w:rsidR="00CD7103">
        <w:rPr>
          <w:rFonts w:hint="eastAsia"/>
          <w:kern w:val="0"/>
          <w:szCs w:val="21"/>
        </w:rPr>
        <w:t>动态配对事件</w:t>
      </w:r>
      <w:r w:rsidRPr="00BF462D">
        <w:rPr>
          <w:szCs w:val="21"/>
        </w:rPr>
        <w:t>类型。</w:t>
      </w:r>
    </w:p>
    <w:p w14:paraId="2505D4C9" w14:textId="77777777" w:rsidR="00862A87" w:rsidRPr="00BF462D" w:rsidRDefault="00862A87" w:rsidP="00EC5EB9">
      <w:pPr>
        <w:spacing w:before="100" w:beforeAutospacing="1" w:after="100" w:afterAutospacing="1" w:line="276" w:lineRule="auto"/>
        <w:ind w:firstLineChars="200" w:firstLine="480"/>
        <w:rPr>
          <w:sz w:val="24"/>
          <w:szCs w:val="24"/>
        </w:rPr>
      </w:pPr>
      <w:r w:rsidRPr="00BF462D">
        <w:rPr>
          <w:rFonts w:hint="eastAsia"/>
          <w:sz w:val="24"/>
          <w:szCs w:val="24"/>
        </w:rPr>
        <w:t>有四种事件类型：</w:t>
      </w:r>
    </w:p>
    <w:p w14:paraId="6BC0F85C" w14:textId="35528F65" w:rsidR="00862A87" w:rsidRPr="00BF462D" w:rsidRDefault="00862A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Pr="00BF462D">
        <w:rPr>
          <w:sz w:val="24"/>
          <w:szCs w:val="24"/>
        </w:rPr>
        <w:t>Low</w:t>
      </w:r>
      <w:r w:rsidR="00410EB5" w:rsidRPr="00BF462D">
        <w:rPr>
          <w:sz w:val="24"/>
          <w:szCs w:val="24"/>
        </w:rPr>
        <w:t xml:space="preserve"> </w:t>
      </w:r>
      <w:r w:rsidRPr="00BF462D">
        <w:rPr>
          <w:sz w:val="24"/>
          <w:szCs w:val="24"/>
        </w:rPr>
        <w:t>Cycle</w:t>
      </w:r>
      <w:r w:rsidR="00410EB5" w:rsidRPr="00BF462D">
        <w:rPr>
          <w:sz w:val="24"/>
          <w:szCs w:val="24"/>
        </w:rPr>
        <w:t xml:space="preserve"> </w:t>
      </w:r>
      <w:r w:rsidRPr="00BF462D">
        <w:rPr>
          <w:sz w:val="24"/>
          <w:szCs w:val="24"/>
        </w:rPr>
        <w:t>Reversal–</w:t>
      </w:r>
      <w:r w:rsidRPr="00BF462D">
        <w:rPr>
          <w:sz w:val="24"/>
          <w:szCs w:val="24"/>
        </w:rPr>
        <w:t>指定与</w:t>
      </w:r>
      <w:r w:rsidR="00B12BB5">
        <w:rPr>
          <w:rFonts w:hint="eastAsia"/>
          <w:sz w:val="24"/>
          <w:szCs w:val="24"/>
        </w:rPr>
        <w:t>一个</w:t>
      </w:r>
      <w:r w:rsidR="00AB29FC" w:rsidRPr="00BF462D">
        <w:rPr>
          <w:sz w:val="24"/>
          <w:szCs w:val="24"/>
        </w:rPr>
        <w:t>LCF SIF</w:t>
      </w:r>
      <w:r w:rsidRPr="00BF462D">
        <w:rPr>
          <w:sz w:val="24"/>
          <w:szCs w:val="24"/>
        </w:rPr>
        <w:t>相关的载荷步。</w:t>
      </w:r>
    </w:p>
    <w:p w14:paraId="212AA8DD" w14:textId="122D6F7A" w:rsidR="00C40ADA" w:rsidRPr="00BF462D" w:rsidRDefault="00862A87"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Pr="00BF462D">
        <w:rPr>
          <w:sz w:val="24"/>
          <w:szCs w:val="24"/>
        </w:rPr>
        <w:t>High</w:t>
      </w:r>
      <w:r w:rsidR="00410EB5" w:rsidRPr="00BF462D">
        <w:rPr>
          <w:sz w:val="24"/>
          <w:szCs w:val="24"/>
        </w:rPr>
        <w:t xml:space="preserve"> </w:t>
      </w:r>
      <w:r w:rsidRPr="00BF462D">
        <w:rPr>
          <w:sz w:val="24"/>
          <w:szCs w:val="24"/>
        </w:rPr>
        <w:t>Cycle</w:t>
      </w:r>
      <w:r w:rsidR="00410EB5" w:rsidRPr="00BF462D">
        <w:rPr>
          <w:sz w:val="24"/>
          <w:szCs w:val="24"/>
        </w:rPr>
        <w:t xml:space="preserve"> </w:t>
      </w:r>
      <w:r w:rsidRPr="00BF462D">
        <w:rPr>
          <w:sz w:val="24"/>
          <w:szCs w:val="24"/>
        </w:rPr>
        <w:t>Const</w:t>
      </w:r>
      <w:r w:rsidR="00410EB5" w:rsidRPr="00BF462D">
        <w:rPr>
          <w:sz w:val="24"/>
          <w:szCs w:val="24"/>
        </w:rPr>
        <w:t xml:space="preserve"> </w:t>
      </w:r>
      <w:r w:rsidRPr="00BF462D">
        <w:rPr>
          <w:sz w:val="24"/>
          <w:szCs w:val="24"/>
        </w:rPr>
        <w:t>Amp–</w:t>
      </w:r>
      <w:r w:rsidRPr="00BF462D">
        <w:rPr>
          <w:sz w:val="24"/>
          <w:szCs w:val="24"/>
        </w:rPr>
        <w:t>与静态载荷步和振动载荷</w:t>
      </w:r>
      <w:proofErr w:type="gramStart"/>
      <w:r w:rsidRPr="00BF462D">
        <w:rPr>
          <w:sz w:val="24"/>
          <w:szCs w:val="24"/>
        </w:rPr>
        <w:t>步相关</w:t>
      </w:r>
      <w:proofErr w:type="gramEnd"/>
      <w:r w:rsidRPr="00BF462D">
        <w:rPr>
          <w:sz w:val="24"/>
          <w:szCs w:val="24"/>
        </w:rPr>
        <w:t>的载荷步与一起指定</w:t>
      </w:r>
      <w:r w:rsidR="005653E2">
        <w:rPr>
          <w:rFonts w:hint="eastAsia"/>
          <w:sz w:val="24"/>
          <w:szCs w:val="24"/>
        </w:rPr>
        <w:t>。</w:t>
      </w:r>
    </w:p>
    <w:p w14:paraId="68DCABEB" w14:textId="00266D96" w:rsidR="00F920E0" w:rsidRPr="00BF462D" w:rsidRDefault="00F920E0"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Pr="00BF462D">
        <w:rPr>
          <w:sz w:val="24"/>
          <w:szCs w:val="24"/>
        </w:rPr>
        <w:t>Resonance</w:t>
      </w:r>
      <w:r w:rsidR="00D7546A" w:rsidRPr="00BF462D">
        <w:rPr>
          <w:sz w:val="24"/>
          <w:szCs w:val="24"/>
        </w:rPr>
        <w:t xml:space="preserve"> </w:t>
      </w:r>
      <w:r w:rsidRPr="00BF462D">
        <w:rPr>
          <w:sz w:val="24"/>
          <w:szCs w:val="24"/>
        </w:rPr>
        <w:t>Blossom–</w:t>
      </w:r>
      <w:r w:rsidRPr="00BF462D">
        <w:rPr>
          <w:sz w:val="24"/>
          <w:szCs w:val="24"/>
        </w:rPr>
        <w:t>与静态载荷步和振动载荷</w:t>
      </w:r>
      <w:proofErr w:type="gramStart"/>
      <w:r w:rsidRPr="00BF462D">
        <w:rPr>
          <w:sz w:val="24"/>
          <w:szCs w:val="24"/>
        </w:rPr>
        <w:t>步相关</w:t>
      </w:r>
      <w:proofErr w:type="gramEnd"/>
      <w:r w:rsidRPr="00BF462D">
        <w:rPr>
          <w:sz w:val="24"/>
          <w:szCs w:val="24"/>
        </w:rPr>
        <w:t>的载荷步与几个参数一起指定，图</w:t>
      </w:r>
      <w:r w:rsidRPr="00BF462D">
        <w:rPr>
          <w:sz w:val="24"/>
          <w:szCs w:val="24"/>
        </w:rPr>
        <w:t>6.5.31</w:t>
      </w:r>
      <w:r w:rsidRPr="00BF462D">
        <w:rPr>
          <w:sz w:val="24"/>
          <w:szCs w:val="24"/>
        </w:rPr>
        <w:t>。</w:t>
      </w:r>
      <w:r w:rsidR="00C82B8B" w:rsidRPr="00C82B8B">
        <w:rPr>
          <w:rFonts w:hint="eastAsia"/>
          <w:sz w:val="24"/>
          <w:szCs w:val="24"/>
        </w:rPr>
        <w:t>必须指定共振频率（</w:t>
      </w:r>
      <w:r w:rsidR="00E4208C">
        <w:rPr>
          <w:rFonts w:hint="eastAsia"/>
          <w:sz w:val="24"/>
          <w:szCs w:val="24"/>
        </w:rPr>
        <w:t>Hz</w:t>
      </w:r>
      <w:r w:rsidR="00C82B8B" w:rsidRPr="00C82B8B">
        <w:rPr>
          <w:rFonts w:hint="eastAsia"/>
          <w:sz w:val="24"/>
          <w:szCs w:val="24"/>
        </w:rPr>
        <w:t>）、径向加速度或减速度（</w:t>
      </w:r>
      <w:r w:rsidR="00E4208C" w:rsidRPr="00E4208C">
        <w:rPr>
          <w:sz w:val="24"/>
          <w:szCs w:val="24"/>
        </w:rPr>
        <w:t>radians/sec</w:t>
      </w:r>
      <w:r w:rsidR="00E4208C" w:rsidRPr="00E4208C">
        <w:rPr>
          <w:sz w:val="24"/>
          <w:szCs w:val="24"/>
          <w:vertAlign w:val="superscript"/>
        </w:rPr>
        <w:t>2</w:t>
      </w:r>
      <w:r w:rsidR="00C82B8B" w:rsidRPr="00C82B8B">
        <w:rPr>
          <w:rFonts w:hint="eastAsia"/>
          <w:sz w:val="24"/>
          <w:szCs w:val="24"/>
        </w:rPr>
        <w:t>，假定在整个开花期间这是恒定的）、发动机</w:t>
      </w:r>
      <w:r w:rsidR="00C82B8B">
        <w:rPr>
          <w:rFonts w:hint="eastAsia"/>
          <w:sz w:val="24"/>
          <w:szCs w:val="24"/>
        </w:rPr>
        <w:t>阶数</w:t>
      </w:r>
      <w:r w:rsidR="00C82B8B" w:rsidRPr="00C82B8B">
        <w:rPr>
          <w:rFonts w:hint="eastAsia"/>
          <w:sz w:val="24"/>
          <w:szCs w:val="24"/>
        </w:rPr>
        <w:t>（每转的强制激励数）和临界阻尼比</w:t>
      </w:r>
      <w:r w:rsidR="00C82B8B" w:rsidRPr="00C82B8B">
        <w:rPr>
          <w:rFonts w:hint="eastAsia"/>
          <w:sz w:val="24"/>
          <w:szCs w:val="24"/>
        </w:rPr>
        <w:t xml:space="preserve"> </w:t>
      </w:r>
      <w:r w:rsidR="00C82B8B" w:rsidRPr="00C82B8B">
        <w:rPr>
          <w:rFonts w:hint="eastAsia"/>
          <w:sz w:val="24"/>
          <w:szCs w:val="24"/>
        </w:rPr>
        <w:t>（无量纲）。</w:t>
      </w:r>
    </w:p>
    <w:p w14:paraId="74BC4869" w14:textId="6F5C2BB7" w:rsidR="00F920E0" w:rsidRDefault="00F920E0" w:rsidP="00EC5EB9">
      <w:pPr>
        <w:spacing w:before="100" w:beforeAutospacing="1" w:after="100" w:afterAutospacing="1" w:line="276" w:lineRule="auto"/>
        <w:ind w:firstLineChars="200" w:firstLine="480"/>
        <w:rPr>
          <w:sz w:val="24"/>
          <w:szCs w:val="24"/>
        </w:rPr>
      </w:pPr>
      <w:r w:rsidRPr="00BF462D">
        <w:rPr>
          <w:rFonts w:ascii="MS Gothic" w:eastAsia="MS Gothic" w:hAnsi="MS Gothic" w:cs="MS Gothic" w:hint="eastAsia"/>
          <w:sz w:val="24"/>
          <w:szCs w:val="24"/>
        </w:rPr>
        <w:t>➢</w:t>
      </w:r>
      <w:r w:rsidR="00D653EF" w:rsidRPr="00BF462D">
        <w:rPr>
          <w:sz w:val="24"/>
          <w:szCs w:val="24"/>
        </w:rPr>
        <w:t>Spectrum</w:t>
      </w:r>
      <w:r w:rsidRPr="00BF462D">
        <w:rPr>
          <w:sz w:val="24"/>
          <w:szCs w:val="24"/>
        </w:rPr>
        <w:t>——</w:t>
      </w:r>
      <w:r w:rsidRPr="00BF462D">
        <w:rPr>
          <w:sz w:val="24"/>
          <w:szCs w:val="24"/>
        </w:rPr>
        <w:t>对于</w:t>
      </w:r>
      <w:r w:rsidR="00282744" w:rsidRPr="00BF462D">
        <w:rPr>
          <w:sz w:val="24"/>
          <w:szCs w:val="24"/>
        </w:rPr>
        <w:t>载荷谱</w:t>
      </w:r>
      <w:r w:rsidRPr="00BF462D">
        <w:rPr>
          <w:sz w:val="24"/>
          <w:szCs w:val="24"/>
        </w:rPr>
        <w:t>事件，如第</w:t>
      </w:r>
      <w:r w:rsidRPr="00BF462D">
        <w:rPr>
          <w:sz w:val="24"/>
          <w:szCs w:val="24"/>
        </w:rPr>
        <w:t>6.5.1.3.1.4</w:t>
      </w:r>
      <w:r w:rsidRPr="00BF462D">
        <w:rPr>
          <w:sz w:val="24"/>
          <w:szCs w:val="24"/>
        </w:rPr>
        <w:t>节中为</w:t>
      </w:r>
      <w:r w:rsidR="00282744" w:rsidRPr="00BF462D">
        <w:rPr>
          <w:sz w:val="24"/>
          <w:szCs w:val="24"/>
        </w:rPr>
        <w:t>载荷谱</w:t>
      </w:r>
      <w:r w:rsidRPr="00BF462D">
        <w:rPr>
          <w:sz w:val="24"/>
          <w:szCs w:val="24"/>
        </w:rPr>
        <w:t>事件所述指定一个或多个</w:t>
      </w:r>
      <w:r w:rsidR="00282744" w:rsidRPr="00BF462D">
        <w:rPr>
          <w:sz w:val="24"/>
          <w:szCs w:val="24"/>
        </w:rPr>
        <w:t>载荷谱</w:t>
      </w:r>
      <w:r w:rsidRPr="00BF462D">
        <w:rPr>
          <w:sz w:val="24"/>
          <w:szCs w:val="24"/>
        </w:rPr>
        <w:t>。</w:t>
      </w:r>
    </w:p>
    <w:p w14:paraId="48826F9B" w14:textId="0BA9CBAE" w:rsidR="00E64007" w:rsidRPr="00BF462D" w:rsidRDefault="00E64007" w:rsidP="00E55CD4">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0786E0B6" wp14:editId="0EDDFCF8">
            <wp:extent cx="2520000" cy="3546000"/>
            <wp:effectExtent l="19050" t="19050" r="13970" b="16510"/>
            <wp:docPr id="200"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520000" cy="3546000"/>
                    </a:xfrm>
                    <a:prstGeom prst="rect">
                      <a:avLst/>
                    </a:prstGeom>
                    <a:noFill/>
                    <a:ln w="3175">
                      <a:solidFill>
                        <a:schemeClr val="accent1"/>
                      </a:solidFill>
                    </a:ln>
                  </pic:spPr>
                </pic:pic>
              </a:graphicData>
            </a:graphic>
          </wp:inline>
        </w:drawing>
      </w:r>
    </w:p>
    <w:p w14:paraId="7632CF84" w14:textId="2FC9C381" w:rsidR="00F920E0" w:rsidRPr="00BF462D" w:rsidRDefault="00F920E0" w:rsidP="00E55CD4">
      <w:pPr>
        <w:spacing w:before="100" w:beforeAutospacing="1" w:after="100" w:afterAutospacing="1" w:line="276" w:lineRule="auto"/>
        <w:jc w:val="center"/>
        <w:rPr>
          <w:szCs w:val="21"/>
        </w:rPr>
      </w:pPr>
      <w:r w:rsidRPr="00BF462D">
        <w:rPr>
          <w:rFonts w:hint="eastAsia"/>
          <w:szCs w:val="21"/>
        </w:rPr>
        <w:t>图</w:t>
      </w:r>
      <w:r w:rsidRPr="00BF462D">
        <w:rPr>
          <w:szCs w:val="21"/>
        </w:rPr>
        <w:t>6.5.31</w:t>
      </w:r>
      <w:r w:rsidR="000D01CB" w:rsidRPr="00BF462D">
        <w:rPr>
          <w:szCs w:val="21"/>
        </w:rPr>
        <w:t xml:space="preserve"> Resonance blossom</w:t>
      </w:r>
      <w:r w:rsidRPr="00BF462D">
        <w:rPr>
          <w:szCs w:val="21"/>
        </w:rPr>
        <w:t>参数。</w:t>
      </w:r>
    </w:p>
    <w:p w14:paraId="164FE009" w14:textId="6A5DE7A7" w:rsidR="00F920E0" w:rsidRPr="00BF462D" w:rsidRDefault="00F920E0" w:rsidP="00D441B8">
      <w:pPr>
        <w:pStyle w:val="6"/>
        <w:rPr>
          <w:rFonts w:ascii="Times New Roman" w:eastAsia="宋体" w:hAnsi="Times New Roman"/>
        </w:rPr>
      </w:pPr>
      <w:bookmarkStart w:id="118" w:name="_Toc173252571"/>
      <w:r w:rsidRPr="00BF462D">
        <w:rPr>
          <w:rFonts w:ascii="Times New Roman" w:eastAsia="宋体" w:hAnsi="Times New Roman"/>
        </w:rPr>
        <w:t>6.5.1.3.1.7</w:t>
      </w:r>
      <w:r w:rsidR="000D01CB" w:rsidRPr="00BF462D">
        <w:rPr>
          <w:rFonts w:ascii="Times New Roman" w:eastAsia="宋体" w:hAnsi="Times New Roman"/>
        </w:rPr>
        <w:t xml:space="preserve"> </w:t>
      </w:r>
      <w:r w:rsidR="00925E84" w:rsidRPr="00BF462D">
        <w:rPr>
          <w:rFonts w:ascii="Times New Roman" w:eastAsia="宋体" w:hAnsi="Times New Roman" w:hint="eastAsia"/>
        </w:rPr>
        <w:t>计划事件</w:t>
      </w:r>
      <w:bookmarkEnd w:id="118"/>
    </w:p>
    <w:p w14:paraId="0E8BD96C" w14:textId="5BD42D69" w:rsidR="00F920E0" w:rsidRPr="00BF462D" w:rsidRDefault="00F920E0"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如果用户选择了</w:t>
      </w:r>
      <w:r w:rsidR="000D01CB" w:rsidRPr="00BF462D">
        <w:rPr>
          <w:sz w:val="24"/>
          <w:szCs w:val="24"/>
        </w:rPr>
        <w:t>Schedule</w:t>
      </w:r>
      <w:r w:rsidR="000D01CB" w:rsidRPr="00BF462D">
        <w:rPr>
          <w:rFonts w:hint="eastAsia"/>
          <w:sz w:val="24"/>
          <w:szCs w:val="24"/>
        </w:rPr>
        <w:t>载荷类型</w:t>
      </w:r>
      <w:r w:rsidRPr="00BF462D">
        <w:rPr>
          <w:rFonts w:hint="eastAsia"/>
          <w:sz w:val="24"/>
          <w:szCs w:val="24"/>
        </w:rPr>
        <w:t>（见图</w:t>
      </w:r>
      <w:r w:rsidRPr="00BF462D">
        <w:rPr>
          <w:sz w:val="24"/>
          <w:szCs w:val="24"/>
        </w:rPr>
        <w:t>6.5.11</w:t>
      </w:r>
      <w:r w:rsidRPr="00BF462D">
        <w:rPr>
          <w:sz w:val="24"/>
          <w:szCs w:val="24"/>
        </w:rPr>
        <w:t>），</w:t>
      </w:r>
      <w:r w:rsidR="00FE7A36" w:rsidRPr="00FE7A36">
        <w:rPr>
          <w:sz w:val="24"/>
          <w:szCs w:val="28"/>
        </w:rPr>
        <w:t>Load Schedule</w:t>
      </w:r>
      <w:r w:rsidRPr="00BF462D">
        <w:rPr>
          <w:sz w:val="24"/>
          <w:szCs w:val="24"/>
        </w:rPr>
        <w:t>对话框将出现在图</w:t>
      </w:r>
      <w:r w:rsidRPr="00BF462D">
        <w:rPr>
          <w:sz w:val="24"/>
          <w:szCs w:val="24"/>
        </w:rPr>
        <w:t>6.5.32</w:t>
      </w:r>
      <w:r w:rsidRPr="00BF462D">
        <w:rPr>
          <w:sz w:val="24"/>
          <w:szCs w:val="24"/>
        </w:rPr>
        <w:t>中。这允许使用刚刚描述的任何</w:t>
      </w:r>
      <w:r w:rsidR="008F6D0F" w:rsidRPr="00BF462D">
        <w:rPr>
          <w:sz w:val="24"/>
          <w:szCs w:val="24"/>
        </w:rPr>
        <w:t>载荷</w:t>
      </w:r>
      <w:r w:rsidRPr="00BF462D">
        <w:rPr>
          <w:sz w:val="24"/>
          <w:szCs w:val="24"/>
        </w:rPr>
        <w:t>类型建立子计划。</w:t>
      </w:r>
    </w:p>
    <w:p w14:paraId="2FEB59AE" w14:textId="6EF07412" w:rsidR="0088450E" w:rsidRPr="00BF462D" w:rsidRDefault="00E54B1D" w:rsidP="00E55CD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78B9E647" wp14:editId="753E807F">
            <wp:extent cx="2520000" cy="2750400"/>
            <wp:effectExtent l="0" t="0" r="0" b="0"/>
            <wp:docPr id="201"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rotWithShape="1">
                    <a:blip r:embed="rId208">
                      <a:extLst>
                        <a:ext uri="{28A0092B-C50C-407E-A947-70E740481C1C}">
                          <a14:useLocalDpi xmlns:a14="http://schemas.microsoft.com/office/drawing/2010/main" val="0"/>
                        </a:ext>
                      </a:extLst>
                    </a:blip>
                    <a:srcRect b="22230"/>
                    <a:stretch/>
                  </pic:blipFill>
                  <pic:spPr bwMode="auto">
                    <a:xfrm>
                      <a:off x="0" y="0"/>
                      <a:ext cx="2520000" cy="2750400"/>
                    </a:xfrm>
                    <a:prstGeom prst="rect">
                      <a:avLst/>
                    </a:prstGeom>
                    <a:noFill/>
                    <a:ln>
                      <a:noFill/>
                    </a:ln>
                    <a:extLst>
                      <a:ext uri="{53640926-AAD7-44D8-BBD7-CCE9431645EC}">
                        <a14:shadowObscured xmlns:a14="http://schemas.microsoft.com/office/drawing/2010/main"/>
                      </a:ext>
                    </a:extLst>
                  </pic:spPr>
                </pic:pic>
              </a:graphicData>
            </a:graphic>
          </wp:inline>
        </w:drawing>
      </w:r>
    </w:p>
    <w:p w14:paraId="046B8646" w14:textId="26064433" w:rsidR="0088450E" w:rsidRPr="00BF462D" w:rsidRDefault="0088450E" w:rsidP="00E55CD4">
      <w:pPr>
        <w:spacing w:before="100" w:beforeAutospacing="1" w:after="100" w:afterAutospacing="1" w:line="276" w:lineRule="auto"/>
        <w:jc w:val="center"/>
        <w:rPr>
          <w:szCs w:val="21"/>
        </w:rPr>
      </w:pPr>
      <w:r w:rsidRPr="00BF462D">
        <w:rPr>
          <w:rFonts w:hint="eastAsia"/>
          <w:szCs w:val="21"/>
        </w:rPr>
        <w:t>图</w:t>
      </w:r>
      <w:r w:rsidRPr="00BF462D">
        <w:rPr>
          <w:szCs w:val="21"/>
        </w:rPr>
        <w:t>6.5.32</w:t>
      </w:r>
      <w:r w:rsidR="00E43215" w:rsidRPr="00BF462D">
        <w:rPr>
          <w:szCs w:val="21"/>
        </w:rPr>
        <w:t xml:space="preserve"> </w:t>
      </w:r>
      <w:r w:rsidRPr="00BF462D">
        <w:rPr>
          <w:szCs w:val="21"/>
        </w:rPr>
        <w:t>计划</w:t>
      </w:r>
      <w:r w:rsidR="00E43215" w:rsidRPr="00BF462D">
        <w:rPr>
          <w:szCs w:val="21"/>
        </w:rPr>
        <w:t>载荷事件</w:t>
      </w:r>
      <w:r w:rsidRPr="00BF462D">
        <w:rPr>
          <w:szCs w:val="21"/>
        </w:rPr>
        <w:t>添加到</w:t>
      </w:r>
      <w:r w:rsidR="007A4434">
        <w:rPr>
          <w:rFonts w:hint="eastAsia"/>
        </w:rPr>
        <w:t>根计划</w:t>
      </w:r>
      <w:r w:rsidRPr="00BF462D">
        <w:rPr>
          <w:szCs w:val="21"/>
        </w:rPr>
        <w:t>。</w:t>
      </w:r>
    </w:p>
    <w:p w14:paraId="2C0AE6D9" w14:textId="30E473C0" w:rsidR="0088450E" w:rsidRPr="00BF462D" w:rsidRDefault="0088450E" w:rsidP="00D441B8">
      <w:pPr>
        <w:pStyle w:val="5"/>
      </w:pPr>
      <w:bookmarkStart w:id="119" w:name="_Toc173252572"/>
      <w:r w:rsidRPr="00BF462D">
        <w:lastRenderedPageBreak/>
        <w:t>6.5.1.3.2</w:t>
      </w:r>
      <w:r w:rsidR="00262147" w:rsidRPr="00BF462D">
        <w:t xml:space="preserve"> </w:t>
      </w:r>
      <w:r w:rsidR="008528A7" w:rsidRPr="00BF462D">
        <w:t>加载计划</w:t>
      </w:r>
      <w:r w:rsidRPr="00BF462D">
        <w:t>：从文件中读取</w:t>
      </w:r>
      <w:bookmarkEnd w:id="119"/>
    </w:p>
    <w:p w14:paraId="3946EE3F" w14:textId="3FF9A58E" w:rsidR="0088450E" w:rsidRPr="00BF462D" w:rsidRDefault="00471D8C" w:rsidP="00EC5EB9">
      <w:pPr>
        <w:spacing w:before="100" w:beforeAutospacing="1" w:after="100" w:afterAutospacing="1" w:line="276" w:lineRule="auto"/>
        <w:ind w:firstLineChars="200" w:firstLine="480"/>
        <w:rPr>
          <w:sz w:val="24"/>
          <w:szCs w:val="24"/>
        </w:rPr>
      </w:pPr>
      <w:r w:rsidRPr="00BF462D">
        <w:rPr>
          <w:rFonts w:hint="eastAsia"/>
          <w:sz w:val="24"/>
          <w:szCs w:val="24"/>
        </w:rPr>
        <w:t>裂纹扩展</w:t>
      </w:r>
      <w:r w:rsidR="008528A7" w:rsidRPr="00BF462D">
        <w:rPr>
          <w:rFonts w:hint="eastAsia"/>
          <w:sz w:val="24"/>
          <w:szCs w:val="24"/>
        </w:rPr>
        <w:t>加载计划</w:t>
      </w:r>
      <w:r w:rsidRPr="00BF462D">
        <w:rPr>
          <w:rFonts w:hint="eastAsia"/>
          <w:sz w:val="24"/>
          <w:szCs w:val="24"/>
        </w:rPr>
        <w:t>的</w:t>
      </w:r>
      <w:r w:rsidR="007244BE" w:rsidRPr="00BF462D">
        <w:rPr>
          <w:b/>
          <w:bCs/>
          <w:sz w:val="24"/>
          <w:szCs w:val="24"/>
        </w:rPr>
        <w:t>Read From File</w:t>
      </w:r>
      <w:r w:rsidR="0088450E" w:rsidRPr="00BF462D">
        <w:rPr>
          <w:sz w:val="24"/>
          <w:szCs w:val="24"/>
        </w:rPr>
        <w:t>按钮（见图</w:t>
      </w:r>
      <w:r w:rsidR="0088450E" w:rsidRPr="00BF462D">
        <w:rPr>
          <w:sz w:val="24"/>
          <w:szCs w:val="24"/>
        </w:rPr>
        <w:t>6.5.8</w:t>
      </w:r>
      <w:r w:rsidR="0088450E" w:rsidRPr="00BF462D">
        <w:rPr>
          <w:sz w:val="24"/>
          <w:szCs w:val="24"/>
        </w:rPr>
        <w:t>）允许读取先前定义并保存到文件中的</w:t>
      </w:r>
      <w:r w:rsidR="008528A7" w:rsidRPr="00BF462D">
        <w:rPr>
          <w:sz w:val="24"/>
          <w:szCs w:val="24"/>
        </w:rPr>
        <w:t>加载计划</w:t>
      </w:r>
      <w:r w:rsidR="0088450E" w:rsidRPr="00BF462D">
        <w:rPr>
          <w:sz w:val="24"/>
          <w:szCs w:val="24"/>
        </w:rPr>
        <w:t>。此文件仅包含</w:t>
      </w:r>
      <w:r w:rsidR="008528A7" w:rsidRPr="00BF462D">
        <w:rPr>
          <w:sz w:val="24"/>
          <w:szCs w:val="24"/>
        </w:rPr>
        <w:t>加载计划</w:t>
      </w:r>
      <w:r w:rsidR="0088450E" w:rsidRPr="00BF462D">
        <w:rPr>
          <w:sz w:val="24"/>
          <w:szCs w:val="24"/>
        </w:rPr>
        <w:t>信息。它与第</w:t>
      </w:r>
      <w:r w:rsidR="0088450E" w:rsidRPr="00BF462D">
        <w:rPr>
          <w:sz w:val="24"/>
          <w:szCs w:val="24"/>
        </w:rPr>
        <w:t>6.5.1.3.5</w:t>
      </w:r>
      <w:r w:rsidR="0088450E" w:rsidRPr="00BF462D">
        <w:rPr>
          <w:sz w:val="24"/>
          <w:szCs w:val="24"/>
        </w:rPr>
        <w:t>节中的</w:t>
      </w:r>
      <w:r w:rsidR="000B1EF7" w:rsidRPr="00BF462D">
        <w:rPr>
          <w:b/>
          <w:bCs/>
          <w:sz w:val="24"/>
          <w:szCs w:val="24"/>
        </w:rPr>
        <w:t>Save To File</w:t>
      </w:r>
      <w:r w:rsidR="0088450E" w:rsidRPr="00BF462D">
        <w:rPr>
          <w:sz w:val="24"/>
          <w:szCs w:val="24"/>
        </w:rPr>
        <w:t>按钮结合使用。它是一个</w:t>
      </w:r>
      <w:r w:rsidR="0088450E" w:rsidRPr="00BF462D">
        <w:rPr>
          <w:sz w:val="24"/>
          <w:szCs w:val="24"/>
        </w:rPr>
        <w:t>ASCII</w:t>
      </w:r>
      <w:r w:rsidR="0088450E" w:rsidRPr="00BF462D">
        <w:rPr>
          <w:sz w:val="24"/>
          <w:szCs w:val="24"/>
        </w:rPr>
        <w:t>文本文件，应包含以下数据块：</w:t>
      </w:r>
    </w:p>
    <w:p w14:paraId="199E905C" w14:textId="77777777" w:rsidR="002F79BF" w:rsidRPr="00BF462D" w:rsidRDefault="002F79BF" w:rsidP="002F79BF">
      <w:pPr>
        <w:pStyle w:val="Default"/>
        <w:ind w:leftChars="200" w:left="420"/>
        <w:rPr>
          <w:rFonts w:eastAsia="宋体"/>
          <w:sz w:val="22"/>
          <w:szCs w:val="22"/>
        </w:rPr>
      </w:pPr>
      <w:r w:rsidRPr="00BF462D">
        <w:rPr>
          <w:rFonts w:eastAsia="宋体"/>
          <w:sz w:val="22"/>
          <w:szCs w:val="22"/>
        </w:rPr>
        <w:t xml:space="preserve">FATIGUE_LOAD_SCHEDULE </w:t>
      </w:r>
    </w:p>
    <w:p w14:paraId="7314D0CB" w14:textId="77777777" w:rsidR="002F79BF" w:rsidRPr="00BF462D" w:rsidRDefault="002F79BF" w:rsidP="002F79BF">
      <w:pPr>
        <w:pStyle w:val="Default"/>
        <w:ind w:leftChars="200" w:left="420"/>
        <w:rPr>
          <w:rFonts w:eastAsia="宋体"/>
          <w:sz w:val="22"/>
          <w:szCs w:val="22"/>
        </w:rPr>
      </w:pPr>
      <w:r w:rsidRPr="00BF462D">
        <w:rPr>
          <w:rFonts w:eastAsia="宋体"/>
          <w:sz w:val="22"/>
          <w:szCs w:val="22"/>
        </w:rPr>
        <w:t xml:space="preserve">( </w:t>
      </w:r>
    </w:p>
    <w:p w14:paraId="009ADE81" w14:textId="77777777" w:rsidR="002F79BF" w:rsidRPr="00BF462D" w:rsidRDefault="002F79BF" w:rsidP="005F42BA">
      <w:pPr>
        <w:pStyle w:val="Default"/>
        <w:ind w:leftChars="300" w:left="630"/>
        <w:rPr>
          <w:rFonts w:eastAsia="宋体"/>
          <w:sz w:val="22"/>
          <w:szCs w:val="22"/>
        </w:rPr>
      </w:pPr>
      <w:r w:rsidRPr="00BF462D">
        <w:rPr>
          <w:rFonts w:eastAsia="宋体"/>
          <w:sz w:val="22"/>
          <w:szCs w:val="22"/>
        </w:rPr>
        <w:t xml:space="preserve">VERSION: 1 </w:t>
      </w:r>
    </w:p>
    <w:p w14:paraId="5056BDEC" w14:textId="77777777" w:rsidR="002F79BF" w:rsidRPr="00BF462D" w:rsidRDefault="002F79BF" w:rsidP="005F42BA">
      <w:pPr>
        <w:pStyle w:val="Default"/>
        <w:ind w:leftChars="300" w:left="630"/>
        <w:rPr>
          <w:rFonts w:eastAsia="宋体"/>
          <w:sz w:val="22"/>
          <w:szCs w:val="22"/>
        </w:rPr>
      </w:pPr>
      <w:r w:rsidRPr="00BF462D">
        <w:rPr>
          <w:rFonts w:eastAsia="宋体"/>
          <w:sz w:val="22"/>
          <w:szCs w:val="22"/>
        </w:rPr>
        <w:t xml:space="preserve">SCHEDULE ( </w:t>
      </w:r>
    </w:p>
    <w:p w14:paraId="2AC0F661" w14:textId="77777777" w:rsidR="002F79BF" w:rsidRPr="00BF462D" w:rsidRDefault="002F79BF" w:rsidP="005F42BA">
      <w:pPr>
        <w:pStyle w:val="Default"/>
        <w:ind w:leftChars="300" w:left="630"/>
        <w:rPr>
          <w:rFonts w:eastAsia="宋体"/>
          <w:sz w:val="22"/>
          <w:szCs w:val="22"/>
        </w:rPr>
      </w:pPr>
      <w:r w:rsidRPr="00BF462D">
        <w:rPr>
          <w:rFonts w:eastAsia="宋体"/>
          <w:sz w:val="22"/>
          <w:szCs w:val="22"/>
        </w:rPr>
        <w:t xml:space="preserve">…. </w:t>
      </w:r>
    </w:p>
    <w:p w14:paraId="47B8BEE7" w14:textId="0D33DEA0" w:rsidR="002F79BF" w:rsidRPr="00BF462D" w:rsidRDefault="002F79BF" w:rsidP="005F42BA">
      <w:pPr>
        <w:pStyle w:val="Default"/>
        <w:ind w:leftChars="300" w:left="630"/>
        <w:rPr>
          <w:rFonts w:eastAsia="宋体"/>
          <w:sz w:val="22"/>
          <w:szCs w:val="22"/>
        </w:rPr>
      </w:pPr>
      <w:r w:rsidRPr="00BF462D">
        <w:rPr>
          <w:rFonts w:eastAsia="宋体"/>
          <w:sz w:val="22"/>
          <w:szCs w:val="22"/>
        </w:rPr>
        <w:t>)</w:t>
      </w:r>
    </w:p>
    <w:p w14:paraId="19F045E4" w14:textId="31B60449" w:rsidR="002F79BF" w:rsidRPr="00BF462D" w:rsidRDefault="002F79BF" w:rsidP="002F79BF">
      <w:pPr>
        <w:pStyle w:val="Default"/>
        <w:ind w:leftChars="200" w:left="420"/>
        <w:rPr>
          <w:rFonts w:eastAsia="宋体"/>
          <w:sz w:val="22"/>
          <w:szCs w:val="22"/>
        </w:rPr>
      </w:pPr>
      <w:r w:rsidRPr="00BF462D">
        <w:rPr>
          <w:rFonts w:eastAsia="宋体" w:hint="eastAsia"/>
          <w:sz w:val="22"/>
          <w:szCs w:val="22"/>
        </w:rPr>
        <w:t>)</w:t>
      </w:r>
    </w:p>
    <w:p w14:paraId="7B009475" w14:textId="2A3FE829" w:rsidR="0088450E" w:rsidRPr="00BF462D" w:rsidRDefault="0088450E" w:rsidP="002F79BF">
      <w:pPr>
        <w:pStyle w:val="5"/>
      </w:pPr>
      <w:bookmarkStart w:id="120" w:name="_Toc173252573"/>
      <w:r w:rsidRPr="00BF462D">
        <w:t>6.5.1.3.3</w:t>
      </w:r>
      <w:r w:rsidR="00E018DA" w:rsidRPr="00BF462D">
        <w:t xml:space="preserve"> </w:t>
      </w:r>
      <w:r w:rsidR="008528A7" w:rsidRPr="00BF462D">
        <w:t>加载计划</w:t>
      </w:r>
      <w:r w:rsidRPr="00BF462D">
        <w:t>：向导</w:t>
      </w:r>
      <w:bookmarkEnd w:id="120"/>
    </w:p>
    <w:p w14:paraId="049458C8" w14:textId="6D406D1C" w:rsidR="0088450E" w:rsidRPr="00BF462D" w:rsidRDefault="00E018DA" w:rsidP="00EC5EB9">
      <w:pPr>
        <w:spacing w:before="100" w:beforeAutospacing="1" w:after="100" w:afterAutospacing="1" w:line="276" w:lineRule="auto"/>
        <w:ind w:firstLineChars="200" w:firstLine="480"/>
        <w:rPr>
          <w:sz w:val="24"/>
          <w:szCs w:val="24"/>
        </w:rPr>
      </w:pPr>
      <w:r w:rsidRPr="00BF462D">
        <w:rPr>
          <w:rFonts w:hint="eastAsia"/>
          <w:sz w:val="24"/>
          <w:szCs w:val="24"/>
        </w:rPr>
        <w:t>裂纹扩展</w:t>
      </w:r>
      <w:r w:rsidR="008528A7" w:rsidRPr="00BF462D">
        <w:rPr>
          <w:rFonts w:hint="eastAsia"/>
          <w:sz w:val="24"/>
          <w:szCs w:val="24"/>
        </w:rPr>
        <w:t>加载计划</w:t>
      </w:r>
      <w:r w:rsidRPr="00BF462D">
        <w:rPr>
          <w:rFonts w:hint="eastAsia"/>
          <w:sz w:val="24"/>
          <w:szCs w:val="24"/>
        </w:rPr>
        <w:t>的</w:t>
      </w:r>
      <w:r w:rsidR="000B5A24" w:rsidRPr="00BF462D">
        <w:rPr>
          <w:b/>
          <w:bCs/>
          <w:sz w:val="24"/>
          <w:szCs w:val="24"/>
        </w:rPr>
        <w:t>Wizard</w:t>
      </w:r>
      <w:r w:rsidR="0088450E" w:rsidRPr="00BF462D">
        <w:rPr>
          <w:sz w:val="24"/>
          <w:szCs w:val="24"/>
        </w:rPr>
        <w:t>按钮（见图</w:t>
      </w:r>
      <w:r w:rsidR="0088450E" w:rsidRPr="00BF462D">
        <w:rPr>
          <w:sz w:val="24"/>
          <w:szCs w:val="24"/>
        </w:rPr>
        <w:t>6.5.8</w:t>
      </w:r>
      <w:r w:rsidR="0088450E" w:rsidRPr="00BF462D">
        <w:rPr>
          <w:sz w:val="24"/>
          <w:szCs w:val="24"/>
        </w:rPr>
        <w:t>）显示了一系列对话框，引导</w:t>
      </w:r>
      <w:proofErr w:type="gramStart"/>
      <w:r w:rsidR="0088450E" w:rsidRPr="00BF462D">
        <w:rPr>
          <w:sz w:val="24"/>
          <w:szCs w:val="24"/>
        </w:rPr>
        <w:t>您逐步</w:t>
      </w:r>
      <w:proofErr w:type="gramEnd"/>
      <w:r w:rsidR="0088450E" w:rsidRPr="00BF462D">
        <w:rPr>
          <w:sz w:val="24"/>
          <w:szCs w:val="24"/>
        </w:rPr>
        <w:t>完成创建</w:t>
      </w:r>
      <w:r w:rsidR="008528A7" w:rsidRPr="00BF462D">
        <w:rPr>
          <w:sz w:val="24"/>
          <w:szCs w:val="24"/>
        </w:rPr>
        <w:t>加载计划</w:t>
      </w:r>
      <w:r w:rsidR="0088450E" w:rsidRPr="00BF462D">
        <w:rPr>
          <w:sz w:val="24"/>
          <w:szCs w:val="24"/>
        </w:rPr>
        <w:t>的过程。第一个对话框，图</w:t>
      </w:r>
      <w:r w:rsidR="0088450E" w:rsidRPr="00BF462D">
        <w:rPr>
          <w:sz w:val="24"/>
          <w:szCs w:val="24"/>
        </w:rPr>
        <w:t>6.5.33</w:t>
      </w:r>
      <w:r w:rsidR="0088450E" w:rsidRPr="00BF462D">
        <w:rPr>
          <w:sz w:val="24"/>
          <w:szCs w:val="24"/>
        </w:rPr>
        <w:t>，显示了可以使用此向导构建的</w:t>
      </w:r>
      <w:r w:rsidR="008528A7" w:rsidRPr="00BF462D">
        <w:rPr>
          <w:sz w:val="24"/>
          <w:szCs w:val="24"/>
        </w:rPr>
        <w:t>加载计划</w:t>
      </w:r>
      <w:r w:rsidR="0088450E" w:rsidRPr="00BF462D">
        <w:rPr>
          <w:sz w:val="24"/>
          <w:szCs w:val="24"/>
        </w:rPr>
        <w:t>类型</w:t>
      </w:r>
      <w:r w:rsidR="00D51FF2">
        <w:rPr>
          <w:sz w:val="24"/>
          <w:szCs w:val="24"/>
        </w:rPr>
        <w:t>，</w:t>
      </w:r>
      <w:r w:rsidR="0088450E" w:rsidRPr="00BF462D">
        <w:rPr>
          <w:sz w:val="24"/>
          <w:szCs w:val="24"/>
        </w:rPr>
        <w:t>请注意，</w:t>
      </w:r>
      <w:r w:rsidR="0016216A" w:rsidRPr="00BF462D">
        <w:rPr>
          <w:rFonts w:hint="eastAsia"/>
          <w:sz w:val="24"/>
          <w:szCs w:val="24"/>
        </w:rPr>
        <w:t>没有</w:t>
      </w:r>
      <w:r w:rsidR="0088450E" w:rsidRPr="00BF462D">
        <w:rPr>
          <w:sz w:val="24"/>
          <w:szCs w:val="24"/>
        </w:rPr>
        <w:t>包括某些事件类型。</w:t>
      </w:r>
    </w:p>
    <w:p w14:paraId="7327B4D8" w14:textId="47F15E07" w:rsidR="009C03FF" w:rsidRPr="00BF462D" w:rsidRDefault="00E54B1D"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3B10D59C" wp14:editId="6BA22EFC">
            <wp:extent cx="2154555" cy="2452370"/>
            <wp:effectExtent l="0" t="0" r="0" b="5080"/>
            <wp:docPr id="202"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2154555" cy="2452370"/>
                    </a:xfrm>
                    <a:prstGeom prst="rect">
                      <a:avLst/>
                    </a:prstGeom>
                    <a:noFill/>
                    <a:ln>
                      <a:noFill/>
                    </a:ln>
                  </pic:spPr>
                </pic:pic>
              </a:graphicData>
            </a:graphic>
          </wp:inline>
        </w:drawing>
      </w:r>
    </w:p>
    <w:p w14:paraId="251A61DE" w14:textId="5839D16E" w:rsidR="009C03FF" w:rsidRPr="00BF462D" w:rsidRDefault="009C03FF" w:rsidP="00D82AC3">
      <w:pPr>
        <w:spacing w:before="100" w:beforeAutospacing="1" w:after="100" w:afterAutospacing="1" w:line="276" w:lineRule="auto"/>
        <w:jc w:val="center"/>
        <w:rPr>
          <w:szCs w:val="21"/>
        </w:rPr>
      </w:pPr>
      <w:r w:rsidRPr="00BF462D">
        <w:rPr>
          <w:rFonts w:hint="eastAsia"/>
          <w:szCs w:val="21"/>
        </w:rPr>
        <w:t>图</w:t>
      </w:r>
      <w:r w:rsidRPr="00BF462D">
        <w:rPr>
          <w:szCs w:val="21"/>
        </w:rPr>
        <w:t>6.5.33</w:t>
      </w:r>
      <w:r w:rsidR="00FE7A36">
        <w:rPr>
          <w:szCs w:val="21"/>
        </w:rPr>
        <w:t xml:space="preserve"> </w:t>
      </w:r>
      <w:r w:rsidR="00FE7A36">
        <w:t>Load schedule</w:t>
      </w:r>
      <w:r w:rsidRPr="00BF462D">
        <w:rPr>
          <w:szCs w:val="21"/>
        </w:rPr>
        <w:t>向导第一个对话框。</w:t>
      </w:r>
    </w:p>
    <w:p w14:paraId="0029367A" w14:textId="067997AA" w:rsidR="009C03FF" w:rsidRPr="00BF462D" w:rsidRDefault="009C03FF" w:rsidP="00EC5EB9">
      <w:pPr>
        <w:spacing w:before="100" w:beforeAutospacing="1" w:after="100" w:afterAutospacing="1" w:line="276" w:lineRule="auto"/>
        <w:ind w:firstLineChars="200" w:firstLine="480"/>
        <w:rPr>
          <w:sz w:val="24"/>
          <w:szCs w:val="24"/>
        </w:rPr>
      </w:pPr>
      <w:r w:rsidRPr="00BF462D">
        <w:rPr>
          <w:rFonts w:hint="eastAsia"/>
          <w:sz w:val="24"/>
          <w:szCs w:val="24"/>
        </w:rPr>
        <w:t>随后的对话框将取决于所选的</w:t>
      </w:r>
      <w:r w:rsidR="004C016B">
        <w:rPr>
          <w:rFonts w:hint="eastAsia"/>
          <w:sz w:val="24"/>
          <w:szCs w:val="24"/>
        </w:rPr>
        <w:t>载荷</w:t>
      </w:r>
      <w:r w:rsidRPr="00BF462D">
        <w:rPr>
          <w:rFonts w:hint="eastAsia"/>
          <w:sz w:val="24"/>
          <w:szCs w:val="24"/>
        </w:rPr>
        <w:t>计划</w:t>
      </w:r>
      <w:r w:rsidR="004C016B">
        <w:rPr>
          <w:rFonts w:hint="eastAsia"/>
          <w:sz w:val="24"/>
          <w:szCs w:val="24"/>
        </w:rPr>
        <w:t>/</w:t>
      </w:r>
      <w:r w:rsidR="004C016B">
        <w:rPr>
          <w:rFonts w:hint="eastAsia"/>
          <w:sz w:val="24"/>
          <w:szCs w:val="24"/>
        </w:rPr>
        <w:t>事件</w:t>
      </w:r>
      <w:r w:rsidRPr="00BF462D">
        <w:rPr>
          <w:rFonts w:hint="eastAsia"/>
          <w:sz w:val="24"/>
          <w:szCs w:val="24"/>
        </w:rPr>
        <w:t>类型</w:t>
      </w:r>
      <w:r w:rsidRPr="00BF462D">
        <w:rPr>
          <w:sz w:val="24"/>
          <w:szCs w:val="24"/>
        </w:rPr>
        <w:t>。</w:t>
      </w:r>
    </w:p>
    <w:p w14:paraId="481B9BF8" w14:textId="3511F7DF" w:rsidR="009C03FF" w:rsidRPr="00BF462D" w:rsidRDefault="009C03FF" w:rsidP="00D441B8">
      <w:pPr>
        <w:pStyle w:val="5"/>
      </w:pPr>
      <w:bookmarkStart w:id="121" w:name="_Toc173252574"/>
      <w:r w:rsidRPr="00BF462D">
        <w:lastRenderedPageBreak/>
        <w:t>6.5.1.3.4</w:t>
      </w:r>
      <w:r w:rsidR="005E0A2E" w:rsidRPr="00BF462D">
        <w:t xml:space="preserve"> </w:t>
      </w:r>
      <w:r w:rsidR="008528A7" w:rsidRPr="00BF462D">
        <w:t>加载计划</w:t>
      </w:r>
      <w:r w:rsidRPr="00BF462D">
        <w:t>：</w:t>
      </w:r>
      <w:r w:rsidR="00E33323" w:rsidRPr="00BF462D">
        <w:rPr>
          <w:rFonts w:hint="eastAsia"/>
        </w:rPr>
        <w:t>查看</w:t>
      </w:r>
      <w:r w:rsidR="00C03F4A" w:rsidRPr="00BF462D">
        <w:t>/</w:t>
      </w:r>
      <w:r w:rsidR="00E33323" w:rsidRPr="00BF462D">
        <w:rPr>
          <w:rFonts w:hint="eastAsia"/>
        </w:rPr>
        <w:t>编辑</w:t>
      </w:r>
      <w:bookmarkEnd w:id="121"/>
      <w:r w:rsidR="00C03F4A" w:rsidRPr="00BF462D">
        <w:t xml:space="preserve"> </w:t>
      </w:r>
    </w:p>
    <w:p w14:paraId="663B5508" w14:textId="272A0CB4" w:rsidR="009C03FF" w:rsidRPr="00BF462D" w:rsidRDefault="005E0A2E" w:rsidP="00EC5EB9">
      <w:pPr>
        <w:spacing w:before="100" w:beforeAutospacing="1" w:after="100" w:afterAutospacing="1" w:line="276" w:lineRule="auto"/>
        <w:ind w:firstLineChars="200" w:firstLine="480"/>
        <w:rPr>
          <w:sz w:val="24"/>
          <w:szCs w:val="24"/>
        </w:rPr>
      </w:pPr>
      <w:r w:rsidRPr="00BF462D">
        <w:rPr>
          <w:sz w:val="24"/>
          <w:szCs w:val="24"/>
        </w:rPr>
        <w:t>裂纹扩展</w:t>
      </w:r>
      <w:r w:rsidR="008528A7" w:rsidRPr="00BF462D">
        <w:rPr>
          <w:sz w:val="24"/>
          <w:szCs w:val="24"/>
        </w:rPr>
        <w:t>加载计划</w:t>
      </w:r>
      <w:r w:rsidRPr="00BF462D">
        <w:rPr>
          <w:sz w:val="24"/>
          <w:szCs w:val="24"/>
        </w:rPr>
        <w:t>的</w:t>
      </w:r>
      <w:r w:rsidR="00677841" w:rsidRPr="00BF462D">
        <w:rPr>
          <w:sz w:val="24"/>
          <w:szCs w:val="24"/>
        </w:rPr>
        <w:t xml:space="preserve"> </w:t>
      </w:r>
      <w:r w:rsidR="00C03F4A" w:rsidRPr="00BF462D">
        <w:rPr>
          <w:b/>
          <w:bCs/>
          <w:sz w:val="24"/>
          <w:szCs w:val="24"/>
        </w:rPr>
        <w:t>View/Edit</w:t>
      </w:r>
      <w:r w:rsidR="009C03FF" w:rsidRPr="00BF462D">
        <w:rPr>
          <w:sz w:val="24"/>
          <w:szCs w:val="24"/>
        </w:rPr>
        <w:t>按钮（见图</w:t>
      </w:r>
      <w:r w:rsidR="009C03FF" w:rsidRPr="00BF462D">
        <w:rPr>
          <w:sz w:val="24"/>
          <w:szCs w:val="24"/>
        </w:rPr>
        <w:t>6.5.8</w:t>
      </w:r>
      <w:r w:rsidR="009C03FF" w:rsidRPr="00BF462D">
        <w:rPr>
          <w:sz w:val="24"/>
          <w:szCs w:val="24"/>
        </w:rPr>
        <w:t>）在对话框中显示先前定义的</w:t>
      </w:r>
      <w:r w:rsidR="008528A7" w:rsidRPr="00BF462D">
        <w:rPr>
          <w:sz w:val="24"/>
          <w:szCs w:val="24"/>
        </w:rPr>
        <w:t>加载计划</w:t>
      </w:r>
      <w:r w:rsidR="009C03FF" w:rsidRPr="00BF462D">
        <w:rPr>
          <w:sz w:val="24"/>
          <w:szCs w:val="24"/>
        </w:rPr>
        <w:t>。如果需要，可以完全修改</w:t>
      </w:r>
      <w:r w:rsidR="008528A7" w:rsidRPr="00BF462D">
        <w:rPr>
          <w:sz w:val="24"/>
          <w:szCs w:val="24"/>
        </w:rPr>
        <w:t>加载计划</w:t>
      </w:r>
      <w:r w:rsidR="009C03FF" w:rsidRPr="00BF462D">
        <w:rPr>
          <w:sz w:val="24"/>
          <w:szCs w:val="24"/>
        </w:rPr>
        <w:t>。</w:t>
      </w:r>
    </w:p>
    <w:p w14:paraId="0D39F744" w14:textId="1F714B1C" w:rsidR="009C03FF" w:rsidRPr="00BF462D" w:rsidRDefault="009C03FF" w:rsidP="00D441B8">
      <w:pPr>
        <w:pStyle w:val="5"/>
      </w:pPr>
      <w:bookmarkStart w:id="122" w:name="_Toc173252575"/>
      <w:r w:rsidRPr="00BF462D">
        <w:t>6.5.1.3.5</w:t>
      </w:r>
      <w:r w:rsidR="005D538A" w:rsidRPr="00BF462D">
        <w:t xml:space="preserve"> </w:t>
      </w:r>
      <w:r w:rsidR="008528A7" w:rsidRPr="00BF462D">
        <w:t>加载计划</w:t>
      </w:r>
      <w:r w:rsidRPr="00BF462D">
        <w:t>：保存到文件</w:t>
      </w:r>
      <w:bookmarkEnd w:id="122"/>
    </w:p>
    <w:p w14:paraId="03CF99A3" w14:textId="26E0CA20" w:rsidR="009C03FF" w:rsidRPr="00BF462D" w:rsidRDefault="005E0A2E" w:rsidP="00EC5EB9">
      <w:pPr>
        <w:spacing w:before="100" w:beforeAutospacing="1" w:after="100" w:afterAutospacing="1" w:line="276" w:lineRule="auto"/>
        <w:ind w:firstLineChars="200" w:firstLine="480"/>
        <w:rPr>
          <w:sz w:val="24"/>
          <w:szCs w:val="24"/>
        </w:rPr>
      </w:pPr>
      <w:r w:rsidRPr="00BF462D">
        <w:rPr>
          <w:sz w:val="24"/>
          <w:szCs w:val="24"/>
        </w:rPr>
        <w:t>裂纹扩展</w:t>
      </w:r>
      <w:r w:rsidR="008528A7" w:rsidRPr="00BF462D">
        <w:rPr>
          <w:sz w:val="24"/>
          <w:szCs w:val="24"/>
        </w:rPr>
        <w:t>加载计划</w:t>
      </w:r>
      <w:r w:rsidRPr="00BF462D">
        <w:rPr>
          <w:sz w:val="24"/>
          <w:szCs w:val="24"/>
        </w:rPr>
        <w:t>的</w:t>
      </w:r>
      <w:r w:rsidR="004F5559" w:rsidRPr="00BF462D">
        <w:rPr>
          <w:b/>
          <w:bCs/>
          <w:sz w:val="24"/>
          <w:szCs w:val="24"/>
        </w:rPr>
        <w:t>Save To File</w:t>
      </w:r>
      <w:r w:rsidR="009C03FF" w:rsidRPr="00BF462D">
        <w:rPr>
          <w:sz w:val="24"/>
          <w:szCs w:val="24"/>
        </w:rPr>
        <w:t>按钮（见图</w:t>
      </w:r>
      <w:r w:rsidR="009C03FF" w:rsidRPr="00BF462D">
        <w:rPr>
          <w:sz w:val="24"/>
          <w:szCs w:val="24"/>
        </w:rPr>
        <w:t>6.5.8</w:t>
      </w:r>
      <w:r w:rsidR="009C03FF" w:rsidRPr="00BF462D">
        <w:rPr>
          <w:sz w:val="24"/>
          <w:szCs w:val="24"/>
        </w:rPr>
        <w:t>）允许用户将</w:t>
      </w:r>
      <w:r w:rsidR="008528A7" w:rsidRPr="00BF462D">
        <w:rPr>
          <w:sz w:val="24"/>
          <w:szCs w:val="24"/>
        </w:rPr>
        <w:t>加载计划</w:t>
      </w:r>
      <w:r w:rsidR="009C03FF" w:rsidRPr="00BF462D">
        <w:rPr>
          <w:sz w:val="24"/>
          <w:szCs w:val="24"/>
        </w:rPr>
        <w:t>保存到文件中。该文件仅包含</w:t>
      </w:r>
      <w:r w:rsidR="008528A7" w:rsidRPr="00BF462D">
        <w:rPr>
          <w:sz w:val="24"/>
          <w:szCs w:val="24"/>
        </w:rPr>
        <w:t>加载计划</w:t>
      </w:r>
      <w:r w:rsidR="009C03FF" w:rsidRPr="00BF462D">
        <w:rPr>
          <w:sz w:val="24"/>
          <w:szCs w:val="24"/>
        </w:rPr>
        <w:t>信息</w:t>
      </w:r>
      <w:r w:rsidR="00D51FF2">
        <w:rPr>
          <w:sz w:val="24"/>
          <w:szCs w:val="24"/>
        </w:rPr>
        <w:t>，</w:t>
      </w:r>
      <w:r w:rsidR="009C03FF" w:rsidRPr="00BF462D">
        <w:rPr>
          <w:sz w:val="24"/>
          <w:szCs w:val="24"/>
        </w:rPr>
        <w:t>它与第</w:t>
      </w:r>
      <w:r w:rsidR="009C03FF" w:rsidRPr="00BF462D">
        <w:rPr>
          <w:sz w:val="24"/>
          <w:szCs w:val="24"/>
        </w:rPr>
        <w:t>6.5.1.3.2</w:t>
      </w:r>
      <w:r w:rsidR="009C03FF" w:rsidRPr="00BF462D">
        <w:rPr>
          <w:sz w:val="24"/>
          <w:szCs w:val="24"/>
        </w:rPr>
        <w:t>节中的</w:t>
      </w:r>
      <w:r w:rsidR="007244BE" w:rsidRPr="00BF462D">
        <w:rPr>
          <w:b/>
          <w:bCs/>
          <w:sz w:val="24"/>
          <w:szCs w:val="24"/>
        </w:rPr>
        <w:t>Read From File</w:t>
      </w:r>
      <w:r w:rsidR="009C03FF" w:rsidRPr="00BF462D">
        <w:rPr>
          <w:sz w:val="24"/>
          <w:szCs w:val="24"/>
        </w:rPr>
        <w:t>按钮结合使用。</w:t>
      </w:r>
    </w:p>
    <w:p w14:paraId="4E45C2F4" w14:textId="2865AC9E" w:rsidR="009C03FF" w:rsidRPr="00BF462D" w:rsidRDefault="009C03FF" w:rsidP="008502AF">
      <w:pPr>
        <w:pStyle w:val="4"/>
        <w:rPr>
          <w:rFonts w:ascii="Times New Roman" w:eastAsia="宋体" w:hAnsi="Times New Roman"/>
        </w:rPr>
      </w:pPr>
      <w:bookmarkStart w:id="123" w:name="_Toc173252576"/>
      <w:r w:rsidRPr="00BF462D">
        <w:rPr>
          <w:rFonts w:ascii="Times New Roman" w:eastAsia="宋体" w:hAnsi="Times New Roman"/>
        </w:rPr>
        <w:t>6.5.1.4</w:t>
      </w:r>
      <w:r w:rsidR="005D538A" w:rsidRPr="00BF462D">
        <w:rPr>
          <w:rFonts w:ascii="Times New Roman" w:eastAsia="宋体" w:hAnsi="Times New Roman"/>
        </w:rPr>
        <w:t xml:space="preserve"> </w:t>
      </w:r>
      <w:r w:rsidRPr="00BF462D">
        <w:rPr>
          <w:rFonts w:ascii="Times New Roman" w:eastAsia="宋体" w:hAnsi="Times New Roman"/>
        </w:rPr>
        <w:t>亚临界</w:t>
      </w:r>
      <w:r w:rsidR="00A16DAC" w:rsidRPr="00BF462D">
        <w:rPr>
          <w:rFonts w:ascii="Times New Roman" w:eastAsia="宋体" w:hAnsi="Times New Roman"/>
        </w:rPr>
        <w:t>扩展速率</w:t>
      </w:r>
      <w:r w:rsidRPr="00BF462D">
        <w:rPr>
          <w:rFonts w:ascii="Times New Roman" w:eastAsia="宋体" w:hAnsi="Times New Roman"/>
        </w:rPr>
        <w:t>模型</w:t>
      </w:r>
      <w:bookmarkEnd w:id="123"/>
    </w:p>
    <w:p w14:paraId="6554E214" w14:textId="55E14FFA" w:rsidR="009C03FF" w:rsidRPr="00BF462D" w:rsidRDefault="00583150" w:rsidP="00EC5EB9">
      <w:pPr>
        <w:spacing w:before="100" w:beforeAutospacing="1" w:after="100" w:afterAutospacing="1" w:line="276" w:lineRule="auto"/>
        <w:ind w:firstLineChars="200" w:firstLine="480"/>
        <w:rPr>
          <w:sz w:val="24"/>
          <w:szCs w:val="24"/>
        </w:rPr>
      </w:pPr>
      <w:r w:rsidRPr="00583150">
        <w:rPr>
          <w:sz w:val="24"/>
          <w:szCs w:val="24"/>
        </w:rPr>
        <w:t>The Subcritical Growth Parameters</w:t>
      </w:r>
      <w:r w:rsidR="009C03FF" w:rsidRPr="00BF462D">
        <w:rPr>
          <w:rFonts w:hint="eastAsia"/>
          <w:sz w:val="24"/>
          <w:szCs w:val="24"/>
        </w:rPr>
        <w:t>对话框（见图</w:t>
      </w:r>
      <w:r w:rsidR="009C03FF" w:rsidRPr="00BF462D">
        <w:rPr>
          <w:sz w:val="24"/>
          <w:szCs w:val="24"/>
        </w:rPr>
        <w:t>6.5.8</w:t>
      </w:r>
      <w:r w:rsidR="009C03FF" w:rsidRPr="00BF462D">
        <w:rPr>
          <w:sz w:val="24"/>
          <w:szCs w:val="24"/>
        </w:rPr>
        <w:t>）要求</w:t>
      </w:r>
      <w:proofErr w:type="gramStart"/>
      <w:r w:rsidR="009C03FF" w:rsidRPr="00BF462D">
        <w:rPr>
          <w:sz w:val="24"/>
          <w:szCs w:val="24"/>
        </w:rPr>
        <w:t>您设置</w:t>
      </w:r>
      <w:proofErr w:type="gramEnd"/>
      <w:r w:rsidR="000C02F0" w:rsidRPr="00BF462D">
        <w:rPr>
          <w:sz w:val="24"/>
          <w:szCs w:val="24"/>
          <w:u w:val="single"/>
        </w:rPr>
        <w:t>Crack Growth Rate Model</w:t>
      </w:r>
      <w:r w:rsidR="009C03FF" w:rsidRPr="00BF462D">
        <w:rPr>
          <w:sz w:val="24"/>
          <w:szCs w:val="24"/>
        </w:rPr>
        <w:t>。这是描述基于循环载荷和</w:t>
      </w:r>
      <w:r w:rsidR="009C03FF" w:rsidRPr="00BF462D">
        <w:rPr>
          <w:sz w:val="24"/>
          <w:szCs w:val="24"/>
        </w:rPr>
        <w:t>/</w:t>
      </w:r>
      <w:r w:rsidR="009C03FF" w:rsidRPr="00BF462D">
        <w:rPr>
          <w:sz w:val="24"/>
          <w:szCs w:val="24"/>
        </w:rPr>
        <w:t>或时间的裂纹扩展速率的材料数据。</w:t>
      </w:r>
    </w:p>
    <w:p w14:paraId="0472187F" w14:textId="063899ED" w:rsidR="009C03FF" w:rsidRPr="00BF462D" w:rsidRDefault="009C03FF" w:rsidP="00D441B8">
      <w:pPr>
        <w:pStyle w:val="5"/>
      </w:pPr>
      <w:bookmarkStart w:id="124" w:name="_Toc173252577"/>
      <w:r w:rsidRPr="00BF462D">
        <w:t>6.5.1.4.1</w:t>
      </w:r>
      <w:r w:rsidR="005D538A" w:rsidRPr="00BF462D">
        <w:t xml:space="preserve"> </w:t>
      </w:r>
      <w:r w:rsidR="0081272D" w:rsidRPr="00BF462D">
        <w:t>扩展速率</w:t>
      </w:r>
      <w:r w:rsidRPr="00BF462D">
        <w:t>模型：新模型</w:t>
      </w:r>
      <w:r w:rsidRPr="00BF462D">
        <w:t>——</w:t>
      </w:r>
      <w:r w:rsidRPr="00BF462D">
        <w:t>循环</w:t>
      </w:r>
      <w:r w:rsidR="00F658AF" w:rsidRPr="00BF462D">
        <w:t>载荷</w:t>
      </w:r>
      <w:bookmarkEnd w:id="124"/>
    </w:p>
    <w:p w14:paraId="3989D621" w14:textId="4BE8C99A" w:rsidR="009C03FF" w:rsidRPr="00BF462D" w:rsidRDefault="00D51FF2" w:rsidP="00EC5EB9">
      <w:pPr>
        <w:spacing w:before="100" w:beforeAutospacing="1" w:after="100" w:afterAutospacing="1" w:line="276" w:lineRule="auto"/>
        <w:ind w:firstLineChars="200" w:firstLine="480"/>
        <w:rPr>
          <w:sz w:val="24"/>
          <w:szCs w:val="24"/>
        </w:rPr>
      </w:pPr>
      <w:r>
        <w:rPr>
          <w:rFonts w:hint="eastAsia"/>
          <w:sz w:val="24"/>
          <w:szCs w:val="24"/>
        </w:rPr>
        <w:t>点击</w:t>
      </w:r>
      <w:r w:rsidR="00241BFD" w:rsidRPr="00BF462D">
        <w:rPr>
          <w:b/>
          <w:bCs/>
          <w:sz w:val="24"/>
          <w:szCs w:val="24"/>
        </w:rPr>
        <w:t>New Model</w:t>
      </w:r>
      <w:r w:rsidR="009C03FF" w:rsidRPr="00BF462D">
        <w:rPr>
          <w:rFonts w:hint="eastAsia"/>
          <w:sz w:val="24"/>
          <w:szCs w:val="24"/>
        </w:rPr>
        <w:t>按钮，显示如图</w:t>
      </w:r>
      <w:r w:rsidR="009C03FF" w:rsidRPr="00BF462D">
        <w:rPr>
          <w:sz w:val="24"/>
          <w:szCs w:val="24"/>
        </w:rPr>
        <w:t>6.5.34</w:t>
      </w:r>
      <w:r w:rsidR="009C03FF" w:rsidRPr="00BF462D">
        <w:rPr>
          <w:sz w:val="24"/>
          <w:szCs w:val="24"/>
        </w:rPr>
        <w:t>所示的对话框。可以定义循环</w:t>
      </w:r>
      <w:r w:rsidR="00F658AF" w:rsidRPr="00BF462D">
        <w:rPr>
          <w:sz w:val="24"/>
          <w:szCs w:val="24"/>
        </w:rPr>
        <w:t>载荷</w:t>
      </w:r>
      <w:r w:rsidR="009C03FF" w:rsidRPr="00BF462D">
        <w:rPr>
          <w:sz w:val="24"/>
          <w:szCs w:val="24"/>
        </w:rPr>
        <w:t>和时间相关的</w:t>
      </w:r>
      <w:r w:rsidR="0081272D" w:rsidRPr="00BF462D">
        <w:rPr>
          <w:sz w:val="24"/>
          <w:szCs w:val="24"/>
        </w:rPr>
        <w:t>扩展速率</w:t>
      </w:r>
      <w:r w:rsidR="009C03FF" w:rsidRPr="00BF462D">
        <w:rPr>
          <w:sz w:val="24"/>
          <w:szCs w:val="24"/>
        </w:rPr>
        <w:t>模型。首先描述循环</w:t>
      </w:r>
      <w:r w:rsidR="00F658AF" w:rsidRPr="00BF462D">
        <w:rPr>
          <w:sz w:val="24"/>
          <w:szCs w:val="24"/>
        </w:rPr>
        <w:t>载荷</w:t>
      </w:r>
      <w:r w:rsidR="009C03FF" w:rsidRPr="00BF462D">
        <w:rPr>
          <w:sz w:val="24"/>
          <w:szCs w:val="24"/>
        </w:rPr>
        <w:t>模型。</w:t>
      </w:r>
    </w:p>
    <w:p w14:paraId="14CEFC8D" w14:textId="240AB1C1" w:rsidR="008E600F" w:rsidRPr="00BF462D" w:rsidRDefault="00762D7C" w:rsidP="00D82AC3">
      <w:pPr>
        <w:spacing w:before="100" w:beforeAutospacing="1" w:after="100" w:afterAutospacing="1" w:line="276" w:lineRule="auto"/>
        <w:jc w:val="center"/>
        <w:rPr>
          <w:noProof/>
          <w:sz w:val="24"/>
          <w:szCs w:val="24"/>
        </w:rPr>
      </w:pPr>
      <w:r w:rsidRPr="00762D7C">
        <w:rPr>
          <w:noProof/>
          <w:sz w:val="24"/>
          <w:szCs w:val="24"/>
        </w:rPr>
        <w:drawing>
          <wp:inline distT="0" distB="0" distL="0" distR="0" wp14:anchorId="7F0BD65F" wp14:editId="2A65F23C">
            <wp:extent cx="2308860" cy="1158240"/>
            <wp:effectExtent l="0" t="0" r="0" b="3810"/>
            <wp:docPr id="76979267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308860" cy="1158240"/>
                    </a:xfrm>
                    <a:prstGeom prst="rect">
                      <a:avLst/>
                    </a:prstGeom>
                    <a:noFill/>
                    <a:ln>
                      <a:noFill/>
                    </a:ln>
                  </pic:spPr>
                </pic:pic>
              </a:graphicData>
            </a:graphic>
          </wp:inline>
        </w:drawing>
      </w:r>
    </w:p>
    <w:p w14:paraId="49CC5EF5" w14:textId="3E6FDDBF" w:rsidR="008E600F" w:rsidRPr="00BF462D" w:rsidRDefault="008E600F" w:rsidP="00D82AC3">
      <w:pPr>
        <w:spacing w:before="100" w:beforeAutospacing="1" w:after="100" w:afterAutospacing="1" w:line="276" w:lineRule="auto"/>
        <w:jc w:val="center"/>
        <w:rPr>
          <w:szCs w:val="21"/>
        </w:rPr>
      </w:pPr>
      <w:r w:rsidRPr="00BF462D">
        <w:rPr>
          <w:rFonts w:hint="eastAsia"/>
          <w:szCs w:val="21"/>
        </w:rPr>
        <w:t>图</w:t>
      </w:r>
      <w:r w:rsidRPr="00BF462D">
        <w:rPr>
          <w:szCs w:val="21"/>
        </w:rPr>
        <w:t>6.5.34</w:t>
      </w:r>
      <w:r w:rsidR="001715D1" w:rsidRPr="00BF462D">
        <w:rPr>
          <w:szCs w:val="21"/>
        </w:rPr>
        <w:t xml:space="preserve"> </w:t>
      </w:r>
      <w:r w:rsidR="00CC7FFD">
        <w:rPr>
          <w:rFonts w:hint="eastAsia"/>
          <w:kern w:val="0"/>
          <w:szCs w:val="21"/>
        </w:rPr>
        <w:t>裂纹扩展速率模型类型</w:t>
      </w:r>
      <w:r w:rsidRPr="00BF462D">
        <w:rPr>
          <w:szCs w:val="21"/>
        </w:rPr>
        <w:t>对话框。</w:t>
      </w:r>
    </w:p>
    <w:p w14:paraId="4063A982" w14:textId="7E02D583" w:rsidR="008E600F" w:rsidRPr="00BF462D" w:rsidRDefault="00583150" w:rsidP="00EC5EB9">
      <w:pPr>
        <w:spacing w:before="100" w:beforeAutospacing="1" w:after="100" w:afterAutospacing="1" w:line="276" w:lineRule="auto"/>
        <w:ind w:firstLineChars="200" w:firstLine="480"/>
        <w:rPr>
          <w:sz w:val="24"/>
          <w:szCs w:val="24"/>
        </w:rPr>
      </w:pPr>
      <w:r w:rsidRPr="00583150">
        <w:rPr>
          <w:sz w:val="24"/>
          <w:szCs w:val="24"/>
        </w:rPr>
        <w:t>The Cyclic Loading Growth Model</w:t>
      </w:r>
      <w:r w:rsidR="008E600F" w:rsidRPr="00BF462D">
        <w:rPr>
          <w:rFonts w:hint="eastAsia"/>
          <w:sz w:val="24"/>
          <w:szCs w:val="24"/>
        </w:rPr>
        <w:t>对话框，图</w:t>
      </w:r>
      <w:r w:rsidR="008E600F" w:rsidRPr="00BF462D">
        <w:rPr>
          <w:sz w:val="24"/>
          <w:szCs w:val="24"/>
        </w:rPr>
        <w:t>6.5.35</w:t>
      </w:r>
      <w:r w:rsidR="008E600F" w:rsidRPr="00BF462D">
        <w:rPr>
          <w:sz w:val="24"/>
          <w:szCs w:val="24"/>
        </w:rPr>
        <w:t>，支持两种通用类型的循环</w:t>
      </w:r>
      <w:r w:rsidR="00A16DAC" w:rsidRPr="00BF462D">
        <w:rPr>
          <w:sz w:val="24"/>
          <w:szCs w:val="24"/>
        </w:rPr>
        <w:t>扩展模型</w:t>
      </w:r>
      <w:r w:rsidR="008E600F" w:rsidRPr="00BF462D">
        <w:rPr>
          <w:sz w:val="24"/>
          <w:szCs w:val="24"/>
        </w:rPr>
        <w:t>，</w:t>
      </w:r>
      <w:r w:rsidR="00833B2D" w:rsidRPr="00BF462D">
        <w:rPr>
          <w:rFonts w:hint="eastAsia"/>
          <w:sz w:val="24"/>
          <w:szCs w:val="24"/>
        </w:rPr>
        <w:t>“</w:t>
      </w:r>
      <w:r w:rsidRPr="00583150">
        <w:rPr>
          <w:sz w:val="24"/>
          <w:szCs w:val="28"/>
        </w:rPr>
        <w:t>paired</w:t>
      </w:r>
      <w:r w:rsidR="00833B2D" w:rsidRPr="00BF462D">
        <w:rPr>
          <w:rFonts w:hint="eastAsia"/>
          <w:sz w:val="24"/>
          <w:szCs w:val="24"/>
        </w:rPr>
        <w:t>”</w:t>
      </w:r>
      <w:r w:rsidR="008E600F" w:rsidRPr="00BF462D">
        <w:rPr>
          <w:sz w:val="24"/>
          <w:szCs w:val="24"/>
        </w:rPr>
        <w:t>和</w:t>
      </w:r>
      <w:r w:rsidR="00833B2D" w:rsidRPr="00BF462D">
        <w:rPr>
          <w:rFonts w:hint="eastAsia"/>
          <w:sz w:val="24"/>
          <w:szCs w:val="24"/>
        </w:rPr>
        <w:t>“</w:t>
      </w:r>
      <w:r w:rsidRPr="00583150">
        <w:rPr>
          <w:sz w:val="24"/>
          <w:szCs w:val="28"/>
        </w:rPr>
        <w:t>inclusive</w:t>
      </w:r>
      <w:r w:rsidR="00833B2D" w:rsidRPr="00BF462D">
        <w:rPr>
          <w:rFonts w:hint="eastAsia"/>
          <w:sz w:val="24"/>
          <w:szCs w:val="24"/>
        </w:rPr>
        <w:t>”</w:t>
      </w:r>
      <w:r w:rsidR="008E600F" w:rsidRPr="00BF462D">
        <w:rPr>
          <w:sz w:val="24"/>
          <w:szCs w:val="24"/>
        </w:rPr>
        <w:t>模型。它们之间的区别基于应力比效应的结合方式。对于配对模型，裂纹扩展速率曲线的</w:t>
      </w:r>
      <w:r w:rsidR="00833B2D" w:rsidRPr="00BF462D">
        <w:rPr>
          <w:rFonts w:hint="eastAsia"/>
          <w:sz w:val="24"/>
          <w:szCs w:val="24"/>
        </w:rPr>
        <w:t>“</w:t>
      </w:r>
      <w:r w:rsidR="008E600F" w:rsidRPr="00BF462D">
        <w:rPr>
          <w:sz w:val="24"/>
          <w:szCs w:val="24"/>
        </w:rPr>
        <w:t>形状</w:t>
      </w:r>
      <w:r w:rsidR="00833B2D" w:rsidRPr="00BF462D">
        <w:rPr>
          <w:rFonts w:hint="eastAsia"/>
          <w:sz w:val="24"/>
          <w:szCs w:val="24"/>
        </w:rPr>
        <w:t>”</w:t>
      </w:r>
      <w:r w:rsidR="008E600F" w:rsidRPr="00BF462D">
        <w:rPr>
          <w:sz w:val="24"/>
          <w:szCs w:val="24"/>
        </w:rPr>
        <w:t>（</w:t>
      </w:r>
      <w:r w:rsidR="008E600F" w:rsidRPr="00BF462D">
        <w:rPr>
          <w:sz w:val="24"/>
          <w:szCs w:val="24"/>
        </w:rPr>
        <w:t>Paris</w:t>
      </w:r>
      <w:r w:rsidR="008E600F" w:rsidRPr="00BF462D">
        <w:rPr>
          <w:sz w:val="24"/>
          <w:szCs w:val="24"/>
        </w:rPr>
        <w:t>、</w:t>
      </w:r>
      <w:r w:rsidR="008E600F" w:rsidRPr="00BF462D">
        <w:rPr>
          <w:sz w:val="24"/>
          <w:szCs w:val="24"/>
        </w:rPr>
        <w:t>Sigmoidal</w:t>
      </w:r>
      <w:r w:rsidR="008E600F" w:rsidRPr="00BF462D">
        <w:rPr>
          <w:sz w:val="24"/>
          <w:szCs w:val="24"/>
        </w:rPr>
        <w:t>等）是独立于应力比算法（</w:t>
      </w:r>
      <w:r w:rsidR="008E600F" w:rsidRPr="00BF462D">
        <w:rPr>
          <w:sz w:val="24"/>
          <w:szCs w:val="24"/>
        </w:rPr>
        <w:t>Walker</w:t>
      </w:r>
      <w:r w:rsidR="008E600F" w:rsidRPr="00BF462D">
        <w:rPr>
          <w:sz w:val="24"/>
          <w:szCs w:val="24"/>
        </w:rPr>
        <w:t>、</w:t>
      </w:r>
      <w:r w:rsidR="0096145C" w:rsidRPr="00BF462D">
        <w:rPr>
          <w:sz w:val="24"/>
          <w:szCs w:val="24"/>
        </w:rPr>
        <w:t>Newman C</w:t>
      </w:r>
      <w:r w:rsidR="00241BFD" w:rsidRPr="00BF462D">
        <w:rPr>
          <w:sz w:val="24"/>
          <w:szCs w:val="24"/>
        </w:rPr>
        <w:t>losure</w:t>
      </w:r>
      <w:r w:rsidR="008E600F" w:rsidRPr="00BF462D">
        <w:rPr>
          <w:sz w:val="24"/>
          <w:szCs w:val="24"/>
        </w:rPr>
        <w:t>或</w:t>
      </w:r>
      <w:r w:rsidR="008E600F" w:rsidRPr="00BF462D">
        <w:rPr>
          <w:sz w:val="24"/>
          <w:szCs w:val="24"/>
        </w:rPr>
        <w:t>Table</w:t>
      </w:r>
      <w:r w:rsidR="008E600F" w:rsidRPr="00BF462D">
        <w:rPr>
          <w:sz w:val="24"/>
          <w:szCs w:val="24"/>
        </w:rPr>
        <w:t>）选择的。</w:t>
      </w:r>
      <w:r w:rsidR="008C30D8" w:rsidRPr="00BF462D">
        <w:rPr>
          <w:rFonts w:hint="eastAsia"/>
          <w:sz w:val="24"/>
          <w:szCs w:val="24"/>
        </w:rPr>
        <w:t>包容</w:t>
      </w:r>
      <w:r w:rsidR="008E600F" w:rsidRPr="00BF462D">
        <w:rPr>
          <w:sz w:val="24"/>
          <w:szCs w:val="24"/>
        </w:rPr>
        <w:t>模型（</w:t>
      </w:r>
      <w:r w:rsidR="008C30D8" w:rsidRPr="00BF462D">
        <w:rPr>
          <w:sz w:val="24"/>
          <w:szCs w:val="24"/>
        </w:rPr>
        <w:t>NASGRO</w:t>
      </w:r>
      <w:r w:rsidR="008C30D8" w:rsidRPr="00BF462D">
        <w:rPr>
          <w:sz w:val="24"/>
          <w:szCs w:val="24"/>
        </w:rPr>
        <w:t>公式</w:t>
      </w:r>
      <w:r w:rsidR="008E600F" w:rsidRPr="00BF462D">
        <w:rPr>
          <w:sz w:val="24"/>
          <w:szCs w:val="24"/>
        </w:rPr>
        <w:t>的两个不同版本）具有内置于模型</w:t>
      </w:r>
      <w:r w:rsidR="00A63ECF" w:rsidRPr="00BF462D">
        <w:rPr>
          <w:sz w:val="24"/>
          <w:szCs w:val="24"/>
        </w:rPr>
        <w:t>公式</w:t>
      </w:r>
      <w:r w:rsidR="008E600F" w:rsidRPr="00BF462D">
        <w:rPr>
          <w:sz w:val="24"/>
          <w:szCs w:val="24"/>
        </w:rPr>
        <w:t>中的应力比效应。</w:t>
      </w:r>
    </w:p>
    <w:p w14:paraId="66DF393C" w14:textId="522F6DE1" w:rsidR="003C0B49" w:rsidRPr="00BF462D" w:rsidRDefault="00BB1C9D" w:rsidP="00D82AC3">
      <w:pPr>
        <w:spacing w:before="100" w:beforeAutospacing="1" w:after="100" w:afterAutospacing="1" w:line="276" w:lineRule="auto"/>
        <w:jc w:val="center"/>
        <w:rPr>
          <w:noProof/>
          <w:sz w:val="24"/>
          <w:szCs w:val="24"/>
        </w:rPr>
      </w:pPr>
      <w:r w:rsidRPr="00BB1C9D">
        <w:rPr>
          <w:noProof/>
          <w:sz w:val="24"/>
          <w:szCs w:val="24"/>
        </w:rPr>
        <w:lastRenderedPageBreak/>
        <w:drawing>
          <wp:inline distT="0" distB="0" distL="0" distR="0" wp14:anchorId="59A620C3" wp14:editId="40F610B3">
            <wp:extent cx="2674620" cy="3535680"/>
            <wp:effectExtent l="19050" t="19050" r="11430" b="26670"/>
            <wp:docPr id="158824790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674620" cy="3535680"/>
                    </a:xfrm>
                    <a:prstGeom prst="rect">
                      <a:avLst/>
                    </a:prstGeom>
                    <a:noFill/>
                    <a:ln>
                      <a:solidFill>
                        <a:schemeClr val="accent1"/>
                      </a:solidFill>
                    </a:ln>
                  </pic:spPr>
                </pic:pic>
              </a:graphicData>
            </a:graphic>
          </wp:inline>
        </w:drawing>
      </w:r>
    </w:p>
    <w:p w14:paraId="4A6AA529" w14:textId="43918567" w:rsidR="008E600F" w:rsidRPr="00BF462D" w:rsidRDefault="008E600F" w:rsidP="00D82AC3">
      <w:pPr>
        <w:spacing w:before="100" w:beforeAutospacing="1" w:after="100" w:afterAutospacing="1" w:line="276" w:lineRule="auto"/>
        <w:jc w:val="center"/>
        <w:rPr>
          <w:szCs w:val="21"/>
        </w:rPr>
      </w:pPr>
      <w:r w:rsidRPr="00BF462D">
        <w:rPr>
          <w:rFonts w:hint="eastAsia"/>
          <w:szCs w:val="21"/>
        </w:rPr>
        <w:t>图</w:t>
      </w:r>
      <w:r w:rsidRPr="00BF462D">
        <w:rPr>
          <w:szCs w:val="21"/>
        </w:rPr>
        <w:t>6.5.35</w:t>
      </w:r>
      <w:r w:rsidR="00936825" w:rsidRPr="00BF462D">
        <w:rPr>
          <w:szCs w:val="21"/>
        </w:rPr>
        <w:t xml:space="preserve"> </w:t>
      </w:r>
      <w:r w:rsidR="00CC7FFD">
        <w:rPr>
          <w:rFonts w:hint="eastAsia"/>
          <w:kern w:val="0"/>
          <w:szCs w:val="21"/>
        </w:rPr>
        <w:t>循环载荷扩展模型</w:t>
      </w:r>
      <w:r w:rsidRPr="00BF462D">
        <w:rPr>
          <w:szCs w:val="21"/>
        </w:rPr>
        <w:t>。</w:t>
      </w:r>
    </w:p>
    <w:p w14:paraId="784EF3ED" w14:textId="52DC800A" w:rsidR="008E600F" w:rsidRDefault="008E600F" w:rsidP="00EC5EB9">
      <w:pPr>
        <w:spacing w:before="100" w:beforeAutospacing="1" w:after="100" w:afterAutospacing="1" w:line="276" w:lineRule="auto"/>
        <w:ind w:firstLineChars="200" w:firstLine="480"/>
        <w:rPr>
          <w:sz w:val="24"/>
          <w:szCs w:val="24"/>
        </w:rPr>
      </w:pPr>
      <w:r w:rsidRPr="00BF462D">
        <w:rPr>
          <w:rFonts w:hint="eastAsia"/>
          <w:sz w:val="24"/>
          <w:szCs w:val="24"/>
        </w:rPr>
        <w:t>例如，对于没有应力比效应的</w:t>
      </w:r>
      <w:r w:rsidR="008F7DA9" w:rsidRPr="00BF462D">
        <w:rPr>
          <w:rFonts w:hint="eastAsia"/>
          <w:sz w:val="24"/>
          <w:szCs w:val="24"/>
          <w:u w:val="single"/>
        </w:rPr>
        <w:t>Paris</w:t>
      </w:r>
      <w:r w:rsidRPr="00BF462D">
        <w:rPr>
          <w:rFonts w:hint="eastAsia"/>
          <w:sz w:val="24"/>
          <w:szCs w:val="24"/>
        </w:rPr>
        <w:t>裂纹扩展速率模型，下一个对话框允许您指定温度相关或</w:t>
      </w:r>
      <w:r w:rsidR="006E743C" w:rsidRPr="00BF462D">
        <w:rPr>
          <w:rFonts w:hint="eastAsia"/>
          <w:sz w:val="24"/>
          <w:szCs w:val="24"/>
        </w:rPr>
        <w:t>无关</w:t>
      </w:r>
      <w:r w:rsidRPr="00BF462D">
        <w:rPr>
          <w:rFonts w:hint="eastAsia"/>
          <w:sz w:val="24"/>
          <w:szCs w:val="24"/>
        </w:rPr>
        <w:t>模型，图</w:t>
      </w:r>
      <w:r w:rsidRPr="00BF462D">
        <w:rPr>
          <w:sz w:val="24"/>
          <w:szCs w:val="24"/>
        </w:rPr>
        <w:t>6.5.36</w:t>
      </w:r>
      <w:r w:rsidRPr="00BF462D">
        <w:rPr>
          <w:sz w:val="24"/>
          <w:szCs w:val="24"/>
        </w:rPr>
        <w:t>。如果</w:t>
      </w:r>
      <w:r w:rsidR="00A16DAC" w:rsidRPr="00BF462D">
        <w:rPr>
          <w:sz w:val="24"/>
          <w:szCs w:val="24"/>
        </w:rPr>
        <w:t>扩展速率</w:t>
      </w:r>
      <w:r w:rsidRPr="00BF462D">
        <w:rPr>
          <w:sz w:val="24"/>
          <w:szCs w:val="24"/>
        </w:rPr>
        <w:t>模型与温度无关，这意味着只需要一组</w:t>
      </w:r>
      <w:r w:rsidR="00A16DAC" w:rsidRPr="00BF462D">
        <w:rPr>
          <w:sz w:val="24"/>
          <w:szCs w:val="24"/>
        </w:rPr>
        <w:t>扩展速率</w:t>
      </w:r>
      <w:r w:rsidRPr="00BF462D">
        <w:rPr>
          <w:sz w:val="24"/>
          <w:szCs w:val="24"/>
        </w:rPr>
        <w:t>参数（</w:t>
      </w:r>
      <w:r w:rsidR="008F7DA9" w:rsidRPr="00BF462D">
        <w:rPr>
          <w:sz w:val="24"/>
          <w:szCs w:val="24"/>
        </w:rPr>
        <w:t>Paris</w:t>
      </w:r>
      <w:r w:rsidRPr="00BF462D">
        <w:rPr>
          <w:sz w:val="24"/>
          <w:szCs w:val="24"/>
        </w:rPr>
        <w:t>模型的</w:t>
      </w:r>
      <w:r w:rsidRPr="00BF462D">
        <w:rPr>
          <w:sz w:val="24"/>
          <w:szCs w:val="24"/>
        </w:rPr>
        <w:t>C</w:t>
      </w:r>
      <w:r w:rsidRPr="00BF462D">
        <w:rPr>
          <w:sz w:val="24"/>
          <w:szCs w:val="24"/>
        </w:rPr>
        <w:t>和</w:t>
      </w:r>
      <w:r w:rsidRPr="00BF462D">
        <w:rPr>
          <w:sz w:val="24"/>
          <w:szCs w:val="24"/>
        </w:rPr>
        <w:t>m</w:t>
      </w:r>
      <w:r w:rsidRPr="00BF462D">
        <w:rPr>
          <w:sz w:val="24"/>
          <w:szCs w:val="24"/>
        </w:rPr>
        <w:t>）。</w:t>
      </w:r>
    </w:p>
    <w:p w14:paraId="6CD509FA" w14:textId="01887202" w:rsidR="00F77CBE" w:rsidRPr="00BF462D" w:rsidRDefault="00762D7C" w:rsidP="00F77CBE">
      <w:pPr>
        <w:spacing w:before="100" w:beforeAutospacing="1" w:after="100" w:afterAutospacing="1" w:line="276" w:lineRule="auto"/>
        <w:jc w:val="center"/>
        <w:rPr>
          <w:noProof/>
          <w:sz w:val="24"/>
          <w:szCs w:val="24"/>
        </w:rPr>
      </w:pPr>
      <w:r w:rsidRPr="00762D7C">
        <w:rPr>
          <w:noProof/>
          <w:sz w:val="24"/>
          <w:szCs w:val="24"/>
        </w:rPr>
        <w:drawing>
          <wp:inline distT="0" distB="0" distL="0" distR="0" wp14:anchorId="2C9F84D1" wp14:editId="18C96731">
            <wp:extent cx="1912620" cy="1158240"/>
            <wp:effectExtent l="0" t="0" r="0" b="3810"/>
            <wp:docPr id="1059134678"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912620" cy="1158240"/>
                    </a:xfrm>
                    <a:prstGeom prst="rect">
                      <a:avLst/>
                    </a:prstGeom>
                    <a:noFill/>
                    <a:ln>
                      <a:noFill/>
                    </a:ln>
                  </pic:spPr>
                </pic:pic>
              </a:graphicData>
            </a:graphic>
          </wp:inline>
        </w:drawing>
      </w:r>
    </w:p>
    <w:p w14:paraId="43ECAA0A" w14:textId="743E26D1" w:rsidR="00F77CBE" w:rsidRPr="00BF462D" w:rsidRDefault="00F77CBE" w:rsidP="00F77CBE">
      <w:pPr>
        <w:spacing w:before="100" w:beforeAutospacing="1" w:after="100" w:afterAutospacing="1" w:line="276" w:lineRule="auto"/>
        <w:jc w:val="center"/>
        <w:rPr>
          <w:szCs w:val="21"/>
        </w:rPr>
      </w:pPr>
      <w:r w:rsidRPr="00BF462D">
        <w:rPr>
          <w:rFonts w:hint="eastAsia"/>
          <w:szCs w:val="21"/>
        </w:rPr>
        <w:t>图</w:t>
      </w:r>
      <w:r w:rsidRPr="00BF462D">
        <w:rPr>
          <w:szCs w:val="21"/>
        </w:rPr>
        <w:t xml:space="preserve">6.5.36 </w:t>
      </w:r>
      <w:r w:rsidRPr="00BF462D">
        <w:rPr>
          <w:szCs w:val="21"/>
        </w:rPr>
        <w:t>选择</w:t>
      </w:r>
      <w:r w:rsidR="00CC7FFD">
        <w:rPr>
          <w:rFonts w:hint="eastAsia"/>
          <w:kern w:val="0"/>
          <w:szCs w:val="21"/>
        </w:rPr>
        <w:t>的温度无关</w:t>
      </w:r>
      <w:r w:rsidRPr="00BF462D">
        <w:rPr>
          <w:szCs w:val="21"/>
        </w:rPr>
        <w:t>模型。</w:t>
      </w:r>
    </w:p>
    <w:p w14:paraId="257C9015" w14:textId="069772AD" w:rsidR="008E600F" w:rsidRPr="00BF462D" w:rsidRDefault="008E600F" w:rsidP="00EC5EB9">
      <w:pPr>
        <w:spacing w:before="100" w:beforeAutospacing="1" w:after="100" w:afterAutospacing="1" w:line="276" w:lineRule="auto"/>
        <w:ind w:firstLineChars="200" w:firstLine="480"/>
        <w:rPr>
          <w:sz w:val="24"/>
          <w:szCs w:val="24"/>
        </w:rPr>
      </w:pPr>
      <w:r w:rsidRPr="00BF462D">
        <w:rPr>
          <w:rFonts w:hint="eastAsia"/>
          <w:sz w:val="24"/>
          <w:szCs w:val="24"/>
        </w:rPr>
        <w:t>对于温度相关模型，为不同的温度指定了不同的</w:t>
      </w:r>
      <w:r w:rsidR="00A16DAC" w:rsidRPr="00BF462D">
        <w:rPr>
          <w:rFonts w:hint="eastAsia"/>
          <w:sz w:val="24"/>
          <w:szCs w:val="24"/>
        </w:rPr>
        <w:t>扩展模型</w:t>
      </w:r>
      <w:r w:rsidRPr="00BF462D">
        <w:rPr>
          <w:rFonts w:hint="eastAsia"/>
          <w:sz w:val="24"/>
          <w:szCs w:val="24"/>
        </w:rPr>
        <w:t>参数集，</w:t>
      </w:r>
      <w:r w:rsidRPr="00BF462D">
        <w:rPr>
          <w:sz w:val="24"/>
          <w:szCs w:val="24"/>
        </w:rPr>
        <w:t>FRANC3D</w:t>
      </w:r>
      <w:r w:rsidRPr="00BF462D">
        <w:rPr>
          <w:sz w:val="24"/>
          <w:szCs w:val="24"/>
        </w:rPr>
        <w:t>在这些值之间进行插值以找到适合</w:t>
      </w:r>
      <w:r w:rsidR="00234B98" w:rsidRPr="00BF462D">
        <w:rPr>
          <w:sz w:val="24"/>
          <w:szCs w:val="24"/>
        </w:rPr>
        <w:t>裂纹前缘</w:t>
      </w:r>
      <w:r w:rsidRPr="00BF462D">
        <w:rPr>
          <w:sz w:val="24"/>
          <w:szCs w:val="24"/>
        </w:rPr>
        <w:t>温度的</w:t>
      </w:r>
      <w:r w:rsidR="00A16DAC" w:rsidRPr="00BF462D">
        <w:rPr>
          <w:sz w:val="24"/>
          <w:szCs w:val="24"/>
        </w:rPr>
        <w:t>扩展速率</w:t>
      </w:r>
      <w:r w:rsidRPr="00BF462D">
        <w:rPr>
          <w:sz w:val="24"/>
          <w:szCs w:val="24"/>
        </w:rPr>
        <w:t>。</w:t>
      </w:r>
    </w:p>
    <w:p w14:paraId="7911872D" w14:textId="476EEAA4" w:rsidR="0075413C" w:rsidRPr="00BF462D" w:rsidRDefault="0075413C" w:rsidP="00EC5EB9">
      <w:pPr>
        <w:spacing w:before="100" w:beforeAutospacing="1" w:after="100" w:afterAutospacing="1" w:line="276" w:lineRule="auto"/>
        <w:ind w:firstLineChars="200" w:firstLine="480"/>
        <w:rPr>
          <w:sz w:val="24"/>
          <w:szCs w:val="24"/>
        </w:rPr>
      </w:pPr>
      <w:r w:rsidRPr="00BF462D">
        <w:rPr>
          <w:rFonts w:hint="eastAsia"/>
          <w:sz w:val="24"/>
          <w:szCs w:val="24"/>
        </w:rPr>
        <w:t>对于温度无关的</w:t>
      </w:r>
      <w:r w:rsidR="008F7DA9" w:rsidRPr="00BF462D">
        <w:rPr>
          <w:rFonts w:hint="eastAsia"/>
          <w:sz w:val="24"/>
          <w:szCs w:val="24"/>
        </w:rPr>
        <w:t>Paris</w:t>
      </w:r>
      <w:r w:rsidRPr="00BF462D">
        <w:rPr>
          <w:rFonts w:hint="eastAsia"/>
          <w:sz w:val="24"/>
          <w:szCs w:val="24"/>
        </w:rPr>
        <w:t>模型，将显示如图</w:t>
      </w:r>
      <w:r w:rsidRPr="00BF462D">
        <w:rPr>
          <w:sz w:val="24"/>
          <w:szCs w:val="24"/>
        </w:rPr>
        <w:t>6.5.37</w:t>
      </w:r>
      <w:r w:rsidRPr="00BF462D">
        <w:rPr>
          <w:sz w:val="24"/>
          <w:szCs w:val="24"/>
        </w:rPr>
        <w:t>所示的对话框。</w:t>
      </w:r>
      <w:r w:rsidR="00C870A1" w:rsidRPr="00BF462D">
        <w:rPr>
          <w:sz w:val="24"/>
          <w:szCs w:val="24"/>
          <w:u w:val="single"/>
        </w:rPr>
        <w:t>Model Label</w:t>
      </w:r>
      <w:r w:rsidRPr="00BF462D">
        <w:rPr>
          <w:sz w:val="24"/>
          <w:szCs w:val="24"/>
        </w:rPr>
        <w:t>和</w:t>
      </w:r>
      <w:r w:rsidR="00C870A1" w:rsidRPr="00BF462D">
        <w:rPr>
          <w:sz w:val="24"/>
          <w:szCs w:val="24"/>
          <w:u w:val="single"/>
        </w:rPr>
        <w:t>Description</w:t>
      </w:r>
      <w:r w:rsidRPr="00BF462D">
        <w:rPr>
          <w:sz w:val="24"/>
          <w:szCs w:val="24"/>
        </w:rPr>
        <w:t>是可选的。如果模型参数存储在文件中供以后重用，这些可能会很有用。</w:t>
      </w:r>
    </w:p>
    <w:p w14:paraId="4F55FEFA" w14:textId="1367F370" w:rsidR="00D96EB4" w:rsidRPr="00BF462D" w:rsidRDefault="00D96EB4"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10A2A310" wp14:editId="5DE28C1E">
            <wp:extent cx="4320000" cy="2084400"/>
            <wp:effectExtent l="0" t="0" r="4445" b="0"/>
            <wp:docPr id="206"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320000" cy="2084400"/>
                    </a:xfrm>
                    <a:prstGeom prst="rect">
                      <a:avLst/>
                    </a:prstGeom>
                    <a:noFill/>
                    <a:ln>
                      <a:noFill/>
                    </a:ln>
                  </pic:spPr>
                </pic:pic>
              </a:graphicData>
            </a:graphic>
          </wp:inline>
        </w:drawing>
      </w:r>
    </w:p>
    <w:p w14:paraId="18B08F62" w14:textId="172A3BB5" w:rsidR="0075413C" w:rsidRPr="00BF462D" w:rsidRDefault="0075413C" w:rsidP="00D82AC3">
      <w:pPr>
        <w:spacing w:before="100" w:beforeAutospacing="1" w:after="100" w:afterAutospacing="1" w:line="276" w:lineRule="auto"/>
        <w:jc w:val="center"/>
        <w:rPr>
          <w:szCs w:val="21"/>
        </w:rPr>
      </w:pPr>
      <w:r w:rsidRPr="00BF462D">
        <w:rPr>
          <w:rFonts w:hint="eastAsia"/>
          <w:szCs w:val="21"/>
        </w:rPr>
        <w:t>图</w:t>
      </w:r>
      <w:r w:rsidRPr="00BF462D">
        <w:rPr>
          <w:szCs w:val="21"/>
        </w:rPr>
        <w:t>6.5.37</w:t>
      </w:r>
      <w:r w:rsidR="0074619F" w:rsidRPr="00BF462D">
        <w:rPr>
          <w:szCs w:val="21"/>
        </w:rPr>
        <w:t xml:space="preserve"> </w:t>
      </w:r>
      <w:r w:rsidRPr="00BF462D">
        <w:rPr>
          <w:szCs w:val="21"/>
        </w:rPr>
        <w:t>输入</w:t>
      </w:r>
      <w:r w:rsidR="00CC7FFD">
        <w:rPr>
          <w:rFonts w:hint="eastAsia"/>
          <w:kern w:val="0"/>
          <w:szCs w:val="21"/>
        </w:rPr>
        <w:t>与温度无关的</w:t>
      </w:r>
      <w:r w:rsidR="00CC7FFD">
        <w:rPr>
          <w:kern w:val="0"/>
          <w:szCs w:val="21"/>
        </w:rPr>
        <w:t>Paris</w:t>
      </w:r>
      <w:r w:rsidR="00CC7FFD">
        <w:rPr>
          <w:rFonts w:hint="eastAsia"/>
          <w:kern w:val="0"/>
          <w:szCs w:val="21"/>
        </w:rPr>
        <w:t>扩展模型参数</w:t>
      </w:r>
      <w:r w:rsidRPr="00BF462D">
        <w:rPr>
          <w:szCs w:val="21"/>
        </w:rPr>
        <w:t>的对话框。</w:t>
      </w:r>
    </w:p>
    <w:p w14:paraId="77412928" w14:textId="3A1D9A4D" w:rsidR="00F77CBE" w:rsidRPr="00BF462D" w:rsidRDefault="00F77CBE" w:rsidP="00F77CBE">
      <w:pPr>
        <w:spacing w:before="100" w:beforeAutospacing="1" w:after="100" w:afterAutospacing="1" w:line="276" w:lineRule="auto"/>
        <w:ind w:firstLineChars="200" w:firstLine="480"/>
        <w:rPr>
          <w:sz w:val="24"/>
          <w:szCs w:val="24"/>
        </w:rPr>
      </w:pPr>
      <w:r w:rsidRPr="00BF462D">
        <w:rPr>
          <w:rFonts w:hint="eastAsia"/>
          <w:sz w:val="24"/>
          <w:szCs w:val="24"/>
        </w:rPr>
        <w:t>必须指定单位。单位不必与有限元分析中使用的单位相同。如果单位不同，</w:t>
      </w:r>
      <w:r w:rsidRPr="00BF462D">
        <w:rPr>
          <w:sz w:val="24"/>
          <w:szCs w:val="24"/>
        </w:rPr>
        <w:t>FRANC3D</w:t>
      </w:r>
      <w:r w:rsidRPr="00BF462D">
        <w:rPr>
          <w:sz w:val="24"/>
          <w:szCs w:val="24"/>
        </w:rPr>
        <w:t>将自动执行必要的单位转换。但是，</w:t>
      </w:r>
      <w:r w:rsidRPr="00BF462D">
        <w:rPr>
          <w:sz w:val="24"/>
          <w:szCs w:val="24"/>
        </w:rPr>
        <w:t>FRANC3D</w:t>
      </w:r>
      <w:r w:rsidRPr="00BF462D">
        <w:rPr>
          <w:sz w:val="24"/>
          <w:szCs w:val="24"/>
        </w:rPr>
        <w:t>假设扩展模型描述（或有限元分析）中使用的单位是自洽</w:t>
      </w:r>
      <w:r w:rsidRPr="00BF462D">
        <w:rPr>
          <w:rFonts w:hint="eastAsia"/>
          <w:sz w:val="24"/>
          <w:szCs w:val="24"/>
        </w:rPr>
        <w:t>（自我统一）</w:t>
      </w:r>
      <w:r w:rsidRPr="00BF462D">
        <w:rPr>
          <w:sz w:val="24"/>
          <w:szCs w:val="24"/>
        </w:rPr>
        <w:t>的</w:t>
      </w:r>
      <w:r w:rsidR="00C42552">
        <w:rPr>
          <w:rFonts w:hint="eastAsia"/>
          <w:sz w:val="24"/>
          <w:szCs w:val="24"/>
        </w:rPr>
        <w:t>，如</w:t>
      </w:r>
      <w:r w:rsidR="00C42552">
        <w:rPr>
          <w:rFonts w:hint="eastAsia"/>
          <w:sz w:val="24"/>
          <w:szCs w:val="24"/>
        </w:rPr>
        <w:t>C</w:t>
      </w:r>
      <w:r w:rsidR="00C42552">
        <w:rPr>
          <w:rFonts w:hint="eastAsia"/>
          <w:sz w:val="24"/>
          <w:szCs w:val="24"/>
        </w:rPr>
        <w:t>和</w:t>
      </w:r>
      <w:r w:rsidR="00C42552">
        <w:rPr>
          <w:rFonts w:hint="eastAsia"/>
          <w:sz w:val="24"/>
          <w:szCs w:val="24"/>
        </w:rPr>
        <w:t>Kc</w:t>
      </w:r>
      <w:r w:rsidR="00C42552">
        <w:rPr>
          <w:rFonts w:hint="eastAsia"/>
          <w:sz w:val="24"/>
          <w:szCs w:val="24"/>
        </w:rPr>
        <w:t>的单位制必须统一</w:t>
      </w:r>
      <w:r w:rsidRPr="00BF462D">
        <w:rPr>
          <w:sz w:val="24"/>
          <w:szCs w:val="24"/>
        </w:rPr>
        <w:t>。</w:t>
      </w:r>
    </w:p>
    <w:p w14:paraId="48795BFF" w14:textId="3FDA1B16" w:rsidR="0075413C" w:rsidRPr="00BF462D" w:rsidRDefault="0075413C" w:rsidP="00EC5EB9">
      <w:pPr>
        <w:spacing w:before="100" w:beforeAutospacing="1" w:after="100" w:afterAutospacing="1" w:line="276" w:lineRule="auto"/>
        <w:ind w:firstLineChars="200" w:firstLine="480"/>
        <w:rPr>
          <w:sz w:val="24"/>
          <w:szCs w:val="24"/>
        </w:rPr>
      </w:pPr>
      <w:r w:rsidRPr="00BF462D">
        <w:rPr>
          <w:rFonts w:hint="eastAsia"/>
          <w:sz w:val="24"/>
          <w:szCs w:val="24"/>
        </w:rPr>
        <w:t>每个</w:t>
      </w:r>
      <w:r w:rsidR="00A16DAC" w:rsidRPr="00BF462D">
        <w:rPr>
          <w:rFonts w:hint="eastAsia"/>
          <w:sz w:val="24"/>
          <w:szCs w:val="24"/>
        </w:rPr>
        <w:t>扩展速率</w:t>
      </w:r>
      <w:r w:rsidRPr="00BF462D">
        <w:rPr>
          <w:rFonts w:hint="eastAsia"/>
          <w:sz w:val="24"/>
          <w:szCs w:val="24"/>
        </w:rPr>
        <w:t>和应力比模型都在以下小节中进行描述。输入</w:t>
      </w:r>
      <w:r w:rsidR="00A16DAC" w:rsidRPr="00BF462D">
        <w:rPr>
          <w:rFonts w:hint="eastAsia"/>
          <w:sz w:val="24"/>
          <w:szCs w:val="24"/>
        </w:rPr>
        <w:t>扩展速率</w:t>
      </w:r>
      <w:r w:rsidRPr="00BF462D">
        <w:rPr>
          <w:rFonts w:hint="eastAsia"/>
          <w:sz w:val="24"/>
          <w:szCs w:val="24"/>
        </w:rPr>
        <w:t>模型参数的对话框如图</w:t>
      </w:r>
      <w:r w:rsidRPr="00BF462D">
        <w:rPr>
          <w:sz w:val="24"/>
          <w:szCs w:val="24"/>
        </w:rPr>
        <w:t>6.5.37</w:t>
      </w:r>
      <w:r w:rsidRPr="00BF462D">
        <w:rPr>
          <w:sz w:val="24"/>
          <w:szCs w:val="24"/>
        </w:rPr>
        <w:t>所示</w:t>
      </w:r>
      <w:r w:rsidR="00D51FF2">
        <w:rPr>
          <w:sz w:val="24"/>
          <w:szCs w:val="24"/>
        </w:rPr>
        <w:t>，</w:t>
      </w:r>
      <w:r w:rsidRPr="00BF462D">
        <w:rPr>
          <w:sz w:val="24"/>
          <w:szCs w:val="24"/>
        </w:rPr>
        <w:t>任何差异将在每个小节中注明。</w:t>
      </w:r>
    </w:p>
    <w:p w14:paraId="72CB24B8" w14:textId="002F7B87" w:rsidR="0075413C" w:rsidRPr="00BF462D" w:rsidRDefault="0075413C" w:rsidP="00DE66D6">
      <w:pPr>
        <w:pStyle w:val="6"/>
        <w:rPr>
          <w:rFonts w:ascii="Times New Roman" w:eastAsia="宋体" w:hAnsi="Times New Roman"/>
        </w:rPr>
      </w:pPr>
      <w:bookmarkStart w:id="125" w:name="_Toc173252578"/>
      <w:r w:rsidRPr="00BF462D">
        <w:rPr>
          <w:rFonts w:ascii="Times New Roman" w:eastAsia="宋体" w:hAnsi="Times New Roman"/>
        </w:rPr>
        <w:t>6.5.1.4.1.1</w:t>
      </w:r>
      <w:r w:rsidR="00011277" w:rsidRPr="00BF462D">
        <w:rPr>
          <w:rFonts w:ascii="Times New Roman" w:eastAsia="宋体" w:hAnsi="Times New Roman"/>
        </w:rPr>
        <w:t xml:space="preserve"> </w:t>
      </w:r>
      <w:r w:rsidR="008F7DA9" w:rsidRPr="00BF462D">
        <w:rPr>
          <w:rFonts w:ascii="Times New Roman" w:eastAsia="宋体" w:hAnsi="Times New Roman"/>
        </w:rPr>
        <w:t>Paris</w:t>
      </w:r>
      <w:r w:rsidRPr="00BF462D">
        <w:rPr>
          <w:rFonts w:ascii="Times New Roman" w:eastAsia="宋体" w:hAnsi="Times New Roman"/>
        </w:rPr>
        <w:t>模型</w:t>
      </w:r>
      <w:bookmarkEnd w:id="125"/>
    </w:p>
    <w:p w14:paraId="35E9EF76" w14:textId="22B88ED5" w:rsidR="0075413C" w:rsidRPr="00BF462D" w:rsidRDefault="008F7DA9" w:rsidP="00EC5EB9">
      <w:pPr>
        <w:spacing w:before="100" w:beforeAutospacing="1" w:after="100" w:afterAutospacing="1" w:line="276" w:lineRule="auto"/>
        <w:ind w:firstLineChars="200" w:firstLine="480"/>
        <w:rPr>
          <w:sz w:val="24"/>
          <w:szCs w:val="24"/>
        </w:rPr>
      </w:pPr>
      <w:r w:rsidRPr="00BF462D">
        <w:rPr>
          <w:rFonts w:hint="eastAsia"/>
          <w:sz w:val="24"/>
          <w:szCs w:val="24"/>
        </w:rPr>
        <w:t>Paris</w:t>
      </w:r>
      <w:r w:rsidR="00A16DAC" w:rsidRPr="00BF462D">
        <w:rPr>
          <w:rFonts w:hint="eastAsia"/>
          <w:sz w:val="24"/>
          <w:szCs w:val="24"/>
        </w:rPr>
        <w:t>扩展速率</w:t>
      </w:r>
      <w:r w:rsidR="0075413C" w:rsidRPr="00BF462D">
        <w:rPr>
          <w:rFonts w:hint="eastAsia"/>
          <w:sz w:val="24"/>
          <w:szCs w:val="24"/>
        </w:rPr>
        <w:t>模型（见图</w:t>
      </w:r>
      <w:r w:rsidR="0075413C" w:rsidRPr="00BF462D">
        <w:rPr>
          <w:sz w:val="24"/>
          <w:szCs w:val="24"/>
        </w:rPr>
        <w:t>6.5.37</w:t>
      </w:r>
      <w:r w:rsidR="0075413C" w:rsidRPr="00BF462D">
        <w:rPr>
          <w:sz w:val="24"/>
          <w:szCs w:val="24"/>
        </w:rPr>
        <w:t>）是一个幂律模型，表示为</w:t>
      </w:r>
    </w:p>
    <w:p w14:paraId="4A8C9858" w14:textId="73EAD538" w:rsidR="000F67B0" w:rsidRPr="00BF462D" w:rsidRDefault="008F67D1" w:rsidP="00A34337">
      <w:pPr>
        <w:spacing w:before="100" w:beforeAutospacing="1" w:after="100" w:afterAutospacing="1" w:line="276" w:lineRule="auto"/>
        <w:jc w:val="center"/>
        <w:rPr>
          <w:sz w:val="24"/>
          <w:szCs w:val="24"/>
        </w:rPr>
      </w:pPr>
      <w:r w:rsidRPr="00BF462D">
        <w:rPr>
          <w:noProof/>
          <w:sz w:val="24"/>
          <w:szCs w:val="24"/>
        </w:rPr>
        <w:drawing>
          <wp:inline distT="0" distB="0" distL="0" distR="0" wp14:anchorId="1302A81A" wp14:editId="5E5549BB">
            <wp:extent cx="1508400" cy="342000"/>
            <wp:effectExtent l="0" t="0" r="0" b="1270"/>
            <wp:docPr id="209" name="图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1508400" cy="342000"/>
                    </a:xfrm>
                    <a:prstGeom prst="rect">
                      <a:avLst/>
                    </a:prstGeom>
                  </pic:spPr>
                </pic:pic>
              </a:graphicData>
            </a:graphic>
          </wp:inline>
        </w:drawing>
      </w:r>
    </w:p>
    <w:p w14:paraId="2D5FC5B4" w14:textId="7B1846E8" w:rsidR="00C40ADA" w:rsidRPr="00BF462D" w:rsidRDefault="000F67B0" w:rsidP="00EC5EB9">
      <w:pPr>
        <w:spacing w:before="100" w:beforeAutospacing="1" w:after="100" w:afterAutospacing="1" w:line="276" w:lineRule="auto"/>
        <w:ind w:firstLineChars="200" w:firstLine="480"/>
        <w:rPr>
          <w:sz w:val="24"/>
          <w:szCs w:val="24"/>
        </w:rPr>
      </w:pPr>
      <w:r w:rsidRPr="00BF462D">
        <w:rPr>
          <w:rFonts w:hint="eastAsia"/>
          <w:sz w:val="24"/>
          <w:szCs w:val="24"/>
        </w:rPr>
        <w:t>参数</w:t>
      </w:r>
      <w:r w:rsidRPr="00BF462D">
        <w:rPr>
          <w:i/>
          <w:iCs/>
          <w:sz w:val="24"/>
          <w:szCs w:val="24"/>
        </w:rPr>
        <w:t>C</w:t>
      </w:r>
      <w:r w:rsidRPr="00BF462D">
        <w:rPr>
          <w:sz w:val="24"/>
          <w:szCs w:val="24"/>
        </w:rPr>
        <w:t>和</w:t>
      </w:r>
      <w:r w:rsidRPr="00BF462D">
        <w:rPr>
          <w:i/>
          <w:iCs/>
          <w:sz w:val="24"/>
          <w:szCs w:val="24"/>
        </w:rPr>
        <w:t>n</w:t>
      </w:r>
      <w:r w:rsidRPr="00BF462D">
        <w:rPr>
          <w:sz w:val="24"/>
          <w:szCs w:val="24"/>
        </w:rPr>
        <w:t>必须与</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critical</m:t>
            </m:r>
          </m:sub>
        </m:sSub>
      </m:oMath>
      <w:r w:rsidRPr="00BF462D">
        <w:rPr>
          <w:sz w:val="24"/>
          <w:szCs w:val="24"/>
        </w:rPr>
        <w:t>的</w:t>
      </w:r>
      <w:proofErr w:type="gramStart"/>
      <w:r w:rsidRPr="00BF462D">
        <w:rPr>
          <w:sz w:val="24"/>
          <w:szCs w:val="24"/>
        </w:rPr>
        <w:t>值一起</w:t>
      </w:r>
      <w:proofErr w:type="gramEnd"/>
      <w:r w:rsidRPr="00BF462D">
        <w:rPr>
          <w:sz w:val="24"/>
          <w:szCs w:val="24"/>
        </w:rPr>
        <w:t>指定。如果</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w:t>
      </w:r>
      <m:oMath>
        <m:r>
          <w:rPr>
            <w:rFonts w:ascii="Cambria Math" w:hAnsi="Cambria Math"/>
            <w:sz w:val="24"/>
            <w:szCs w:val="24"/>
          </w:rPr>
          <m:t>da/dN</m:t>
        </m:r>
      </m:oMath>
      <w:r w:rsidRPr="00BF462D">
        <w:rPr>
          <w:sz w:val="24"/>
          <w:szCs w:val="24"/>
        </w:rPr>
        <w:t>设置为零。如果</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r>
          <w:rPr>
            <w:rFonts w:ascii="Cambria Math" w:hAnsi="Cambria Math"/>
            <w:sz w:val="24"/>
            <w:szCs w:val="24"/>
          </w:rPr>
          <m:t>≥</m:t>
        </m:r>
        <m:r>
          <w:rPr>
            <w:rFonts w:ascii="Cambria Math" w:hAnsi="Cambria Math"/>
            <w:sz w:val="24"/>
            <w:szCs w:val="24"/>
          </w:rPr>
          <m:t>（</m:t>
        </m:r>
        <m:r>
          <w:rPr>
            <w:rFonts w:ascii="Cambria Math" w:hAnsi="Cambria Math"/>
            <w:sz w:val="24"/>
            <w:szCs w:val="24"/>
          </w:rPr>
          <m:t>1-R</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critical</m:t>
            </m:r>
          </m:sub>
        </m:sSub>
      </m:oMath>
      <w:r w:rsidRPr="00BF462D">
        <w:rPr>
          <w:sz w:val="24"/>
          <w:szCs w:val="24"/>
        </w:rPr>
        <w:t>，则假定</w:t>
      </w:r>
      <w:r w:rsidR="009B2780" w:rsidRPr="00BF462D">
        <w:rPr>
          <w:sz w:val="24"/>
          <w:szCs w:val="24"/>
        </w:rPr>
        <w:t>裂纹</w:t>
      </w:r>
      <w:r w:rsidRPr="00BF462D">
        <w:rPr>
          <w:sz w:val="24"/>
          <w:szCs w:val="24"/>
        </w:rPr>
        <w:t>不稳定扩展</w:t>
      </w:r>
      <w:r w:rsidR="007F59F9" w:rsidRPr="00BF462D">
        <w:rPr>
          <w:rFonts w:hint="eastAsia"/>
          <w:sz w:val="24"/>
          <w:szCs w:val="24"/>
        </w:rPr>
        <w:t>，</w:t>
      </w:r>
      <m:oMath>
        <m:r>
          <w:rPr>
            <w:rFonts w:ascii="Cambria Math" w:hAnsi="Cambria Math"/>
            <w:sz w:val="24"/>
            <w:szCs w:val="24"/>
          </w:rPr>
          <m:t>da/dN</m:t>
        </m:r>
      </m:oMath>
      <w:r w:rsidR="00944733" w:rsidRPr="00BF462D">
        <w:rPr>
          <w:rFonts w:hint="eastAsia"/>
          <w:sz w:val="24"/>
          <w:szCs w:val="24"/>
        </w:rPr>
        <w:t>无限大</w:t>
      </w:r>
      <w:r w:rsidRPr="00BF462D">
        <w:rPr>
          <w:sz w:val="24"/>
          <w:szCs w:val="24"/>
        </w:rPr>
        <w:t>。</w:t>
      </w:r>
    </w:p>
    <w:p w14:paraId="3159BEEB" w14:textId="7592E4D0" w:rsidR="00C40ADA" w:rsidRPr="00BF462D" w:rsidRDefault="00713986" w:rsidP="00EC5EB9">
      <w:pPr>
        <w:spacing w:before="100" w:beforeAutospacing="1" w:after="100" w:afterAutospacing="1" w:line="276" w:lineRule="auto"/>
        <w:ind w:firstLineChars="200" w:firstLine="480"/>
        <w:rPr>
          <w:sz w:val="24"/>
          <w:szCs w:val="24"/>
        </w:rPr>
      </w:pPr>
      <w:r w:rsidRPr="00BF462D">
        <w:rPr>
          <w:rFonts w:hint="eastAsia"/>
          <w:sz w:val="24"/>
          <w:szCs w:val="24"/>
        </w:rPr>
        <w:t>请注意，</w:t>
      </w:r>
      <w:r w:rsidRPr="00BF462D">
        <w:rPr>
          <w:sz w:val="24"/>
          <w:szCs w:val="24"/>
        </w:rPr>
        <w:t>FRANC3D</w:t>
      </w:r>
      <w:r w:rsidRPr="00BF462D">
        <w:rPr>
          <w:sz w:val="24"/>
          <w:szCs w:val="24"/>
        </w:rPr>
        <w:t>将</w:t>
      </w:r>
      <w:r w:rsidR="008F7DA9" w:rsidRPr="00BF462D">
        <w:rPr>
          <w:sz w:val="24"/>
          <w:szCs w:val="24"/>
        </w:rPr>
        <w:t>Paris</w:t>
      </w:r>
      <w:r w:rsidRPr="00BF462D">
        <w:rPr>
          <w:sz w:val="24"/>
          <w:szCs w:val="24"/>
        </w:rPr>
        <w:t>模型的指数标记为</w:t>
      </w:r>
      <w:r w:rsidR="00833B2D" w:rsidRPr="00BF462D">
        <w:rPr>
          <w:rFonts w:hint="eastAsia"/>
          <w:sz w:val="24"/>
          <w:szCs w:val="24"/>
        </w:rPr>
        <w:t>“</w:t>
      </w:r>
      <w:r w:rsidRPr="00BF462D">
        <w:rPr>
          <w:sz w:val="24"/>
          <w:szCs w:val="24"/>
        </w:rPr>
        <w:t>n</w:t>
      </w:r>
      <w:r w:rsidR="00AE45EB" w:rsidRPr="00BF462D">
        <w:rPr>
          <w:rFonts w:hint="eastAsia"/>
          <w:sz w:val="24"/>
          <w:szCs w:val="24"/>
        </w:rPr>
        <w:t>”</w:t>
      </w:r>
      <w:r w:rsidRPr="00BF462D">
        <w:rPr>
          <w:sz w:val="24"/>
          <w:szCs w:val="24"/>
        </w:rPr>
        <w:t>。除了</w:t>
      </w:r>
      <w:r w:rsidRPr="00BF462D">
        <w:rPr>
          <w:i/>
          <w:iCs/>
          <w:sz w:val="24"/>
          <w:szCs w:val="24"/>
        </w:rPr>
        <w:t>C</w:t>
      </w:r>
      <w:r w:rsidRPr="00BF462D">
        <w:rPr>
          <w:sz w:val="24"/>
          <w:szCs w:val="24"/>
        </w:rPr>
        <w:t>和</w:t>
      </w:r>
      <w:r w:rsidRPr="00BF462D">
        <w:rPr>
          <w:i/>
          <w:iCs/>
          <w:sz w:val="24"/>
          <w:szCs w:val="24"/>
        </w:rPr>
        <w:t>n</w:t>
      </w:r>
      <w:r w:rsidRPr="00BF462D">
        <w:rPr>
          <w:sz w:val="24"/>
          <w:szCs w:val="24"/>
        </w:rPr>
        <w:t>之外，还必须输入</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m:t>
            </m:r>
          </m:sub>
        </m:sSub>
      </m:oMath>
      <w:r w:rsidRPr="00BF462D">
        <w:rPr>
          <w:sz w:val="24"/>
          <w:szCs w:val="24"/>
        </w:rPr>
        <w:t>的值。为</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指定一个小值或为</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m:t>
            </m:r>
          </m:sub>
        </m:sSub>
      </m:oMath>
      <w:r w:rsidRPr="00BF462D">
        <w:rPr>
          <w:sz w:val="24"/>
          <w:szCs w:val="24"/>
        </w:rPr>
        <w:t>指定一个大值将有效地关闭裂纹扩展模拟由于低于</w:t>
      </w:r>
      <w:r w:rsidR="00854955" w:rsidRPr="00BF462D">
        <w:rPr>
          <w:sz w:val="24"/>
          <w:szCs w:val="24"/>
        </w:rPr>
        <w:t>门槛值</w:t>
      </w:r>
      <w:r w:rsidRPr="00BF462D">
        <w:rPr>
          <w:sz w:val="24"/>
          <w:szCs w:val="24"/>
        </w:rPr>
        <w:t>或高于临界条件而停止的可能性。</w:t>
      </w:r>
    </w:p>
    <w:p w14:paraId="77BD78EC" w14:textId="62426E3F" w:rsidR="00F94B91" w:rsidRPr="00BF462D" w:rsidRDefault="00F94B91" w:rsidP="00DE66D6">
      <w:pPr>
        <w:pStyle w:val="6"/>
        <w:rPr>
          <w:rFonts w:ascii="Times New Roman" w:eastAsia="宋体" w:hAnsi="Times New Roman"/>
        </w:rPr>
      </w:pPr>
      <w:bookmarkStart w:id="126" w:name="_Toc173252579"/>
      <w:r w:rsidRPr="00BF462D">
        <w:rPr>
          <w:rFonts w:ascii="Times New Roman" w:eastAsia="宋体" w:hAnsi="Times New Roman"/>
        </w:rPr>
        <w:t>6.5.1.4.1.2</w:t>
      </w:r>
      <w:r w:rsidR="0022484F" w:rsidRPr="00BF462D">
        <w:rPr>
          <w:rFonts w:ascii="Times New Roman" w:eastAsia="宋体" w:hAnsi="Times New Roman"/>
        </w:rPr>
        <w:t xml:space="preserve"> </w:t>
      </w:r>
      <w:r w:rsidRPr="00BF462D">
        <w:rPr>
          <w:rFonts w:ascii="Times New Roman" w:eastAsia="宋体" w:hAnsi="Times New Roman"/>
        </w:rPr>
        <w:t>双线性</w:t>
      </w:r>
      <w:r w:rsidR="008F7DA9" w:rsidRPr="00BF462D">
        <w:rPr>
          <w:rFonts w:ascii="Times New Roman" w:eastAsia="宋体" w:hAnsi="Times New Roman"/>
        </w:rPr>
        <w:t>Paris</w:t>
      </w:r>
      <w:r w:rsidRPr="00BF462D">
        <w:rPr>
          <w:rFonts w:ascii="Times New Roman" w:eastAsia="宋体" w:hAnsi="Times New Roman"/>
        </w:rPr>
        <w:t>模型</w:t>
      </w:r>
      <w:bookmarkEnd w:id="126"/>
    </w:p>
    <w:p w14:paraId="3A634565" w14:textId="20801A88" w:rsidR="00F94B91" w:rsidRPr="00BF462D" w:rsidRDefault="00F94B91" w:rsidP="00EC5EB9">
      <w:pPr>
        <w:spacing w:before="100" w:beforeAutospacing="1" w:after="100" w:afterAutospacing="1" w:line="276" w:lineRule="auto"/>
        <w:ind w:firstLineChars="200" w:firstLine="480"/>
        <w:rPr>
          <w:sz w:val="24"/>
          <w:szCs w:val="24"/>
        </w:rPr>
      </w:pPr>
      <w:r w:rsidRPr="00BF462D">
        <w:rPr>
          <w:rFonts w:hint="eastAsia"/>
          <w:sz w:val="24"/>
          <w:szCs w:val="24"/>
        </w:rPr>
        <w:t>双线性</w:t>
      </w:r>
      <w:r w:rsidR="008F7DA9" w:rsidRPr="00BF462D">
        <w:rPr>
          <w:rFonts w:hint="eastAsia"/>
          <w:sz w:val="24"/>
          <w:szCs w:val="24"/>
        </w:rPr>
        <w:t>Paris</w:t>
      </w:r>
      <w:r w:rsidRPr="00BF462D">
        <w:rPr>
          <w:rFonts w:hint="eastAsia"/>
          <w:sz w:val="24"/>
          <w:szCs w:val="24"/>
        </w:rPr>
        <w:t>模型，图</w:t>
      </w:r>
      <w:r w:rsidRPr="00BF462D">
        <w:rPr>
          <w:sz w:val="24"/>
          <w:szCs w:val="24"/>
        </w:rPr>
        <w:t>6.5.38</w:t>
      </w:r>
      <w:r w:rsidRPr="00BF462D">
        <w:rPr>
          <w:sz w:val="24"/>
          <w:szCs w:val="24"/>
        </w:rPr>
        <w:t>，是</w:t>
      </w:r>
      <w:r w:rsidR="008F7DA9" w:rsidRPr="00BF462D">
        <w:rPr>
          <w:sz w:val="24"/>
          <w:szCs w:val="24"/>
        </w:rPr>
        <w:t>Paris</w:t>
      </w:r>
      <w:r w:rsidRPr="00BF462D">
        <w:rPr>
          <w:sz w:val="24"/>
          <w:szCs w:val="24"/>
        </w:rPr>
        <w:t>模型的扩展</w:t>
      </w:r>
      <w:r w:rsidR="00D51FF2">
        <w:rPr>
          <w:sz w:val="24"/>
          <w:szCs w:val="24"/>
        </w:rPr>
        <w:t>，</w:t>
      </w:r>
      <w:r w:rsidRPr="00BF462D">
        <w:rPr>
          <w:sz w:val="24"/>
          <w:szCs w:val="24"/>
        </w:rPr>
        <w:t>在</w:t>
      </w:r>
      <w:r w:rsidR="008F23C8" w:rsidRPr="00BF462D">
        <w:rPr>
          <w:sz w:val="24"/>
          <w:szCs w:val="24"/>
        </w:rPr>
        <w:t>log/log</w:t>
      </w:r>
      <w:r w:rsidRPr="00BF462D">
        <w:rPr>
          <w:sz w:val="24"/>
          <w:szCs w:val="24"/>
        </w:rPr>
        <w:t>图上绘制时，它有两个线性部分。</w:t>
      </w:r>
      <w:r w:rsidR="00397713" w:rsidRPr="00BF462D">
        <w:rPr>
          <w:sz w:val="24"/>
          <w:szCs w:val="24"/>
        </w:rPr>
        <w:t>公式</w:t>
      </w:r>
      <w:r w:rsidRPr="00BF462D">
        <w:rPr>
          <w:sz w:val="24"/>
          <w:szCs w:val="24"/>
        </w:rPr>
        <w:t>是：</w:t>
      </w:r>
    </w:p>
    <w:p w14:paraId="3F3E1F79" w14:textId="50FDAA59" w:rsidR="008D7C69" w:rsidRPr="00BF462D" w:rsidRDefault="000B3400" w:rsidP="004F2848">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2E7CE9A1" wp14:editId="0E8138B6">
            <wp:extent cx="2530800" cy="640800"/>
            <wp:effectExtent l="0" t="0" r="3175" b="6985"/>
            <wp:docPr id="208"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2530800" cy="640800"/>
                    </a:xfrm>
                    <a:prstGeom prst="rect">
                      <a:avLst/>
                    </a:prstGeom>
                  </pic:spPr>
                </pic:pic>
              </a:graphicData>
            </a:graphic>
          </wp:inline>
        </w:drawing>
      </w:r>
    </w:p>
    <w:p w14:paraId="3609F641" w14:textId="23FAD969" w:rsidR="008D7C69" w:rsidRPr="00BF462D" w:rsidRDefault="008D7C69" w:rsidP="00613E6C">
      <w:pPr>
        <w:spacing w:before="100" w:beforeAutospacing="1" w:after="100" w:afterAutospacing="1" w:line="276" w:lineRule="auto"/>
        <w:ind w:firstLineChars="200" w:firstLine="480"/>
        <w:rPr>
          <w:sz w:val="24"/>
          <w:szCs w:val="24"/>
        </w:rPr>
      </w:pPr>
      <w:r w:rsidRPr="00BF462D">
        <w:rPr>
          <w:rFonts w:hint="eastAsia"/>
          <w:sz w:val="24"/>
          <w:szCs w:val="24"/>
        </w:rPr>
        <w:t>参数</w:t>
      </w:r>
      <w:r w:rsidRPr="00BF462D">
        <w:rPr>
          <w:i/>
          <w:iCs/>
          <w:sz w:val="24"/>
          <w:szCs w:val="24"/>
        </w:rPr>
        <w:t>C</w:t>
      </w:r>
      <w:r w:rsidRPr="00BF462D">
        <w:rPr>
          <w:i/>
          <w:iCs/>
          <w:sz w:val="24"/>
          <w:szCs w:val="24"/>
          <w:vertAlign w:val="subscript"/>
        </w:rPr>
        <w:t>1</w:t>
      </w:r>
      <w:r w:rsidRPr="00BF462D">
        <w:rPr>
          <w:sz w:val="24"/>
          <w:szCs w:val="24"/>
        </w:rPr>
        <w:t>、</w:t>
      </w:r>
      <w:r w:rsidRPr="00BF462D">
        <w:rPr>
          <w:i/>
          <w:iCs/>
          <w:sz w:val="24"/>
          <w:szCs w:val="24"/>
        </w:rPr>
        <w:t>C</w:t>
      </w:r>
      <w:r w:rsidRPr="00BF462D">
        <w:rPr>
          <w:i/>
          <w:iCs/>
          <w:sz w:val="24"/>
          <w:szCs w:val="24"/>
          <w:vertAlign w:val="subscript"/>
        </w:rPr>
        <w:t>2</w:t>
      </w:r>
      <w:r w:rsidRPr="00BF462D">
        <w:rPr>
          <w:sz w:val="24"/>
          <w:szCs w:val="24"/>
        </w:rPr>
        <w:t>、</w:t>
      </w:r>
      <w:r w:rsidRPr="00BF462D">
        <w:rPr>
          <w:i/>
          <w:iCs/>
          <w:sz w:val="24"/>
          <w:szCs w:val="24"/>
        </w:rPr>
        <w:t>n</w:t>
      </w:r>
      <w:r w:rsidRPr="00BF462D">
        <w:rPr>
          <w:i/>
          <w:iCs/>
          <w:sz w:val="24"/>
          <w:szCs w:val="24"/>
          <w:vertAlign w:val="subscript"/>
        </w:rPr>
        <w:t>1</w:t>
      </w:r>
      <w:r w:rsidRPr="00BF462D">
        <w:rPr>
          <w:sz w:val="24"/>
          <w:szCs w:val="24"/>
        </w:rPr>
        <w:t>和</w:t>
      </w:r>
      <w:r w:rsidRPr="00BF462D">
        <w:rPr>
          <w:i/>
          <w:iCs/>
          <w:sz w:val="24"/>
          <w:szCs w:val="24"/>
        </w:rPr>
        <w:t>n</w:t>
      </w:r>
      <w:r w:rsidRPr="00BF462D">
        <w:rPr>
          <w:i/>
          <w:iCs/>
          <w:sz w:val="24"/>
          <w:szCs w:val="24"/>
          <w:vertAlign w:val="subscript"/>
        </w:rPr>
        <w:t>2</w:t>
      </w:r>
      <w:r w:rsidRPr="00BF462D">
        <w:rPr>
          <w:sz w:val="24"/>
          <w:szCs w:val="24"/>
        </w:rPr>
        <w:t>必须与</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critical</m:t>
            </m:r>
          </m:sub>
        </m:sSub>
      </m:oMath>
      <w:r w:rsidRPr="00BF462D">
        <w:rPr>
          <w:sz w:val="24"/>
          <w:szCs w:val="24"/>
        </w:rPr>
        <w:t>的</w:t>
      </w:r>
      <w:proofErr w:type="gramStart"/>
      <w:r w:rsidRPr="00BF462D">
        <w:rPr>
          <w:sz w:val="24"/>
          <w:szCs w:val="24"/>
        </w:rPr>
        <w:t>值一起</w:t>
      </w:r>
      <w:proofErr w:type="gramEnd"/>
      <w:r w:rsidRPr="00BF462D">
        <w:rPr>
          <w:sz w:val="24"/>
          <w:szCs w:val="24"/>
        </w:rPr>
        <w:t>指定。如果</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，则</w:t>
      </w:r>
      <m:oMath>
        <m:r>
          <w:rPr>
            <w:rFonts w:ascii="Cambria Math" w:hAnsi="Cambria Math"/>
            <w:sz w:val="24"/>
            <w:szCs w:val="24"/>
          </w:rPr>
          <m:t>da/dN</m:t>
        </m:r>
      </m:oMath>
      <w:r w:rsidRPr="00BF462D">
        <w:rPr>
          <w:sz w:val="24"/>
          <w:szCs w:val="24"/>
        </w:rPr>
        <w:t>设置为零。如果</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r>
          <w:rPr>
            <w:rFonts w:ascii="Cambria Math" w:hAnsi="Cambria Math"/>
            <w:sz w:val="24"/>
            <w:szCs w:val="24"/>
          </w:rPr>
          <m:t>≥</m:t>
        </m:r>
        <m:r>
          <w:rPr>
            <w:rFonts w:ascii="Cambria Math" w:hAnsi="Cambria Math"/>
            <w:sz w:val="24"/>
            <w:szCs w:val="24"/>
          </w:rPr>
          <m:t>（</m:t>
        </m:r>
        <m:r>
          <w:rPr>
            <w:rFonts w:ascii="Cambria Math" w:hAnsi="Cambria Math"/>
            <w:sz w:val="24"/>
            <w:szCs w:val="24"/>
          </w:rPr>
          <m:t>1-R</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critical</m:t>
            </m:r>
          </m:sub>
        </m:sSub>
      </m:oMath>
      <w:r w:rsidRPr="00BF462D">
        <w:rPr>
          <w:sz w:val="24"/>
          <w:szCs w:val="24"/>
        </w:rPr>
        <w:t>，则假定裂纹扩展不稳定且</w:t>
      </w:r>
      <m:oMath>
        <m:r>
          <w:rPr>
            <w:rFonts w:ascii="Cambria Math" w:hAnsi="Cambria Math"/>
            <w:sz w:val="24"/>
            <w:szCs w:val="24"/>
          </w:rPr>
          <m:t>da/dN</m:t>
        </m:r>
      </m:oMath>
      <w:r w:rsidRPr="00BF462D">
        <w:rPr>
          <w:sz w:val="24"/>
          <w:szCs w:val="24"/>
        </w:rPr>
        <w:t>无限</w:t>
      </w:r>
      <w:r w:rsidR="00E00B1C" w:rsidRPr="00BF462D">
        <w:rPr>
          <w:rFonts w:hint="eastAsia"/>
          <w:sz w:val="24"/>
          <w:szCs w:val="24"/>
        </w:rPr>
        <w:t>大</w:t>
      </w:r>
      <w:r w:rsidRPr="00BF462D">
        <w:rPr>
          <w:sz w:val="24"/>
          <w:szCs w:val="24"/>
        </w:rPr>
        <w:t>。</w:t>
      </w:r>
    </w:p>
    <w:p w14:paraId="1F07D587" w14:textId="1D8FA321" w:rsidR="006F5F10" w:rsidRPr="00BF462D" w:rsidRDefault="00550EAD" w:rsidP="00613E6C">
      <w:pPr>
        <w:spacing w:before="100" w:beforeAutospacing="1" w:line="276" w:lineRule="auto"/>
        <w:jc w:val="center"/>
        <w:rPr>
          <w:noProof/>
          <w:sz w:val="24"/>
          <w:szCs w:val="24"/>
        </w:rPr>
      </w:pPr>
      <w:r w:rsidRPr="00BF462D">
        <w:rPr>
          <w:noProof/>
          <w:sz w:val="24"/>
          <w:szCs w:val="24"/>
        </w:rPr>
        <w:drawing>
          <wp:inline distT="0" distB="0" distL="0" distR="0" wp14:anchorId="1944BBDF" wp14:editId="5726443F">
            <wp:extent cx="4320000" cy="2253600"/>
            <wp:effectExtent l="0" t="0" r="4445" b="0"/>
            <wp:docPr id="207" name="图片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320000" cy="2253600"/>
                    </a:xfrm>
                    <a:prstGeom prst="rect">
                      <a:avLst/>
                    </a:prstGeom>
                    <a:noFill/>
                    <a:ln>
                      <a:noFill/>
                    </a:ln>
                  </pic:spPr>
                </pic:pic>
              </a:graphicData>
            </a:graphic>
          </wp:inline>
        </w:drawing>
      </w:r>
    </w:p>
    <w:p w14:paraId="5DE1E5EA" w14:textId="07DA3AA0" w:rsidR="00C40ADA" w:rsidRPr="00BF462D" w:rsidRDefault="006F5F10" w:rsidP="00613E6C">
      <w:pPr>
        <w:spacing w:after="100" w:afterAutospacing="1" w:line="276" w:lineRule="auto"/>
        <w:jc w:val="center"/>
        <w:rPr>
          <w:szCs w:val="21"/>
        </w:rPr>
      </w:pPr>
      <w:r w:rsidRPr="00BF462D">
        <w:rPr>
          <w:rFonts w:hint="eastAsia"/>
          <w:szCs w:val="21"/>
        </w:rPr>
        <w:t>图</w:t>
      </w:r>
      <w:r w:rsidRPr="00BF462D">
        <w:rPr>
          <w:szCs w:val="21"/>
        </w:rPr>
        <w:t>6.5.38</w:t>
      </w:r>
      <w:r w:rsidR="002E3EF8" w:rsidRPr="00BF462D">
        <w:rPr>
          <w:szCs w:val="21"/>
        </w:rPr>
        <w:t xml:space="preserve"> </w:t>
      </w:r>
      <w:r w:rsidR="00AC5B70">
        <w:rPr>
          <w:rFonts w:hint="eastAsia"/>
          <w:kern w:val="0"/>
          <w:szCs w:val="21"/>
        </w:rPr>
        <w:t>用于输入与温度无关的双线性</w:t>
      </w:r>
      <w:r w:rsidR="00AC5B70">
        <w:rPr>
          <w:kern w:val="0"/>
          <w:szCs w:val="21"/>
        </w:rPr>
        <w:t>Paris</w:t>
      </w:r>
      <w:r w:rsidR="00AC5B70">
        <w:rPr>
          <w:rFonts w:hint="eastAsia"/>
          <w:kern w:val="0"/>
          <w:szCs w:val="21"/>
        </w:rPr>
        <w:t>参数</w:t>
      </w:r>
      <w:r w:rsidRPr="00BF462D">
        <w:rPr>
          <w:szCs w:val="21"/>
        </w:rPr>
        <w:t>的对话框。</w:t>
      </w:r>
    </w:p>
    <w:p w14:paraId="1212F8AC" w14:textId="4BF18F83" w:rsidR="00AB680D" w:rsidRPr="00BF462D" w:rsidRDefault="00AB680D" w:rsidP="00DE66D6">
      <w:pPr>
        <w:pStyle w:val="6"/>
        <w:rPr>
          <w:rFonts w:ascii="Times New Roman" w:eastAsia="宋体" w:hAnsi="Times New Roman"/>
        </w:rPr>
      </w:pPr>
      <w:bookmarkStart w:id="127" w:name="_Toc173252580"/>
      <w:r w:rsidRPr="00BF462D">
        <w:rPr>
          <w:rFonts w:ascii="Times New Roman" w:eastAsia="宋体" w:hAnsi="Times New Roman"/>
        </w:rPr>
        <w:t>6.5.1.4.1.3</w:t>
      </w:r>
      <w:r w:rsidR="002E3EF8" w:rsidRPr="00BF462D">
        <w:rPr>
          <w:rFonts w:ascii="Times New Roman" w:eastAsia="宋体" w:hAnsi="Times New Roman"/>
        </w:rPr>
        <w:t xml:space="preserve"> </w:t>
      </w:r>
      <w:r w:rsidRPr="00BF462D">
        <w:rPr>
          <w:rFonts w:ascii="Times New Roman" w:eastAsia="宋体" w:hAnsi="Times New Roman"/>
        </w:rPr>
        <w:t>Sigmoidal</w:t>
      </w:r>
      <w:r w:rsidRPr="00BF462D">
        <w:rPr>
          <w:rFonts w:ascii="Times New Roman" w:eastAsia="宋体" w:hAnsi="Times New Roman"/>
        </w:rPr>
        <w:t>循环载荷</w:t>
      </w:r>
      <w:r w:rsidR="00A16DAC" w:rsidRPr="00BF462D">
        <w:rPr>
          <w:rFonts w:ascii="Times New Roman" w:eastAsia="宋体" w:hAnsi="Times New Roman"/>
        </w:rPr>
        <w:t>扩展模型</w:t>
      </w:r>
      <w:bookmarkEnd w:id="127"/>
    </w:p>
    <w:p w14:paraId="7788C214" w14:textId="3B7AA9AC" w:rsidR="00AB680D" w:rsidRPr="00BF462D" w:rsidRDefault="00AB680D" w:rsidP="00EC5EB9">
      <w:pPr>
        <w:spacing w:before="100" w:beforeAutospacing="1" w:after="100" w:afterAutospacing="1" w:line="276" w:lineRule="auto"/>
        <w:ind w:firstLineChars="200" w:firstLine="480"/>
        <w:rPr>
          <w:sz w:val="24"/>
          <w:szCs w:val="24"/>
        </w:rPr>
      </w:pPr>
      <w:r w:rsidRPr="00BF462D">
        <w:rPr>
          <w:sz w:val="24"/>
          <w:szCs w:val="24"/>
        </w:rPr>
        <w:t>sigmoidal</w:t>
      </w:r>
      <w:r w:rsidRPr="00BF462D">
        <w:rPr>
          <w:sz w:val="24"/>
          <w:szCs w:val="24"/>
        </w:rPr>
        <w:t>模型的表达式，如图</w:t>
      </w:r>
      <w:r w:rsidRPr="00BF462D">
        <w:rPr>
          <w:sz w:val="24"/>
          <w:szCs w:val="24"/>
        </w:rPr>
        <w:t>6.5.39</w:t>
      </w:r>
      <w:r w:rsidRPr="00BF462D">
        <w:rPr>
          <w:sz w:val="24"/>
          <w:szCs w:val="24"/>
        </w:rPr>
        <w:t>，是：</w:t>
      </w:r>
    </w:p>
    <w:p w14:paraId="5C6FCC88" w14:textId="6E0CDB70" w:rsidR="003235E6" w:rsidRPr="00BF462D" w:rsidRDefault="00157176" w:rsidP="00F133B9">
      <w:pPr>
        <w:spacing w:before="100" w:beforeAutospacing="1" w:after="100" w:afterAutospacing="1" w:line="276" w:lineRule="auto"/>
        <w:jc w:val="center"/>
        <w:rPr>
          <w:sz w:val="24"/>
          <w:szCs w:val="24"/>
        </w:rPr>
      </w:pPr>
      <w:r w:rsidRPr="00BF462D">
        <w:rPr>
          <w:noProof/>
          <w:sz w:val="24"/>
          <w:szCs w:val="24"/>
        </w:rPr>
        <w:drawing>
          <wp:inline distT="0" distB="0" distL="0" distR="0" wp14:anchorId="7E4B3ABD" wp14:editId="01BA2417">
            <wp:extent cx="4258800" cy="738000"/>
            <wp:effectExtent l="0" t="0" r="8890" b="5080"/>
            <wp:docPr id="211" name="图片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stretch>
                      <a:fillRect/>
                    </a:stretch>
                  </pic:blipFill>
                  <pic:spPr>
                    <a:xfrm>
                      <a:off x="0" y="0"/>
                      <a:ext cx="4258800" cy="738000"/>
                    </a:xfrm>
                    <a:prstGeom prst="rect">
                      <a:avLst/>
                    </a:prstGeom>
                  </pic:spPr>
                </pic:pic>
              </a:graphicData>
            </a:graphic>
          </wp:inline>
        </w:drawing>
      </w:r>
    </w:p>
    <w:p w14:paraId="3636DE98" w14:textId="614EDADF" w:rsidR="003235E6" w:rsidRPr="00BF462D" w:rsidRDefault="003235E6" w:rsidP="00EC5EB9">
      <w:pPr>
        <w:spacing w:before="100" w:beforeAutospacing="1" w:after="100" w:afterAutospacing="1" w:line="276" w:lineRule="auto"/>
        <w:ind w:firstLineChars="200" w:firstLine="480"/>
        <w:rPr>
          <w:sz w:val="24"/>
          <w:szCs w:val="24"/>
        </w:rPr>
      </w:pPr>
      <w:r w:rsidRPr="00BF462D">
        <w:rPr>
          <w:rFonts w:hint="eastAsia"/>
          <w:sz w:val="24"/>
          <w:szCs w:val="24"/>
        </w:rPr>
        <w:t>必须指定参数</w:t>
      </w:r>
      <w:r w:rsidRPr="00BF462D">
        <w:rPr>
          <w:i/>
          <w:iCs/>
          <w:sz w:val="24"/>
          <w:szCs w:val="24"/>
        </w:rPr>
        <w:t>B</w:t>
      </w:r>
      <w:r w:rsidRPr="00BF462D">
        <w:rPr>
          <w:sz w:val="24"/>
          <w:szCs w:val="24"/>
        </w:rPr>
        <w:t>、</w:t>
      </w:r>
      <w:r w:rsidRPr="00BF462D">
        <w:rPr>
          <w:i/>
          <w:iCs/>
          <w:sz w:val="24"/>
          <w:szCs w:val="24"/>
        </w:rPr>
        <w:t>P</w:t>
      </w:r>
      <w:r w:rsidRPr="00BF462D">
        <w:rPr>
          <w:sz w:val="24"/>
          <w:szCs w:val="24"/>
        </w:rPr>
        <w:t>、</w:t>
      </w:r>
      <w:r w:rsidRPr="00BF462D">
        <w:rPr>
          <w:i/>
          <w:iCs/>
          <w:sz w:val="24"/>
          <w:szCs w:val="24"/>
        </w:rPr>
        <w:t>Q</w:t>
      </w:r>
      <w:r w:rsidRPr="00BF462D">
        <w:rPr>
          <w:sz w:val="24"/>
          <w:szCs w:val="24"/>
        </w:rPr>
        <w:t>、</w:t>
      </w:r>
      <w:r w:rsidRPr="00BF462D">
        <w:rPr>
          <w:i/>
          <w:iCs/>
          <w:sz w:val="24"/>
          <w:szCs w:val="24"/>
        </w:rPr>
        <w:t>D</w:t>
      </w:r>
      <w:r w:rsidRPr="00BF462D">
        <w:rPr>
          <w:sz w:val="24"/>
          <w:szCs w:val="24"/>
        </w:rPr>
        <w:t>、</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m:t>
            </m:r>
          </m:sub>
        </m:sSub>
      </m:oMath>
      <w:r w:rsidRPr="00BF462D">
        <w:rPr>
          <w:sz w:val="24"/>
          <w:szCs w:val="24"/>
        </w:rPr>
        <w:t>。</w:t>
      </w:r>
    </w:p>
    <w:p w14:paraId="53616212" w14:textId="47F8B4E1" w:rsidR="00F03ABB" w:rsidRPr="00BF462D" w:rsidRDefault="0040396C" w:rsidP="00613E6C">
      <w:pPr>
        <w:spacing w:before="100" w:beforeAutospacing="1" w:line="276" w:lineRule="auto"/>
        <w:jc w:val="center"/>
        <w:rPr>
          <w:noProof/>
          <w:sz w:val="24"/>
          <w:szCs w:val="24"/>
        </w:rPr>
      </w:pPr>
      <w:r w:rsidRPr="00BF462D">
        <w:rPr>
          <w:noProof/>
          <w:sz w:val="24"/>
          <w:szCs w:val="24"/>
        </w:rPr>
        <w:lastRenderedPageBreak/>
        <w:drawing>
          <wp:inline distT="0" distB="0" distL="0" distR="0" wp14:anchorId="1214CECC" wp14:editId="72150D8F">
            <wp:extent cx="4320000" cy="2174400"/>
            <wp:effectExtent l="0" t="0" r="4445" b="0"/>
            <wp:docPr id="210"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320000" cy="2174400"/>
                    </a:xfrm>
                    <a:prstGeom prst="rect">
                      <a:avLst/>
                    </a:prstGeom>
                    <a:noFill/>
                    <a:ln>
                      <a:noFill/>
                    </a:ln>
                  </pic:spPr>
                </pic:pic>
              </a:graphicData>
            </a:graphic>
          </wp:inline>
        </w:drawing>
      </w:r>
    </w:p>
    <w:p w14:paraId="1AB1FC9F" w14:textId="3D71D79E" w:rsidR="00F03ABB" w:rsidRPr="00BF462D" w:rsidRDefault="00F03ABB" w:rsidP="00613E6C">
      <w:pPr>
        <w:spacing w:after="100" w:afterAutospacing="1" w:line="276" w:lineRule="auto"/>
        <w:jc w:val="center"/>
        <w:rPr>
          <w:szCs w:val="21"/>
        </w:rPr>
      </w:pPr>
      <w:r w:rsidRPr="00BF462D">
        <w:rPr>
          <w:rFonts w:hint="eastAsia"/>
          <w:szCs w:val="21"/>
        </w:rPr>
        <w:t>图</w:t>
      </w:r>
      <w:r w:rsidRPr="00BF462D">
        <w:rPr>
          <w:szCs w:val="21"/>
        </w:rPr>
        <w:t>6.5.39</w:t>
      </w:r>
      <w:r w:rsidR="002E3EF8" w:rsidRPr="00BF462D">
        <w:rPr>
          <w:szCs w:val="21"/>
        </w:rPr>
        <w:t xml:space="preserve"> </w:t>
      </w:r>
      <w:r w:rsidR="00307433">
        <w:rPr>
          <w:rFonts w:hint="eastAsia"/>
          <w:kern w:val="0"/>
          <w:szCs w:val="21"/>
        </w:rPr>
        <w:t>用于输入与温度无关的</w:t>
      </w:r>
      <w:r w:rsidR="00307433">
        <w:rPr>
          <w:kern w:val="0"/>
          <w:szCs w:val="21"/>
        </w:rPr>
        <w:t>Sigmoidal</w:t>
      </w:r>
      <w:r w:rsidR="00307433">
        <w:rPr>
          <w:rFonts w:hint="eastAsia"/>
          <w:kern w:val="0"/>
          <w:szCs w:val="21"/>
        </w:rPr>
        <w:t>扩展模型参数的</w:t>
      </w:r>
      <w:r w:rsidRPr="00BF462D">
        <w:rPr>
          <w:szCs w:val="21"/>
        </w:rPr>
        <w:t>对话框。</w:t>
      </w:r>
    </w:p>
    <w:p w14:paraId="39351BA1" w14:textId="7239EEAE" w:rsidR="00F03ABB" w:rsidRPr="00BF462D" w:rsidRDefault="00F03ABB" w:rsidP="00DE66D6">
      <w:pPr>
        <w:pStyle w:val="6"/>
        <w:rPr>
          <w:rFonts w:ascii="Times New Roman" w:eastAsia="宋体" w:hAnsi="Times New Roman"/>
        </w:rPr>
      </w:pPr>
      <w:bookmarkStart w:id="128" w:name="_Toc173252581"/>
      <w:r w:rsidRPr="00BF462D">
        <w:rPr>
          <w:rFonts w:ascii="Times New Roman" w:eastAsia="宋体" w:hAnsi="Times New Roman"/>
        </w:rPr>
        <w:t>6.5.1.4.1.4</w:t>
      </w:r>
      <w:r w:rsidR="002E3EF8" w:rsidRPr="00BF462D">
        <w:rPr>
          <w:rFonts w:ascii="Times New Roman" w:eastAsia="宋体" w:hAnsi="Times New Roman"/>
        </w:rPr>
        <w:t xml:space="preserve"> </w:t>
      </w:r>
      <w:r w:rsidRPr="00BF462D">
        <w:rPr>
          <w:rFonts w:ascii="Times New Roman" w:eastAsia="宋体" w:hAnsi="Times New Roman"/>
        </w:rPr>
        <w:t>双曲正弦模型</w:t>
      </w:r>
      <w:bookmarkEnd w:id="128"/>
    </w:p>
    <w:p w14:paraId="3C80E492" w14:textId="5D69AECF" w:rsidR="00F03ABB" w:rsidRPr="00BF462D" w:rsidRDefault="00F03ABB" w:rsidP="00EC5EB9">
      <w:pPr>
        <w:spacing w:before="100" w:beforeAutospacing="1" w:after="100" w:afterAutospacing="1" w:line="276" w:lineRule="auto"/>
        <w:ind w:firstLineChars="200" w:firstLine="480"/>
        <w:rPr>
          <w:sz w:val="24"/>
          <w:szCs w:val="24"/>
        </w:rPr>
      </w:pPr>
      <w:r w:rsidRPr="00BF462D">
        <w:rPr>
          <w:rFonts w:hint="eastAsia"/>
          <w:sz w:val="24"/>
          <w:szCs w:val="24"/>
        </w:rPr>
        <w:t>双曲正弦模型（图</w:t>
      </w:r>
      <w:r w:rsidRPr="00BF462D">
        <w:rPr>
          <w:sz w:val="24"/>
          <w:szCs w:val="24"/>
        </w:rPr>
        <w:t>6.5.40</w:t>
      </w:r>
      <w:r w:rsidRPr="00BF462D">
        <w:rPr>
          <w:sz w:val="24"/>
          <w:szCs w:val="24"/>
        </w:rPr>
        <w:t>）的表达式为：</w:t>
      </w:r>
    </w:p>
    <w:p w14:paraId="26963BCD" w14:textId="30EDD809" w:rsidR="00E40AD2" w:rsidRPr="00BF462D" w:rsidRDefault="00FB23E4" w:rsidP="00DA17D8">
      <w:pPr>
        <w:spacing w:before="100" w:beforeAutospacing="1" w:after="100" w:afterAutospacing="1" w:line="276" w:lineRule="auto"/>
        <w:jc w:val="center"/>
        <w:rPr>
          <w:sz w:val="24"/>
          <w:szCs w:val="24"/>
        </w:rPr>
      </w:pPr>
      <w:r w:rsidRPr="00BF462D">
        <w:rPr>
          <w:noProof/>
          <w:sz w:val="24"/>
          <w:szCs w:val="24"/>
        </w:rPr>
        <w:drawing>
          <wp:inline distT="0" distB="0" distL="0" distR="0" wp14:anchorId="2F85A32B" wp14:editId="4F54C298">
            <wp:extent cx="3265200" cy="320400"/>
            <wp:effectExtent l="0" t="0" r="0" b="3810"/>
            <wp:docPr id="212"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stretch>
                      <a:fillRect/>
                    </a:stretch>
                  </pic:blipFill>
                  <pic:spPr>
                    <a:xfrm>
                      <a:off x="0" y="0"/>
                      <a:ext cx="3265200" cy="320400"/>
                    </a:xfrm>
                    <a:prstGeom prst="rect">
                      <a:avLst/>
                    </a:prstGeom>
                  </pic:spPr>
                </pic:pic>
              </a:graphicData>
            </a:graphic>
          </wp:inline>
        </w:drawing>
      </w:r>
    </w:p>
    <w:p w14:paraId="26FD66B5" w14:textId="590830CA" w:rsidR="00E40AD2" w:rsidRPr="00BF462D" w:rsidRDefault="00E40AD2" w:rsidP="00EC5EB9">
      <w:pPr>
        <w:spacing w:before="100" w:beforeAutospacing="1" w:after="100" w:afterAutospacing="1" w:line="276" w:lineRule="auto"/>
        <w:ind w:firstLineChars="200" w:firstLine="480"/>
        <w:rPr>
          <w:sz w:val="24"/>
          <w:szCs w:val="24"/>
        </w:rPr>
      </w:pPr>
      <w:r w:rsidRPr="00BF462D">
        <w:rPr>
          <w:rFonts w:hint="eastAsia"/>
          <w:sz w:val="24"/>
          <w:szCs w:val="24"/>
        </w:rPr>
        <w:t>必须指定参数</w:t>
      </w:r>
      <w:r w:rsidRPr="00BF462D">
        <w:rPr>
          <w:i/>
          <w:iCs/>
          <w:sz w:val="24"/>
          <w:szCs w:val="24"/>
        </w:rPr>
        <w:t>C</w:t>
      </w:r>
      <w:r w:rsidRPr="00BF462D">
        <w:rPr>
          <w:i/>
          <w:iCs/>
          <w:sz w:val="24"/>
          <w:szCs w:val="24"/>
          <w:vertAlign w:val="subscript"/>
        </w:rPr>
        <w:t>1</w:t>
      </w:r>
      <w:r w:rsidRPr="00BF462D">
        <w:rPr>
          <w:sz w:val="24"/>
          <w:szCs w:val="24"/>
        </w:rPr>
        <w:t>、</w:t>
      </w:r>
      <w:r w:rsidRPr="00BF462D">
        <w:rPr>
          <w:i/>
          <w:iCs/>
          <w:sz w:val="24"/>
          <w:szCs w:val="24"/>
        </w:rPr>
        <w:t>C</w:t>
      </w:r>
      <w:r w:rsidRPr="00BF462D">
        <w:rPr>
          <w:i/>
          <w:iCs/>
          <w:sz w:val="24"/>
          <w:szCs w:val="24"/>
          <w:vertAlign w:val="subscript"/>
        </w:rPr>
        <w:t>2</w:t>
      </w:r>
      <w:r w:rsidRPr="00BF462D">
        <w:rPr>
          <w:sz w:val="24"/>
          <w:szCs w:val="24"/>
        </w:rPr>
        <w:t>、</w:t>
      </w:r>
      <w:r w:rsidRPr="00BF462D">
        <w:rPr>
          <w:i/>
          <w:iCs/>
          <w:sz w:val="24"/>
          <w:szCs w:val="24"/>
        </w:rPr>
        <w:t>C</w:t>
      </w:r>
      <w:r w:rsidRPr="00BF462D">
        <w:rPr>
          <w:i/>
          <w:iCs/>
          <w:sz w:val="24"/>
          <w:szCs w:val="24"/>
          <w:vertAlign w:val="subscript"/>
        </w:rPr>
        <w:t>3</w:t>
      </w:r>
      <w:r w:rsidRPr="00BF462D">
        <w:rPr>
          <w:sz w:val="24"/>
          <w:szCs w:val="24"/>
        </w:rPr>
        <w:t>、</w:t>
      </w:r>
      <w:r w:rsidRPr="00BF462D">
        <w:rPr>
          <w:i/>
          <w:iCs/>
          <w:sz w:val="24"/>
          <w:szCs w:val="24"/>
        </w:rPr>
        <w:t>C</w:t>
      </w:r>
      <w:r w:rsidRPr="00BF462D">
        <w:rPr>
          <w:i/>
          <w:iCs/>
          <w:sz w:val="24"/>
          <w:szCs w:val="24"/>
          <w:vertAlign w:val="subscript"/>
        </w:rPr>
        <w:t>4</w:t>
      </w:r>
      <w:r w:rsidRPr="00BF462D">
        <w:rPr>
          <w:sz w:val="24"/>
          <w:szCs w:val="24"/>
        </w:rPr>
        <w:t>、</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m:t>
            </m:r>
          </m:sub>
        </m:sSub>
      </m:oMath>
      <w:r w:rsidRPr="00BF462D">
        <w:rPr>
          <w:sz w:val="24"/>
          <w:szCs w:val="24"/>
        </w:rPr>
        <w:t>。如果</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，则</w:t>
      </w:r>
      <m:oMath>
        <m:r>
          <w:rPr>
            <w:rFonts w:ascii="Cambria Math" w:hAnsi="Cambria Math"/>
            <w:sz w:val="24"/>
            <w:szCs w:val="24"/>
          </w:rPr>
          <m:t>da/dN</m:t>
        </m:r>
      </m:oMath>
      <w:r w:rsidRPr="00BF462D">
        <w:rPr>
          <w:sz w:val="24"/>
          <w:szCs w:val="24"/>
        </w:rPr>
        <w:t>设置为零。如果</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r>
          <w:rPr>
            <w:rFonts w:ascii="Cambria Math" w:hAnsi="Cambria Math"/>
            <w:sz w:val="24"/>
            <w:szCs w:val="24"/>
          </w:rPr>
          <m:t>≥</m:t>
        </m:r>
        <m:r>
          <w:rPr>
            <w:rFonts w:ascii="Cambria Math" w:hAnsi="Cambria Math"/>
            <w:sz w:val="24"/>
            <w:szCs w:val="24"/>
          </w:rPr>
          <m:t>（</m:t>
        </m:r>
        <m:r>
          <w:rPr>
            <w:rFonts w:ascii="Cambria Math" w:hAnsi="Cambria Math"/>
            <w:sz w:val="24"/>
            <w:szCs w:val="24"/>
          </w:rPr>
          <m:t>1-R</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critical</m:t>
            </m:r>
          </m:sub>
        </m:sSub>
      </m:oMath>
      <w:r w:rsidRPr="00BF462D">
        <w:rPr>
          <w:sz w:val="24"/>
          <w:szCs w:val="24"/>
        </w:rPr>
        <w:t>，则假定裂纹扩展不稳定且</w:t>
      </w:r>
      <m:oMath>
        <m:r>
          <w:rPr>
            <w:rFonts w:ascii="Cambria Math" w:hAnsi="Cambria Math"/>
            <w:sz w:val="24"/>
            <w:szCs w:val="24"/>
          </w:rPr>
          <m:t>da/dN</m:t>
        </m:r>
      </m:oMath>
      <w:r w:rsidR="00DA17D8" w:rsidRPr="00BF462D">
        <w:rPr>
          <w:rFonts w:hint="eastAsia"/>
          <w:sz w:val="24"/>
          <w:szCs w:val="24"/>
        </w:rPr>
        <w:t>无限大</w:t>
      </w:r>
      <w:r w:rsidRPr="00BF462D">
        <w:rPr>
          <w:sz w:val="24"/>
          <w:szCs w:val="24"/>
        </w:rPr>
        <w:t>。</w:t>
      </w:r>
    </w:p>
    <w:p w14:paraId="57D0B430" w14:textId="313E17EC" w:rsidR="00C752ED" w:rsidRPr="00BF462D" w:rsidRDefault="003663C1"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C7A48E3" wp14:editId="2CB61DA3">
            <wp:extent cx="4320000" cy="2102400"/>
            <wp:effectExtent l="0" t="0" r="4445" b="0"/>
            <wp:docPr id="213"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4320000" cy="2102400"/>
                    </a:xfrm>
                    <a:prstGeom prst="rect">
                      <a:avLst/>
                    </a:prstGeom>
                    <a:noFill/>
                    <a:ln>
                      <a:noFill/>
                    </a:ln>
                  </pic:spPr>
                </pic:pic>
              </a:graphicData>
            </a:graphic>
          </wp:inline>
        </w:drawing>
      </w:r>
    </w:p>
    <w:p w14:paraId="7E0CDE81" w14:textId="350B6E15" w:rsidR="00C752ED" w:rsidRPr="00BF462D" w:rsidRDefault="00C752ED" w:rsidP="00D82AC3">
      <w:pPr>
        <w:spacing w:before="100" w:beforeAutospacing="1" w:after="100" w:afterAutospacing="1" w:line="276" w:lineRule="auto"/>
        <w:jc w:val="center"/>
        <w:rPr>
          <w:szCs w:val="21"/>
        </w:rPr>
      </w:pPr>
      <w:r w:rsidRPr="00BF462D">
        <w:rPr>
          <w:rFonts w:hint="eastAsia"/>
          <w:szCs w:val="21"/>
        </w:rPr>
        <w:t>图</w:t>
      </w:r>
      <w:r w:rsidRPr="00BF462D">
        <w:rPr>
          <w:szCs w:val="21"/>
        </w:rPr>
        <w:t>6.5.40</w:t>
      </w:r>
      <w:r w:rsidR="002E3EF8" w:rsidRPr="00BF462D">
        <w:rPr>
          <w:szCs w:val="21"/>
        </w:rPr>
        <w:t xml:space="preserve"> </w:t>
      </w:r>
      <w:r w:rsidR="008821BA">
        <w:rPr>
          <w:rFonts w:hint="eastAsia"/>
          <w:kern w:val="0"/>
          <w:szCs w:val="21"/>
        </w:rPr>
        <w:t>用于输入与温度无关的双曲线正弦扩展模型参数的</w:t>
      </w:r>
      <w:r w:rsidRPr="00BF462D">
        <w:rPr>
          <w:szCs w:val="21"/>
        </w:rPr>
        <w:t>对话框。</w:t>
      </w:r>
    </w:p>
    <w:p w14:paraId="4EC0FBAA" w14:textId="3FD07357" w:rsidR="00C752ED" w:rsidRPr="00BF462D" w:rsidRDefault="00C752ED" w:rsidP="00DE66D6">
      <w:pPr>
        <w:pStyle w:val="6"/>
        <w:rPr>
          <w:rFonts w:ascii="Times New Roman" w:eastAsia="宋体" w:hAnsi="Times New Roman"/>
        </w:rPr>
      </w:pPr>
      <w:bookmarkStart w:id="129" w:name="_Toc173252582"/>
      <w:r w:rsidRPr="00BF462D">
        <w:rPr>
          <w:rFonts w:ascii="Times New Roman" w:eastAsia="宋体" w:hAnsi="Times New Roman"/>
        </w:rPr>
        <w:t>6.5.1.4.1.5</w:t>
      </w:r>
      <w:r w:rsidR="002E3EF8" w:rsidRPr="00BF462D">
        <w:rPr>
          <w:rFonts w:ascii="Times New Roman" w:eastAsia="宋体" w:hAnsi="Times New Roman"/>
        </w:rPr>
        <w:t xml:space="preserve"> </w:t>
      </w:r>
      <w:r w:rsidR="002E3EF8" w:rsidRPr="00BF462D">
        <w:rPr>
          <w:rFonts w:ascii="Times New Roman" w:eastAsia="宋体" w:hAnsi="Times New Roman"/>
        </w:rPr>
        <w:t>表单扩展</w:t>
      </w:r>
      <w:r w:rsidR="00A16DAC" w:rsidRPr="00BF462D">
        <w:rPr>
          <w:rFonts w:ascii="Times New Roman" w:eastAsia="宋体" w:hAnsi="Times New Roman"/>
        </w:rPr>
        <w:t>模型</w:t>
      </w:r>
      <w:bookmarkEnd w:id="129"/>
    </w:p>
    <w:p w14:paraId="41E1E483" w14:textId="2088290D" w:rsidR="00C752ED" w:rsidRPr="00BF462D" w:rsidRDefault="00C752ED" w:rsidP="00EC5EB9">
      <w:pPr>
        <w:spacing w:before="100" w:beforeAutospacing="1" w:after="100" w:afterAutospacing="1" w:line="276" w:lineRule="auto"/>
        <w:ind w:firstLineChars="200" w:firstLine="480"/>
        <w:rPr>
          <w:sz w:val="24"/>
          <w:szCs w:val="24"/>
        </w:rPr>
      </w:pPr>
      <w:r w:rsidRPr="00BF462D">
        <w:rPr>
          <w:rFonts w:hint="eastAsia"/>
          <w:sz w:val="24"/>
          <w:szCs w:val="24"/>
        </w:rPr>
        <w:t>对于一个</w:t>
      </w:r>
      <w:r w:rsidR="00D95471" w:rsidRPr="00BF462D">
        <w:rPr>
          <w:rFonts w:hint="eastAsia"/>
          <w:sz w:val="24"/>
          <w:szCs w:val="24"/>
        </w:rPr>
        <w:t>表单</w:t>
      </w:r>
      <w:r w:rsidRPr="00BF462D">
        <w:rPr>
          <w:rFonts w:hint="eastAsia"/>
          <w:sz w:val="24"/>
          <w:szCs w:val="24"/>
        </w:rPr>
        <w:t>模型，图</w:t>
      </w:r>
      <w:r w:rsidRPr="00BF462D">
        <w:rPr>
          <w:sz w:val="24"/>
          <w:szCs w:val="24"/>
        </w:rPr>
        <w:t>6.5.41</w:t>
      </w:r>
      <w:r w:rsidRPr="00BF462D">
        <w:rPr>
          <w:sz w:val="24"/>
          <w:szCs w:val="24"/>
        </w:rPr>
        <w:t>，一个</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oMath>
      <w:r w:rsidRPr="00BF462D">
        <w:rPr>
          <w:sz w:val="24"/>
          <w:szCs w:val="24"/>
        </w:rPr>
        <w:t>和相应的</w:t>
      </w:r>
      <m:oMath>
        <m:r>
          <w:rPr>
            <w:rFonts w:ascii="Cambria Math" w:hAnsi="Cambria Math"/>
            <w:sz w:val="24"/>
            <w:szCs w:val="24"/>
          </w:rPr>
          <m:t>da/dN</m:t>
        </m:r>
      </m:oMath>
      <w:r w:rsidRPr="00BF462D">
        <w:rPr>
          <w:sz w:val="24"/>
          <w:szCs w:val="24"/>
        </w:rPr>
        <w:t>值</w:t>
      </w:r>
      <w:r w:rsidR="00876469" w:rsidRPr="00BF462D">
        <w:rPr>
          <w:rFonts w:hint="eastAsia"/>
          <w:sz w:val="24"/>
          <w:szCs w:val="24"/>
        </w:rPr>
        <w:t>的</w:t>
      </w:r>
      <w:r w:rsidR="00876469" w:rsidRPr="00BF462D">
        <w:rPr>
          <w:sz w:val="24"/>
          <w:szCs w:val="24"/>
        </w:rPr>
        <w:t>列表</w:t>
      </w:r>
      <w:r w:rsidRPr="00BF462D">
        <w:rPr>
          <w:sz w:val="24"/>
          <w:szCs w:val="24"/>
        </w:rPr>
        <w:t>被指定。在</w:t>
      </w:r>
      <w:proofErr w:type="gramStart"/>
      <w:r w:rsidRPr="00BF462D">
        <w:rPr>
          <w:sz w:val="24"/>
          <w:szCs w:val="24"/>
        </w:rPr>
        <w:t>指</w:t>
      </w:r>
      <w:r w:rsidRPr="00BF462D">
        <w:rPr>
          <w:sz w:val="24"/>
          <w:szCs w:val="24"/>
        </w:rPr>
        <w:lastRenderedPageBreak/>
        <w:t>定值</w:t>
      </w:r>
      <w:proofErr w:type="gramEnd"/>
      <w:r w:rsidRPr="00BF462D">
        <w:rPr>
          <w:sz w:val="24"/>
          <w:szCs w:val="24"/>
        </w:rPr>
        <w:t>的</w:t>
      </w:r>
      <w:r w:rsidR="00876469" w:rsidRPr="00BF462D">
        <w:rPr>
          <w:rFonts w:hint="eastAsia"/>
          <w:sz w:val="24"/>
          <w:szCs w:val="24"/>
        </w:rPr>
        <w:t>对数</w:t>
      </w:r>
      <w:r w:rsidRPr="00BF462D">
        <w:rPr>
          <w:sz w:val="24"/>
          <w:szCs w:val="24"/>
        </w:rPr>
        <w:t>之间执行线性插值</w:t>
      </w:r>
      <w:r w:rsidR="007E2A3F" w:rsidRPr="00BF462D">
        <w:rPr>
          <w:rFonts w:hint="eastAsia"/>
          <w:sz w:val="24"/>
          <w:szCs w:val="24"/>
        </w:rPr>
        <w:t>，</w:t>
      </w:r>
      <w:r w:rsidRPr="00BF462D">
        <w:rPr>
          <w:sz w:val="24"/>
          <w:szCs w:val="24"/>
        </w:rPr>
        <w:t>以下</w:t>
      </w:r>
      <w:r w:rsidR="00397713" w:rsidRPr="00BF462D">
        <w:rPr>
          <w:sz w:val="24"/>
          <w:szCs w:val="24"/>
        </w:rPr>
        <w:t>公式</w:t>
      </w:r>
      <w:r w:rsidRPr="00BF462D">
        <w:rPr>
          <w:sz w:val="24"/>
          <w:szCs w:val="24"/>
        </w:rPr>
        <w:t>用于在值</w:t>
      </w:r>
      <w:r w:rsidRPr="00BF462D">
        <w:rPr>
          <w:i/>
          <w:iCs/>
          <w:sz w:val="24"/>
          <w:szCs w:val="24"/>
        </w:rPr>
        <w:t>i</w:t>
      </w:r>
      <w:r w:rsidRPr="00BF462D">
        <w:rPr>
          <w:sz w:val="24"/>
          <w:szCs w:val="24"/>
        </w:rPr>
        <w:t>和</w:t>
      </w:r>
      <w:r w:rsidR="00DA3B9F" w:rsidRPr="00BF462D">
        <w:rPr>
          <w:i/>
          <w:iCs/>
          <w:sz w:val="24"/>
          <w:szCs w:val="24"/>
        </w:rPr>
        <w:t>i</w:t>
      </w:r>
      <w:r w:rsidR="00DA3B9F" w:rsidRPr="00BF462D">
        <w:rPr>
          <w:sz w:val="24"/>
          <w:szCs w:val="24"/>
        </w:rPr>
        <w:t>+1</w:t>
      </w:r>
      <w:r w:rsidRPr="00BF462D">
        <w:rPr>
          <w:sz w:val="24"/>
          <w:szCs w:val="24"/>
        </w:rPr>
        <w:t>之间进行插值：</w:t>
      </w:r>
    </w:p>
    <w:p w14:paraId="2F1EDD6C" w14:textId="6874E580" w:rsidR="00C5458A" w:rsidRPr="00BF462D" w:rsidRDefault="007F1499" w:rsidP="008728CF">
      <w:pPr>
        <w:spacing w:before="100" w:beforeAutospacing="1" w:after="100" w:afterAutospacing="1" w:line="276" w:lineRule="auto"/>
        <w:jc w:val="center"/>
        <w:rPr>
          <w:sz w:val="24"/>
          <w:szCs w:val="24"/>
        </w:rPr>
      </w:pPr>
      <w:r w:rsidRPr="00BF462D">
        <w:rPr>
          <w:noProof/>
          <w:sz w:val="24"/>
          <w:szCs w:val="24"/>
        </w:rPr>
        <w:drawing>
          <wp:inline distT="0" distB="0" distL="0" distR="0" wp14:anchorId="67953B23" wp14:editId="1E12B920">
            <wp:extent cx="4312800" cy="637200"/>
            <wp:effectExtent l="0" t="0" r="0" b="0"/>
            <wp:docPr id="214"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a:stretch>
                      <a:fillRect/>
                    </a:stretch>
                  </pic:blipFill>
                  <pic:spPr>
                    <a:xfrm>
                      <a:off x="0" y="0"/>
                      <a:ext cx="4312800" cy="637200"/>
                    </a:xfrm>
                    <a:prstGeom prst="rect">
                      <a:avLst/>
                    </a:prstGeom>
                  </pic:spPr>
                </pic:pic>
              </a:graphicData>
            </a:graphic>
          </wp:inline>
        </w:drawing>
      </w:r>
    </w:p>
    <w:p w14:paraId="0E7415F3" w14:textId="365A4D87" w:rsidR="00C5458A" w:rsidRPr="00BF462D" w:rsidRDefault="00C5458A" w:rsidP="00EC5EB9">
      <w:pPr>
        <w:spacing w:before="100" w:beforeAutospacing="1" w:after="100" w:afterAutospacing="1" w:line="276" w:lineRule="auto"/>
        <w:ind w:firstLineChars="200" w:firstLine="480"/>
        <w:rPr>
          <w:sz w:val="24"/>
          <w:szCs w:val="24"/>
        </w:rPr>
      </w:pPr>
      <w:r w:rsidRPr="00BF462D">
        <w:rPr>
          <w:rFonts w:hint="eastAsia"/>
          <w:sz w:val="24"/>
          <w:szCs w:val="24"/>
        </w:rPr>
        <w:t>除了</w:t>
      </w:r>
      <w:r w:rsidR="001475E2" w:rsidRPr="00BF462D">
        <w:rPr>
          <w:sz w:val="24"/>
          <w:szCs w:val="24"/>
        </w:rPr>
        <w:t>（</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oMath>
      <w:r w:rsidR="009A446F" w:rsidRPr="00BF462D">
        <w:rPr>
          <w:sz w:val="24"/>
          <w:szCs w:val="24"/>
        </w:rPr>
        <w:t>，</w:t>
      </w:r>
      <m:oMath>
        <m:r>
          <w:rPr>
            <w:rFonts w:ascii="Cambria Math" w:hAnsi="Cambria Math"/>
            <w:sz w:val="24"/>
            <w:szCs w:val="24"/>
          </w:rPr>
          <m:t>da/dN</m:t>
        </m:r>
      </m:oMath>
      <w:r w:rsidR="001475E2" w:rsidRPr="00BF462D">
        <w:rPr>
          <w:sz w:val="24"/>
          <w:szCs w:val="24"/>
        </w:rPr>
        <w:t>）</w:t>
      </w:r>
      <w:r w:rsidRPr="00BF462D">
        <w:rPr>
          <w:sz w:val="24"/>
          <w:szCs w:val="24"/>
        </w:rPr>
        <w:t>值之外，还必须为</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critical</m:t>
            </m:r>
          </m:sub>
        </m:sSub>
      </m:oMath>
      <w:r w:rsidRPr="00BF462D">
        <w:rPr>
          <w:sz w:val="24"/>
          <w:szCs w:val="24"/>
        </w:rPr>
        <w:t>指定一个值。最小的指定</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oMath>
      <w:r w:rsidRPr="00BF462D">
        <w:rPr>
          <w:sz w:val="24"/>
          <w:szCs w:val="24"/>
        </w:rPr>
        <w:t>被假定为</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threshold</m:t>
            </m:r>
          </m:sub>
        </m:sSub>
      </m:oMath>
      <w:r w:rsidRPr="00BF462D">
        <w:rPr>
          <w:sz w:val="24"/>
          <w:szCs w:val="24"/>
        </w:rPr>
        <w:t>。对于大于指定最大值的</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oMath>
      <w:r w:rsidRPr="00BF462D">
        <w:rPr>
          <w:sz w:val="24"/>
          <w:szCs w:val="24"/>
        </w:rPr>
        <w:t>和</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r>
          <w:rPr>
            <w:rFonts w:ascii="Cambria Math" w:hAnsi="Cambria Math"/>
            <w:sz w:val="24"/>
            <w:szCs w:val="24"/>
          </w:rPr>
          <m:t>≥</m:t>
        </m:r>
        <m:r>
          <w:rPr>
            <w:rFonts w:ascii="Cambria Math" w:hAnsi="Cambria Math"/>
            <w:sz w:val="24"/>
            <w:szCs w:val="24"/>
          </w:rPr>
          <m:t>（</m:t>
        </m:r>
        <m:r>
          <w:rPr>
            <w:rFonts w:ascii="Cambria Math" w:hAnsi="Cambria Math"/>
            <w:sz w:val="24"/>
            <w:szCs w:val="24"/>
          </w:rPr>
          <m:t>1-R</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critical</m:t>
            </m:r>
          </m:sub>
        </m:sSub>
      </m:oMath>
      <w:r w:rsidRPr="00BF462D">
        <w:rPr>
          <w:sz w:val="24"/>
          <w:szCs w:val="24"/>
        </w:rPr>
        <w:t>，两个最高指定点之间的曲线斜率是</w:t>
      </w:r>
      <w:r w:rsidR="00640D04" w:rsidRPr="00BF462D">
        <w:rPr>
          <w:sz w:val="24"/>
          <w:szCs w:val="24"/>
        </w:rPr>
        <w:t>外插</w:t>
      </w:r>
      <w:r w:rsidRPr="00BF462D">
        <w:rPr>
          <w:sz w:val="24"/>
          <w:szCs w:val="24"/>
        </w:rPr>
        <w:t>的。这在许多情况下是不现实的，因此最好提供超出临界值的</w:t>
      </w:r>
      <w:r w:rsidR="001475E2" w:rsidRPr="00BF462D">
        <w:rPr>
          <w:sz w:val="24"/>
          <w:szCs w:val="24"/>
        </w:rPr>
        <w:t>（</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eff</m:t>
            </m:r>
          </m:sub>
        </m:sSub>
      </m:oMath>
      <w:r w:rsidR="009A446F" w:rsidRPr="00BF462D">
        <w:rPr>
          <w:sz w:val="24"/>
          <w:szCs w:val="24"/>
        </w:rPr>
        <w:t>，</w:t>
      </w:r>
      <m:oMath>
        <m:r>
          <w:rPr>
            <w:rFonts w:ascii="Cambria Math" w:hAnsi="Cambria Math"/>
            <w:sz w:val="24"/>
            <w:szCs w:val="24"/>
          </w:rPr>
          <m:t>da/dN</m:t>
        </m:r>
      </m:oMath>
      <w:r w:rsidR="001475E2" w:rsidRPr="00BF462D">
        <w:rPr>
          <w:sz w:val="24"/>
          <w:szCs w:val="24"/>
        </w:rPr>
        <w:t>）</w:t>
      </w:r>
      <w:r w:rsidRPr="00BF462D">
        <w:rPr>
          <w:sz w:val="24"/>
          <w:szCs w:val="24"/>
        </w:rPr>
        <w:t>数据。</w:t>
      </w:r>
    </w:p>
    <w:p w14:paraId="6EA9FC55" w14:textId="1F95FCB3" w:rsidR="00C5458A" w:rsidRPr="00BF462D" w:rsidRDefault="00C5458A" w:rsidP="00EC5EB9">
      <w:pPr>
        <w:spacing w:before="100" w:beforeAutospacing="1" w:after="100" w:afterAutospacing="1" w:line="276" w:lineRule="auto"/>
        <w:ind w:firstLineChars="200" w:firstLine="480"/>
        <w:rPr>
          <w:sz w:val="24"/>
          <w:szCs w:val="24"/>
        </w:rPr>
      </w:pPr>
      <w:r w:rsidRPr="00BF462D">
        <w:rPr>
          <w:rFonts w:hint="eastAsia"/>
          <w:sz w:val="24"/>
          <w:szCs w:val="24"/>
        </w:rPr>
        <w:t>可以使用</w:t>
      </w:r>
      <w:r w:rsidR="00BE5085" w:rsidRPr="00BF462D">
        <w:rPr>
          <w:rFonts w:hint="eastAsia"/>
          <w:b/>
          <w:bCs/>
          <w:sz w:val="24"/>
          <w:szCs w:val="24"/>
        </w:rPr>
        <w:t>F</w:t>
      </w:r>
      <w:r w:rsidR="00BE5085" w:rsidRPr="00BF462D">
        <w:rPr>
          <w:b/>
          <w:bCs/>
          <w:sz w:val="24"/>
          <w:szCs w:val="24"/>
        </w:rPr>
        <w:t>ile</w:t>
      </w:r>
      <w:r w:rsidRPr="00BF462D">
        <w:rPr>
          <w:rFonts w:hint="eastAsia"/>
          <w:sz w:val="24"/>
          <w:szCs w:val="24"/>
        </w:rPr>
        <w:t>按钮（在图</w:t>
      </w:r>
      <w:r w:rsidRPr="00BF462D">
        <w:rPr>
          <w:sz w:val="24"/>
          <w:szCs w:val="24"/>
        </w:rPr>
        <w:t>6.5.41</w:t>
      </w:r>
      <w:r w:rsidRPr="00BF462D">
        <w:rPr>
          <w:sz w:val="24"/>
          <w:szCs w:val="24"/>
        </w:rPr>
        <w:t>中）从</w:t>
      </w:r>
      <w:r w:rsidR="004C2A86" w:rsidRPr="00BF462D">
        <w:rPr>
          <w:sz w:val="24"/>
          <w:szCs w:val="24"/>
        </w:rPr>
        <w:t>ASCII</w:t>
      </w:r>
      <w:r w:rsidRPr="00BF462D">
        <w:rPr>
          <w:sz w:val="24"/>
          <w:szCs w:val="24"/>
        </w:rPr>
        <w:t>文件中导入数据。数据显示在对话框中，图</w:t>
      </w:r>
      <w:r w:rsidRPr="00BF462D">
        <w:rPr>
          <w:sz w:val="24"/>
          <w:szCs w:val="24"/>
        </w:rPr>
        <w:t>6.5.42–</w:t>
      </w:r>
      <w:r w:rsidRPr="00BF462D">
        <w:rPr>
          <w:sz w:val="24"/>
          <w:szCs w:val="24"/>
        </w:rPr>
        <w:t>左侧，允许您指定分隔符。下一个对话框，图</w:t>
      </w:r>
      <w:r w:rsidRPr="00BF462D">
        <w:rPr>
          <w:sz w:val="24"/>
          <w:szCs w:val="24"/>
        </w:rPr>
        <w:t>6.5.42–</w:t>
      </w:r>
      <w:r w:rsidRPr="00BF462D">
        <w:rPr>
          <w:sz w:val="24"/>
          <w:szCs w:val="24"/>
        </w:rPr>
        <w:t>右侧，允许识别</w:t>
      </w:r>
      <m:oMath>
        <m:r>
          <w:rPr>
            <w:rFonts w:ascii="Cambria Math" w:hAnsi="Cambria Math"/>
            <w:sz w:val="24"/>
            <w:szCs w:val="24"/>
          </w:rPr>
          <m:t>∆K</m:t>
        </m:r>
      </m:oMath>
      <w:r w:rsidRPr="00BF462D">
        <w:rPr>
          <w:sz w:val="24"/>
          <w:szCs w:val="24"/>
        </w:rPr>
        <w:t>和</w:t>
      </w:r>
      <m:oMath>
        <m:r>
          <w:rPr>
            <w:rFonts w:ascii="Cambria Math" w:hAnsi="Cambria Math"/>
            <w:sz w:val="24"/>
            <w:szCs w:val="24"/>
          </w:rPr>
          <m:t>da/dN</m:t>
        </m:r>
      </m:oMath>
      <w:r w:rsidRPr="00BF462D">
        <w:rPr>
          <w:sz w:val="24"/>
          <w:szCs w:val="24"/>
        </w:rPr>
        <w:t>的列。读取或输入数据后，可使用</w:t>
      </w:r>
      <w:r w:rsidR="00BE5085" w:rsidRPr="00BF462D">
        <w:rPr>
          <w:b/>
          <w:bCs/>
          <w:sz w:val="24"/>
          <w:szCs w:val="24"/>
        </w:rPr>
        <w:t>Plot</w:t>
      </w:r>
      <w:r w:rsidRPr="00BF462D">
        <w:rPr>
          <w:sz w:val="24"/>
          <w:szCs w:val="24"/>
        </w:rPr>
        <w:t>按钮（图</w:t>
      </w:r>
      <w:r w:rsidRPr="00BF462D">
        <w:rPr>
          <w:sz w:val="24"/>
          <w:szCs w:val="24"/>
        </w:rPr>
        <w:t>6.5.41</w:t>
      </w:r>
      <w:r w:rsidRPr="00BF462D">
        <w:rPr>
          <w:sz w:val="24"/>
          <w:szCs w:val="24"/>
        </w:rPr>
        <w:t>）显示数据，如图</w:t>
      </w:r>
      <w:r w:rsidRPr="00BF462D">
        <w:rPr>
          <w:sz w:val="24"/>
          <w:szCs w:val="24"/>
        </w:rPr>
        <w:t>6.5.43</w:t>
      </w:r>
      <w:r w:rsidRPr="00BF462D">
        <w:rPr>
          <w:sz w:val="24"/>
          <w:szCs w:val="24"/>
        </w:rPr>
        <w:t>。</w:t>
      </w:r>
    </w:p>
    <w:p w14:paraId="7AE27C9A" w14:textId="08189467" w:rsidR="00E6205A" w:rsidRPr="00BF462D" w:rsidRDefault="00D73C39"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793CA7AB" wp14:editId="7344E248">
            <wp:extent cx="4061460" cy="2521490"/>
            <wp:effectExtent l="0" t="0" r="0" b="0"/>
            <wp:docPr id="215"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4065182" cy="2523800"/>
                    </a:xfrm>
                    <a:prstGeom prst="rect">
                      <a:avLst/>
                    </a:prstGeom>
                    <a:noFill/>
                    <a:ln>
                      <a:noFill/>
                    </a:ln>
                  </pic:spPr>
                </pic:pic>
              </a:graphicData>
            </a:graphic>
          </wp:inline>
        </w:drawing>
      </w:r>
    </w:p>
    <w:p w14:paraId="7F848A19" w14:textId="0FC658E4" w:rsidR="00E6205A" w:rsidRPr="00BF462D" w:rsidRDefault="00E6205A" w:rsidP="00D82AC3">
      <w:pPr>
        <w:spacing w:before="100" w:beforeAutospacing="1" w:after="100" w:afterAutospacing="1" w:line="276" w:lineRule="auto"/>
        <w:jc w:val="center"/>
        <w:rPr>
          <w:szCs w:val="21"/>
        </w:rPr>
      </w:pPr>
      <w:r w:rsidRPr="00BF462D">
        <w:rPr>
          <w:rFonts w:hint="eastAsia"/>
          <w:szCs w:val="21"/>
        </w:rPr>
        <w:t>图</w:t>
      </w:r>
      <w:r w:rsidRPr="00BF462D">
        <w:rPr>
          <w:szCs w:val="21"/>
        </w:rPr>
        <w:t>6.5.41</w:t>
      </w:r>
      <w:r w:rsidR="00A5385B" w:rsidRPr="00BF462D">
        <w:rPr>
          <w:szCs w:val="21"/>
        </w:rPr>
        <w:t xml:space="preserve"> </w:t>
      </w:r>
      <w:r w:rsidR="008821BA">
        <w:rPr>
          <w:rFonts w:hint="eastAsia"/>
          <w:kern w:val="0"/>
          <w:szCs w:val="21"/>
        </w:rPr>
        <w:t>进入温度无关表单扩展模型的</w:t>
      </w:r>
      <w:r w:rsidRPr="00BF462D">
        <w:rPr>
          <w:szCs w:val="21"/>
        </w:rPr>
        <w:t>对话框。</w:t>
      </w:r>
    </w:p>
    <w:p w14:paraId="2A71E03A" w14:textId="2FEB8D62" w:rsidR="00920557" w:rsidRPr="00BF462D" w:rsidRDefault="00920557"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7EC569BE" wp14:editId="28448F2B">
            <wp:extent cx="1915390" cy="3742690"/>
            <wp:effectExtent l="0" t="0" r="8890" b="0"/>
            <wp:docPr id="21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917128" cy="3746086"/>
                    </a:xfrm>
                    <a:prstGeom prst="rect">
                      <a:avLst/>
                    </a:prstGeom>
                    <a:noFill/>
                    <a:ln>
                      <a:noFill/>
                    </a:ln>
                  </pic:spPr>
                </pic:pic>
              </a:graphicData>
            </a:graphic>
          </wp:inline>
        </w:drawing>
      </w:r>
      <w:r w:rsidR="006B3CDC" w:rsidRPr="00BF462D">
        <w:rPr>
          <w:rFonts w:hint="eastAsia"/>
          <w:noProof/>
          <w:sz w:val="24"/>
          <w:szCs w:val="24"/>
        </w:rPr>
        <w:t xml:space="preserve"> </w:t>
      </w:r>
      <w:r w:rsidR="008C49A0" w:rsidRPr="00BF462D">
        <w:rPr>
          <w:rFonts w:hint="eastAsia"/>
          <w:noProof/>
          <w:sz w:val="24"/>
          <w:szCs w:val="24"/>
        </w:rPr>
        <w:drawing>
          <wp:inline distT="0" distB="0" distL="0" distR="0" wp14:anchorId="25DF91B4" wp14:editId="495C55EB">
            <wp:extent cx="1974215" cy="3020060"/>
            <wp:effectExtent l="0" t="0" r="6985" b="8890"/>
            <wp:docPr id="217"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974215" cy="3020060"/>
                    </a:xfrm>
                    <a:prstGeom prst="rect">
                      <a:avLst/>
                    </a:prstGeom>
                    <a:noFill/>
                    <a:ln>
                      <a:noFill/>
                    </a:ln>
                  </pic:spPr>
                </pic:pic>
              </a:graphicData>
            </a:graphic>
          </wp:inline>
        </w:drawing>
      </w:r>
    </w:p>
    <w:p w14:paraId="08067DA9" w14:textId="4DA404DB" w:rsidR="00E6205A" w:rsidRPr="00BF462D" w:rsidRDefault="00E6205A" w:rsidP="00D82AC3">
      <w:pPr>
        <w:spacing w:before="100" w:beforeAutospacing="1" w:after="100" w:afterAutospacing="1" w:line="276" w:lineRule="auto"/>
        <w:jc w:val="center"/>
        <w:rPr>
          <w:szCs w:val="21"/>
        </w:rPr>
      </w:pPr>
      <w:r w:rsidRPr="00BF462D">
        <w:rPr>
          <w:rFonts w:hint="eastAsia"/>
          <w:szCs w:val="21"/>
        </w:rPr>
        <w:t>图</w:t>
      </w:r>
      <w:r w:rsidRPr="00BF462D">
        <w:rPr>
          <w:szCs w:val="21"/>
        </w:rPr>
        <w:t>6.5.42</w:t>
      </w:r>
      <w:r w:rsidR="00A5385B" w:rsidRPr="00BF462D">
        <w:rPr>
          <w:szCs w:val="21"/>
        </w:rPr>
        <w:t xml:space="preserve"> </w:t>
      </w:r>
      <w:r w:rsidR="008821BA">
        <w:rPr>
          <w:rFonts w:hint="eastAsia"/>
          <w:kern w:val="0"/>
          <w:szCs w:val="21"/>
        </w:rPr>
        <w:t>表单扩展模型数据导入</w:t>
      </w:r>
      <w:r w:rsidRPr="00BF462D">
        <w:rPr>
          <w:szCs w:val="21"/>
        </w:rPr>
        <w:t>对话框。</w:t>
      </w:r>
    </w:p>
    <w:p w14:paraId="451F1E10" w14:textId="0B1F2A3F" w:rsidR="007A053E" w:rsidRPr="00BF462D" w:rsidRDefault="00B51B62"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33FFA515" wp14:editId="71DC49D9">
            <wp:extent cx="2667600" cy="3121200"/>
            <wp:effectExtent l="0" t="0" r="0" b="3175"/>
            <wp:docPr id="218"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667600" cy="3121200"/>
                    </a:xfrm>
                    <a:prstGeom prst="rect">
                      <a:avLst/>
                    </a:prstGeom>
                    <a:noFill/>
                    <a:ln>
                      <a:noFill/>
                    </a:ln>
                  </pic:spPr>
                </pic:pic>
              </a:graphicData>
            </a:graphic>
          </wp:inline>
        </w:drawing>
      </w:r>
    </w:p>
    <w:p w14:paraId="782F96F0" w14:textId="4F0B9C8F" w:rsidR="007A053E" w:rsidRPr="00BF462D" w:rsidRDefault="007A053E" w:rsidP="00D82AC3">
      <w:pPr>
        <w:spacing w:before="100" w:beforeAutospacing="1" w:after="100" w:afterAutospacing="1" w:line="276" w:lineRule="auto"/>
        <w:jc w:val="center"/>
        <w:rPr>
          <w:szCs w:val="21"/>
        </w:rPr>
      </w:pPr>
      <w:r w:rsidRPr="00BF462D">
        <w:rPr>
          <w:rFonts w:hint="eastAsia"/>
          <w:szCs w:val="21"/>
        </w:rPr>
        <w:t>图</w:t>
      </w:r>
      <w:r w:rsidRPr="00BF462D">
        <w:rPr>
          <w:szCs w:val="21"/>
        </w:rPr>
        <w:t>6.5.43</w:t>
      </w:r>
      <w:r w:rsidR="00A5385B" w:rsidRPr="00BF462D">
        <w:rPr>
          <w:szCs w:val="21"/>
        </w:rPr>
        <w:t xml:space="preserve"> </w:t>
      </w:r>
      <w:r w:rsidR="00D95471" w:rsidRPr="00BF462D">
        <w:rPr>
          <w:szCs w:val="21"/>
        </w:rPr>
        <w:t>表单</w:t>
      </w:r>
      <w:r w:rsidR="00A16DAC" w:rsidRPr="00BF462D">
        <w:rPr>
          <w:szCs w:val="21"/>
        </w:rPr>
        <w:t>扩展模型</w:t>
      </w:r>
      <w:r w:rsidRPr="00BF462D">
        <w:rPr>
          <w:szCs w:val="21"/>
        </w:rPr>
        <w:t>数据图。</w:t>
      </w:r>
    </w:p>
    <w:p w14:paraId="54BE6B46" w14:textId="0B820613" w:rsidR="007A053E" w:rsidRPr="00BF462D" w:rsidRDefault="007A053E" w:rsidP="00DE66D6">
      <w:pPr>
        <w:pStyle w:val="6"/>
        <w:rPr>
          <w:rFonts w:ascii="Times New Roman" w:eastAsia="宋体" w:hAnsi="Times New Roman"/>
        </w:rPr>
      </w:pPr>
      <w:bookmarkStart w:id="130" w:name="_Toc173252583"/>
      <w:r w:rsidRPr="00BF462D">
        <w:rPr>
          <w:rFonts w:ascii="Times New Roman" w:eastAsia="宋体" w:hAnsi="Times New Roman"/>
        </w:rPr>
        <w:t>6.5.1.4.1.6</w:t>
      </w:r>
      <w:r w:rsidR="00A5385B" w:rsidRPr="00BF462D">
        <w:rPr>
          <w:rFonts w:ascii="Times New Roman" w:eastAsia="宋体" w:hAnsi="Times New Roman"/>
        </w:rPr>
        <w:t xml:space="preserve"> </w:t>
      </w:r>
      <w:r w:rsidRPr="00BF462D">
        <w:rPr>
          <w:rFonts w:ascii="Times New Roman" w:eastAsia="宋体" w:hAnsi="Times New Roman"/>
        </w:rPr>
        <w:t>无应力比模型</w:t>
      </w:r>
      <w:bookmarkEnd w:id="130"/>
    </w:p>
    <w:p w14:paraId="28264076" w14:textId="17A7C170" w:rsidR="007A053E" w:rsidRPr="00BF462D" w:rsidRDefault="007A053E" w:rsidP="00EC5EB9">
      <w:pPr>
        <w:spacing w:before="100" w:beforeAutospacing="1" w:after="100" w:afterAutospacing="1" w:line="276" w:lineRule="auto"/>
        <w:ind w:firstLineChars="200" w:firstLine="480"/>
        <w:rPr>
          <w:sz w:val="24"/>
          <w:szCs w:val="24"/>
        </w:rPr>
      </w:pPr>
      <w:r w:rsidRPr="00BF462D">
        <w:rPr>
          <w:rFonts w:hint="eastAsia"/>
          <w:sz w:val="24"/>
          <w:szCs w:val="24"/>
        </w:rPr>
        <w:t>此选项关闭应力比效应。</w:t>
      </w:r>
      <w:r w:rsidRPr="00BF462D">
        <w:rPr>
          <w:sz w:val="24"/>
          <w:szCs w:val="24"/>
        </w:rPr>
        <w:t>那是</w:t>
      </w:r>
    </w:p>
    <w:p w14:paraId="5E83B526" w14:textId="7E0BFB16" w:rsidR="007A053E" w:rsidRPr="00BF462D" w:rsidRDefault="00E811F2" w:rsidP="008728CF">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2CAC82B0" wp14:editId="04111301">
            <wp:extent cx="889200" cy="309600"/>
            <wp:effectExtent l="0" t="0" r="6350" b="0"/>
            <wp:docPr id="219"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6"/>
                    <a:stretch>
                      <a:fillRect/>
                    </a:stretch>
                  </pic:blipFill>
                  <pic:spPr>
                    <a:xfrm>
                      <a:off x="0" y="0"/>
                      <a:ext cx="889200" cy="309600"/>
                    </a:xfrm>
                    <a:prstGeom prst="rect">
                      <a:avLst/>
                    </a:prstGeom>
                  </pic:spPr>
                </pic:pic>
              </a:graphicData>
            </a:graphic>
          </wp:inline>
        </w:drawing>
      </w:r>
    </w:p>
    <w:p w14:paraId="7DC95B2D" w14:textId="4E3C3E84" w:rsidR="007A053E" w:rsidRPr="00BF462D" w:rsidRDefault="007A053E" w:rsidP="00EC5EB9">
      <w:pPr>
        <w:spacing w:before="100" w:beforeAutospacing="1" w:after="100" w:afterAutospacing="1" w:line="276" w:lineRule="auto"/>
        <w:ind w:firstLineChars="200" w:firstLine="480"/>
        <w:rPr>
          <w:sz w:val="24"/>
          <w:szCs w:val="24"/>
        </w:rPr>
      </w:pPr>
      <w:r w:rsidRPr="00BF462D">
        <w:rPr>
          <w:rFonts w:hint="eastAsia"/>
          <w:sz w:val="24"/>
          <w:szCs w:val="24"/>
        </w:rPr>
        <w:t>所有上述</w:t>
      </w:r>
      <w:r w:rsidR="00A16DAC" w:rsidRPr="00BF462D">
        <w:rPr>
          <w:rFonts w:hint="eastAsia"/>
          <w:sz w:val="24"/>
          <w:szCs w:val="24"/>
        </w:rPr>
        <w:t>扩展速率</w:t>
      </w:r>
      <w:r w:rsidRPr="00BF462D">
        <w:rPr>
          <w:rFonts w:hint="eastAsia"/>
          <w:sz w:val="24"/>
          <w:szCs w:val="24"/>
        </w:rPr>
        <w:t>模型对话框都显示了应力比选项设置为</w:t>
      </w:r>
      <w:r w:rsidR="0030067B" w:rsidRPr="00BF462D">
        <w:rPr>
          <w:rFonts w:hint="eastAsia"/>
          <w:sz w:val="24"/>
          <w:szCs w:val="24"/>
          <w:u w:val="single"/>
        </w:rPr>
        <w:t>N</w:t>
      </w:r>
      <w:r w:rsidR="0030067B" w:rsidRPr="00BF462D">
        <w:rPr>
          <w:sz w:val="24"/>
          <w:szCs w:val="24"/>
          <w:u w:val="single"/>
        </w:rPr>
        <w:t>one</w:t>
      </w:r>
      <w:r w:rsidRPr="00BF462D">
        <w:rPr>
          <w:rFonts w:hint="eastAsia"/>
          <w:sz w:val="24"/>
          <w:szCs w:val="24"/>
        </w:rPr>
        <w:t>。</w:t>
      </w:r>
    </w:p>
    <w:p w14:paraId="30BBCE86" w14:textId="4C66E425" w:rsidR="007A053E" w:rsidRPr="00BF462D" w:rsidRDefault="007A053E" w:rsidP="00DE66D6">
      <w:pPr>
        <w:pStyle w:val="6"/>
        <w:rPr>
          <w:rFonts w:ascii="Times New Roman" w:eastAsia="宋体" w:hAnsi="Times New Roman"/>
        </w:rPr>
      </w:pPr>
      <w:bookmarkStart w:id="131" w:name="_Toc173252584"/>
      <w:r w:rsidRPr="00BF462D">
        <w:rPr>
          <w:rFonts w:ascii="Times New Roman" w:eastAsia="宋体" w:hAnsi="Times New Roman"/>
        </w:rPr>
        <w:t>6.5.1.4.1.7</w:t>
      </w:r>
      <w:r w:rsidR="004A3948" w:rsidRPr="00BF462D">
        <w:rPr>
          <w:rFonts w:ascii="Times New Roman" w:eastAsia="宋体" w:hAnsi="Times New Roman"/>
        </w:rPr>
        <w:t xml:space="preserve"> </w:t>
      </w:r>
      <w:r w:rsidR="0097122B" w:rsidRPr="00BF462D">
        <w:rPr>
          <w:rFonts w:ascii="Times New Roman" w:eastAsia="宋体" w:hAnsi="Times New Roman"/>
        </w:rPr>
        <w:t>Walker</w:t>
      </w:r>
      <w:r w:rsidRPr="00BF462D">
        <w:rPr>
          <w:rFonts w:ascii="Times New Roman" w:eastAsia="宋体" w:hAnsi="Times New Roman"/>
        </w:rPr>
        <w:t>应力比模型</w:t>
      </w:r>
      <w:bookmarkEnd w:id="131"/>
    </w:p>
    <w:p w14:paraId="5198E09E" w14:textId="0E4C0750" w:rsidR="007A053E" w:rsidRPr="00BF462D" w:rsidRDefault="007A053E" w:rsidP="00EC5EB9">
      <w:pPr>
        <w:spacing w:before="100" w:beforeAutospacing="1" w:after="100" w:afterAutospacing="1" w:line="276" w:lineRule="auto"/>
        <w:ind w:firstLineChars="200" w:firstLine="480"/>
        <w:rPr>
          <w:sz w:val="24"/>
          <w:szCs w:val="24"/>
        </w:rPr>
      </w:pPr>
      <w:r w:rsidRPr="00BF462D">
        <w:rPr>
          <w:sz w:val="24"/>
          <w:szCs w:val="24"/>
        </w:rPr>
        <w:t>Walker</w:t>
      </w:r>
      <w:r w:rsidR="00A63ECF" w:rsidRPr="00BF462D">
        <w:rPr>
          <w:sz w:val="24"/>
          <w:szCs w:val="24"/>
        </w:rPr>
        <w:t>公式</w:t>
      </w:r>
      <w:r w:rsidRPr="00BF462D">
        <w:rPr>
          <w:sz w:val="24"/>
          <w:szCs w:val="24"/>
        </w:rPr>
        <w:t>的表达式为</w:t>
      </w:r>
    </w:p>
    <w:p w14:paraId="7C5EA52C" w14:textId="118CDD74" w:rsidR="00A41636" w:rsidRPr="00BF462D" w:rsidRDefault="001B7C9D" w:rsidP="008728CF">
      <w:pPr>
        <w:spacing w:before="100" w:beforeAutospacing="1" w:after="100" w:afterAutospacing="1" w:line="276" w:lineRule="auto"/>
        <w:jc w:val="center"/>
        <w:rPr>
          <w:sz w:val="24"/>
          <w:szCs w:val="24"/>
        </w:rPr>
      </w:pPr>
      <w:r w:rsidRPr="00BF462D">
        <w:rPr>
          <w:noProof/>
          <w:sz w:val="24"/>
          <w:szCs w:val="24"/>
        </w:rPr>
        <w:drawing>
          <wp:inline distT="0" distB="0" distL="0" distR="0" wp14:anchorId="64185A45" wp14:editId="0167BED8">
            <wp:extent cx="1630800" cy="820800"/>
            <wp:effectExtent l="0" t="0" r="7620" b="0"/>
            <wp:docPr id="220"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
                    <a:stretch>
                      <a:fillRect/>
                    </a:stretch>
                  </pic:blipFill>
                  <pic:spPr>
                    <a:xfrm>
                      <a:off x="0" y="0"/>
                      <a:ext cx="1630800" cy="820800"/>
                    </a:xfrm>
                    <a:prstGeom prst="rect">
                      <a:avLst/>
                    </a:prstGeom>
                  </pic:spPr>
                </pic:pic>
              </a:graphicData>
            </a:graphic>
          </wp:inline>
        </w:drawing>
      </w:r>
    </w:p>
    <w:p w14:paraId="009F1315" w14:textId="61FBBFDD" w:rsidR="00A41636" w:rsidRPr="00BF462D" w:rsidRDefault="00A41636" w:rsidP="00EC5EB9">
      <w:pPr>
        <w:spacing w:before="100" w:beforeAutospacing="1" w:after="100" w:afterAutospacing="1" w:line="276" w:lineRule="auto"/>
        <w:ind w:firstLineChars="200" w:firstLine="480"/>
        <w:rPr>
          <w:sz w:val="24"/>
          <w:szCs w:val="24"/>
        </w:rPr>
      </w:pPr>
      <w:r w:rsidRPr="00BF462D">
        <w:rPr>
          <w:rFonts w:hint="eastAsia"/>
          <w:sz w:val="24"/>
          <w:szCs w:val="24"/>
        </w:rPr>
        <w:t>必须指定参数</w:t>
      </w:r>
      <w:r w:rsidRPr="00BF462D">
        <w:rPr>
          <w:i/>
          <w:iCs/>
          <w:sz w:val="24"/>
          <w:szCs w:val="24"/>
        </w:rPr>
        <w:t>m</w:t>
      </w:r>
      <w:r w:rsidR="003262AA" w:rsidRPr="00BF462D">
        <w:rPr>
          <w:sz w:val="24"/>
          <w:szCs w:val="24"/>
        </w:rPr>
        <w:t>+</w:t>
      </w:r>
      <w:r w:rsidRPr="00BF462D">
        <w:rPr>
          <w:sz w:val="24"/>
          <w:szCs w:val="24"/>
        </w:rPr>
        <w:t>和</w:t>
      </w:r>
      <w:r w:rsidRPr="00BF462D">
        <w:rPr>
          <w:i/>
          <w:iCs/>
          <w:sz w:val="24"/>
          <w:szCs w:val="24"/>
        </w:rPr>
        <w:t>m</w:t>
      </w:r>
      <w:r w:rsidR="003262AA" w:rsidRPr="00BF462D">
        <w:rPr>
          <w:sz w:val="24"/>
          <w:szCs w:val="24"/>
        </w:rPr>
        <w:t>-</w:t>
      </w:r>
      <w:r w:rsidRPr="00BF462D">
        <w:rPr>
          <w:sz w:val="24"/>
          <w:szCs w:val="24"/>
        </w:rPr>
        <w:t>。</w:t>
      </w:r>
    </w:p>
    <w:p w14:paraId="71ABB5D6" w14:textId="32328201" w:rsidR="00A41636" w:rsidRPr="00BF462D" w:rsidRDefault="00A41636" w:rsidP="00EC5EB9">
      <w:pPr>
        <w:spacing w:before="100" w:beforeAutospacing="1" w:after="100" w:afterAutospacing="1" w:line="276" w:lineRule="auto"/>
        <w:ind w:firstLineChars="200" w:firstLine="480"/>
        <w:rPr>
          <w:sz w:val="24"/>
          <w:szCs w:val="24"/>
        </w:rPr>
      </w:pPr>
      <w:r w:rsidRPr="00BF462D">
        <w:rPr>
          <w:rFonts w:hint="eastAsia"/>
          <w:sz w:val="24"/>
          <w:szCs w:val="24"/>
        </w:rPr>
        <w:t>注意：</w:t>
      </w:r>
      <w:r w:rsidRPr="00BF462D">
        <w:rPr>
          <w:sz w:val="24"/>
          <w:szCs w:val="24"/>
        </w:rPr>
        <w:t>Walker</w:t>
      </w:r>
      <w:r w:rsidR="00A63ECF" w:rsidRPr="00BF462D">
        <w:rPr>
          <w:sz w:val="24"/>
          <w:szCs w:val="24"/>
        </w:rPr>
        <w:t>公式</w:t>
      </w:r>
      <w:r w:rsidRPr="00BF462D">
        <w:rPr>
          <w:sz w:val="24"/>
          <w:szCs w:val="24"/>
        </w:rPr>
        <w:t>是相对于</w:t>
      </w:r>
      <w:r w:rsidR="007767D7" w:rsidRPr="00BF462D">
        <w:rPr>
          <w:i/>
          <w:iCs/>
          <w:sz w:val="24"/>
          <w:szCs w:val="24"/>
        </w:rPr>
        <w:t>R</w:t>
      </w:r>
      <w:r w:rsidR="007767D7" w:rsidRPr="00BF462D">
        <w:rPr>
          <w:sz w:val="24"/>
          <w:szCs w:val="24"/>
        </w:rPr>
        <w:t>=</w:t>
      </w:r>
      <w:r w:rsidRPr="00BF462D">
        <w:rPr>
          <w:sz w:val="24"/>
          <w:szCs w:val="24"/>
        </w:rPr>
        <w:t>0</w:t>
      </w:r>
      <w:r w:rsidRPr="00BF462D">
        <w:rPr>
          <w:sz w:val="24"/>
          <w:szCs w:val="24"/>
        </w:rPr>
        <w:t>定义的。也就是说，用于配对</w:t>
      </w:r>
      <w:r w:rsidR="00A16DAC" w:rsidRPr="00BF462D">
        <w:rPr>
          <w:sz w:val="24"/>
          <w:szCs w:val="24"/>
        </w:rPr>
        <w:t>扩展速率</w:t>
      </w:r>
      <w:r w:rsidRPr="00BF462D">
        <w:rPr>
          <w:sz w:val="24"/>
          <w:szCs w:val="24"/>
        </w:rPr>
        <w:t>模型的参数（例如，</w:t>
      </w:r>
      <w:r w:rsidR="008F7DA9" w:rsidRPr="00BF462D">
        <w:rPr>
          <w:sz w:val="24"/>
          <w:szCs w:val="24"/>
        </w:rPr>
        <w:t>Paris</w:t>
      </w:r>
      <w:r w:rsidRPr="00BF462D">
        <w:rPr>
          <w:sz w:val="24"/>
          <w:szCs w:val="24"/>
        </w:rPr>
        <w:t>参数）应该适用于</w:t>
      </w:r>
      <w:r w:rsidR="007767D7" w:rsidRPr="00BF462D">
        <w:rPr>
          <w:i/>
          <w:iCs/>
          <w:sz w:val="24"/>
          <w:szCs w:val="24"/>
        </w:rPr>
        <w:t>R</w:t>
      </w:r>
      <w:r w:rsidR="007767D7" w:rsidRPr="00BF462D">
        <w:rPr>
          <w:sz w:val="24"/>
          <w:szCs w:val="24"/>
        </w:rPr>
        <w:t>=</w:t>
      </w:r>
      <w:r w:rsidRPr="00BF462D">
        <w:rPr>
          <w:sz w:val="24"/>
          <w:szCs w:val="24"/>
        </w:rPr>
        <w:t>0</w:t>
      </w:r>
      <w:r w:rsidRPr="00BF462D">
        <w:rPr>
          <w:sz w:val="24"/>
          <w:szCs w:val="24"/>
        </w:rPr>
        <w:t>。</w:t>
      </w:r>
    </w:p>
    <w:p w14:paraId="636BCF33" w14:textId="19A45E3A" w:rsidR="00A41636" w:rsidRPr="00BF462D" w:rsidRDefault="00A41636" w:rsidP="00EC5EB9">
      <w:pPr>
        <w:spacing w:before="100" w:beforeAutospacing="1" w:after="100" w:afterAutospacing="1" w:line="276" w:lineRule="auto"/>
        <w:ind w:firstLineChars="200" w:firstLine="480"/>
        <w:rPr>
          <w:sz w:val="24"/>
          <w:szCs w:val="24"/>
        </w:rPr>
      </w:pPr>
      <w:r w:rsidRPr="00BF462D">
        <w:rPr>
          <w:rFonts w:hint="eastAsia"/>
          <w:sz w:val="24"/>
          <w:szCs w:val="24"/>
        </w:rPr>
        <w:t>对于与</w:t>
      </w:r>
      <w:r w:rsidRPr="00BF462D">
        <w:rPr>
          <w:sz w:val="24"/>
          <w:szCs w:val="24"/>
        </w:rPr>
        <w:t>Walker</w:t>
      </w:r>
      <w:r w:rsidRPr="00BF462D">
        <w:rPr>
          <w:sz w:val="24"/>
          <w:szCs w:val="24"/>
        </w:rPr>
        <w:t>模型配对的每个</w:t>
      </w:r>
      <w:r w:rsidR="00A16DAC" w:rsidRPr="00BF462D">
        <w:rPr>
          <w:sz w:val="24"/>
          <w:szCs w:val="24"/>
        </w:rPr>
        <w:t>扩展模型</w:t>
      </w:r>
      <w:r w:rsidRPr="00BF462D">
        <w:rPr>
          <w:sz w:val="24"/>
          <w:szCs w:val="24"/>
        </w:rPr>
        <w:t>，对话框如图</w:t>
      </w:r>
      <w:r w:rsidRPr="00BF462D">
        <w:rPr>
          <w:sz w:val="24"/>
          <w:szCs w:val="24"/>
        </w:rPr>
        <w:t>6.5.44-48</w:t>
      </w:r>
      <w:r w:rsidRPr="00BF462D">
        <w:rPr>
          <w:sz w:val="24"/>
          <w:szCs w:val="24"/>
        </w:rPr>
        <w:t>所示。</w:t>
      </w:r>
    </w:p>
    <w:p w14:paraId="1EDBEEB8" w14:textId="541B4A65" w:rsidR="009A739F" w:rsidRPr="00BF462D" w:rsidRDefault="009A739F"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22C3DE2" wp14:editId="2B0A0577">
            <wp:extent cx="4320000" cy="2300400"/>
            <wp:effectExtent l="0" t="0" r="4445" b="5080"/>
            <wp:docPr id="221"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4320000" cy="2300400"/>
                    </a:xfrm>
                    <a:prstGeom prst="rect">
                      <a:avLst/>
                    </a:prstGeom>
                    <a:noFill/>
                    <a:ln>
                      <a:noFill/>
                    </a:ln>
                  </pic:spPr>
                </pic:pic>
              </a:graphicData>
            </a:graphic>
          </wp:inline>
        </w:drawing>
      </w:r>
    </w:p>
    <w:p w14:paraId="39F8B1AB" w14:textId="54728EB6" w:rsidR="00A41636" w:rsidRPr="00BF462D" w:rsidRDefault="00A41636" w:rsidP="00D82AC3">
      <w:pPr>
        <w:spacing w:before="100" w:beforeAutospacing="1" w:after="100" w:afterAutospacing="1" w:line="276" w:lineRule="auto"/>
        <w:jc w:val="center"/>
        <w:rPr>
          <w:szCs w:val="21"/>
        </w:rPr>
      </w:pPr>
      <w:r w:rsidRPr="00BF462D">
        <w:rPr>
          <w:rFonts w:hint="eastAsia"/>
          <w:szCs w:val="21"/>
        </w:rPr>
        <w:t>图</w:t>
      </w:r>
      <w:r w:rsidRPr="00BF462D">
        <w:rPr>
          <w:szCs w:val="21"/>
        </w:rPr>
        <w:t>6.5.44</w:t>
      </w:r>
      <w:r w:rsidR="004A3948" w:rsidRPr="00BF462D">
        <w:rPr>
          <w:szCs w:val="21"/>
        </w:rPr>
        <w:t xml:space="preserve"> </w:t>
      </w:r>
      <w:r w:rsidR="008821BA">
        <w:rPr>
          <w:kern w:val="0"/>
          <w:szCs w:val="21"/>
        </w:rPr>
        <w:t xml:space="preserve"> </w:t>
      </w:r>
      <w:r w:rsidR="008821BA">
        <w:rPr>
          <w:rFonts w:hint="eastAsia"/>
          <w:kern w:val="0"/>
          <w:szCs w:val="21"/>
        </w:rPr>
        <w:t>用于输入与温度无关的</w:t>
      </w:r>
      <w:r w:rsidR="008821BA">
        <w:rPr>
          <w:kern w:val="0"/>
          <w:szCs w:val="21"/>
        </w:rPr>
        <w:t>Paris</w:t>
      </w:r>
      <w:r w:rsidR="008821BA">
        <w:rPr>
          <w:rFonts w:hint="eastAsia"/>
          <w:kern w:val="0"/>
          <w:szCs w:val="21"/>
        </w:rPr>
        <w:t>扩展和</w:t>
      </w:r>
      <w:r w:rsidR="008821BA">
        <w:rPr>
          <w:kern w:val="0"/>
          <w:szCs w:val="21"/>
        </w:rPr>
        <w:t>Walker</w:t>
      </w:r>
      <w:r w:rsidR="008821BA">
        <w:rPr>
          <w:rFonts w:hint="eastAsia"/>
          <w:kern w:val="0"/>
          <w:szCs w:val="21"/>
        </w:rPr>
        <w:t>应力比模型参数的</w:t>
      </w:r>
      <w:r w:rsidRPr="00BF462D">
        <w:rPr>
          <w:szCs w:val="21"/>
        </w:rPr>
        <w:t>对话框。</w:t>
      </w:r>
    </w:p>
    <w:p w14:paraId="0D9A3D09" w14:textId="4EA29AE2" w:rsidR="00A8298F" w:rsidRPr="00BF462D" w:rsidRDefault="00A8298F"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3569DA82" wp14:editId="3A8074FB">
            <wp:extent cx="4320000" cy="1983600"/>
            <wp:effectExtent l="0" t="0" r="4445" b="0"/>
            <wp:docPr id="222"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4320000" cy="1983600"/>
                    </a:xfrm>
                    <a:prstGeom prst="rect">
                      <a:avLst/>
                    </a:prstGeom>
                    <a:noFill/>
                    <a:ln>
                      <a:noFill/>
                    </a:ln>
                  </pic:spPr>
                </pic:pic>
              </a:graphicData>
            </a:graphic>
          </wp:inline>
        </w:drawing>
      </w:r>
    </w:p>
    <w:p w14:paraId="7A3C0FAF" w14:textId="0B55E0A3" w:rsidR="00A41636" w:rsidRPr="00BF462D" w:rsidRDefault="00A41636"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6.5.45</w:t>
      </w:r>
      <w:r w:rsidR="004A3948" w:rsidRPr="00BF462D">
        <w:rPr>
          <w:szCs w:val="21"/>
        </w:rPr>
        <w:t xml:space="preserve"> </w:t>
      </w:r>
      <w:r w:rsidR="008821BA">
        <w:rPr>
          <w:rFonts w:hint="eastAsia"/>
          <w:kern w:val="0"/>
          <w:szCs w:val="21"/>
        </w:rPr>
        <w:t>用于输入与温度无关的双线性</w:t>
      </w:r>
      <w:r w:rsidR="008821BA">
        <w:rPr>
          <w:kern w:val="0"/>
          <w:szCs w:val="21"/>
        </w:rPr>
        <w:t>Paris</w:t>
      </w:r>
      <w:r w:rsidR="008821BA">
        <w:rPr>
          <w:rFonts w:hint="eastAsia"/>
          <w:kern w:val="0"/>
          <w:szCs w:val="21"/>
        </w:rPr>
        <w:t>扩展和</w:t>
      </w:r>
      <w:r w:rsidR="008821BA">
        <w:rPr>
          <w:kern w:val="0"/>
          <w:szCs w:val="21"/>
        </w:rPr>
        <w:t>Walker</w:t>
      </w:r>
      <w:r w:rsidR="008821BA">
        <w:rPr>
          <w:rFonts w:hint="eastAsia"/>
          <w:kern w:val="0"/>
          <w:szCs w:val="21"/>
        </w:rPr>
        <w:t>应力比模型参数的对话</w:t>
      </w:r>
      <w:r w:rsidR="008821BA">
        <w:rPr>
          <w:rFonts w:hint="eastAsia"/>
          <w:noProof/>
          <w:kern w:val="0"/>
          <w:sz w:val="24"/>
          <w:szCs w:val="24"/>
        </w:rPr>
        <w:t>框</w:t>
      </w:r>
      <w:r w:rsidRPr="00BF462D">
        <w:rPr>
          <w:noProof/>
          <w:sz w:val="24"/>
          <w:szCs w:val="24"/>
        </w:rPr>
        <w:t>。</w:t>
      </w:r>
    </w:p>
    <w:p w14:paraId="43516FCF" w14:textId="31E9EA3C" w:rsidR="00FC3855" w:rsidRPr="00BF462D" w:rsidRDefault="00EE281F"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9F73E53" wp14:editId="6D149759">
            <wp:extent cx="4320000" cy="1983600"/>
            <wp:effectExtent l="0" t="0" r="4445" b="0"/>
            <wp:docPr id="223"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4320000" cy="1983600"/>
                    </a:xfrm>
                    <a:prstGeom prst="rect">
                      <a:avLst/>
                    </a:prstGeom>
                    <a:noFill/>
                    <a:ln>
                      <a:noFill/>
                    </a:ln>
                  </pic:spPr>
                </pic:pic>
              </a:graphicData>
            </a:graphic>
          </wp:inline>
        </w:drawing>
      </w:r>
    </w:p>
    <w:p w14:paraId="28E3B462" w14:textId="587E201E" w:rsidR="00FC3855" w:rsidRPr="00BF462D" w:rsidRDefault="00FC3855" w:rsidP="00D82AC3">
      <w:pPr>
        <w:spacing w:before="100" w:beforeAutospacing="1" w:after="100" w:afterAutospacing="1" w:line="276" w:lineRule="auto"/>
        <w:jc w:val="center"/>
        <w:rPr>
          <w:szCs w:val="21"/>
        </w:rPr>
      </w:pPr>
      <w:r w:rsidRPr="00BF462D">
        <w:rPr>
          <w:rFonts w:hint="eastAsia"/>
          <w:szCs w:val="21"/>
        </w:rPr>
        <w:t>图</w:t>
      </w:r>
      <w:r w:rsidRPr="00BF462D">
        <w:rPr>
          <w:szCs w:val="21"/>
        </w:rPr>
        <w:t>6.5.46</w:t>
      </w:r>
      <w:r w:rsidR="004A3948" w:rsidRPr="00BF462D">
        <w:rPr>
          <w:szCs w:val="21"/>
        </w:rPr>
        <w:t xml:space="preserve"> </w:t>
      </w:r>
      <w:r w:rsidR="008821BA">
        <w:rPr>
          <w:rFonts w:hint="eastAsia"/>
          <w:kern w:val="0"/>
          <w:szCs w:val="21"/>
        </w:rPr>
        <w:t>用于输入与温度无关的</w:t>
      </w:r>
      <w:r w:rsidR="008821BA">
        <w:rPr>
          <w:kern w:val="0"/>
          <w:szCs w:val="21"/>
        </w:rPr>
        <w:t>Sigmoidal</w:t>
      </w:r>
      <w:r w:rsidR="008821BA">
        <w:rPr>
          <w:rFonts w:hint="eastAsia"/>
          <w:kern w:val="0"/>
          <w:szCs w:val="21"/>
        </w:rPr>
        <w:t>扩展和</w:t>
      </w:r>
      <w:r w:rsidR="008821BA">
        <w:rPr>
          <w:kern w:val="0"/>
          <w:szCs w:val="21"/>
        </w:rPr>
        <w:t>Walker</w:t>
      </w:r>
      <w:r w:rsidR="008821BA">
        <w:rPr>
          <w:rFonts w:hint="eastAsia"/>
          <w:kern w:val="0"/>
          <w:szCs w:val="21"/>
        </w:rPr>
        <w:t>应力比模型参数的对话框</w:t>
      </w:r>
      <w:r w:rsidRPr="00BF462D">
        <w:rPr>
          <w:szCs w:val="21"/>
        </w:rPr>
        <w:t>。</w:t>
      </w:r>
    </w:p>
    <w:p w14:paraId="7872B849" w14:textId="70944DD7" w:rsidR="004C32E0" w:rsidRPr="00BF462D" w:rsidRDefault="004C32E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A8EEBF3" wp14:editId="49FF2D30">
            <wp:extent cx="4320000" cy="1983600"/>
            <wp:effectExtent l="0" t="0" r="4445" b="0"/>
            <wp:docPr id="22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4320000" cy="1983600"/>
                    </a:xfrm>
                    <a:prstGeom prst="rect">
                      <a:avLst/>
                    </a:prstGeom>
                    <a:noFill/>
                    <a:ln>
                      <a:noFill/>
                    </a:ln>
                  </pic:spPr>
                </pic:pic>
              </a:graphicData>
            </a:graphic>
          </wp:inline>
        </w:drawing>
      </w:r>
    </w:p>
    <w:p w14:paraId="48D5F17A" w14:textId="7479CE62" w:rsidR="00FC3855" w:rsidRDefault="00FC3855"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6.5.47</w:t>
      </w:r>
      <w:r w:rsidR="004A3948" w:rsidRPr="00BF462D">
        <w:rPr>
          <w:szCs w:val="21"/>
        </w:rPr>
        <w:t xml:space="preserve"> </w:t>
      </w:r>
      <w:r w:rsidR="008821BA">
        <w:rPr>
          <w:rFonts w:hint="eastAsia"/>
          <w:kern w:val="0"/>
          <w:szCs w:val="21"/>
        </w:rPr>
        <w:t>用于输入与温度无关的双曲线正弦扩展和</w:t>
      </w:r>
      <w:r w:rsidR="008821BA">
        <w:rPr>
          <w:kern w:val="0"/>
          <w:szCs w:val="21"/>
        </w:rPr>
        <w:t>Walker</w:t>
      </w:r>
      <w:r w:rsidR="008821BA">
        <w:rPr>
          <w:rFonts w:hint="eastAsia"/>
          <w:kern w:val="0"/>
          <w:szCs w:val="21"/>
        </w:rPr>
        <w:t>应力比模型参数的</w:t>
      </w:r>
      <w:r w:rsidRPr="00BF462D">
        <w:rPr>
          <w:szCs w:val="21"/>
        </w:rPr>
        <w:t>对话</w:t>
      </w:r>
      <w:r w:rsidRPr="00BF462D">
        <w:rPr>
          <w:noProof/>
          <w:sz w:val="24"/>
          <w:szCs w:val="24"/>
        </w:rPr>
        <w:t>框。</w:t>
      </w:r>
    </w:p>
    <w:p w14:paraId="3D5DAA21" w14:textId="31F3E91F" w:rsidR="009176FC" w:rsidRPr="00BF462D" w:rsidRDefault="00F620A6"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59CCED42" wp14:editId="5A93FB80">
            <wp:extent cx="4320000" cy="2923200"/>
            <wp:effectExtent l="0" t="0" r="4445" b="0"/>
            <wp:docPr id="225"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4320000" cy="2923200"/>
                    </a:xfrm>
                    <a:prstGeom prst="rect">
                      <a:avLst/>
                    </a:prstGeom>
                    <a:noFill/>
                    <a:ln>
                      <a:noFill/>
                    </a:ln>
                  </pic:spPr>
                </pic:pic>
              </a:graphicData>
            </a:graphic>
          </wp:inline>
        </w:drawing>
      </w:r>
    </w:p>
    <w:p w14:paraId="681EC474" w14:textId="18C6ECA4" w:rsidR="009176FC" w:rsidRPr="00BF462D" w:rsidRDefault="009176FC" w:rsidP="00D82AC3">
      <w:pPr>
        <w:spacing w:before="100" w:beforeAutospacing="1" w:after="100" w:afterAutospacing="1" w:line="276" w:lineRule="auto"/>
        <w:jc w:val="center"/>
        <w:rPr>
          <w:szCs w:val="21"/>
        </w:rPr>
      </w:pPr>
      <w:r w:rsidRPr="00BF462D">
        <w:rPr>
          <w:rFonts w:hint="eastAsia"/>
          <w:szCs w:val="21"/>
        </w:rPr>
        <w:t>图</w:t>
      </w:r>
      <w:r w:rsidRPr="00BF462D">
        <w:rPr>
          <w:szCs w:val="21"/>
        </w:rPr>
        <w:t>6.5.48</w:t>
      </w:r>
      <w:r w:rsidR="004A3948" w:rsidRPr="00BF462D">
        <w:rPr>
          <w:szCs w:val="21"/>
        </w:rPr>
        <w:t xml:space="preserve"> </w:t>
      </w:r>
      <w:r w:rsidR="008821BA">
        <w:rPr>
          <w:rFonts w:hint="eastAsia"/>
          <w:kern w:val="0"/>
          <w:szCs w:val="21"/>
        </w:rPr>
        <w:t>用于输入与温度无关的表单扩展和</w:t>
      </w:r>
      <w:r w:rsidR="008821BA">
        <w:rPr>
          <w:kern w:val="0"/>
          <w:szCs w:val="21"/>
        </w:rPr>
        <w:t>Walker</w:t>
      </w:r>
      <w:r w:rsidR="008821BA">
        <w:rPr>
          <w:rFonts w:hint="eastAsia"/>
          <w:kern w:val="0"/>
          <w:szCs w:val="21"/>
        </w:rPr>
        <w:t>应力比模型参数的</w:t>
      </w:r>
      <w:r w:rsidRPr="00BF462D">
        <w:rPr>
          <w:szCs w:val="21"/>
        </w:rPr>
        <w:t>对话框。</w:t>
      </w:r>
    </w:p>
    <w:p w14:paraId="7F637F7C" w14:textId="7CBC0DED" w:rsidR="009176FC" w:rsidRPr="00BF462D" w:rsidRDefault="009176FC" w:rsidP="00DE66D6">
      <w:pPr>
        <w:pStyle w:val="6"/>
        <w:rPr>
          <w:rFonts w:ascii="Times New Roman" w:eastAsia="宋体" w:hAnsi="Times New Roman"/>
        </w:rPr>
      </w:pPr>
      <w:bookmarkStart w:id="132" w:name="_Toc173252585"/>
      <w:r w:rsidRPr="00BF462D">
        <w:rPr>
          <w:rFonts w:ascii="Times New Roman" w:eastAsia="宋体" w:hAnsi="Times New Roman"/>
        </w:rPr>
        <w:t>6.5.1.4.1.8</w:t>
      </w:r>
      <w:r w:rsidR="004A3948" w:rsidRPr="00BF462D">
        <w:rPr>
          <w:rFonts w:ascii="Times New Roman" w:eastAsia="宋体" w:hAnsi="Times New Roman"/>
        </w:rPr>
        <w:t xml:space="preserve"> </w:t>
      </w:r>
      <w:r w:rsidR="00127D4B" w:rsidRPr="00BF462D">
        <w:rPr>
          <w:rFonts w:ascii="Times New Roman" w:eastAsia="宋体" w:hAnsi="Times New Roman"/>
        </w:rPr>
        <w:t>Newman</w:t>
      </w:r>
      <w:r w:rsidR="00D260F9" w:rsidRPr="00BF462D">
        <w:rPr>
          <w:rFonts w:ascii="Times New Roman" w:eastAsia="宋体" w:hAnsi="Times New Roman" w:hint="eastAsia"/>
        </w:rPr>
        <w:t>闭合</w:t>
      </w:r>
      <w:r w:rsidRPr="00BF462D">
        <w:rPr>
          <w:rFonts w:ascii="Times New Roman" w:eastAsia="宋体" w:hAnsi="Times New Roman"/>
        </w:rPr>
        <w:t>应力比模型</w:t>
      </w:r>
      <w:bookmarkEnd w:id="132"/>
    </w:p>
    <w:p w14:paraId="3F1F97B5" w14:textId="6FE5A2E3" w:rsidR="009176FC" w:rsidRPr="00BF462D" w:rsidRDefault="000A4B0D" w:rsidP="00EC5EB9">
      <w:pPr>
        <w:spacing w:before="100" w:beforeAutospacing="1" w:after="100" w:afterAutospacing="1" w:line="276" w:lineRule="auto"/>
        <w:ind w:firstLineChars="200" w:firstLine="480"/>
        <w:rPr>
          <w:sz w:val="24"/>
          <w:szCs w:val="24"/>
        </w:rPr>
      </w:pPr>
      <w:r w:rsidRPr="00BF462D">
        <w:rPr>
          <w:sz w:val="24"/>
          <w:szCs w:val="24"/>
        </w:rPr>
        <w:t>Newman</w:t>
      </w:r>
      <w:r w:rsidR="0014750E" w:rsidRPr="00BF462D">
        <w:rPr>
          <w:sz w:val="24"/>
          <w:szCs w:val="24"/>
        </w:rPr>
        <w:t>闭合</w:t>
      </w:r>
      <w:r w:rsidR="009176FC" w:rsidRPr="00BF462D">
        <w:rPr>
          <w:rFonts w:hint="eastAsia"/>
          <w:sz w:val="24"/>
          <w:szCs w:val="24"/>
        </w:rPr>
        <w:t>的表达式是</w:t>
      </w:r>
    </w:p>
    <w:p w14:paraId="6F466AEF" w14:textId="77777777" w:rsidR="00C40ADA" w:rsidRPr="00BF462D" w:rsidRDefault="00C95A31" w:rsidP="00CE6162">
      <w:pPr>
        <w:spacing w:before="100" w:beforeAutospacing="1" w:after="100" w:afterAutospacing="1" w:line="276" w:lineRule="auto"/>
        <w:jc w:val="center"/>
        <w:rPr>
          <w:sz w:val="24"/>
          <w:szCs w:val="24"/>
        </w:rPr>
      </w:pPr>
      <w:r w:rsidRPr="00BF462D">
        <w:rPr>
          <w:noProof/>
          <w:sz w:val="24"/>
          <w:szCs w:val="24"/>
        </w:rPr>
        <w:drawing>
          <wp:inline distT="0" distB="0" distL="0" distR="0" wp14:anchorId="5C2062C2" wp14:editId="768FB034">
            <wp:extent cx="1400400" cy="554400"/>
            <wp:effectExtent l="0" t="0" r="9525"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a:stretch>
                      <a:fillRect/>
                    </a:stretch>
                  </pic:blipFill>
                  <pic:spPr>
                    <a:xfrm>
                      <a:off x="0" y="0"/>
                      <a:ext cx="1400400" cy="554400"/>
                    </a:xfrm>
                    <a:prstGeom prst="rect">
                      <a:avLst/>
                    </a:prstGeom>
                  </pic:spPr>
                </pic:pic>
              </a:graphicData>
            </a:graphic>
          </wp:inline>
        </w:drawing>
      </w:r>
    </w:p>
    <w:p w14:paraId="287B2666" w14:textId="6F6C3918" w:rsidR="00C40ADA" w:rsidRPr="00BF462D" w:rsidRDefault="00C4383C"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r w:rsidRPr="00BF462D">
        <w:rPr>
          <w:i/>
          <w:iCs/>
          <w:sz w:val="24"/>
          <w:szCs w:val="24"/>
        </w:rPr>
        <w:t>f</w:t>
      </w:r>
      <w:r w:rsidRPr="00BF462D">
        <w:rPr>
          <w:sz w:val="24"/>
          <w:szCs w:val="24"/>
        </w:rPr>
        <w:t>是一个函数，它解释了由于塑性引起的</w:t>
      </w:r>
      <w:r w:rsidR="00234B98" w:rsidRPr="00BF462D">
        <w:rPr>
          <w:sz w:val="24"/>
          <w:szCs w:val="24"/>
        </w:rPr>
        <w:t>裂纹前缘</w:t>
      </w:r>
      <w:r w:rsidRPr="00BF462D">
        <w:rPr>
          <w:sz w:val="24"/>
          <w:szCs w:val="24"/>
        </w:rPr>
        <w:t>闭合，</w:t>
      </w:r>
      <w:r w:rsidR="00234B98" w:rsidRPr="00BF462D">
        <w:rPr>
          <w:sz w:val="24"/>
          <w:szCs w:val="24"/>
        </w:rPr>
        <w:t>裂纹前缘</w:t>
      </w:r>
      <w:r w:rsidRPr="00BF462D">
        <w:rPr>
          <w:sz w:val="24"/>
          <w:szCs w:val="24"/>
        </w:rPr>
        <w:t>仅在载荷循环的一部分内打开。它被定义为</w:t>
      </w:r>
    </w:p>
    <w:p w14:paraId="25D746A8" w14:textId="2E689153" w:rsidR="004A3948" w:rsidRPr="00BF462D" w:rsidRDefault="004A3948" w:rsidP="004A3948">
      <w:pPr>
        <w:spacing w:before="100" w:beforeAutospacing="1" w:after="100" w:afterAutospacing="1" w:line="276" w:lineRule="auto"/>
        <w:jc w:val="center"/>
        <w:rPr>
          <w:sz w:val="24"/>
          <w:szCs w:val="24"/>
        </w:rPr>
      </w:pPr>
      <w:r w:rsidRPr="00BF462D">
        <w:rPr>
          <w:noProof/>
          <w:sz w:val="24"/>
          <w:szCs w:val="24"/>
        </w:rPr>
        <w:drawing>
          <wp:inline distT="0" distB="0" distL="0" distR="0" wp14:anchorId="7C9BE60E" wp14:editId="03D59D2D">
            <wp:extent cx="4179600" cy="601200"/>
            <wp:effectExtent l="0" t="0" r="0" b="8890"/>
            <wp:docPr id="227"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4"/>
                    <a:stretch>
                      <a:fillRect/>
                    </a:stretch>
                  </pic:blipFill>
                  <pic:spPr>
                    <a:xfrm>
                      <a:off x="0" y="0"/>
                      <a:ext cx="4179600" cy="601200"/>
                    </a:xfrm>
                    <a:prstGeom prst="rect">
                      <a:avLst/>
                    </a:prstGeom>
                  </pic:spPr>
                </pic:pic>
              </a:graphicData>
            </a:graphic>
          </wp:inline>
        </w:drawing>
      </w:r>
    </w:p>
    <w:p w14:paraId="5E748473" w14:textId="7B813FD7" w:rsidR="001E035A" w:rsidRPr="00BF462D" w:rsidRDefault="001E035A" w:rsidP="00EC5EB9">
      <w:pPr>
        <w:spacing w:before="100" w:beforeAutospacing="1" w:after="100" w:afterAutospacing="1" w:line="276" w:lineRule="auto"/>
        <w:ind w:firstLineChars="200" w:firstLine="480"/>
        <w:rPr>
          <w:sz w:val="24"/>
          <w:szCs w:val="24"/>
        </w:rPr>
      </w:pPr>
      <w:r w:rsidRPr="00BF462D">
        <w:rPr>
          <w:rFonts w:hint="eastAsia"/>
          <w:sz w:val="24"/>
          <w:szCs w:val="24"/>
        </w:rPr>
        <w:t>其中系数由下式给出：</w:t>
      </w:r>
    </w:p>
    <w:p w14:paraId="556E22F3" w14:textId="79A18D2A" w:rsidR="004A7F5E" w:rsidRPr="00BF462D" w:rsidRDefault="004A7F5E" w:rsidP="00CE6162">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45B17241" wp14:editId="40F0F264">
            <wp:extent cx="3466800" cy="1915200"/>
            <wp:effectExtent l="0" t="0" r="635" b="8890"/>
            <wp:docPr id="228"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a:stretch>
                      <a:fillRect/>
                    </a:stretch>
                  </pic:blipFill>
                  <pic:spPr>
                    <a:xfrm>
                      <a:off x="0" y="0"/>
                      <a:ext cx="3466800" cy="1915200"/>
                    </a:xfrm>
                    <a:prstGeom prst="rect">
                      <a:avLst/>
                    </a:prstGeom>
                  </pic:spPr>
                </pic:pic>
              </a:graphicData>
            </a:graphic>
          </wp:inline>
        </w:drawing>
      </w:r>
    </w:p>
    <w:p w14:paraId="19CE7DE6" w14:textId="6054D93F" w:rsidR="00FC7920" w:rsidRPr="00BF462D" w:rsidRDefault="00FC7920" w:rsidP="00EC5EB9">
      <w:pPr>
        <w:spacing w:before="100" w:beforeAutospacing="1" w:after="100" w:afterAutospacing="1" w:line="276" w:lineRule="auto"/>
        <w:ind w:firstLineChars="200" w:firstLine="480"/>
        <w:rPr>
          <w:sz w:val="24"/>
          <w:szCs w:val="24"/>
        </w:rPr>
      </w:pPr>
      <w:r w:rsidRPr="00BF462D">
        <w:rPr>
          <w:rFonts w:hint="eastAsia"/>
          <w:sz w:val="24"/>
          <w:szCs w:val="24"/>
        </w:rPr>
        <w:t>必须指定</w:t>
      </w:r>
      <m:oMath>
        <m:r>
          <w:rPr>
            <w:rFonts w:ascii="Cambria Math" w:hAnsi="Cambria Math"/>
            <w:sz w:val="24"/>
            <w:szCs w:val="24"/>
          </w:rPr>
          <m:t>α</m:t>
        </m:r>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max</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0</m:t>
            </m:r>
          </m:sub>
        </m:sSub>
      </m:oMath>
      <w:r w:rsidRPr="00BF462D">
        <w:rPr>
          <w:sz w:val="24"/>
          <w:szCs w:val="24"/>
        </w:rPr>
        <w:t>的值，其中</w:t>
      </w:r>
      <m:oMath>
        <m:r>
          <w:rPr>
            <w:rFonts w:ascii="Cambria Math" w:hAnsi="Cambria Math"/>
            <w:sz w:val="24"/>
            <w:szCs w:val="24"/>
          </w:rPr>
          <m:t>α</m:t>
        </m:r>
      </m:oMath>
      <w:r w:rsidRPr="00BF462D">
        <w:rPr>
          <w:sz w:val="24"/>
          <w:szCs w:val="24"/>
        </w:rPr>
        <w:t>是平面应力</w:t>
      </w:r>
      <w:r w:rsidRPr="00BF462D">
        <w:rPr>
          <w:sz w:val="24"/>
          <w:szCs w:val="24"/>
        </w:rPr>
        <w:t>/</w:t>
      </w:r>
      <w:r w:rsidRPr="00BF462D">
        <w:rPr>
          <w:sz w:val="24"/>
          <w:szCs w:val="24"/>
        </w:rPr>
        <w:t>应变约束因子，</w:t>
      </w:r>
      <m:oMath>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max</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0</m:t>
            </m:r>
          </m:sub>
        </m:sSub>
      </m:oMath>
      <w:r w:rsidRPr="00BF462D">
        <w:rPr>
          <w:sz w:val="24"/>
          <w:szCs w:val="24"/>
        </w:rPr>
        <w:t>是最大施加应力与</w:t>
      </w:r>
      <w:r w:rsidR="0037573A" w:rsidRPr="00BF462D">
        <w:rPr>
          <w:sz w:val="24"/>
          <w:szCs w:val="24"/>
        </w:rPr>
        <w:t>流变应力</w:t>
      </w:r>
      <w:r w:rsidRPr="00BF462D">
        <w:rPr>
          <w:sz w:val="24"/>
          <w:szCs w:val="24"/>
        </w:rPr>
        <w:t>的比率。</w:t>
      </w:r>
    </w:p>
    <w:p w14:paraId="21C0A737" w14:textId="0AB8395F" w:rsidR="00FC7920" w:rsidRPr="00BF462D" w:rsidRDefault="00FC7920" w:rsidP="00EC5EB9">
      <w:pPr>
        <w:spacing w:before="100" w:beforeAutospacing="1" w:after="100" w:afterAutospacing="1" w:line="276" w:lineRule="auto"/>
        <w:ind w:firstLineChars="200" w:firstLine="480"/>
        <w:rPr>
          <w:sz w:val="24"/>
          <w:szCs w:val="24"/>
        </w:rPr>
      </w:pPr>
      <w:r w:rsidRPr="00BF462D">
        <w:rPr>
          <w:rFonts w:hint="eastAsia"/>
          <w:sz w:val="24"/>
          <w:szCs w:val="24"/>
        </w:rPr>
        <w:t>注意：</w:t>
      </w:r>
      <w:r w:rsidR="000A4B0D" w:rsidRPr="00BF462D">
        <w:rPr>
          <w:sz w:val="24"/>
          <w:szCs w:val="24"/>
        </w:rPr>
        <w:t>Newman</w:t>
      </w:r>
      <w:r w:rsidR="0014750E" w:rsidRPr="00BF462D">
        <w:rPr>
          <w:sz w:val="24"/>
          <w:szCs w:val="24"/>
        </w:rPr>
        <w:t>闭合</w:t>
      </w:r>
      <w:r w:rsidR="00A63ECF" w:rsidRPr="00BF462D">
        <w:rPr>
          <w:rFonts w:hint="eastAsia"/>
          <w:sz w:val="24"/>
          <w:szCs w:val="24"/>
        </w:rPr>
        <w:t>公式</w:t>
      </w:r>
      <w:r w:rsidRPr="00BF462D">
        <w:rPr>
          <w:rFonts w:hint="eastAsia"/>
          <w:sz w:val="24"/>
          <w:szCs w:val="24"/>
        </w:rPr>
        <w:t>是相对于</w:t>
      </w:r>
      <m:oMath>
        <m:r>
          <w:rPr>
            <w:rFonts w:ascii="Cambria Math" w:hAnsi="Cambria Math"/>
            <w:sz w:val="24"/>
            <w:szCs w:val="24"/>
          </w:rPr>
          <m:t>R=</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closure</m:t>
            </m:r>
          </m:sub>
        </m:sSub>
      </m:oMath>
      <w:r w:rsidRPr="00BF462D">
        <w:rPr>
          <w:sz w:val="24"/>
          <w:szCs w:val="24"/>
        </w:rPr>
        <w:t>定义的。也就是说，用于配对</w:t>
      </w:r>
      <w:r w:rsidR="00A16DAC" w:rsidRPr="00BF462D">
        <w:rPr>
          <w:sz w:val="24"/>
          <w:szCs w:val="24"/>
        </w:rPr>
        <w:t>扩展速率</w:t>
      </w:r>
      <w:r w:rsidRPr="00BF462D">
        <w:rPr>
          <w:sz w:val="24"/>
          <w:szCs w:val="24"/>
        </w:rPr>
        <w:t>模型的参数（例如</w:t>
      </w:r>
      <w:r w:rsidR="008F7DA9" w:rsidRPr="00BF462D">
        <w:rPr>
          <w:sz w:val="24"/>
          <w:szCs w:val="24"/>
        </w:rPr>
        <w:t>Paris</w:t>
      </w:r>
      <w:r w:rsidRPr="00BF462D">
        <w:rPr>
          <w:sz w:val="24"/>
          <w:szCs w:val="24"/>
        </w:rPr>
        <w:t>参数）应该适用于</w:t>
      </w:r>
      <m:oMath>
        <m:r>
          <w:rPr>
            <w:rFonts w:ascii="Cambria Math" w:hAnsi="Cambria Math"/>
            <w:sz w:val="24"/>
            <w:szCs w:val="24"/>
          </w:rPr>
          <m:t>R=</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closure</m:t>
            </m:r>
          </m:sub>
        </m:sSub>
      </m:oMath>
      <w:r w:rsidRPr="00BF462D">
        <w:rPr>
          <w:sz w:val="24"/>
          <w:szCs w:val="24"/>
        </w:rPr>
        <w:t>的情况，其中</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closure</m:t>
            </m:r>
          </m:sub>
        </m:sSub>
      </m:oMath>
      <w:r w:rsidRPr="00BF462D">
        <w:rPr>
          <w:sz w:val="24"/>
          <w:szCs w:val="24"/>
        </w:rPr>
        <w:t>是裂纹闭合效应不再</w:t>
      </w:r>
      <w:r w:rsidR="0056584E" w:rsidRPr="00BF462D">
        <w:rPr>
          <w:sz w:val="24"/>
          <w:szCs w:val="24"/>
        </w:rPr>
        <w:t>显著</w:t>
      </w:r>
      <w:r w:rsidRPr="00BF462D">
        <w:rPr>
          <w:sz w:val="24"/>
          <w:szCs w:val="24"/>
        </w:rPr>
        <w:t>的应力比。对于大多数材料，该值通常约为</w:t>
      </w:r>
      <w:r w:rsidRPr="00BF462D">
        <w:rPr>
          <w:sz w:val="24"/>
          <w:szCs w:val="24"/>
        </w:rPr>
        <w:t>0.7</w:t>
      </w:r>
      <w:r w:rsidRPr="00BF462D">
        <w:rPr>
          <w:sz w:val="24"/>
          <w:szCs w:val="24"/>
        </w:rPr>
        <w:t>。</w:t>
      </w:r>
    </w:p>
    <w:p w14:paraId="76DBA778" w14:textId="7901C3E8" w:rsidR="00FC7920" w:rsidRPr="00BF462D" w:rsidRDefault="00FC7920" w:rsidP="00EC5EB9">
      <w:pPr>
        <w:spacing w:before="100" w:beforeAutospacing="1" w:after="100" w:afterAutospacing="1" w:line="276" w:lineRule="auto"/>
        <w:ind w:firstLineChars="200" w:firstLine="480"/>
        <w:rPr>
          <w:sz w:val="24"/>
          <w:szCs w:val="24"/>
        </w:rPr>
      </w:pPr>
      <w:r w:rsidRPr="00BF462D">
        <w:rPr>
          <w:rFonts w:hint="eastAsia"/>
          <w:sz w:val="24"/>
          <w:szCs w:val="24"/>
        </w:rPr>
        <w:t>对于与</w:t>
      </w:r>
      <w:r w:rsidRPr="00BF462D">
        <w:rPr>
          <w:sz w:val="24"/>
          <w:szCs w:val="24"/>
        </w:rPr>
        <w:t>Newman</w:t>
      </w:r>
      <w:r w:rsidR="0014750E" w:rsidRPr="00BF462D">
        <w:rPr>
          <w:sz w:val="24"/>
          <w:szCs w:val="24"/>
        </w:rPr>
        <w:t>闭合</w:t>
      </w:r>
      <w:r w:rsidRPr="00BF462D">
        <w:rPr>
          <w:sz w:val="24"/>
          <w:szCs w:val="24"/>
        </w:rPr>
        <w:t>模型配对的每个</w:t>
      </w:r>
      <w:r w:rsidR="00A16DAC" w:rsidRPr="00BF462D">
        <w:rPr>
          <w:sz w:val="24"/>
          <w:szCs w:val="24"/>
        </w:rPr>
        <w:t>扩展模型</w:t>
      </w:r>
      <w:r w:rsidRPr="00BF462D">
        <w:rPr>
          <w:sz w:val="24"/>
          <w:szCs w:val="24"/>
        </w:rPr>
        <w:t>，对话框如图</w:t>
      </w:r>
      <w:r w:rsidRPr="00BF462D">
        <w:rPr>
          <w:sz w:val="24"/>
          <w:szCs w:val="24"/>
        </w:rPr>
        <w:t>6.5.49-53</w:t>
      </w:r>
      <w:r w:rsidRPr="00BF462D">
        <w:rPr>
          <w:sz w:val="24"/>
          <w:szCs w:val="24"/>
        </w:rPr>
        <w:t>所示。</w:t>
      </w:r>
    </w:p>
    <w:p w14:paraId="320477F2" w14:textId="3E2D8E67" w:rsidR="007E4303" w:rsidRPr="00BF462D" w:rsidRDefault="007E4303"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E31BFEC" wp14:editId="7A245276">
            <wp:extent cx="4320000" cy="2138400"/>
            <wp:effectExtent l="0" t="0" r="4445" b="0"/>
            <wp:docPr id="229"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4320000" cy="2138400"/>
                    </a:xfrm>
                    <a:prstGeom prst="rect">
                      <a:avLst/>
                    </a:prstGeom>
                    <a:noFill/>
                    <a:ln>
                      <a:noFill/>
                    </a:ln>
                  </pic:spPr>
                </pic:pic>
              </a:graphicData>
            </a:graphic>
          </wp:inline>
        </w:drawing>
      </w:r>
    </w:p>
    <w:p w14:paraId="1172CE55" w14:textId="2BCDF7D6" w:rsidR="00FC7920" w:rsidRPr="00BF462D" w:rsidRDefault="00FC7920"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6.5.49</w:t>
      </w:r>
      <w:r w:rsidR="00487F0F" w:rsidRPr="00BF462D">
        <w:rPr>
          <w:szCs w:val="21"/>
        </w:rPr>
        <w:t xml:space="preserve"> </w:t>
      </w:r>
      <w:r w:rsidR="008821BA">
        <w:rPr>
          <w:rFonts w:hint="eastAsia"/>
          <w:kern w:val="0"/>
          <w:szCs w:val="21"/>
        </w:rPr>
        <w:t>用于输入与温度无关的</w:t>
      </w:r>
      <w:r w:rsidR="008821BA">
        <w:rPr>
          <w:kern w:val="0"/>
          <w:szCs w:val="21"/>
        </w:rPr>
        <w:t>Paris</w:t>
      </w:r>
      <w:r w:rsidR="008821BA">
        <w:rPr>
          <w:rFonts w:hint="eastAsia"/>
          <w:kern w:val="0"/>
          <w:szCs w:val="21"/>
        </w:rPr>
        <w:t>扩展和</w:t>
      </w:r>
      <w:r w:rsidR="008821BA">
        <w:rPr>
          <w:kern w:val="0"/>
          <w:szCs w:val="21"/>
        </w:rPr>
        <w:t>Newman</w:t>
      </w:r>
      <w:r w:rsidR="008821BA">
        <w:rPr>
          <w:rFonts w:hint="eastAsia"/>
          <w:kern w:val="0"/>
          <w:szCs w:val="21"/>
        </w:rPr>
        <w:t>闭合应力比模型参数的</w:t>
      </w:r>
      <w:r w:rsidRPr="00BF462D">
        <w:rPr>
          <w:szCs w:val="21"/>
        </w:rPr>
        <w:t>对话</w:t>
      </w:r>
      <w:r w:rsidRPr="00BF462D">
        <w:rPr>
          <w:noProof/>
          <w:sz w:val="24"/>
          <w:szCs w:val="24"/>
        </w:rPr>
        <w:t>框。</w:t>
      </w:r>
    </w:p>
    <w:p w14:paraId="3922C39C" w14:textId="74B9C884" w:rsidR="0054501B" w:rsidRPr="00BF462D" w:rsidRDefault="00274842"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70CF6B43" wp14:editId="5E7C6776">
            <wp:extent cx="4320000" cy="2242800"/>
            <wp:effectExtent l="0" t="0" r="4445" b="5715"/>
            <wp:docPr id="230"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4320000" cy="2242800"/>
                    </a:xfrm>
                    <a:prstGeom prst="rect">
                      <a:avLst/>
                    </a:prstGeom>
                    <a:noFill/>
                    <a:ln>
                      <a:noFill/>
                    </a:ln>
                  </pic:spPr>
                </pic:pic>
              </a:graphicData>
            </a:graphic>
          </wp:inline>
        </w:drawing>
      </w:r>
    </w:p>
    <w:p w14:paraId="7EA7B8EB" w14:textId="686713F2" w:rsidR="0054501B" w:rsidRPr="00BF462D" w:rsidRDefault="0054501B"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6.5.50</w:t>
      </w:r>
      <w:r w:rsidR="00487F0F" w:rsidRPr="00BF462D">
        <w:rPr>
          <w:szCs w:val="21"/>
        </w:rPr>
        <w:t xml:space="preserve"> </w:t>
      </w:r>
      <w:r w:rsidR="008821BA">
        <w:rPr>
          <w:rFonts w:hint="eastAsia"/>
          <w:kern w:val="0"/>
          <w:szCs w:val="21"/>
        </w:rPr>
        <w:t>用于输入与温度无关的双线性</w:t>
      </w:r>
      <w:r w:rsidR="008821BA">
        <w:rPr>
          <w:kern w:val="0"/>
          <w:szCs w:val="21"/>
        </w:rPr>
        <w:t>Paris</w:t>
      </w:r>
      <w:r w:rsidR="008821BA">
        <w:rPr>
          <w:rFonts w:hint="eastAsia"/>
          <w:kern w:val="0"/>
          <w:szCs w:val="21"/>
        </w:rPr>
        <w:t>扩展和</w:t>
      </w:r>
      <w:r w:rsidR="008821BA">
        <w:rPr>
          <w:kern w:val="0"/>
          <w:szCs w:val="21"/>
        </w:rPr>
        <w:t>Newman</w:t>
      </w:r>
      <w:r w:rsidR="008821BA">
        <w:rPr>
          <w:rFonts w:hint="eastAsia"/>
          <w:kern w:val="0"/>
          <w:szCs w:val="21"/>
        </w:rPr>
        <w:t>闭合应力比模型参数的</w:t>
      </w:r>
      <w:r w:rsidRPr="00BF462D">
        <w:rPr>
          <w:noProof/>
          <w:sz w:val="24"/>
          <w:szCs w:val="24"/>
        </w:rPr>
        <w:t>对话框。</w:t>
      </w:r>
    </w:p>
    <w:p w14:paraId="5A2FC204" w14:textId="2116187C" w:rsidR="00274842" w:rsidRPr="00BF462D" w:rsidRDefault="00274842"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26535CF" wp14:editId="6599F79A">
            <wp:extent cx="4320000" cy="2120400"/>
            <wp:effectExtent l="0" t="0" r="4445" b="0"/>
            <wp:docPr id="231"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320000" cy="2120400"/>
                    </a:xfrm>
                    <a:prstGeom prst="rect">
                      <a:avLst/>
                    </a:prstGeom>
                    <a:noFill/>
                    <a:ln>
                      <a:noFill/>
                    </a:ln>
                  </pic:spPr>
                </pic:pic>
              </a:graphicData>
            </a:graphic>
          </wp:inline>
        </w:drawing>
      </w:r>
    </w:p>
    <w:p w14:paraId="5AC024EB" w14:textId="29088FDB" w:rsidR="0054501B" w:rsidRPr="00BF462D" w:rsidRDefault="0054501B"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6.5.51</w:t>
      </w:r>
      <w:r w:rsidR="00487F0F" w:rsidRPr="00BF462D">
        <w:rPr>
          <w:szCs w:val="21"/>
        </w:rPr>
        <w:t xml:space="preserve"> </w:t>
      </w:r>
      <w:r w:rsidR="008821BA">
        <w:rPr>
          <w:rFonts w:hint="eastAsia"/>
          <w:kern w:val="0"/>
          <w:szCs w:val="21"/>
        </w:rPr>
        <w:t>用于输入与温度无关的</w:t>
      </w:r>
      <w:r w:rsidR="008821BA">
        <w:rPr>
          <w:kern w:val="0"/>
          <w:szCs w:val="21"/>
        </w:rPr>
        <w:t>Sigmoidal</w:t>
      </w:r>
      <w:r w:rsidR="008821BA">
        <w:rPr>
          <w:rFonts w:hint="eastAsia"/>
          <w:kern w:val="0"/>
          <w:szCs w:val="21"/>
        </w:rPr>
        <w:t>扩展和</w:t>
      </w:r>
      <w:r w:rsidR="008821BA">
        <w:rPr>
          <w:kern w:val="0"/>
          <w:szCs w:val="21"/>
        </w:rPr>
        <w:t>Newman</w:t>
      </w:r>
      <w:r w:rsidR="008821BA">
        <w:rPr>
          <w:rFonts w:hint="eastAsia"/>
          <w:kern w:val="0"/>
          <w:szCs w:val="21"/>
        </w:rPr>
        <w:t>闭合应力比模型参数的</w:t>
      </w:r>
      <w:r w:rsidRPr="00BF462D">
        <w:rPr>
          <w:szCs w:val="21"/>
        </w:rPr>
        <w:t>对</w:t>
      </w:r>
      <w:r w:rsidRPr="00BF462D">
        <w:rPr>
          <w:noProof/>
          <w:sz w:val="24"/>
          <w:szCs w:val="24"/>
        </w:rPr>
        <w:t>话框。</w:t>
      </w:r>
    </w:p>
    <w:p w14:paraId="2F9C96D3" w14:textId="566171F6" w:rsidR="00580A66" w:rsidRPr="00BF462D" w:rsidRDefault="00EF7435"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4CB5E57B" wp14:editId="5EBCB1B3">
            <wp:extent cx="4320000" cy="2073600"/>
            <wp:effectExtent l="0" t="0" r="4445" b="3175"/>
            <wp:docPr id="232"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4320000" cy="2073600"/>
                    </a:xfrm>
                    <a:prstGeom prst="rect">
                      <a:avLst/>
                    </a:prstGeom>
                    <a:noFill/>
                    <a:ln>
                      <a:noFill/>
                    </a:ln>
                  </pic:spPr>
                </pic:pic>
              </a:graphicData>
            </a:graphic>
          </wp:inline>
        </w:drawing>
      </w:r>
    </w:p>
    <w:p w14:paraId="121A4D4C" w14:textId="21FE3A9E" w:rsidR="00580A66" w:rsidRPr="00BF462D" w:rsidRDefault="00580A66"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6.5.52</w:t>
      </w:r>
      <w:r w:rsidR="00D95471" w:rsidRPr="00BF462D">
        <w:rPr>
          <w:szCs w:val="21"/>
        </w:rPr>
        <w:t xml:space="preserve"> </w:t>
      </w:r>
      <w:r w:rsidR="008821BA">
        <w:rPr>
          <w:rFonts w:hint="eastAsia"/>
          <w:kern w:val="0"/>
          <w:szCs w:val="21"/>
        </w:rPr>
        <w:t>用于输入与温度无关的双曲线正弦扩展和展和</w:t>
      </w:r>
      <w:r w:rsidR="008821BA">
        <w:rPr>
          <w:kern w:val="0"/>
          <w:szCs w:val="21"/>
        </w:rPr>
        <w:t>Newman</w:t>
      </w:r>
      <w:r w:rsidR="008821BA">
        <w:rPr>
          <w:rFonts w:hint="eastAsia"/>
          <w:kern w:val="0"/>
          <w:szCs w:val="21"/>
        </w:rPr>
        <w:t>闭合应力比模型参数</w:t>
      </w:r>
      <w:r w:rsidR="008821BA">
        <w:rPr>
          <w:rFonts w:hint="eastAsia"/>
          <w:noProof/>
          <w:kern w:val="0"/>
          <w:sz w:val="24"/>
          <w:szCs w:val="24"/>
        </w:rPr>
        <w:t>的</w:t>
      </w:r>
      <w:r w:rsidRPr="00BF462D">
        <w:rPr>
          <w:noProof/>
          <w:sz w:val="24"/>
          <w:szCs w:val="24"/>
        </w:rPr>
        <w:t>对话框。</w:t>
      </w:r>
    </w:p>
    <w:p w14:paraId="62D63725" w14:textId="4FD1B50E" w:rsidR="00EF7435" w:rsidRPr="00BF462D" w:rsidRDefault="00EF7435"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5A863CB6" wp14:editId="07FA094E">
            <wp:extent cx="4320000" cy="2710800"/>
            <wp:effectExtent l="0" t="0" r="4445" b="0"/>
            <wp:docPr id="233"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4320000" cy="2710800"/>
                    </a:xfrm>
                    <a:prstGeom prst="rect">
                      <a:avLst/>
                    </a:prstGeom>
                    <a:noFill/>
                    <a:ln>
                      <a:noFill/>
                    </a:ln>
                  </pic:spPr>
                </pic:pic>
              </a:graphicData>
            </a:graphic>
          </wp:inline>
        </w:drawing>
      </w:r>
    </w:p>
    <w:p w14:paraId="161425F8" w14:textId="5EAD79BC" w:rsidR="00580A66" w:rsidRPr="00BF462D" w:rsidRDefault="00580A66"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6.5.53</w:t>
      </w:r>
      <w:r w:rsidR="008821BA">
        <w:rPr>
          <w:szCs w:val="21"/>
        </w:rPr>
        <w:t xml:space="preserve"> </w:t>
      </w:r>
      <w:r w:rsidR="008821BA">
        <w:rPr>
          <w:rFonts w:hint="eastAsia"/>
          <w:kern w:val="0"/>
          <w:szCs w:val="21"/>
        </w:rPr>
        <w:t>用于输入与温度无关的表单扩展和展和</w:t>
      </w:r>
      <w:r w:rsidR="008821BA">
        <w:rPr>
          <w:kern w:val="0"/>
          <w:szCs w:val="21"/>
        </w:rPr>
        <w:t>Newman</w:t>
      </w:r>
      <w:r w:rsidR="008821BA">
        <w:rPr>
          <w:rFonts w:hint="eastAsia"/>
          <w:kern w:val="0"/>
          <w:szCs w:val="21"/>
        </w:rPr>
        <w:t>闭合应力比模型参数的</w:t>
      </w:r>
      <w:r w:rsidRPr="00BF462D">
        <w:rPr>
          <w:szCs w:val="21"/>
        </w:rPr>
        <w:t>对话</w:t>
      </w:r>
      <w:r w:rsidRPr="00BF462D">
        <w:rPr>
          <w:noProof/>
          <w:sz w:val="24"/>
          <w:szCs w:val="24"/>
        </w:rPr>
        <w:t>框。</w:t>
      </w:r>
    </w:p>
    <w:p w14:paraId="1E0147E7" w14:textId="02CE5A8C" w:rsidR="00580A66" w:rsidRPr="00BF462D" w:rsidRDefault="00580A66" w:rsidP="00DE66D6">
      <w:pPr>
        <w:pStyle w:val="6"/>
        <w:rPr>
          <w:rFonts w:ascii="Times New Roman" w:eastAsia="宋体" w:hAnsi="Times New Roman"/>
        </w:rPr>
      </w:pPr>
      <w:bookmarkStart w:id="133" w:name="_Toc173252586"/>
      <w:r w:rsidRPr="00BF462D">
        <w:rPr>
          <w:rFonts w:ascii="Times New Roman" w:eastAsia="宋体" w:hAnsi="Times New Roman"/>
        </w:rPr>
        <w:t>6.5.1.3.1.9</w:t>
      </w:r>
      <w:r w:rsidR="00487F0F" w:rsidRPr="00BF462D">
        <w:rPr>
          <w:rFonts w:ascii="Times New Roman" w:eastAsia="宋体" w:hAnsi="Times New Roman"/>
        </w:rPr>
        <w:t xml:space="preserve"> </w:t>
      </w:r>
      <w:r w:rsidR="002E3EF8" w:rsidRPr="00BF462D">
        <w:rPr>
          <w:rFonts w:ascii="Times New Roman" w:eastAsia="宋体" w:hAnsi="Times New Roman"/>
        </w:rPr>
        <w:t>表单</w:t>
      </w:r>
      <w:r w:rsidRPr="00BF462D">
        <w:rPr>
          <w:rFonts w:ascii="Times New Roman" w:eastAsia="宋体" w:hAnsi="Times New Roman"/>
        </w:rPr>
        <w:t>应力比模型</w:t>
      </w:r>
      <w:bookmarkEnd w:id="133"/>
    </w:p>
    <w:p w14:paraId="7A3FF785" w14:textId="511C4369" w:rsidR="00580A66" w:rsidRPr="00BF462D" w:rsidRDefault="00580A66"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00C94543" w:rsidRPr="00BF462D">
        <w:rPr>
          <w:rFonts w:hint="eastAsia"/>
          <w:sz w:val="24"/>
          <w:szCs w:val="24"/>
        </w:rPr>
        <w:t>表单</w:t>
      </w:r>
      <w:r w:rsidRPr="00BF462D">
        <w:rPr>
          <w:rFonts w:hint="eastAsia"/>
          <w:sz w:val="24"/>
          <w:szCs w:val="24"/>
        </w:rPr>
        <w:t>应力比模型，相关</w:t>
      </w:r>
      <w:r w:rsidR="00A16DAC" w:rsidRPr="00BF462D">
        <w:rPr>
          <w:rFonts w:hint="eastAsia"/>
          <w:sz w:val="24"/>
          <w:szCs w:val="24"/>
        </w:rPr>
        <w:t>扩展速率</w:t>
      </w:r>
      <w:r w:rsidRPr="00BF462D">
        <w:rPr>
          <w:rFonts w:hint="eastAsia"/>
          <w:sz w:val="24"/>
          <w:szCs w:val="24"/>
        </w:rPr>
        <w:t>模型的参数是针对各种</w:t>
      </w:r>
      <w:r w:rsidRPr="00BF462D">
        <w:rPr>
          <w:sz w:val="24"/>
          <w:szCs w:val="24"/>
        </w:rPr>
        <w:t>R</w:t>
      </w:r>
      <w:r w:rsidRPr="00BF462D">
        <w:rPr>
          <w:sz w:val="24"/>
          <w:szCs w:val="24"/>
        </w:rPr>
        <w:t>值指定的。例如，具有</w:t>
      </w:r>
      <w:r w:rsidR="00C94543" w:rsidRPr="00BF462D">
        <w:rPr>
          <w:sz w:val="24"/>
          <w:szCs w:val="24"/>
        </w:rPr>
        <w:t>表单</w:t>
      </w:r>
      <w:r w:rsidRPr="00BF462D">
        <w:rPr>
          <w:sz w:val="24"/>
          <w:szCs w:val="24"/>
        </w:rPr>
        <w:t>应力比模型的</w:t>
      </w:r>
      <w:r w:rsidR="008F7DA9" w:rsidRPr="00BF462D">
        <w:rPr>
          <w:sz w:val="24"/>
          <w:szCs w:val="24"/>
        </w:rPr>
        <w:t>Paris</w:t>
      </w:r>
      <w:r w:rsidRPr="00BF462D">
        <w:rPr>
          <w:sz w:val="24"/>
          <w:szCs w:val="24"/>
        </w:rPr>
        <w:t>模型的</w:t>
      </w:r>
      <w:proofErr w:type="gramStart"/>
      <w:r w:rsidRPr="00BF462D">
        <w:rPr>
          <w:sz w:val="24"/>
          <w:szCs w:val="24"/>
        </w:rPr>
        <w:t>指定值</w:t>
      </w:r>
      <w:proofErr w:type="gramEnd"/>
      <w:r w:rsidRPr="00BF462D">
        <w:rPr>
          <w:sz w:val="24"/>
          <w:szCs w:val="24"/>
        </w:rPr>
        <w:t>将是</w:t>
      </w:r>
    </w:p>
    <w:p w14:paraId="4D23DF6E" w14:textId="5DEA3C5D" w:rsidR="005767F5" w:rsidRPr="00BF462D" w:rsidRDefault="000F062A" w:rsidP="0014750E">
      <w:pPr>
        <w:spacing w:before="100" w:beforeAutospacing="1" w:after="100" w:afterAutospacing="1" w:line="276" w:lineRule="auto"/>
        <w:jc w:val="center"/>
        <w:rPr>
          <w:sz w:val="24"/>
          <w:szCs w:val="24"/>
        </w:rPr>
      </w:pPr>
      <w:r w:rsidRPr="00BF462D">
        <w:rPr>
          <w:noProof/>
          <w:sz w:val="24"/>
          <w:szCs w:val="24"/>
        </w:rPr>
        <w:drawing>
          <wp:inline distT="0" distB="0" distL="0" distR="0" wp14:anchorId="7E1AA847" wp14:editId="4A2E29C9">
            <wp:extent cx="2361600" cy="1076400"/>
            <wp:effectExtent l="0" t="0" r="635" b="9525"/>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a:stretch>
                      <a:fillRect/>
                    </a:stretch>
                  </pic:blipFill>
                  <pic:spPr>
                    <a:xfrm>
                      <a:off x="0" y="0"/>
                      <a:ext cx="2361600" cy="1076400"/>
                    </a:xfrm>
                    <a:prstGeom prst="rect">
                      <a:avLst/>
                    </a:prstGeom>
                  </pic:spPr>
                </pic:pic>
              </a:graphicData>
            </a:graphic>
          </wp:inline>
        </w:drawing>
      </w:r>
    </w:p>
    <w:p w14:paraId="3C2A8E8F" w14:textId="1D8ADA75" w:rsidR="005767F5" w:rsidRPr="00BF462D" w:rsidRDefault="005767F5" w:rsidP="00EC5EB9">
      <w:pPr>
        <w:spacing w:before="100" w:beforeAutospacing="1" w:after="100" w:afterAutospacing="1" w:line="276" w:lineRule="auto"/>
        <w:ind w:firstLineChars="200" w:firstLine="480"/>
        <w:rPr>
          <w:sz w:val="24"/>
          <w:szCs w:val="24"/>
        </w:rPr>
      </w:pPr>
      <w:r w:rsidRPr="00BF462D">
        <w:rPr>
          <w:rFonts w:hint="eastAsia"/>
          <w:sz w:val="24"/>
          <w:szCs w:val="24"/>
        </w:rPr>
        <w:t>执行线性插值以找到两个</w:t>
      </w:r>
      <w:proofErr w:type="gramStart"/>
      <w:r w:rsidRPr="00BF462D">
        <w:rPr>
          <w:rFonts w:hint="eastAsia"/>
          <w:sz w:val="24"/>
          <w:szCs w:val="24"/>
        </w:rPr>
        <w:t>指定值</w:t>
      </w:r>
      <w:proofErr w:type="gramEnd"/>
      <w:r w:rsidRPr="00BF462D">
        <w:rPr>
          <w:i/>
          <w:iCs/>
          <w:sz w:val="24"/>
          <w:szCs w:val="24"/>
        </w:rPr>
        <w:t>R</w:t>
      </w:r>
      <w:r w:rsidR="00EE039B" w:rsidRPr="00BF462D">
        <w:rPr>
          <w:rFonts w:hint="eastAsia"/>
          <w:i/>
          <w:iCs/>
          <w:sz w:val="24"/>
          <w:szCs w:val="24"/>
          <w:vertAlign w:val="subscript"/>
        </w:rPr>
        <w:t>i</w:t>
      </w:r>
      <w:r w:rsidRPr="00BF462D">
        <w:rPr>
          <w:sz w:val="24"/>
          <w:szCs w:val="24"/>
        </w:rPr>
        <w:t>和</w:t>
      </w:r>
      <w:r w:rsidRPr="00BF462D">
        <w:rPr>
          <w:i/>
          <w:iCs/>
          <w:sz w:val="24"/>
          <w:szCs w:val="24"/>
        </w:rPr>
        <w:t>R</w:t>
      </w:r>
      <w:r w:rsidR="00EE039B" w:rsidRPr="00BF462D">
        <w:rPr>
          <w:i/>
          <w:iCs/>
          <w:sz w:val="24"/>
          <w:szCs w:val="24"/>
          <w:vertAlign w:val="subscript"/>
        </w:rPr>
        <w:t>i</w:t>
      </w:r>
      <w:r w:rsidR="004C54BC" w:rsidRPr="00BF462D">
        <w:rPr>
          <w:rFonts w:hint="eastAsia"/>
          <w:i/>
          <w:iCs/>
          <w:sz w:val="24"/>
          <w:szCs w:val="24"/>
          <w:vertAlign w:val="subscript"/>
        </w:rPr>
        <w:t>+1</w:t>
      </w:r>
      <w:r w:rsidRPr="00BF462D">
        <w:rPr>
          <w:sz w:val="24"/>
          <w:szCs w:val="24"/>
        </w:rPr>
        <w:t>之间的任何</w:t>
      </w:r>
      <w:r w:rsidRPr="00BF462D">
        <w:rPr>
          <w:sz w:val="24"/>
          <w:szCs w:val="24"/>
        </w:rPr>
        <w:t>R</w:t>
      </w:r>
      <w:r w:rsidRPr="00BF462D">
        <w:rPr>
          <w:sz w:val="24"/>
          <w:szCs w:val="24"/>
        </w:rPr>
        <w:t>值的裂纹扩展速率。那是</w:t>
      </w:r>
    </w:p>
    <w:p w14:paraId="6BD84179" w14:textId="1115072C" w:rsidR="00664107" w:rsidRPr="00BF462D" w:rsidRDefault="00F36362" w:rsidP="0014750E">
      <w:pPr>
        <w:spacing w:before="100" w:beforeAutospacing="1" w:after="100" w:afterAutospacing="1" w:line="276" w:lineRule="auto"/>
        <w:jc w:val="center"/>
        <w:rPr>
          <w:sz w:val="24"/>
          <w:szCs w:val="24"/>
        </w:rPr>
      </w:pPr>
      <w:r w:rsidRPr="00BF462D">
        <w:rPr>
          <w:noProof/>
          <w:sz w:val="24"/>
          <w:szCs w:val="24"/>
        </w:rPr>
        <w:drawing>
          <wp:inline distT="0" distB="0" distL="0" distR="0" wp14:anchorId="6EC0D6D5" wp14:editId="4623101E">
            <wp:extent cx="2782800" cy="554400"/>
            <wp:effectExtent l="0" t="0" r="0" b="0"/>
            <wp:docPr id="235"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2"/>
                    <a:stretch>
                      <a:fillRect/>
                    </a:stretch>
                  </pic:blipFill>
                  <pic:spPr>
                    <a:xfrm>
                      <a:off x="0" y="0"/>
                      <a:ext cx="2782800" cy="554400"/>
                    </a:xfrm>
                    <a:prstGeom prst="rect">
                      <a:avLst/>
                    </a:prstGeom>
                  </pic:spPr>
                </pic:pic>
              </a:graphicData>
            </a:graphic>
          </wp:inline>
        </w:drawing>
      </w:r>
    </w:p>
    <w:p w14:paraId="7AF664CB" w14:textId="04B5B623" w:rsidR="00664107" w:rsidRPr="00BF462D" w:rsidRDefault="00664107" w:rsidP="00EC5EB9">
      <w:pPr>
        <w:spacing w:before="100" w:beforeAutospacing="1" w:after="100" w:afterAutospacing="1" w:line="276" w:lineRule="auto"/>
        <w:ind w:firstLineChars="200" w:firstLine="480"/>
        <w:rPr>
          <w:sz w:val="24"/>
          <w:szCs w:val="24"/>
        </w:rPr>
      </w:pPr>
      <w:r w:rsidRPr="00BF462D">
        <w:rPr>
          <w:rFonts w:hint="eastAsia"/>
          <w:sz w:val="24"/>
          <w:szCs w:val="24"/>
        </w:rPr>
        <w:t>如果</w:t>
      </w:r>
      <w:r w:rsidRPr="00BF462D">
        <w:rPr>
          <w:i/>
          <w:iCs/>
          <w:sz w:val="24"/>
          <w:szCs w:val="24"/>
        </w:rPr>
        <w:t>R</w:t>
      </w:r>
      <w:r w:rsidRPr="00BF462D">
        <w:rPr>
          <w:sz w:val="24"/>
          <w:szCs w:val="24"/>
        </w:rPr>
        <w:t>小于指定的最小</w:t>
      </w:r>
      <w:r w:rsidR="007323DE" w:rsidRPr="00BF462D">
        <w:rPr>
          <w:i/>
          <w:iCs/>
          <w:sz w:val="24"/>
          <w:szCs w:val="24"/>
        </w:rPr>
        <w:t>R</w:t>
      </w:r>
      <w:r w:rsidRPr="00BF462D">
        <w:rPr>
          <w:sz w:val="24"/>
          <w:szCs w:val="24"/>
        </w:rPr>
        <w:t>，则使用对应于最小指定</w:t>
      </w:r>
      <w:r w:rsidR="007323DE" w:rsidRPr="00BF462D">
        <w:rPr>
          <w:i/>
          <w:iCs/>
          <w:sz w:val="24"/>
          <w:szCs w:val="24"/>
        </w:rPr>
        <w:t>R</w:t>
      </w:r>
      <w:r w:rsidRPr="00BF462D">
        <w:rPr>
          <w:sz w:val="24"/>
          <w:szCs w:val="24"/>
        </w:rPr>
        <w:t>的</w:t>
      </w:r>
      <w:r w:rsidR="00A16DAC" w:rsidRPr="00BF462D">
        <w:rPr>
          <w:sz w:val="24"/>
          <w:szCs w:val="24"/>
        </w:rPr>
        <w:t>扩展速率</w:t>
      </w:r>
      <w:r w:rsidRPr="00BF462D">
        <w:rPr>
          <w:sz w:val="24"/>
          <w:szCs w:val="24"/>
        </w:rPr>
        <w:t>。同样，如果</w:t>
      </w:r>
      <w:r w:rsidR="007323DE" w:rsidRPr="00BF462D">
        <w:rPr>
          <w:i/>
          <w:iCs/>
          <w:sz w:val="24"/>
          <w:szCs w:val="24"/>
        </w:rPr>
        <w:t>R</w:t>
      </w:r>
      <w:r w:rsidRPr="00BF462D">
        <w:rPr>
          <w:sz w:val="24"/>
          <w:szCs w:val="24"/>
        </w:rPr>
        <w:t>大于指定的最大</w:t>
      </w:r>
      <w:r w:rsidR="007323DE" w:rsidRPr="00BF462D">
        <w:rPr>
          <w:i/>
          <w:iCs/>
          <w:sz w:val="24"/>
          <w:szCs w:val="24"/>
        </w:rPr>
        <w:t>R</w:t>
      </w:r>
      <w:r w:rsidRPr="00BF462D">
        <w:rPr>
          <w:sz w:val="24"/>
          <w:szCs w:val="24"/>
        </w:rPr>
        <w:t>，则使用对应于最大指定</w:t>
      </w:r>
      <w:r w:rsidR="007323DE" w:rsidRPr="00BF462D">
        <w:rPr>
          <w:i/>
          <w:iCs/>
          <w:sz w:val="24"/>
          <w:szCs w:val="24"/>
        </w:rPr>
        <w:t>R</w:t>
      </w:r>
      <w:r w:rsidRPr="00BF462D">
        <w:rPr>
          <w:sz w:val="24"/>
          <w:szCs w:val="24"/>
        </w:rPr>
        <w:t>的</w:t>
      </w:r>
      <w:r w:rsidR="00A16DAC" w:rsidRPr="00BF462D">
        <w:rPr>
          <w:sz w:val="24"/>
          <w:szCs w:val="24"/>
        </w:rPr>
        <w:t>扩展速率</w:t>
      </w:r>
      <w:r w:rsidRPr="00BF462D">
        <w:rPr>
          <w:sz w:val="24"/>
          <w:szCs w:val="24"/>
        </w:rPr>
        <w:t>。</w:t>
      </w:r>
    </w:p>
    <w:p w14:paraId="5985BCCD" w14:textId="4F9F5625" w:rsidR="00664107" w:rsidRPr="00BF462D" w:rsidRDefault="00664107"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002E3EF8" w:rsidRPr="00BF462D">
        <w:rPr>
          <w:rFonts w:hint="eastAsia"/>
          <w:sz w:val="24"/>
          <w:szCs w:val="24"/>
        </w:rPr>
        <w:t>表单扩展</w:t>
      </w:r>
      <w:r w:rsidR="00A16DAC" w:rsidRPr="00BF462D">
        <w:rPr>
          <w:rFonts w:hint="eastAsia"/>
          <w:sz w:val="24"/>
          <w:szCs w:val="24"/>
        </w:rPr>
        <w:t>速率</w:t>
      </w:r>
      <w:r w:rsidRPr="00BF462D">
        <w:rPr>
          <w:rFonts w:hint="eastAsia"/>
          <w:sz w:val="24"/>
          <w:szCs w:val="24"/>
        </w:rPr>
        <w:t>和</w:t>
      </w:r>
      <w:r w:rsidR="002E3EF8" w:rsidRPr="00BF462D">
        <w:rPr>
          <w:rFonts w:hint="eastAsia"/>
          <w:sz w:val="24"/>
          <w:szCs w:val="24"/>
        </w:rPr>
        <w:t>表单</w:t>
      </w:r>
      <w:r w:rsidRPr="00BF462D">
        <w:rPr>
          <w:rFonts w:hint="eastAsia"/>
          <w:sz w:val="24"/>
          <w:szCs w:val="24"/>
        </w:rPr>
        <w:t>应力比，</w:t>
      </w:r>
      <w:r w:rsidRPr="00BF462D">
        <w:rPr>
          <w:sz w:val="24"/>
          <w:szCs w:val="24"/>
        </w:rPr>
        <w:t>FRANC3D</w:t>
      </w:r>
      <w:r w:rsidRPr="00BF462D">
        <w:rPr>
          <w:sz w:val="24"/>
          <w:szCs w:val="24"/>
        </w:rPr>
        <w:t>使用这两个表进行插值，以找到给定</w:t>
      </w:r>
      <m:oMath>
        <m:r>
          <w:rPr>
            <w:rFonts w:ascii="Cambria Math" w:hAnsi="Cambria Math"/>
            <w:sz w:val="24"/>
            <w:szCs w:val="24"/>
          </w:rPr>
          <m:t>∆K</m:t>
        </m:r>
      </m:oMath>
      <w:r w:rsidRPr="00BF462D">
        <w:rPr>
          <w:sz w:val="24"/>
          <w:szCs w:val="24"/>
        </w:rPr>
        <w:t>和</w:t>
      </w:r>
      <w:r w:rsidR="007323DE" w:rsidRPr="00BF462D">
        <w:rPr>
          <w:i/>
          <w:iCs/>
          <w:sz w:val="24"/>
          <w:szCs w:val="24"/>
        </w:rPr>
        <w:t>R</w:t>
      </w:r>
      <w:r w:rsidRPr="00BF462D">
        <w:rPr>
          <w:sz w:val="24"/>
          <w:szCs w:val="24"/>
        </w:rPr>
        <w:t>的裂纹</w:t>
      </w:r>
      <w:r w:rsidR="00A16DAC" w:rsidRPr="00BF462D">
        <w:rPr>
          <w:sz w:val="24"/>
          <w:szCs w:val="24"/>
        </w:rPr>
        <w:t>扩展速率</w:t>
      </w:r>
      <w:r w:rsidRPr="00BF462D">
        <w:rPr>
          <w:sz w:val="24"/>
          <w:szCs w:val="24"/>
        </w:rPr>
        <w:t>。</w:t>
      </w:r>
    </w:p>
    <w:p w14:paraId="7AA8E474" w14:textId="7A8075C3" w:rsidR="00664107" w:rsidRPr="00BF462D" w:rsidRDefault="00664107" w:rsidP="00EC5EB9">
      <w:pPr>
        <w:spacing w:before="100" w:beforeAutospacing="1" w:after="100" w:afterAutospacing="1" w:line="276" w:lineRule="auto"/>
        <w:ind w:firstLineChars="200" w:firstLine="480"/>
        <w:rPr>
          <w:sz w:val="24"/>
          <w:szCs w:val="24"/>
        </w:rPr>
      </w:pPr>
      <w:r w:rsidRPr="00BF462D">
        <w:rPr>
          <w:rFonts w:hint="eastAsia"/>
          <w:sz w:val="24"/>
          <w:szCs w:val="24"/>
        </w:rPr>
        <w:t>给定查询值</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query</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query</m:t>
            </m:r>
          </m:sub>
        </m:sSub>
      </m:oMath>
      <w:r w:rsidRPr="00BF462D">
        <w:rPr>
          <w:sz w:val="24"/>
          <w:szCs w:val="24"/>
        </w:rPr>
        <w:t>，使用以下算法从表中提取裂纹</w:t>
      </w:r>
      <w:r w:rsidR="00A16DAC" w:rsidRPr="00BF462D">
        <w:rPr>
          <w:sz w:val="24"/>
          <w:szCs w:val="24"/>
        </w:rPr>
        <w:t>扩展速率</w:t>
      </w:r>
      <w:r w:rsidRPr="00BF462D">
        <w:rPr>
          <w:sz w:val="24"/>
          <w:szCs w:val="24"/>
        </w:rPr>
        <w:t>：</w:t>
      </w:r>
    </w:p>
    <w:p w14:paraId="3C512A21" w14:textId="070FDDA4" w:rsidR="00664107" w:rsidRPr="00BF462D" w:rsidRDefault="00664107" w:rsidP="00EC5EB9">
      <w:pPr>
        <w:spacing w:before="100" w:beforeAutospacing="1" w:after="100" w:afterAutospacing="1" w:line="276" w:lineRule="auto"/>
        <w:ind w:firstLineChars="200" w:firstLine="480"/>
        <w:rPr>
          <w:sz w:val="24"/>
          <w:szCs w:val="24"/>
        </w:rPr>
      </w:pPr>
      <w:r w:rsidRPr="00BF462D">
        <w:rPr>
          <w:sz w:val="24"/>
          <w:szCs w:val="24"/>
        </w:rPr>
        <w:lastRenderedPageBreak/>
        <w:t>1.</w:t>
      </w:r>
      <w:r w:rsidR="00FD7FF0" w:rsidRPr="00BF462D">
        <w:rPr>
          <w:i/>
          <w:sz w:val="24"/>
          <w:szCs w:val="24"/>
        </w:rPr>
        <w:t xml:space="preserve"> </w:t>
      </w:r>
      <w:r w:rsidR="00381111" w:rsidRPr="00BF462D">
        <w:rPr>
          <w:rFonts w:hint="eastAsia"/>
          <w:iCs/>
          <w:sz w:val="24"/>
          <w:szCs w:val="24"/>
        </w:rPr>
        <w:t>查抄位于</w:t>
      </w:r>
      <m:oMath>
        <m:sSub>
          <m:sSubPr>
            <m:ctrlPr>
              <w:rPr>
                <w:rFonts w:ascii="Cambria Math" w:hAnsi="Cambria Math"/>
                <w:iCs/>
                <w:sz w:val="24"/>
                <w:szCs w:val="24"/>
              </w:rPr>
            </m:ctrlPr>
          </m:sSubPr>
          <m:e>
            <m:r>
              <m:rPr>
                <m:sty m:val="p"/>
              </m:rPr>
              <w:rPr>
                <w:rFonts w:ascii="Cambria Math" w:hAnsi="Cambria Math"/>
                <w:sz w:val="24"/>
                <w:szCs w:val="24"/>
              </w:rPr>
              <m:t>R</m:t>
            </m:r>
          </m:e>
          <m:sub>
            <m:r>
              <m:rPr>
                <m:sty m:val="p"/>
              </m:rPr>
              <w:rPr>
                <w:rFonts w:ascii="Cambria Math" w:hAnsi="Cambria Math"/>
                <w:sz w:val="24"/>
                <w:szCs w:val="24"/>
              </w:rPr>
              <m:t>l</m:t>
            </m:r>
          </m:sub>
        </m:sSub>
      </m:oMath>
      <w:r w:rsidR="00FD7FF0" w:rsidRPr="00BF462D">
        <w:rPr>
          <w:rFonts w:hint="eastAsia"/>
          <w:iCs/>
          <w:sz w:val="24"/>
          <w:szCs w:val="24"/>
        </w:rPr>
        <w:t>和</w:t>
      </w:r>
      <m:oMath>
        <m:sSub>
          <m:sSubPr>
            <m:ctrlPr>
              <w:rPr>
                <w:rFonts w:ascii="Cambria Math" w:hAnsi="Cambria Math"/>
                <w:iCs/>
                <w:sz w:val="24"/>
                <w:szCs w:val="24"/>
              </w:rPr>
            </m:ctrlPr>
          </m:sSubPr>
          <m:e>
            <m:r>
              <m:rPr>
                <m:sty m:val="p"/>
              </m:rPr>
              <w:rPr>
                <w:rFonts w:ascii="Cambria Math" w:hAnsi="Cambria Math"/>
                <w:sz w:val="24"/>
                <w:szCs w:val="24"/>
              </w:rPr>
              <m:t>R</m:t>
            </m:r>
          </m:e>
          <m:sub>
            <m:r>
              <m:rPr>
                <m:sty m:val="p"/>
              </m:rPr>
              <w:rPr>
                <w:rFonts w:ascii="Cambria Math" w:hAnsi="Cambria Math"/>
                <w:sz w:val="24"/>
                <w:szCs w:val="24"/>
              </w:rPr>
              <m:t>u</m:t>
            </m:r>
          </m:sub>
        </m:sSub>
      </m:oMath>
      <w:r w:rsidR="00381111" w:rsidRPr="00BF462D">
        <w:rPr>
          <w:rFonts w:hint="eastAsia"/>
          <w:iCs/>
          <w:sz w:val="24"/>
          <w:szCs w:val="24"/>
        </w:rPr>
        <w:t>之间的值</w:t>
      </w:r>
      <w:r w:rsidRPr="00BF462D">
        <w:rPr>
          <w:sz w:val="24"/>
          <w:szCs w:val="24"/>
        </w:rPr>
        <w:t>，</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query</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u</m:t>
            </m:r>
          </m:sub>
        </m:sSub>
      </m:oMath>
      <w:r w:rsidRPr="00BF462D">
        <w:rPr>
          <w:sz w:val="24"/>
          <w:szCs w:val="24"/>
        </w:rPr>
        <w:t>。</w:t>
      </w:r>
    </w:p>
    <w:p w14:paraId="10CA14B9" w14:textId="128CEA5F" w:rsidR="00664107" w:rsidRPr="00BF462D" w:rsidRDefault="00664107" w:rsidP="00EC5EB9">
      <w:pPr>
        <w:spacing w:before="100" w:beforeAutospacing="1" w:after="100" w:afterAutospacing="1" w:line="276" w:lineRule="auto"/>
        <w:ind w:firstLineChars="200" w:firstLine="480"/>
        <w:rPr>
          <w:sz w:val="24"/>
          <w:szCs w:val="24"/>
        </w:rPr>
      </w:pPr>
      <w:r w:rsidRPr="00BF462D">
        <w:rPr>
          <w:sz w:val="24"/>
          <w:szCs w:val="24"/>
        </w:rPr>
        <w:t>2.</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ll</m:t>
            </m:r>
          </m:sub>
        </m:sSub>
      </m:oMath>
      <w:r w:rsidR="009A446F" w:rsidRPr="00BF462D">
        <w:rPr>
          <w:sz w:val="24"/>
          <w:szCs w:val="24"/>
        </w:rPr>
        <w:t>，</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lu</m:t>
            </m:r>
          </m:sub>
        </m:sSub>
      </m:oMath>
      <w:r w:rsidR="009A446F" w:rsidRPr="00BF462D">
        <w:rPr>
          <w:sz w:val="24"/>
          <w:szCs w:val="24"/>
        </w:rPr>
        <w:t>，</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ul</m:t>
            </m:r>
          </m:sub>
        </m:sSub>
      </m:oMath>
      <w:r w:rsidR="009A446F" w:rsidRPr="00BF462D">
        <w:rPr>
          <w:sz w:val="24"/>
          <w:szCs w:val="24"/>
        </w:rPr>
        <w:t>，</w:t>
      </w:r>
      <w:r w:rsidR="00773969" w:rsidRPr="00BF462D">
        <w:rPr>
          <w:rFonts w:hint="eastAsia"/>
          <w:sz w:val="24"/>
          <w:szCs w:val="24"/>
        </w:rPr>
        <w:t>和</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uu</m:t>
            </m:r>
          </m:sub>
        </m:sSub>
      </m:oMath>
      <w:r w:rsidRPr="00BF462D">
        <w:rPr>
          <w:sz w:val="24"/>
          <w:szCs w:val="24"/>
        </w:rPr>
        <w:t>可以在</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ll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query</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lu</m:t>
            </m:r>
          </m:sub>
        </m:sSub>
      </m:oMath>
      <w:r w:rsidR="00773969" w:rsidRPr="00BF462D">
        <w:rPr>
          <w:rFonts w:hint="eastAsia"/>
          <w:sz w:val="24"/>
          <w:szCs w:val="24"/>
        </w:rPr>
        <w:t>和</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ul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query</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uu</m:t>
            </m:r>
          </m:sub>
        </m:sSub>
      </m:oMath>
      <w:r w:rsidRPr="00BF462D">
        <w:rPr>
          <w:sz w:val="24"/>
          <w:szCs w:val="24"/>
        </w:rPr>
        <w:t>中找到，</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ll</m:t>
            </m:r>
          </m:sub>
        </m:sSub>
      </m:oMath>
      <w:r w:rsidRPr="00BF462D">
        <w:rPr>
          <w:sz w:val="24"/>
          <w:szCs w:val="24"/>
        </w:rPr>
        <w:t>和</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lu</m:t>
            </m:r>
          </m:sub>
        </m:sSub>
      </m:oMath>
      <w:r w:rsidRPr="00BF462D">
        <w:rPr>
          <w:sz w:val="24"/>
          <w:szCs w:val="24"/>
        </w:rPr>
        <w:t>值与</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l</m:t>
            </m:r>
          </m:sub>
        </m:sSub>
      </m:oMath>
      <w:r w:rsidRPr="00BF462D">
        <w:rPr>
          <w:sz w:val="24"/>
          <w:szCs w:val="24"/>
        </w:rPr>
        <w:t>相关联，</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ul</m:t>
            </m:r>
          </m:sub>
        </m:sSub>
        <m:r>
          <m:rPr>
            <m:sty m:val="p"/>
          </m:rPr>
          <w:rPr>
            <w:rFonts w:ascii="Cambria Math" w:hAnsi="Cambria Math"/>
            <w:sz w:val="24"/>
            <w:szCs w:val="24"/>
          </w:rPr>
          <m:t>和</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uu</m:t>
            </m:r>
          </m:sub>
        </m:sSub>
      </m:oMath>
      <w:r w:rsidRPr="00BF462D">
        <w:rPr>
          <w:sz w:val="24"/>
          <w:szCs w:val="24"/>
        </w:rPr>
        <w:t>值与</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u</m:t>
            </m:r>
          </m:sub>
        </m:sSub>
      </m:oMath>
      <w:r w:rsidRPr="00BF462D">
        <w:rPr>
          <w:sz w:val="24"/>
          <w:szCs w:val="24"/>
        </w:rPr>
        <w:t>相关联。</w:t>
      </w:r>
    </w:p>
    <w:p w14:paraId="66D7A96B" w14:textId="1647675D" w:rsidR="00664107" w:rsidRPr="00BF462D" w:rsidRDefault="00664107" w:rsidP="00EC5EB9">
      <w:pPr>
        <w:spacing w:before="100" w:beforeAutospacing="1" w:after="100" w:afterAutospacing="1" w:line="276" w:lineRule="auto"/>
        <w:ind w:firstLineChars="200" w:firstLine="480"/>
        <w:rPr>
          <w:sz w:val="24"/>
          <w:szCs w:val="24"/>
        </w:rPr>
      </w:pPr>
      <w:r w:rsidRPr="00BF462D">
        <w:rPr>
          <w:sz w:val="24"/>
          <w:szCs w:val="24"/>
        </w:rPr>
        <w:t>3.log/log</w:t>
      </w:r>
      <w:r w:rsidRPr="00BF462D">
        <w:rPr>
          <w:sz w:val="24"/>
          <w:szCs w:val="24"/>
        </w:rPr>
        <w:t>空间中的线性插值用于寻找中间</w:t>
      </w:r>
      <w:r w:rsidR="00A16DAC" w:rsidRPr="00BF462D">
        <w:rPr>
          <w:sz w:val="24"/>
          <w:szCs w:val="24"/>
        </w:rPr>
        <w:t>扩展速率</w:t>
      </w:r>
      <w:r w:rsidRPr="00BF462D">
        <w:rPr>
          <w:sz w:val="24"/>
          <w:szCs w:val="24"/>
        </w:rPr>
        <w:t>数据，</w:t>
      </w:r>
    </w:p>
    <w:p w14:paraId="6C69E0B8" w14:textId="6151111A" w:rsidR="0027096A" w:rsidRPr="00BF462D" w:rsidRDefault="00B71F07" w:rsidP="00EC5EB9">
      <w:pPr>
        <w:spacing w:before="100" w:beforeAutospacing="1" w:after="100" w:afterAutospacing="1" w:line="276" w:lineRule="auto"/>
        <w:ind w:firstLineChars="200" w:firstLine="480"/>
        <w:rPr>
          <w:sz w:val="24"/>
          <w:szCs w:val="24"/>
        </w:rPr>
      </w:pPr>
      <w:r w:rsidRPr="00BF462D">
        <w:rPr>
          <w:noProof/>
          <w:sz w:val="24"/>
          <w:szCs w:val="24"/>
        </w:rPr>
        <w:drawing>
          <wp:inline distT="0" distB="0" distL="0" distR="0" wp14:anchorId="29A0CD20" wp14:editId="07AAFFC6">
            <wp:extent cx="4978800" cy="939600"/>
            <wp:effectExtent l="0" t="0" r="0" b="0"/>
            <wp:docPr id="23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
                    <a:stretch>
                      <a:fillRect/>
                    </a:stretch>
                  </pic:blipFill>
                  <pic:spPr>
                    <a:xfrm>
                      <a:off x="0" y="0"/>
                      <a:ext cx="4978800" cy="939600"/>
                    </a:xfrm>
                    <a:prstGeom prst="rect">
                      <a:avLst/>
                    </a:prstGeom>
                  </pic:spPr>
                </pic:pic>
              </a:graphicData>
            </a:graphic>
          </wp:inline>
        </w:drawing>
      </w:r>
    </w:p>
    <w:p w14:paraId="7E0A00E3" w14:textId="69538926" w:rsidR="00862CC9" w:rsidRPr="00BF462D" w:rsidRDefault="00862CC9" w:rsidP="00EC5EB9">
      <w:pPr>
        <w:spacing w:before="100" w:beforeAutospacing="1" w:after="100" w:afterAutospacing="1" w:line="276" w:lineRule="auto"/>
        <w:ind w:firstLineChars="200" w:firstLine="480"/>
        <w:rPr>
          <w:sz w:val="24"/>
          <w:szCs w:val="24"/>
        </w:rPr>
      </w:pPr>
      <w:r w:rsidRPr="00BF462D">
        <w:rPr>
          <w:rFonts w:hint="eastAsia"/>
          <w:sz w:val="24"/>
          <w:szCs w:val="24"/>
        </w:rPr>
        <w:t>和</w:t>
      </w:r>
    </w:p>
    <w:p w14:paraId="4C2BB732" w14:textId="1D77A2CC" w:rsidR="00862CC9" w:rsidRPr="00BF462D" w:rsidRDefault="00862CC9" w:rsidP="00EC5EB9">
      <w:pPr>
        <w:spacing w:before="100" w:beforeAutospacing="1" w:after="100" w:afterAutospacing="1" w:line="276" w:lineRule="auto"/>
        <w:ind w:firstLineChars="200" w:firstLine="480"/>
        <w:rPr>
          <w:sz w:val="24"/>
          <w:szCs w:val="24"/>
        </w:rPr>
      </w:pPr>
      <w:r w:rsidRPr="00BF462D">
        <w:rPr>
          <w:noProof/>
          <w:sz w:val="24"/>
          <w:szCs w:val="24"/>
        </w:rPr>
        <w:drawing>
          <wp:inline distT="0" distB="0" distL="0" distR="0" wp14:anchorId="11AD3491" wp14:editId="161D935C">
            <wp:extent cx="5061600" cy="921600"/>
            <wp:effectExtent l="0" t="0" r="5715" b="0"/>
            <wp:docPr id="237"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4"/>
                    <a:stretch>
                      <a:fillRect/>
                    </a:stretch>
                  </pic:blipFill>
                  <pic:spPr>
                    <a:xfrm>
                      <a:off x="0" y="0"/>
                      <a:ext cx="5061600" cy="921600"/>
                    </a:xfrm>
                    <a:prstGeom prst="rect">
                      <a:avLst/>
                    </a:prstGeom>
                  </pic:spPr>
                </pic:pic>
              </a:graphicData>
            </a:graphic>
          </wp:inline>
        </w:drawing>
      </w:r>
    </w:p>
    <w:p w14:paraId="67167101" w14:textId="78CB7295" w:rsidR="0027096A" w:rsidRPr="00BF462D" w:rsidRDefault="0027096A" w:rsidP="00EC5EB9">
      <w:pPr>
        <w:spacing w:before="100" w:beforeAutospacing="1" w:after="100" w:afterAutospacing="1" w:line="276" w:lineRule="auto"/>
        <w:ind w:firstLineChars="200" w:firstLine="480"/>
        <w:rPr>
          <w:sz w:val="24"/>
          <w:szCs w:val="24"/>
        </w:rPr>
      </w:pPr>
      <w:r w:rsidRPr="00BF462D">
        <w:rPr>
          <w:sz w:val="24"/>
          <w:szCs w:val="24"/>
        </w:rPr>
        <w:t>4.</w:t>
      </w:r>
      <w:r w:rsidRPr="00BF462D">
        <w:rPr>
          <w:sz w:val="24"/>
          <w:szCs w:val="24"/>
        </w:rPr>
        <w:t>最后用正态线性插值</w:t>
      </w:r>
      <w:proofErr w:type="gramStart"/>
      <w:r w:rsidRPr="00BF462D">
        <w:rPr>
          <w:sz w:val="24"/>
          <w:szCs w:val="24"/>
        </w:rPr>
        <w:t>求最终</w:t>
      </w:r>
      <w:proofErr w:type="gramEnd"/>
      <w:r w:rsidR="00A16DAC" w:rsidRPr="00BF462D">
        <w:rPr>
          <w:sz w:val="24"/>
          <w:szCs w:val="24"/>
        </w:rPr>
        <w:t>扩展速率</w:t>
      </w:r>
    </w:p>
    <w:p w14:paraId="1D512EAC" w14:textId="1035BD20" w:rsidR="00AC482C" w:rsidRPr="00BF462D" w:rsidRDefault="008156B3" w:rsidP="00EC5EB9">
      <w:pPr>
        <w:spacing w:before="100" w:beforeAutospacing="1" w:after="100" w:afterAutospacing="1" w:line="276" w:lineRule="auto"/>
        <w:ind w:firstLineChars="200" w:firstLine="480"/>
        <w:rPr>
          <w:sz w:val="24"/>
          <w:szCs w:val="24"/>
        </w:rPr>
      </w:pPr>
      <w:r w:rsidRPr="00BF462D">
        <w:rPr>
          <w:noProof/>
          <w:sz w:val="24"/>
          <w:szCs w:val="24"/>
        </w:rPr>
        <w:drawing>
          <wp:inline distT="0" distB="0" distL="0" distR="0" wp14:anchorId="78A523C0" wp14:editId="7ED03F69">
            <wp:extent cx="2750400" cy="525600"/>
            <wp:effectExtent l="0" t="0" r="0" b="8255"/>
            <wp:docPr id="238"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2750400" cy="525600"/>
                    </a:xfrm>
                    <a:prstGeom prst="rect">
                      <a:avLst/>
                    </a:prstGeom>
                  </pic:spPr>
                </pic:pic>
              </a:graphicData>
            </a:graphic>
          </wp:inline>
        </w:drawing>
      </w:r>
    </w:p>
    <w:p w14:paraId="624BD7F7" w14:textId="2A0D964C" w:rsidR="00AC482C" w:rsidRPr="00BF462D" w:rsidRDefault="00AC482C" w:rsidP="00EC5EB9">
      <w:pPr>
        <w:spacing w:before="100" w:beforeAutospacing="1" w:after="100" w:afterAutospacing="1" w:line="276" w:lineRule="auto"/>
        <w:ind w:firstLineChars="200" w:firstLine="480"/>
        <w:rPr>
          <w:sz w:val="24"/>
          <w:szCs w:val="24"/>
        </w:rPr>
      </w:pPr>
      <w:r w:rsidRPr="00BF462D">
        <w:rPr>
          <w:rFonts w:hint="eastAsia"/>
          <w:sz w:val="24"/>
          <w:szCs w:val="24"/>
        </w:rPr>
        <w:t>如果在插值过程中发现查询值（</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query</m:t>
            </m:r>
          </m:sub>
        </m:sSub>
      </m:oMath>
      <w:r w:rsidRPr="00BF462D">
        <w:rPr>
          <w:sz w:val="24"/>
          <w:szCs w:val="24"/>
        </w:rPr>
        <w:t>或</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query</m:t>
            </m:r>
          </m:sub>
        </m:sSub>
      </m:oMath>
      <w:r w:rsidRPr="00BF462D">
        <w:rPr>
          <w:sz w:val="24"/>
          <w:szCs w:val="24"/>
        </w:rPr>
        <w:t>）大于或小于表中最大或最小的对应值，则分别用最大或最小的</w:t>
      </w:r>
      <w:proofErr w:type="gramStart"/>
      <w:r w:rsidRPr="00BF462D">
        <w:rPr>
          <w:sz w:val="24"/>
          <w:szCs w:val="24"/>
        </w:rPr>
        <w:t>可用值</w:t>
      </w:r>
      <w:proofErr w:type="gramEnd"/>
      <w:r w:rsidRPr="00BF462D">
        <w:rPr>
          <w:sz w:val="24"/>
          <w:szCs w:val="24"/>
        </w:rPr>
        <w:t>替换查询值。</w:t>
      </w:r>
    </w:p>
    <w:p w14:paraId="12A91951" w14:textId="67AF37AE" w:rsidR="00AC482C" w:rsidRPr="00BF462D" w:rsidRDefault="00AC482C" w:rsidP="00EC5EB9">
      <w:pPr>
        <w:spacing w:before="100" w:beforeAutospacing="1" w:after="100" w:afterAutospacing="1" w:line="276" w:lineRule="auto"/>
        <w:ind w:firstLineChars="200" w:firstLine="480"/>
        <w:rPr>
          <w:sz w:val="24"/>
          <w:szCs w:val="24"/>
        </w:rPr>
      </w:pPr>
      <w:r w:rsidRPr="00BF462D">
        <w:rPr>
          <w:rFonts w:hint="eastAsia"/>
          <w:sz w:val="24"/>
          <w:szCs w:val="24"/>
        </w:rPr>
        <w:t>与所有插值</w:t>
      </w:r>
      <w:r w:rsidR="00406B90" w:rsidRPr="00BF462D">
        <w:rPr>
          <w:rFonts w:hint="eastAsia"/>
          <w:sz w:val="24"/>
          <w:szCs w:val="24"/>
        </w:rPr>
        <w:t>软件</w:t>
      </w:r>
      <w:r w:rsidRPr="00BF462D">
        <w:rPr>
          <w:rFonts w:hint="eastAsia"/>
          <w:sz w:val="24"/>
          <w:szCs w:val="24"/>
        </w:rPr>
        <w:t>一样，结果的准确性取决于可用于插值的数据密度。</w:t>
      </w:r>
      <w:r w:rsidRPr="00BF462D">
        <w:rPr>
          <w:sz w:val="24"/>
          <w:szCs w:val="24"/>
        </w:rPr>
        <w:t>非常稀疏的</w:t>
      </w:r>
      <w:r w:rsidR="00C94543" w:rsidRPr="00BF462D">
        <w:rPr>
          <w:sz w:val="24"/>
          <w:szCs w:val="24"/>
        </w:rPr>
        <w:t>表单</w:t>
      </w:r>
      <w:r w:rsidRPr="00BF462D">
        <w:rPr>
          <w:sz w:val="24"/>
          <w:szCs w:val="24"/>
        </w:rPr>
        <w:t>会导致不准确的，在某些情况下，会导致裂纹扩展预测不切实际。</w:t>
      </w:r>
    </w:p>
    <w:p w14:paraId="7C3CF231" w14:textId="11CDBC05" w:rsidR="00AC482C" w:rsidRPr="00BF462D" w:rsidRDefault="00AC482C" w:rsidP="00EC5EB9">
      <w:pPr>
        <w:spacing w:before="100" w:beforeAutospacing="1" w:after="100" w:afterAutospacing="1" w:line="276" w:lineRule="auto"/>
        <w:ind w:firstLineChars="200" w:firstLine="480"/>
        <w:rPr>
          <w:sz w:val="24"/>
          <w:szCs w:val="24"/>
        </w:rPr>
      </w:pPr>
      <w:r w:rsidRPr="00BF462D">
        <w:rPr>
          <w:rFonts w:hint="eastAsia"/>
          <w:sz w:val="24"/>
          <w:szCs w:val="24"/>
        </w:rPr>
        <w:t>对于每个与</w:t>
      </w:r>
      <w:r w:rsidR="00D95471" w:rsidRPr="00BF462D">
        <w:rPr>
          <w:rFonts w:hint="eastAsia"/>
          <w:sz w:val="24"/>
          <w:szCs w:val="24"/>
        </w:rPr>
        <w:t>表单</w:t>
      </w:r>
      <w:r w:rsidRPr="00BF462D">
        <w:rPr>
          <w:rFonts w:hint="eastAsia"/>
          <w:sz w:val="24"/>
          <w:szCs w:val="24"/>
        </w:rPr>
        <w:t>应力比配对的</w:t>
      </w:r>
      <w:r w:rsidR="00A16DAC" w:rsidRPr="00BF462D">
        <w:rPr>
          <w:rFonts w:hint="eastAsia"/>
          <w:sz w:val="24"/>
          <w:szCs w:val="24"/>
        </w:rPr>
        <w:t>扩展模型</w:t>
      </w:r>
      <w:r w:rsidRPr="00BF462D">
        <w:rPr>
          <w:rFonts w:hint="eastAsia"/>
          <w:sz w:val="24"/>
          <w:szCs w:val="24"/>
        </w:rPr>
        <w:t>，对话框如图</w:t>
      </w:r>
      <w:r w:rsidRPr="00BF462D">
        <w:rPr>
          <w:sz w:val="24"/>
          <w:szCs w:val="24"/>
        </w:rPr>
        <w:t>6.5.54–58</w:t>
      </w:r>
      <w:r w:rsidRPr="00BF462D">
        <w:rPr>
          <w:sz w:val="24"/>
          <w:szCs w:val="24"/>
        </w:rPr>
        <w:t>所示。</w:t>
      </w:r>
    </w:p>
    <w:p w14:paraId="67668E17" w14:textId="54E70514" w:rsidR="003B08C3" w:rsidRPr="00BF462D" w:rsidRDefault="003B08C3"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56011FFA" wp14:editId="1E43B0AE">
            <wp:extent cx="4320000" cy="2757600"/>
            <wp:effectExtent l="0" t="0" r="4445" b="5080"/>
            <wp:docPr id="239"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320000" cy="2757600"/>
                    </a:xfrm>
                    <a:prstGeom prst="rect">
                      <a:avLst/>
                    </a:prstGeom>
                    <a:noFill/>
                    <a:ln>
                      <a:noFill/>
                    </a:ln>
                  </pic:spPr>
                </pic:pic>
              </a:graphicData>
            </a:graphic>
          </wp:inline>
        </w:drawing>
      </w:r>
    </w:p>
    <w:p w14:paraId="750B3412" w14:textId="1F727276" w:rsidR="00AC482C" w:rsidRPr="00BF462D" w:rsidRDefault="00AC482C" w:rsidP="00D82AC3">
      <w:pPr>
        <w:spacing w:before="100" w:beforeAutospacing="1" w:after="100" w:afterAutospacing="1" w:line="276" w:lineRule="auto"/>
        <w:jc w:val="center"/>
        <w:rPr>
          <w:szCs w:val="21"/>
        </w:rPr>
      </w:pPr>
      <w:r w:rsidRPr="00BF462D">
        <w:rPr>
          <w:rFonts w:hint="eastAsia"/>
          <w:szCs w:val="21"/>
        </w:rPr>
        <w:t>图</w:t>
      </w:r>
      <w:r w:rsidRPr="00BF462D">
        <w:rPr>
          <w:szCs w:val="21"/>
        </w:rPr>
        <w:t>6.5.54</w:t>
      </w:r>
      <w:r w:rsidR="00A63ECF" w:rsidRPr="00BF462D">
        <w:rPr>
          <w:szCs w:val="21"/>
        </w:rPr>
        <w:t xml:space="preserve"> </w:t>
      </w:r>
      <w:r w:rsidR="00AA2E65">
        <w:rPr>
          <w:rFonts w:hint="eastAsia"/>
          <w:kern w:val="0"/>
          <w:szCs w:val="21"/>
        </w:rPr>
        <w:t>用于输入与温度无关的</w:t>
      </w:r>
      <w:r w:rsidR="00AA2E65">
        <w:rPr>
          <w:kern w:val="0"/>
          <w:szCs w:val="21"/>
        </w:rPr>
        <w:t>Paris</w:t>
      </w:r>
      <w:r w:rsidR="00AA2E65">
        <w:rPr>
          <w:rFonts w:hint="eastAsia"/>
          <w:kern w:val="0"/>
          <w:szCs w:val="21"/>
        </w:rPr>
        <w:t>扩展和表单应力比模型参数的对话框</w:t>
      </w:r>
      <w:r w:rsidRPr="00BF462D">
        <w:rPr>
          <w:szCs w:val="21"/>
        </w:rPr>
        <w:t>对话框。</w:t>
      </w:r>
    </w:p>
    <w:p w14:paraId="7C2D13B5" w14:textId="08FEB9C0" w:rsidR="00AD6527" w:rsidRPr="00BF462D" w:rsidRDefault="00F846BE"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1B34228" wp14:editId="25DDD7A8">
            <wp:extent cx="4320000" cy="2844000"/>
            <wp:effectExtent l="0" t="0" r="4445" b="0"/>
            <wp:docPr id="240"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4320000" cy="2844000"/>
                    </a:xfrm>
                    <a:prstGeom prst="rect">
                      <a:avLst/>
                    </a:prstGeom>
                    <a:noFill/>
                    <a:ln>
                      <a:noFill/>
                    </a:ln>
                  </pic:spPr>
                </pic:pic>
              </a:graphicData>
            </a:graphic>
          </wp:inline>
        </w:drawing>
      </w:r>
    </w:p>
    <w:p w14:paraId="2B534810" w14:textId="43043641" w:rsidR="00AD6527" w:rsidRPr="00BF462D" w:rsidRDefault="00AD6527" w:rsidP="00D82AC3">
      <w:pPr>
        <w:spacing w:before="100" w:beforeAutospacing="1" w:after="100" w:afterAutospacing="1" w:line="276" w:lineRule="auto"/>
        <w:jc w:val="center"/>
        <w:rPr>
          <w:szCs w:val="21"/>
        </w:rPr>
      </w:pPr>
      <w:r w:rsidRPr="00BF462D">
        <w:rPr>
          <w:rFonts w:hint="eastAsia"/>
          <w:szCs w:val="21"/>
        </w:rPr>
        <w:t>图</w:t>
      </w:r>
      <w:r w:rsidRPr="00BF462D">
        <w:rPr>
          <w:szCs w:val="21"/>
        </w:rPr>
        <w:t>6.5.55</w:t>
      </w:r>
      <w:r w:rsidR="00A63ECF" w:rsidRPr="00BF462D">
        <w:rPr>
          <w:szCs w:val="21"/>
        </w:rPr>
        <w:t xml:space="preserve"> </w:t>
      </w:r>
      <w:r w:rsidR="00AA2E65">
        <w:rPr>
          <w:rFonts w:hint="eastAsia"/>
          <w:kern w:val="0"/>
          <w:szCs w:val="21"/>
        </w:rPr>
        <w:t>用于输入与温度无关的双线性</w:t>
      </w:r>
      <w:r w:rsidR="00AA2E65">
        <w:rPr>
          <w:kern w:val="0"/>
          <w:szCs w:val="21"/>
        </w:rPr>
        <w:t>Paris</w:t>
      </w:r>
      <w:r w:rsidR="00AA2E65">
        <w:rPr>
          <w:rFonts w:hint="eastAsia"/>
          <w:kern w:val="0"/>
          <w:szCs w:val="21"/>
        </w:rPr>
        <w:t>扩展和表单应力比模型参数的</w:t>
      </w:r>
      <w:r w:rsidRPr="00BF462D">
        <w:rPr>
          <w:szCs w:val="21"/>
        </w:rPr>
        <w:t>对话框。</w:t>
      </w:r>
    </w:p>
    <w:p w14:paraId="3915BBC1" w14:textId="1BA0B865" w:rsidR="00CD068B" w:rsidRPr="00BF462D" w:rsidRDefault="00CD068B"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35783B05" wp14:editId="4AA716B5">
            <wp:extent cx="4320000" cy="2718000"/>
            <wp:effectExtent l="0" t="0" r="4445" b="6350"/>
            <wp:docPr id="241"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4320000" cy="2718000"/>
                    </a:xfrm>
                    <a:prstGeom prst="rect">
                      <a:avLst/>
                    </a:prstGeom>
                    <a:noFill/>
                    <a:ln>
                      <a:noFill/>
                    </a:ln>
                  </pic:spPr>
                </pic:pic>
              </a:graphicData>
            </a:graphic>
          </wp:inline>
        </w:drawing>
      </w:r>
    </w:p>
    <w:p w14:paraId="5D5A1E53" w14:textId="0E03ACD4" w:rsidR="00AD6527" w:rsidRPr="00BF462D" w:rsidRDefault="00AD6527" w:rsidP="00D82AC3">
      <w:pPr>
        <w:spacing w:before="100" w:beforeAutospacing="1" w:after="100" w:afterAutospacing="1" w:line="276" w:lineRule="auto"/>
        <w:jc w:val="center"/>
        <w:rPr>
          <w:szCs w:val="21"/>
        </w:rPr>
      </w:pPr>
      <w:r w:rsidRPr="00BF462D">
        <w:rPr>
          <w:rFonts w:hint="eastAsia"/>
          <w:szCs w:val="21"/>
        </w:rPr>
        <w:t>图</w:t>
      </w:r>
      <w:r w:rsidRPr="00BF462D">
        <w:rPr>
          <w:szCs w:val="21"/>
        </w:rPr>
        <w:t>6.5.56</w:t>
      </w:r>
      <w:r w:rsidR="00A63ECF" w:rsidRPr="00BF462D">
        <w:rPr>
          <w:szCs w:val="21"/>
        </w:rPr>
        <w:t xml:space="preserve"> </w:t>
      </w:r>
      <w:r w:rsidR="00AA2E65">
        <w:rPr>
          <w:rFonts w:hint="eastAsia"/>
          <w:kern w:val="0"/>
          <w:szCs w:val="21"/>
        </w:rPr>
        <w:t>用于输入与温度无关的</w:t>
      </w:r>
      <w:r w:rsidR="00AA2E65">
        <w:rPr>
          <w:kern w:val="0"/>
          <w:szCs w:val="21"/>
        </w:rPr>
        <w:t>Sigmoidal</w:t>
      </w:r>
      <w:r w:rsidR="00AA2E65">
        <w:rPr>
          <w:rFonts w:hint="eastAsia"/>
          <w:kern w:val="0"/>
          <w:szCs w:val="21"/>
        </w:rPr>
        <w:t>扩展和表单应力比模型参数的</w:t>
      </w:r>
      <w:r w:rsidRPr="00BF462D">
        <w:rPr>
          <w:szCs w:val="21"/>
        </w:rPr>
        <w:t>对话框。</w:t>
      </w:r>
    </w:p>
    <w:p w14:paraId="26C15885" w14:textId="177CC2E5" w:rsidR="00917932" w:rsidRPr="00BF462D" w:rsidRDefault="005C250E"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7126C24" wp14:editId="071EECF5">
            <wp:extent cx="4320000" cy="2678400"/>
            <wp:effectExtent l="0" t="0" r="4445" b="8255"/>
            <wp:docPr id="242"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4320000" cy="2678400"/>
                    </a:xfrm>
                    <a:prstGeom prst="rect">
                      <a:avLst/>
                    </a:prstGeom>
                    <a:noFill/>
                    <a:ln>
                      <a:noFill/>
                    </a:ln>
                  </pic:spPr>
                </pic:pic>
              </a:graphicData>
            </a:graphic>
          </wp:inline>
        </w:drawing>
      </w:r>
    </w:p>
    <w:p w14:paraId="756C2A9F" w14:textId="0B5094EB" w:rsidR="00917932" w:rsidRPr="00BF462D" w:rsidRDefault="00917932" w:rsidP="00D82AC3">
      <w:pPr>
        <w:spacing w:before="100" w:beforeAutospacing="1" w:after="100" w:afterAutospacing="1" w:line="276" w:lineRule="auto"/>
        <w:jc w:val="center"/>
        <w:rPr>
          <w:szCs w:val="21"/>
        </w:rPr>
      </w:pPr>
      <w:r w:rsidRPr="00BF462D">
        <w:rPr>
          <w:rFonts w:hint="eastAsia"/>
          <w:szCs w:val="21"/>
        </w:rPr>
        <w:t>图</w:t>
      </w:r>
      <w:r w:rsidRPr="00BF462D">
        <w:rPr>
          <w:szCs w:val="21"/>
        </w:rPr>
        <w:t>6.5.57</w:t>
      </w:r>
      <w:r w:rsidR="00A63ECF" w:rsidRPr="00BF462D">
        <w:rPr>
          <w:szCs w:val="21"/>
        </w:rPr>
        <w:t xml:space="preserve"> </w:t>
      </w:r>
      <w:r w:rsidR="00AA2E65">
        <w:rPr>
          <w:rFonts w:hint="eastAsia"/>
          <w:kern w:val="0"/>
          <w:szCs w:val="21"/>
        </w:rPr>
        <w:t>用于输入与温度无关的双曲线正弦扩展和表单应力比模型参数的</w:t>
      </w:r>
      <w:r w:rsidRPr="00BF462D">
        <w:rPr>
          <w:szCs w:val="21"/>
        </w:rPr>
        <w:t>对话框。</w:t>
      </w:r>
    </w:p>
    <w:p w14:paraId="0AF0E290" w14:textId="6F06619E" w:rsidR="00B24CED" w:rsidRPr="00BF462D" w:rsidRDefault="00B24CED"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3F5BBA39" wp14:editId="48752641">
            <wp:extent cx="4320000" cy="2682000"/>
            <wp:effectExtent l="0" t="0" r="4445" b="4445"/>
            <wp:docPr id="243"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4320000" cy="2682000"/>
                    </a:xfrm>
                    <a:prstGeom prst="rect">
                      <a:avLst/>
                    </a:prstGeom>
                    <a:noFill/>
                    <a:ln>
                      <a:noFill/>
                    </a:ln>
                  </pic:spPr>
                </pic:pic>
              </a:graphicData>
            </a:graphic>
          </wp:inline>
        </w:drawing>
      </w:r>
    </w:p>
    <w:p w14:paraId="51ABFFEF" w14:textId="12F6039D" w:rsidR="00917932" w:rsidRPr="00BF462D" w:rsidRDefault="00917932" w:rsidP="00D82AC3">
      <w:pPr>
        <w:spacing w:before="100" w:beforeAutospacing="1" w:after="100" w:afterAutospacing="1" w:line="276" w:lineRule="auto"/>
        <w:jc w:val="center"/>
        <w:rPr>
          <w:szCs w:val="21"/>
        </w:rPr>
      </w:pPr>
      <w:r w:rsidRPr="00BF462D">
        <w:rPr>
          <w:rFonts w:hint="eastAsia"/>
          <w:szCs w:val="21"/>
        </w:rPr>
        <w:t>图</w:t>
      </w:r>
      <w:r w:rsidRPr="00BF462D">
        <w:rPr>
          <w:szCs w:val="21"/>
        </w:rPr>
        <w:t>6.5.58</w:t>
      </w:r>
      <w:r w:rsidR="00A63ECF" w:rsidRPr="00BF462D">
        <w:rPr>
          <w:szCs w:val="21"/>
        </w:rPr>
        <w:t xml:space="preserve"> </w:t>
      </w:r>
      <w:r w:rsidR="00AA2E65">
        <w:rPr>
          <w:rFonts w:hint="eastAsia"/>
          <w:kern w:val="0"/>
          <w:szCs w:val="21"/>
        </w:rPr>
        <w:t>用于输入与温度无关的表单扩展和表单应力比模型参数的</w:t>
      </w:r>
      <w:r w:rsidRPr="00BF462D">
        <w:rPr>
          <w:szCs w:val="21"/>
        </w:rPr>
        <w:t>对话框。</w:t>
      </w:r>
    </w:p>
    <w:p w14:paraId="2460D383" w14:textId="518C439D" w:rsidR="00917932" w:rsidRPr="00BF462D" w:rsidRDefault="00917932"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00D95471" w:rsidRPr="00BF462D">
        <w:rPr>
          <w:rFonts w:hint="eastAsia"/>
          <w:sz w:val="24"/>
          <w:szCs w:val="24"/>
        </w:rPr>
        <w:t>表单</w:t>
      </w:r>
      <w:r w:rsidRPr="00BF462D">
        <w:rPr>
          <w:rFonts w:hint="eastAsia"/>
          <w:sz w:val="24"/>
          <w:szCs w:val="24"/>
        </w:rPr>
        <w:t>对话框（图</w:t>
      </w:r>
      <w:r w:rsidRPr="00BF462D">
        <w:rPr>
          <w:sz w:val="24"/>
          <w:szCs w:val="24"/>
        </w:rPr>
        <w:t>6.5.58</w:t>
      </w:r>
      <w:r w:rsidRPr="00BF462D">
        <w:rPr>
          <w:sz w:val="24"/>
          <w:szCs w:val="24"/>
        </w:rPr>
        <w:t>），双击给定</w:t>
      </w:r>
      <w:r w:rsidR="007323DE" w:rsidRPr="00BF462D">
        <w:rPr>
          <w:i/>
          <w:iCs/>
          <w:sz w:val="24"/>
          <w:szCs w:val="24"/>
        </w:rPr>
        <w:t>R</w:t>
      </w:r>
      <w:r w:rsidRPr="00BF462D">
        <w:rPr>
          <w:sz w:val="24"/>
          <w:szCs w:val="24"/>
        </w:rPr>
        <w:t>值旁边的</w:t>
      </w:r>
      <w:r w:rsidR="00833B2D" w:rsidRPr="00BF462D">
        <w:rPr>
          <w:rFonts w:hint="eastAsia"/>
          <w:sz w:val="24"/>
          <w:szCs w:val="24"/>
        </w:rPr>
        <w:t>“</w:t>
      </w:r>
      <w:r w:rsidR="00646F43" w:rsidRPr="00BF462D">
        <w:rPr>
          <w:rFonts w:hint="eastAsia"/>
          <w:sz w:val="24"/>
          <w:szCs w:val="24"/>
        </w:rPr>
        <w:t>table</w:t>
      </w:r>
      <w:r w:rsidR="00646F43" w:rsidRPr="00BF462D">
        <w:rPr>
          <w:sz w:val="24"/>
          <w:szCs w:val="24"/>
        </w:rPr>
        <w:t xml:space="preserve"> data</w:t>
      </w:r>
      <w:r w:rsidR="00833B2D" w:rsidRPr="00BF462D">
        <w:rPr>
          <w:rFonts w:hint="eastAsia"/>
          <w:sz w:val="24"/>
          <w:szCs w:val="24"/>
        </w:rPr>
        <w:t>”</w:t>
      </w:r>
      <w:r w:rsidRPr="00BF462D">
        <w:rPr>
          <w:sz w:val="24"/>
          <w:szCs w:val="24"/>
        </w:rPr>
        <w:t>以输入</w:t>
      </w:r>
      <m:oMath>
        <m:r>
          <w:rPr>
            <w:rFonts w:ascii="Cambria Math" w:hAnsi="Cambria Math"/>
            <w:sz w:val="24"/>
            <w:szCs w:val="24"/>
          </w:rPr>
          <m:t>da/dN</m:t>
        </m:r>
      </m:oMath>
      <w:r w:rsidRPr="00BF462D">
        <w:rPr>
          <w:sz w:val="24"/>
          <w:szCs w:val="24"/>
        </w:rPr>
        <w:t>与</w:t>
      </w:r>
      <m:oMath>
        <m:r>
          <w:rPr>
            <w:rFonts w:ascii="Cambria Math" w:hAnsi="Cambria Math"/>
            <w:sz w:val="24"/>
            <w:szCs w:val="24"/>
          </w:rPr>
          <m:t>∆K</m:t>
        </m:r>
      </m:oMath>
      <w:r w:rsidRPr="00BF462D">
        <w:rPr>
          <w:sz w:val="24"/>
          <w:szCs w:val="24"/>
        </w:rPr>
        <w:t>数据，使用图</w:t>
      </w:r>
      <w:r w:rsidRPr="00BF462D">
        <w:rPr>
          <w:sz w:val="24"/>
          <w:szCs w:val="24"/>
        </w:rPr>
        <w:t>6.5.59</w:t>
      </w:r>
      <w:r w:rsidRPr="00BF462D">
        <w:rPr>
          <w:sz w:val="24"/>
          <w:szCs w:val="24"/>
        </w:rPr>
        <w:t>所示的对话框。</w:t>
      </w:r>
    </w:p>
    <w:p w14:paraId="79695C6D" w14:textId="27AF26F0" w:rsidR="009C5FDE" w:rsidRPr="00BF462D" w:rsidRDefault="009B63C7"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45BF4BAD" wp14:editId="36604E78">
            <wp:extent cx="2764155" cy="1946275"/>
            <wp:effectExtent l="0" t="0" r="0" b="0"/>
            <wp:docPr id="244"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764155" cy="1946275"/>
                    </a:xfrm>
                    <a:prstGeom prst="rect">
                      <a:avLst/>
                    </a:prstGeom>
                    <a:noFill/>
                    <a:ln>
                      <a:noFill/>
                    </a:ln>
                  </pic:spPr>
                </pic:pic>
              </a:graphicData>
            </a:graphic>
          </wp:inline>
        </w:drawing>
      </w:r>
    </w:p>
    <w:p w14:paraId="6853886E" w14:textId="24EF2FA4" w:rsidR="009C5FDE" w:rsidRPr="00BF462D" w:rsidRDefault="009C5FDE"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6.5.59</w:t>
      </w:r>
      <w:r w:rsidR="00A63ECF" w:rsidRPr="00BF462D">
        <w:rPr>
          <w:szCs w:val="21"/>
        </w:rPr>
        <w:t xml:space="preserve"> </w:t>
      </w:r>
      <w:r w:rsidR="00AA2E65">
        <w:rPr>
          <w:rFonts w:hint="eastAsia"/>
          <w:kern w:val="0"/>
          <w:szCs w:val="21"/>
        </w:rPr>
        <w:t>用于输入与温度无关的表单扩展和表单应力比模型</w:t>
      </w:r>
      <m:oMath>
        <m:r>
          <w:rPr>
            <w:rFonts w:ascii="Cambria Math" w:hAnsi="Cambria Math"/>
            <w:kern w:val="0"/>
            <w:szCs w:val="21"/>
          </w:rPr>
          <m:t>da</m:t>
        </m:r>
        <m:r>
          <m:rPr>
            <m:sty m:val="p"/>
          </m:rPr>
          <w:rPr>
            <w:rFonts w:ascii="Cambria Math" w:hAnsi="Cambria Math"/>
            <w:kern w:val="0"/>
            <w:szCs w:val="21"/>
          </w:rPr>
          <m:t>/</m:t>
        </m:r>
        <m:r>
          <w:rPr>
            <w:rFonts w:ascii="Cambria Math" w:hAnsi="Cambria Math"/>
            <w:kern w:val="0"/>
            <w:szCs w:val="21"/>
          </w:rPr>
          <m:t>dN</m:t>
        </m:r>
      </m:oMath>
      <w:r w:rsidR="00AA2E65">
        <w:rPr>
          <w:rFonts w:hint="eastAsia"/>
          <w:kern w:val="0"/>
          <w:szCs w:val="21"/>
        </w:rPr>
        <w:t>与</w:t>
      </w:r>
      <m:oMath>
        <m:r>
          <m:rPr>
            <m:sty m:val="p"/>
          </m:rPr>
          <w:rPr>
            <w:rFonts w:ascii="Cambria Math" w:hAnsi="Cambria Math"/>
            <w:kern w:val="0"/>
            <w:szCs w:val="21"/>
          </w:rPr>
          <m:t>∆</m:t>
        </m:r>
        <m:r>
          <w:rPr>
            <w:rFonts w:ascii="Cambria Math" w:hAnsi="Cambria Math"/>
            <w:kern w:val="0"/>
            <w:szCs w:val="21"/>
          </w:rPr>
          <m:t>K</m:t>
        </m:r>
      </m:oMath>
      <w:r w:rsidR="00AA2E65">
        <w:rPr>
          <w:rFonts w:hint="eastAsia"/>
          <w:kern w:val="0"/>
          <w:szCs w:val="21"/>
        </w:rPr>
        <w:t>数据的</w:t>
      </w:r>
      <w:r w:rsidRPr="00BF462D">
        <w:rPr>
          <w:szCs w:val="21"/>
        </w:rPr>
        <w:t>对话</w:t>
      </w:r>
      <w:r w:rsidRPr="00BF462D">
        <w:rPr>
          <w:noProof/>
          <w:sz w:val="24"/>
          <w:szCs w:val="24"/>
        </w:rPr>
        <w:t>框。</w:t>
      </w:r>
    </w:p>
    <w:p w14:paraId="67A5C54A" w14:textId="0D902D1F" w:rsidR="009C5FDE" w:rsidRPr="00BF462D" w:rsidRDefault="009C5FDE" w:rsidP="00DE66D6">
      <w:pPr>
        <w:pStyle w:val="6"/>
        <w:rPr>
          <w:rFonts w:ascii="Times New Roman" w:eastAsia="宋体" w:hAnsi="Times New Roman"/>
        </w:rPr>
      </w:pPr>
      <w:bookmarkStart w:id="134" w:name="_Toc173252587"/>
      <w:r w:rsidRPr="00BF462D">
        <w:rPr>
          <w:rFonts w:ascii="Times New Roman" w:eastAsia="宋体" w:hAnsi="Times New Roman"/>
        </w:rPr>
        <w:t>6.5.1.4.1.10</w:t>
      </w:r>
      <w:r w:rsidR="00A63ECF" w:rsidRPr="00BF462D">
        <w:rPr>
          <w:rFonts w:ascii="Times New Roman" w:eastAsia="宋体" w:hAnsi="Times New Roman"/>
        </w:rPr>
        <w:t xml:space="preserve"> </w:t>
      </w:r>
      <w:r w:rsidRPr="00BF462D">
        <w:rPr>
          <w:rFonts w:ascii="Times New Roman" w:eastAsia="宋体" w:hAnsi="Times New Roman"/>
        </w:rPr>
        <w:t>NASGRO</w:t>
      </w:r>
      <w:r w:rsidR="00DB6C06" w:rsidRPr="00BF462D">
        <w:rPr>
          <w:rFonts w:ascii="Times New Roman" w:eastAsia="宋体" w:hAnsi="Times New Roman" w:hint="eastAsia"/>
        </w:rPr>
        <w:t xml:space="preserve"> </w:t>
      </w:r>
      <w:r w:rsidR="008B5B4E" w:rsidRPr="00BF462D">
        <w:rPr>
          <w:rFonts w:ascii="Times New Roman" w:eastAsia="宋体" w:hAnsi="Times New Roman" w:hint="eastAsia"/>
        </w:rPr>
        <w:t>v4</w:t>
      </w:r>
      <w:r w:rsidR="00A63ECF" w:rsidRPr="00BF462D">
        <w:rPr>
          <w:rFonts w:ascii="Times New Roman" w:eastAsia="宋体" w:hAnsi="Times New Roman"/>
        </w:rPr>
        <w:t>公式</w:t>
      </w:r>
      <w:bookmarkEnd w:id="134"/>
    </w:p>
    <w:p w14:paraId="5D8EA636" w14:textId="2E1303ED" w:rsidR="009C5FDE" w:rsidRPr="00BF462D" w:rsidRDefault="009C5FDE" w:rsidP="00EC5EB9">
      <w:pPr>
        <w:spacing w:before="100" w:beforeAutospacing="1" w:after="100" w:afterAutospacing="1" w:line="276" w:lineRule="auto"/>
        <w:ind w:firstLineChars="200" w:firstLine="480"/>
        <w:rPr>
          <w:sz w:val="24"/>
          <w:szCs w:val="24"/>
        </w:rPr>
      </w:pPr>
      <w:r w:rsidRPr="00BF462D">
        <w:rPr>
          <w:sz w:val="24"/>
          <w:szCs w:val="24"/>
        </w:rPr>
        <w:t>NAS</w:t>
      </w:r>
      <w:r w:rsidR="00406B90" w:rsidRPr="00BF462D">
        <w:rPr>
          <w:rFonts w:hint="eastAsia"/>
          <w:sz w:val="24"/>
          <w:szCs w:val="24"/>
        </w:rPr>
        <w:t>GRO</w:t>
      </w:r>
      <w:r w:rsidRPr="00BF462D">
        <w:rPr>
          <w:sz w:val="24"/>
          <w:szCs w:val="24"/>
        </w:rPr>
        <w:t>是一</w:t>
      </w:r>
      <w:r w:rsidR="003C167D" w:rsidRPr="00BF462D">
        <w:rPr>
          <w:rFonts w:hint="eastAsia"/>
          <w:sz w:val="24"/>
          <w:szCs w:val="24"/>
        </w:rPr>
        <w:t>款</w:t>
      </w:r>
      <w:r w:rsidRPr="00BF462D">
        <w:rPr>
          <w:sz w:val="24"/>
          <w:szCs w:val="24"/>
        </w:rPr>
        <w:t>疲劳寿命预测</w:t>
      </w:r>
      <w:r w:rsidR="00406B90" w:rsidRPr="00BF462D">
        <w:rPr>
          <w:sz w:val="24"/>
          <w:szCs w:val="24"/>
        </w:rPr>
        <w:t>软件</w:t>
      </w:r>
      <w:r w:rsidRPr="00BF462D">
        <w:rPr>
          <w:sz w:val="24"/>
          <w:szCs w:val="24"/>
        </w:rPr>
        <w:t>，最初由</w:t>
      </w:r>
      <w:r w:rsidRPr="00BF462D">
        <w:rPr>
          <w:sz w:val="24"/>
          <w:szCs w:val="24"/>
        </w:rPr>
        <w:t>NASA</w:t>
      </w:r>
      <w:r w:rsidRPr="00BF462D">
        <w:rPr>
          <w:sz w:val="24"/>
          <w:szCs w:val="24"/>
        </w:rPr>
        <w:t>约翰逊航天飞行中心开发，现在由西南</w:t>
      </w:r>
      <w:r w:rsidR="00010438" w:rsidRPr="00BF462D">
        <w:rPr>
          <w:sz w:val="24"/>
          <w:szCs w:val="24"/>
        </w:rPr>
        <w:t>研究院</w:t>
      </w:r>
      <w:r w:rsidRPr="00BF462D">
        <w:rPr>
          <w:sz w:val="24"/>
          <w:szCs w:val="24"/>
        </w:rPr>
        <w:t>支持和维护。</w:t>
      </w:r>
      <w:r w:rsidR="006C7FD9" w:rsidRPr="00BF462D">
        <w:rPr>
          <w:sz w:val="24"/>
          <w:szCs w:val="24"/>
        </w:rPr>
        <w:t>NASGRO</w:t>
      </w:r>
      <w:r w:rsidR="00406B90" w:rsidRPr="00BF462D">
        <w:rPr>
          <w:sz w:val="24"/>
          <w:szCs w:val="24"/>
        </w:rPr>
        <w:t>软件</w:t>
      </w:r>
      <w:r w:rsidRPr="00BF462D">
        <w:rPr>
          <w:sz w:val="24"/>
          <w:szCs w:val="24"/>
        </w:rPr>
        <w:t>内置了一个</w:t>
      </w:r>
      <w:r w:rsidR="00854955" w:rsidRPr="00BF462D">
        <w:rPr>
          <w:rFonts w:hint="eastAsia"/>
          <w:sz w:val="24"/>
          <w:szCs w:val="24"/>
        </w:rPr>
        <w:t>解析</w:t>
      </w:r>
      <w:r w:rsidRPr="00BF462D">
        <w:rPr>
          <w:sz w:val="24"/>
          <w:szCs w:val="24"/>
        </w:rPr>
        <w:t>裂纹扩展速率</w:t>
      </w:r>
      <w:r w:rsidR="00A63ECF" w:rsidRPr="00BF462D">
        <w:rPr>
          <w:sz w:val="24"/>
          <w:szCs w:val="24"/>
        </w:rPr>
        <w:t>公式</w:t>
      </w:r>
      <w:r w:rsidRPr="00BF462D">
        <w:rPr>
          <w:sz w:val="24"/>
          <w:szCs w:val="24"/>
        </w:rPr>
        <w:t>，它结合了在真实材料中观察到的</w:t>
      </w:r>
      <w:r w:rsidR="006B6A1A">
        <w:rPr>
          <w:rFonts w:hint="eastAsia"/>
          <w:sz w:val="24"/>
          <w:szCs w:val="24"/>
        </w:rPr>
        <w:t>一些</w:t>
      </w:r>
      <w:r w:rsidRPr="00BF462D">
        <w:rPr>
          <w:sz w:val="24"/>
          <w:szCs w:val="24"/>
        </w:rPr>
        <w:t>特征，例如对近</w:t>
      </w:r>
      <w:r w:rsidR="00854955" w:rsidRPr="00BF462D">
        <w:rPr>
          <w:sz w:val="24"/>
          <w:szCs w:val="24"/>
        </w:rPr>
        <w:t>门槛值</w:t>
      </w:r>
      <w:r w:rsidRPr="00BF462D">
        <w:rPr>
          <w:sz w:val="24"/>
          <w:szCs w:val="24"/>
        </w:rPr>
        <w:t>和近</w:t>
      </w:r>
      <w:r w:rsidR="004E196D" w:rsidRPr="00BF462D">
        <w:rPr>
          <w:sz w:val="24"/>
          <w:szCs w:val="24"/>
        </w:rPr>
        <w:t>临界值</w:t>
      </w:r>
      <w:r w:rsidR="00A16DAC" w:rsidRPr="00BF462D">
        <w:rPr>
          <w:sz w:val="24"/>
          <w:szCs w:val="24"/>
        </w:rPr>
        <w:t>扩展</w:t>
      </w:r>
      <w:r w:rsidRPr="00BF462D">
        <w:rPr>
          <w:sz w:val="24"/>
          <w:szCs w:val="24"/>
        </w:rPr>
        <w:t>的敏感性、对</w:t>
      </w:r>
      <w:r w:rsidR="004E196D" w:rsidRPr="00BF462D">
        <w:rPr>
          <w:rFonts w:hint="eastAsia"/>
          <w:sz w:val="24"/>
          <w:szCs w:val="24"/>
        </w:rPr>
        <w:t>应力比</w:t>
      </w:r>
      <w:r w:rsidR="007323DE" w:rsidRPr="00BF462D">
        <w:rPr>
          <w:i/>
          <w:iCs/>
          <w:sz w:val="24"/>
          <w:szCs w:val="24"/>
        </w:rPr>
        <w:t>R</w:t>
      </w:r>
      <w:r w:rsidRPr="00BF462D">
        <w:rPr>
          <w:sz w:val="24"/>
          <w:szCs w:val="24"/>
        </w:rPr>
        <w:t>的敏感性以及一些小裂纹敏感性。</w:t>
      </w:r>
      <w:r w:rsidR="00A16DAC" w:rsidRPr="00BF462D">
        <w:rPr>
          <w:sz w:val="24"/>
          <w:szCs w:val="24"/>
        </w:rPr>
        <w:t>扩展模型</w:t>
      </w:r>
      <w:r w:rsidRPr="00BF462D">
        <w:rPr>
          <w:sz w:val="24"/>
          <w:szCs w:val="24"/>
        </w:rPr>
        <w:t>灵活性的代价是有</w:t>
      </w:r>
      <w:r w:rsidRPr="00BF462D">
        <w:rPr>
          <w:sz w:val="24"/>
          <w:szCs w:val="24"/>
        </w:rPr>
        <w:t>16</w:t>
      </w:r>
      <w:r w:rsidRPr="00BF462D">
        <w:rPr>
          <w:sz w:val="24"/>
          <w:szCs w:val="24"/>
        </w:rPr>
        <w:t>个拟合参数。有些是常见的材料属性（例如屈服应力），但大多数必须通过对经验数据进行回归</w:t>
      </w:r>
      <w:r w:rsidR="00B71130">
        <w:rPr>
          <w:rFonts w:hint="eastAsia"/>
          <w:sz w:val="24"/>
          <w:szCs w:val="24"/>
        </w:rPr>
        <w:t>分析</w:t>
      </w:r>
      <w:r w:rsidRPr="00BF462D">
        <w:rPr>
          <w:sz w:val="24"/>
          <w:szCs w:val="24"/>
        </w:rPr>
        <w:t>来确定。</w:t>
      </w:r>
    </w:p>
    <w:p w14:paraId="448B48E6" w14:textId="3BE1DFDB" w:rsidR="009C5FDE" w:rsidRPr="00BF462D" w:rsidRDefault="006C7FD9" w:rsidP="00EC5EB9">
      <w:pPr>
        <w:spacing w:before="100" w:beforeAutospacing="1" w:after="100" w:afterAutospacing="1" w:line="276" w:lineRule="auto"/>
        <w:ind w:firstLineChars="200" w:firstLine="480"/>
        <w:rPr>
          <w:sz w:val="24"/>
          <w:szCs w:val="24"/>
        </w:rPr>
      </w:pPr>
      <w:r w:rsidRPr="00BF462D">
        <w:rPr>
          <w:sz w:val="24"/>
          <w:szCs w:val="24"/>
        </w:rPr>
        <w:t>NASGRO</w:t>
      </w:r>
      <w:r w:rsidR="009C5FDE" w:rsidRPr="00BF462D">
        <w:rPr>
          <w:sz w:val="24"/>
          <w:szCs w:val="24"/>
        </w:rPr>
        <w:t>软件</w:t>
      </w:r>
      <w:r w:rsidR="009D2A57" w:rsidRPr="00BF462D">
        <w:rPr>
          <w:sz w:val="24"/>
          <w:szCs w:val="24"/>
        </w:rPr>
        <w:t>包</w:t>
      </w:r>
      <w:r w:rsidR="009C5FDE" w:rsidRPr="00BF462D">
        <w:rPr>
          <w:sz w:val="24"/>
          <w:szCs w:val="24"/>
        </w:rPr>
        <w:t>括一个针对各种材料和</w:t>
      </w:r>
      <w:r w:rsidR="00A248A6" w:rsidRPr="00BF462D">
        <w:rPr>
          <w:sz w:val="24"/>
          <w:szCs w:val="24"/>
        </w:rPr>
        <w:t>结构形式</w:t>
      </w:r>
      <w:r w:rsidR="009C5FDE" w:rsidRPr="00BF462D">
        <w:rPr>
          <w:sz w:val="24"/>
          <w:szCs w:val="24"/>
        </w:rPr>
        <w:t>的预</w:t>
      </w:r>
      <w:r w:rsidR="003A3F49" w:rsidRPr="00BF462D">
        <w:rPr>
          <w:rFonts w:hint="eastAsia"/>
          <w:sz w:val="24"/>
          <w:szCs w:val="24"/>
        </w:rPr>
        <w:t>先</w:t>
      </w:r>
      <w:r w:rsidR="009C5FDE" w:rsidRPr="00BF462D">
        <w:rPr>
          <w:sz w:val="24"/>
          <w:szCs w:val="24"/>
        </w:rPr>
        <w:t>计算</w:t>
      </w:r>
      <w:r w:rsidR="003A3F49" w:rsidRPr="00BF462D">
        <w:rPr>
          <w:rFonts w:hint="eastAsia"/>
          <w:sz w:val="24"/>
          <w:szCs w:val="24"/>
        </w:rPr>
        <w:t>得</w:t>
      </w:r>
      <w:r w:rsidR="009C5FDE" w:rsidRPr="00BF462D">
        <w:rPr>
          <w:sz w:val="24"/>
          <w:szCs w:val="24"/>
        </w:rPr>
        <w:t>参数数据库。但是，</w:t>
      </w:r>
      <w:r w:rsidR="009C5FDE" w:rsidRPr="00BF462D">
        <w:rPr>
          <w:sz w:val="24"/>
          <w:szCs w:val="24"/>
        </w:rPr>
        <w:lastRenderedPageBreak/>
        <w:t>从</w:t>
      </w:r>
      <w:r w:rsidR="009C5FDE" w:rsidRPr="00BF462D">
        <w:rPr>
          <w:sz w:val="24"/>
          <w:szCs w:val="24"/>
        </w:rPr>
        <w:t>NASGRO</w:t>
      </w:r>
      <w:r w:rsidR="009C5FDE" w:rsidRPr="00BF462D">
        <w:rPr>
          <w:sz w:val="24"/>
          <w:szCs w:val="24"/>
        </w:rPr>
        <w:t>版本</w:t>
      </w:r>
      <w:r w:rsidR="009C5FDE" w:rsidRPr="00BF462D">
        <w:rPr>
          <w:sz w:val="24"/>
          <w:szCs w:val="24"/>
        </w:rPr>
        <w:t>4</w:t>
      </w:r>
      <w:r w:rsidR="009C5FDE" w:rsidRPr="00BF462D">
        <w:rPr>
          <w:sz w:val="24"/>
          <w:szCs w:val="24"/>
        </w:rPr>
        <w:t>开始，只有</w:t>
      </w:r>
      <w:r w:rsidR="009C5FDE" w:rsidRPr="00BF462D">
        <w:rPr>
          <w:sz w:val="24"/>
          <w:szCs w:val="24"/>
        </w:rPr>
        <w:t>NASGRO</w:t>
      </w:r>
      <w:r w:rsidR="009C5FDE" w:rsidRPr="00BF462D">
        <w:rPr>
          <w:sz w:val="24"/>
          <w:szCs w:val="24"/>
        </w:rPr>
        <w:t>联盟的成员才能访问该数据库。实际上，这意味着该模型对于有权访问</w:t>
      </w:r>
      <w:r w:rsidR="009C5FDE" w:rsidRPr="00BF462D">
        <w:rPr>
          <w:sz w:val="24"/>
          <w:szCs w:val="24"/>
        </w:rPr>
        <w:t>NASGRO</w:t>
      </w:r>
      <w:r w:rsidR="00406B90" w:rsidRPr="00BF462D">
        <w:rPr>
          <w:sz w:val="24"/>
          <w:szCs w:val="24"/>
        </w:rPr>
        <w:t>软件</w:t>
      </w:r>
      <w:r w:rsidR="009C5FDE" w:rsidRPr="00BF462D">
        <w:rPr>
          <w:sz w:val="24"/>
          <w:szCs w:val="24"/>
        </w:rPr>
        <w:t>并可以访问感兴趣材料的参数的用户最有用（请参阅下面的</w:t>
      </w:r>
      <w:r w:rsidR="009C5FDE" w:rsidRPr="00BF462D">
        <w:rPr>
          <w:sz w:val="24"/>
          <w:szCs w:val="24"/>
        </w:rPr>
        <w:t>NASGRO</w:t>
      </w:r>
      <w:r w:rsidR="009C5FDE" w:rsidRPr="00BF462D">
        <w:rPr>
          <w:sz w:val="24"/>
          <w:szCs w:val="24"/>
        </w:rPr>
        <w:t>版本</w:t>
      </w:r>
      <w:r w:rsidR="009C5FDE" w:rsidRPr="00BF462D">
        <w:rPr>
          <w:sz w:val="24"/>
          <w:szCs w:val="24"/>
        </w:rPr>
        <w:t>3</w:t>
      </w:r>
      <w:r w:rsidR="009C5FDE" w:rsidRPr="00BF462D">
        <w:rPr>
          <w:sz w:val="24"/>
          <w:szCs w:val="24"/>
        </w:rPr>
        <w:t>）。</w:t>
      </w:r>
    </w:p>
    <w:p w14:paraId="0FFCC876" w14:textId="2BD609A6" w:rsidR="009C5FDE" w:rsidRPr="00BF462D" w:rsidRDefault="00B25D8E" w:rsidP="00EC5EB9">
      <w:pPr>
        <w:spacing w:before="100" w:beforeAutospacing="1" w:after="100" w:afterAutospacing="1" w:line="276" w:lineRule="auto"/>
        <w:ind w:firstLineChars="200" w:firstLine="480"/>
        <w:rPr>
          <w:sz w:val="24"/>
          <w:szCs w:val="24"/>
        </w:rPr>
      </w:pPr>
      <w:r w:rsidRPr="00BF462D">
        <w:rPr>
          <w:sz w:val="24"/>
          <w:szCs w:val="24"/>
        </w:rPr>
        <w:t xml:space="preserve">NASGRO </w:t>
      </w:r>
      <w:r w:rsidR="008B5B4E" w:rsidRPr="00BF462D">
        <w:rPr>
          <w:sz w:val="24"/>
          <w:szCs w:val="24"/>
        </w:rPr>
        <w:t>v4</w:t>
      </w:r>
      <w:r w:rsidR="009C5FDE" w:rsidRPr="00BF462D">
        <w:rPr>
          <w:sz w:val="24"/>
          <w:szCs w:val="24"/>
        </w:rPr>
        <w:t>版</w:t>
      </w:r>
      <w:r w:rsidR="00762567" w:rsidRPr="00BF462D">
        <w:rPr>
          <w:sz w:val="24"/>
          <w:szCs w:val="24"/>
        </w:rPr>
        <w:t>裂纹扩展速率</w:t>
      </w:r>
      <w:r w:rsidR="00A63ECF" w:rsidRPr="00BF462D">
        <w:rPr>
          <w:sz w:val="24"/>
          <w:szCs w:val="24"/>
        </w:rPr>
        <w:t>公式</w:t>
      </w:r>
      <w:r w:rsidR="009C5FDE" w:rsidRPr="00BF462D">
        <w:rPr>
          <w:sz w:val="24"/>
          <w:szCs w:val="24"/>
        </w:rPr>
        <w:t>，图</w:t>
      </w:r>
      <w:r w:rsidR="009C5FDE" w:rsidRPr="00BF462D">
        <w:rPr>
          <w:sz w:val="24"/>
          <w:szCs w:val="24"/>
        </w:rPr>
        <w:t>6.5.60</w:t>
      </w:r>
      <w:r w:rsidR="009C5FDE" w:rsidRPr="00BF462D">
        <w:rPr>
          <w:sz w:val="24"/>
          <w:szCs w:val="24"/>
        </w:rPr>
        <w:t>，为：</w:t>
      </w:r>
    </w:p>
    <w:p w14:paraId="5B28A4D1" w14:textId="1593A268" w:rsidR="00D50DBA" w:rsidRPr="00BF462D" w:rsidRDefault="009B63C7" w:rsidP="0014750E">
      <w:pPr>
        <w:spacing w:before="100" w:beforeAutospacing="1" w:after="100" w:afterAutospacing="1" w:line="276" w:lineRule="auto"/>
        <w:jc w:val="center"/>
        <w:rPr>
          <w:sz w:val="24"/>
          <w:szCs w:val="24"/>
        </w:rPr>
      </w:pPr>
      <w:r w:rsidRPr="00BF462D">
        <w:rPr>
          <w:noProof/>
          <w:sz w:val="24"/>
          <w:szCs w:val="24"/>
        </w:rPr>
        <w:drawing>
          <wp:inline distT="0" distB="0" distL="0" distR="0" wp14:anchorId="5BCA2B6C" wp14:editId="294D3CAD">
            <wp:extent cx="2230582" cy="1074865"/>
            <wp:effectExtent l="0" t="0" r="0" b="0"/>
            <wp:docPr id="245" name="图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2"/>
                    <a:stretch>
                      <a:fillRect/>
                    </a:stretch>
                  </pic:blipFill>
                  <pic:spPr>
                    <a:xfrm>
                      <a:off x="0" y="0"/>
                      <a:ext cx="2244903" cy="1081766"/>
                    </a:xfrm>
                    <a:prstGeom prst="rect">
                      <a:avLst/>
                    </a:prstGeom>
                  </pic:spPr>
                </pic:pic>
              </a:graphicData>
            </a:graphic>
          </wp:inline>
        </w:drawing>
      </w:r>
    </w:p>
    <w:p w14:paraId="77F67AFC" w14:textId="70E6CABB" w:rsidR="00D50DBA" w:rsidRPr="00BF462D" w:rsidRDefault="00D50DBA"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r w:rsidRPr="00BF462D">
        <w:rPr>
          <w:i/>
          <w:iCs/>
          <w:sz w:val="24"/>
          <w:szCs w:val="24"/>
        </w:rPr>
        <w:t>C</w:t>
      </w:r>
      <w:r w:rsidRPr="00BF462D">
        <w:rPr>
          <w:sz w:val="24"/>
          <w:szCs w:val="24"/>
        </w:rPr>
        <w:t>、</w:t>
      </w:r>
      <w:r w:rsidRPr="00BF462D">
        <w:rPr>
          <w:i/>
          <w:iCs/>
          <w:sz w:val="24"/>
          <w:szCs w:val="24"/>
        </w:rPr>
        <w:t>n</w:t>
      </w:r>
      <w:r w:rsidRPr="00BF462D">
        <w:rPr>
          <w:sz w:val="24"/>
          <w:szCs w:val="24"/>
        </w:rPr>
        <w:t>、</w:t>
      </w:r>
      <w:r w:rsidRPr="00BF462D">
        <w:rPr>
          <w:i/>
          <w:iCs/>
          <w:sz w:val="24"/>
          <w:szCs w:val="24"/>
        </w:rPr>
        <w:t>p</w:t>
      </w:r>
      <w:r w:rsidRPr="00BF462D">
        <w:rPr>
          <w:sz w:val="24"/>
          <w:szCs w:val="24"/>
        </w:rPr>
        <w:t>和</w:t>
      </w:r>
      <w:r w:rsidRPr="00BF462D">
        <w:rPr>
          <w:i/>
          <w:iCs/>
          <w:sz w:val="24"/>
          <w:szCs w:val="24"/>
        </w:rPr>
        <w:t>q</w:t>
      </w:r>
      <w:r w:rsidRPr="00BF462D">
        <w:rPr>
          <w:sz w:val="24"/>
          <w:szCs w:val="24"/>
        </w:rPr>
        <w:t>是经验常数。</w:t>
      </w:r>
      <w:r w:rsidRPr="00BF462D">
        <w:rPr>
          <w:i/>
          <w:iCs/>
          <w:sz w:val="24"/>
          <w:szCs w:val="24"/>
        </w:rPr>
        <w:t>C</w:t>
      </w:r>
      <w:r w:rsidRPr="00BF462D">
        <w:rPr>
          <w:sz w:val="24"/>
          <w:szCs w:val="24"/>
        </w:rPr>
        <w:t>和</w:t>
      </w:r>
      <w:r w:rsidRPr="00BF462D">
        <w:rPr>
          <w:i/>
          <w:iCs/>
          <w:sz w:val="24"/>
          <w:szCs w:val="24"/>
        </w:rPr>
        <w:t>n</w:t>
      </w:r>
      <w:r w:rsidRPr="00BF462D">
        <w:rPr>
          <w:sz w:val="24"/>
          <w:szCs w:val="24"/>
        </w:rPr>
        <w:t>就像</w:t>
      </w:r>
      <w:r w:rsidR="008F7DA9" w:rsidRPr="00BF462D">
        <w:rPr>
          <w:sz w:val="24"/>
          <w:szCs w:val="24"/>
        </w:rPr>
        <w:t>Paris</w:t>
      </w:r>
      <w:r w:rsidR="00A63ECF" w:rsidRPr="00BF462D">
        <w:rPr>
          <w:sz w:val="24"/>
          <w:szCs w:val="24"/>
        </w:rPr>
        <w:t>公式</w:t>
      </w:r>
      <w:r w:rsidRPr="00BF462D">
        <w:rPr>
          <w:sz w:val="24"/>
          <w:szCs w:val="24"/>
        </w:rPr>
        <w:t>和</w:t>
      </w:r>
      <w:r w:rsidR="0097122B" w:rsidRPr="00BF462D">
        <w:rPr>
          <w:sz w:val="24"/>
          <w:szCs w:val="24"/>
        </w:rPr>
        <w:t>Walker</w:t>
      </w:r>
      <w:r w:rsidR="00A63ECF" w:rsidRPr="00BF462D">
        <w:rPr>
          <w:sz w:val="24"/>
          <w:szCs w:val="24"/>
        </w:rPr>
        <w:t>公式</w:t>
      </w:r>
      <w:r w:rsidRPr="00BF462D">
        <w:rPr>
          <w:sz w:val="24"/>
          <w:szCs w:val="24"/>
        </w:rPr>
        <w:t>中的常数。然而，虽然</w:t>
      </w:r>
      <w:r w:rsidR="008F7DA9" w:rsidRPr="00BF462D">
        <w:rPr>
          <w:sz w:val="24"/>
          <w:szCs w:val="24"/>
        </w:rPr>
        <w:t>Paris</w:t>
      </w:r>
      <w:r w:rsidRPr="00BF462D">
        <w:rPr>
          <w:sz w:val="24"/>
          <w:szCs w:val="24"/>
        </w:rPr>
        <w:t>模型中的</w:t>
      </w:r>
      <w:r w:rsidRPr="00BF462D">
        <w:rPr>
          <w:i/>
          <w:iCs/>
          <w:sz w:val="24"/>
          <w:szCs w:val="24"/>
        </w:rPr>
        <w:t>C</w:t>
      </w:r>
      <w:r w:rsidRPr="00BF462D">
        <w:rPr>
          <w:sz w:val="24"/>
          <w:szCs w:val="24"/>
        </w:rPr>
        <w:t>应选择为对应于感兴趣的</w:t>
      </w:r>
      <w:r w:rsidR="007323DE" w:rsidRPr="00BF462D">
        <w:rPr>
          <w:i/>
          <w:iCs/>
          <w:sz w:val="24"/>
          <w:szCs w:val="24"/>
        </w:rPr>
        <w:t>R</w:t>
      </w:r>
      <w:r w:rsidRPr="00BF462D">
        <w:rPr>
          <w:sz w:val="24"/>
          <w:szCs w:val="24"/>
        </w:rPr>
        <w:t>，并且</w:t>
      </w:r>
      <w:r w:rsidR="0097122B" w:rsidRPr="00BF462D">
        <w:rPr>
          <w:sz w:val="24"/>
          <w:szCs w:val="24"/>
        </w:rPr>
        <w:t>Walker</w:t>
      </w:r>
      <w:r w:rsidR="00A63ECF" w:rsidRPr="00BF462D">
        <w:rPr>
          <w:sz w:val="24"/>
          <w:szCs w:val="24"/>
        </w:rPr>
        <w:t>公式</w:t>
      </w:r>
      <w:r w:rsidRPr="00BF462D">
        <w:rPr>
          <w:sz w:val="24"/>
          <w:szCs w:val="24"/>
        </w:rPr>
        <w:t>中的</w:t>
      </w:r>
      <w:r w:rsidRPr="00BF462D">
        <w:rPr>
          <w:i/>
          <w:iCs/>
          <w:sz w:val="24"/>
          <w:szCs w:val="24"/>
        </w:rPr>
        <w:t>C</w:t>
      </w:r>
      <w:r w:rsidRPr="00BF462D">
        <w:rPr>
          <w:sz w:val="24"/>
          <w:szCs w:val="24"/>
        </w:rPr>
        <w:t>应为</w:t>
      </w:r>
      <w:r w:rsidR="007323DE" w:rsidRPr="00BF462D">
        <w:rPr>
          <w:i/>
          <w:iCs/>
          <w:sz w:val="24"/>
          <w:szCs w:val="24"/>
        </w:rPr>
        <w:t>R</w:t>
      </w:r>
      <w:r w:rsidR="007767D7" w:rsidRPr="00BF462D">
        <w:rPr>
          <w:sz w:val="24"/>
          <w:szCs w:val="24"/>
        </w:rPr>
        <w:t>=</w:t>
      </w:r>
      <w:r w:rsidRPr="00BF462D">
        <w:rPr>
          <w:sz w:val="24"/>
          <w:szCs w:val="24"/>
        </w:rPr>
        <w:t>0</w:t>
      </w:r>
      <w:r w:rsidRPr="00BF462D">
        <w:rPr>
          <w:sz w:val="24"/>
          <w:szCs w:val="24"/>
        </w:rPr>
        <w:t>，但在</w:t>
      </w:r>
      <w:r w:rsidR="008C30D8" w:rsidRPr="00BF462D">
        <w:rPr>
          <w:sz w:val="24"/>
          <w:szCs w:val="24"/>
        </w:rPr>
        <w:t>NASGRO</w:t>
      </w:r>
      <w:r w:rsidR="008C30D8" w:rsidRPr="00BF462D">
        <w:rPr>
          <w:sz w:val="24"/>
          <w:szCs w:val="24"/>
        </w:rPr>
        <w:t>公式</w:t>
      </w:r>
      <w:r w:rsidRPr="00BF462D">
        <w:rPr>
          <w:sz w:val="24"/>
          <w:szCs w:val="24"/>
        </w:rPr>
        <w:t>中，</w:t>
      </w:r>
      <w:r w:rsidRPr="00BF462D">
        <w:rPr>
          <w:i/>
          <w:iCs/>
          <w:sz w:val="24"/>
          <w:szCs w:val="24"/>
        </w:rPr>
        <w:t>C</w:t>
      </w:r>
      <w:r w:rsidRPr="00BF462D">
        <w:rPr>
          <w:sz w:val="24"/>
          <w:szCs w:val="24"/>
        </w:rPr>
        <w:t>应对应于高</w:t>
      </w:r>
      <w:r w:rsidR="007323DE" w:rsidRPr="00BF462D">
        <w:rPr>
          <w:i/>
          <w:iCs/>
          <w:sz w:val="24"/>
          <w:szCs w:val="24"/>
        </w:rPr>
        <w:t>R</w:t>
      </w:r>
      <w:r w:rsidRPr="00BF462D">
        <w:rPr>
          <w:sz w:val="24"/>
          <w:szCs w:val="24"/>
        </w:rPr>
        <w:t>，其中闭合效应不再</w:t>
      </w:r>
      <w:r w:rsidR="0056584E" w:rsidRPr="00BF462D">
        <w:rPr>
          <w:sz w:val="24"/>
          <w:szCs w:val="24"/>
        </w:rPr>
        <w:t>显著</w:t>
      </w:r>
      <w:r w:rsidRPr="00BF462D">
        <w:rPr>
          <w:sz w:val="24"/>
          <w:szCs w:val="24"/>
        </w:rPr>
        <w:t>（通常</w:t>
      </w:r>
      <w:r w:rsidR="007323DE" w:rsidRPr="00BF462D">
        <w:rPr>
          <w:i/>
          <w:iCs/>
          <w:sz w:val="24"/>
          <w:szCs w:val="24"/>
        </w:rPr>
        <w:t>R</w:t>
      </w:r>
      <w:r w:rsidRPr="00BF462D">
        <w:rPr>
          <w:sz w:val="24"/>
          <w:szCs w:val="24"/>
        </w:rPr>
        <w:t>约为</w:t>
      </w:r>
      <w:r w:rsidRPr="00BF462D">
        <w:rPr>
          <w:sz w:val="24"/>
          <w:szCs w:val="24"/>
        </w:rPr>
        <w:t>0.7</w:t>
      </w:r>
      <w:r w:rsidRPr="00BF462D">
        <w:rPr>
          <w:sz w:val="24"/>
          <w:szCs w:val="24"/>
        </w:rPr>
        <w:t>）</w:t>
      </w:r>
    </w:p>
    <w:p w14:paraId="718069D2" w14:textId="4927D726" w:rsidR="00F21E5F" w:rsidRPr="00BF462D" w:rsidRDefault="0056547C"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6304B95" wp14:editId="51496EBE">
            <wp:extent cx="4320000" cy="3495600"/>
            <wp:effectExtent l="0" t="0" r="4445" b="0"/>
            <wp:docPr id="246"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320000" cy="3495600"/>
                    </a:xfrm>
                    <a:prstGeom prst="rect">
                      <a:avLst/>
                    </a:prstGeom>
                    <a:noFill/>
                    <a:ln>
                      <a:noFill/>
                    </a:ln>
                  </pic:spPr>
                </pic:pic>
              </a:graphicData>
            </a:graphic>
          </wp:inline>
        </w:drawing>
      </w:r>
    </w:p>
    <w:p w14:paraId="18759736" w14:textId="63C16BCF" w:rsidR="0056547C" w:rsidRPr="00BF462D" w:rsidRDefault="0056547C"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6.5.60</w:t>
      </w:r>
      <w:r w:rsidR="00B25D8E" w:rsidRPr="00BF462D">
        <w:rPr>
          <w:szCs w:val="21"/>
        </w:rPr>
        <w:t xml:space="preserve"> </w:t>
      </w:r>
      <w:r w:rsidR="006C7FD9" w:rsidRPr="00BF462D">
        <w:rPr>
          <w:szCs w:val="21"/>
        </w:rPr>
        <w:t>NASGRO</w:t>
      </w:r>
      <w:r w:rsidR="00B25D8E" w:rsidRPr="00BF462D">
        <w:rPr>
          <w:rFonts w:hint="eastAsia"/>
          <w:szCs w:val="21"/>
        </w:rPr>
        <w:t xml:space="preserve"> </w:t>
      </w:r>
      <w:r w:rsidR="008B5B4E" w:rsidRPr="00BF462D">
        <w:rPr>
          <w:szCs w:val="21"/>
        </w:rPr>
        <w:t>v4</w:t>
      </w:r>
      <w:r w:rsidR="00AA2E65">
        <w:rPr>
          <w:rFonts w:hint="eastAsia"/>
          <w:kern w:val="0"/>
          <w:szCs w:val="21"/>
        </w:rPr>
        <w:t>扩展速率模型</w:t>
      </w:r>
      <w:r w:rsidRPr="00BF462D">
        <w:rPr>
          <w:szCs w:val="21"/>
        </w:rPr>
        <w:t>对话框。</w:t>
      </w:r>
    </w:p>
    <w:p w14:paraId="5723D472" w14:textId="512BB2A0" w:rsidR="00F21E5F" w:rsidRPr="00BF462D" w:rsidRDefault="00F21E5F" w:rsidP="00EC5EB9">
      <w:pPr>
        <w:spacing w:before="100" w:beforeAutospacing="1" w:after="100" w:afterAutospacing="1" w:line="276" w:lineRule="auto"/>
        <w:ind w:firstLineChars="200" w:firstLine="480"/>
        <w:rPr>
          <w:sz w:val="24"/>
          <w:szCs w:val="24"/>
        </w:rPr>
      </w:pPr>
      <w:r w:rsidRPr="00BF462D">
        <w:rPr>
          <w:i/>
          <w:iCs/>
          <w:sz w:val="24"/>
          <w:szCs w:val="24"/>
        </w:rPr>
        <w:t>f</w:t>
      </w:r>
      <w:r w:rsidRPr="00BF462D">
        <w:rPr>
          <w:sz w:val="24"/>
          <w:szCs w:val="24"/>
        </w:rPr>
        <w:t>是与</w:t>
      </w:r>
      <w:r w:rsidR="000A4B0D" w:rsidRPr="00BF462D">
        <w:rPr>
          <w:sz w:val="24"/>
          <w:szCs w:val="24"/>
        </w:rPr>
        <w:t>Newman</w:t>
      </w:r>
      <w:r w:rsidR="0014750E" w:rsidRPr="00BF462D">
        <w:rPr>
          <w:sz w:val="24"/>
          <w:szCs w:val="24"/>
        </w:rPr>
        <w:t>闭合</w:t>
      </w:r>
      <w:r w:rsidRPr="00BF462D">
        <w:rPr>
          <w:sz w:val="24"/>
          <w:szCs w:val="24"/>
        </w:rPr>
        <w:t>相关的函数。</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th</m:t>
            </m:r>
          </m:sub>
        </m:sSub>
      </m:oMath>
      <w:r w:rsidRPr="00BF462D">
        <w:rPr>
          <w:sz w:val="24"/>
          <w:szCs w:val="24"/>
        </w:rPr>
        <w:t>是</w:t>
      </w:r>
      <w:r w:rsidR="00854955" w:rsidRPr="00BF462D">
        <w:rPr>
          <w:sz w:val="24"/>
          <w:szCs w:val="24"/>
        </w:rPr>
        <w:t>门槛值</w:t>
      </w:r>
      <w:r w:rsidRPr="00BF462D">
        <w:rPr>
          <w:sz w:val="24"/>
          <w:szCs w:val="24"/>
        </w:rPr>
        <w:t>应力强度因子范围，低于该范围</w:t>
      </w:r>
      <w:r w:rsidR="00B25D8E" w:rsidRPr="00BF462D">
        <w:rPr>
          <w:rFonts w:hint="eastAsia"/>
          <w:sz w:val="24"/>
          <w:szCs w:val="24"/>
        </w:rPr>
        <w:t>则</w:t>
      </w:r>
      <w:r w:rsidRPr="00BF462D">
        <w:rPr>
          <w:sz w:val="24"/>
          <w:szCs w:val="24"/>
        </w:rPr>
        <w:t>裂纹</w:t>
      </w:r>
      <w:r w:rsidR="00B25D8E" w:rsidRPr="00BF462D">
        <w:rPr>
          <w:rFonts w:hint="eastAsia"/>
          <w:sz w:val="24"/>
          <w:szCs w:val="24"/>
        </w:rPr>
        <w:t>不</w:t>
      </w:r>
      <w:r w:rsidRPr="00BF462D">
        <w:rPr>
          <w:sz w:val="24"/>
          <w:szCs w:val="24"/>
        </w:rPr>
        <w:t>扩展。它由以下经验</w:t>
      </w:r>
      <w:r w:rsidR="00A63ECF" w:rsidRPr="00BF462D">
        <w:rPr>
          <w:sz w:val="24"/>
          <w:szCs w:val="24"/>
        </w:rPr>
        <w:t>公式</w:t>
      </w:r>
      <w:r w:rsidRPr="00BF462D">
        <w:rPr>
          <w:sz w:val="24"/>
          <w:szCs w:val="24"/>
        </w:rPr>
        <w:t>近似：</w:t>
      </w:r>
    </w:p>
    <w:p w14:paraId="2D34FDDB" w14:textId="71B51ABF" w:rsidR="00233281" w:rsidRPr="00BF462D" w:rsidRDefault="00872CA5" w:rsidP="00FB7AAB">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6BE2B7FA" wp14:editId="76E96896">
            <wp:extent cx="3661200" cy="1234800"/>
            <wp:effectExtent l="0" t="0" r="0" b="3810"/>
            <wp:docPr id="247" name="图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a:stretch>
                      <a:fillRect/>
                    </a:stretch>
                  </pic:blipFill>
                  <pic:spPr>
                    <a:xfrm>
                      <a:off x="0" y="0"/>
                      <a:ext cx="3661200" cy="1234800"/>
                    </a:xfrm>
                    <a:prstGeom prst="rect">
                      <a:avLst/>
                    </a:prstGeom>
                  </pic:spPr>
                </pic:pic>
              </a:graphicData>
            </a:graphic>
          </wp:inline>
        </w:drawing>
      </w:r>
    </w:p>
    <w:p w14:paraId="4BD00F57" w14:textId="633F24C3" w:rsidR="00E67D9E" w:rsidRPr="00BF462D" w:rsidRDefault="00E67D9E"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p>
    <w:p w14:paraId="0872452E" w14:textId="438649DE" w:rsidR="00E67D9E" w:rsidRPr="00BF462D" w:rsidRDefault="00E67D9E" w:rsidP="00FB7AAB">
      <w:pPr>
        <w:spacing w:before="100" w:beforeAutospacing="1" w:after="100" w:afterAutospacing="1" w:line="276" w:lineRule="auto"/>
        <w:jc w:val="center"/>
        <w:rPr>
          <w:sz w:val="24"/>
          <w:szCs w:val="24"/>
        </w:rPr>
      </w:pPr>
      <w:r w:rsidRPr="00BF462D">
        <w:rPr>
          <w:noProof/>
          <w:sz w:val="24"/>
          <w:szCs w:val="24"/>
        </w:rPr>
        <w:drawing>
          <wp:inline distT="0" distB="0" distL="0" distR="0" wp14:anchorId="11CC9C13" wp14:editId="289BAA85">
            <wp:extent cx="1544400" cy="644400"/>
            <wp:effectExtent l="0" t="0" r="0" b="3810"/>
            <wp:docPr id="248"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5"/>
                    <a:stretch>
                      <a:fillRect/>
                    </a:stretch>
                  </pic:blipFill>
                  <pic:spPr>
                    <a:xfrm>
                      <a:off x="0" y="0"/>
                      <a:ext cx="1544400" cy="644400"/>
                    </a:xfrm>
                    <a:prstGeom prst="rect">
                      <a:avLst/>
                    </a:prstGeom>
                  </pic:spPr>
                </pic:pic>
              </a:graphicData>
            </a:graphic>
          </wp:inline>
        </w:drawing>
      </w:r>
    </w:p>
    <w:p w14:paraId="2D4F6897" w14:textId="60A1E5B5" w:rsidR="00C40ADA" w:rsidRPr="00BF462D" w:rsidRDefault="00000000" w:rsidP="00EC5EB9">
      <w:pPr>
        <w:spacing w:before="100" w:beforeAutospacing="1" w:after="100" w:afterAutospacing="1" w:line="276" w:lineRule="auto"/>
        <w:ind w:firstLineChars="200" w:firstLine="480"/>
        <w:rPr>
          <w:sz w:val="24"/>
          <w:szCs w:val="24"/>
        </w:rPr>
      </w:p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th</m:t>
            </m:r>
          </m:sub>
        </m:sSub>
      </m:oMath>
      <w:r w:rsidR="00233281" w:rsidRPr="00BF462D">
        <w:rPr>
          <w:sz w:val="24"/>
          <w:szCs w:val="24"/>
        </w:rPr>
        <w:t>是经验常数，</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1</m:t>
            </m:r>
          </m:sub>
        </m:sSub>
      </m:oMath>
      <w:r w:rsidR="00233281" w:rsidRPr="00BF462D">
        <w:rPr>
          <w:sz w:val="24"/>
          <w:szCs w:val="24"/>
        </w:rPr>
        <w:t>是观察到的高</w:t>
      </w:r>
      <w:r w:rsidR="00F9212E" w:rsidRPr="00BF462D">
        <w:rPr>
          <w:rFonts w:hint="eastAsia"/>
          <w:sz w:val="24"/>
          <w:szCs w:val="24"/>
        </w:rPr>
        <w:t>应力比</w:t>
      </w:r>
      <w:r w:rsidR="007323DE" w:rsidRPr="00BF462D">
        <w:rPr>
          <w:i/>
          <w:iCs/>
          <w:sz w:val="24"/>
          <w:szCs w:val="24"/>
        </w:rPr>
        <w:t>R</w:t>
      </w:r>
      <w:r w:rsidR="00854955" w:rsidRPr="00BF462D">
        <w:rPr>
          <w:sz w:val="24"/>
          <w:szCs w:val="24"/>
        </w:rPr>
        <w:t>门槛值</w:t>
      </w:r>
      <w:r w:rsidR="00233281" w:rsidRPr="00BF462D">
        <w:rPr>
          <w:sz w:val="24"/>
          <w:szCs w:val="24"/>
        </w:rPr>
        <w:t>，</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0</m:t>
            </m:r>
          </m:sub>
        </m:sSub>
      </m:oMath>
      <w:r w:rsidR="00233281" w:rsidRPr="00BF462D">
        <w:rPr>
          <w:sz w:val="24"/>
          <w:szCs w:val="24"/>
        </w:rPr>
        <w:t>是小裂纹参数（通常为</w:t>
      </w:r>
      <w:r w:rsidR="00233281" w:rsidRPr="00BF462D">
        <w:rPr>
          <w:sz w:val="24"/>
          <w:szCs w:val="24"/>
        </w:rPr>
        <w:t>0.0015</w:t>
      </w:r>
      <w:r w:rsidR="00233B13" w:rsidRPr="00BF462D">
        <w:rPr>
          <w:sz w:val="24"/>
          <w:szCs w:val="24"/>
        </w:rPr>
        <w:t xml:space="preserve"> in</w:t>
      </w:r>
      <w:r w:rsidR="00233281" w:rsidRPr="00BF462D">
        <w:rPr>
          <w:sz w:val="24"/>
          <w:szCs w:val="24"/>
        </w:rPr>
        <w:t>，</w:t>
      </w:r>
      <w:r w:rsidR="00F9212E" w:rsidRPr="00BF462D">
        <w:rPr>
          <w:rFonts w:hint="eastAsia"/>
          <w:sz w:val="24"/>
          <w:szCs w:val="24"/>
        </w:rPr>
        <w:t>即</w:t>
      </w:r>
      <w:r w:rsidR="00233281" w:rsidRPr="00BF462D">
        <w:rPr>
          <w:sz w:val="24"/>
          <w:szCs w:val="24"/>
        </w:rPr>
        <w:t>0.0381</w:t>
      </w:r>
      <w:r w:rsidR="00233B13" w:rsidRPr="00BF462D">
        <w:rPr>
          <w:sz w:val="24"/>
          <w:szCs w:val="24"/>
        </w:rPr>
        <w:t xml:space="preserve"> mm</w:t>
      </w:r>
      <w:r w:rsidR="00233281" w:rsidRPr="00BF462D">
        <w:rPr>
          <w:sz w:val="24"/>
          <w:szCs w:val="24"/>
        </w:rPr>
        <w:t>）。</w:t>
      </w:r>
    </w:p>
    <w:p w14:paraId="33B0E9D3" w14:textId="3569DE91" w:rsidR="001403F4" w:rsidRPr="00BF462D" w:rsidRDefault="00000000" w:rsidP="00EC5EB9">
      <w:pPr>
        <w:spacing w:before="100" w:beforeAutospacing="1" w:after="100" w:afterAutospacing="1" w:line="276" w:lineRule="auto"/>
        <w:ind w:firstLineChars="200" w:firstLine="480"/>
        <w:rPr>
          <w:sz w:val="24"/>
          <w:szCs w:val="24"/>
        </w:rPr>
      </w:p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c</m:t>
            </m:r>
          </m:sub>
        </m:sSub>
      </m:oMath>
      <w:r w:rsidR="001403F4" w:rsidRPr="00BF462D">
        <w:rPr>
          <w:sz w:val="24"/>
          <w:szCs w:val="24"/>
        </w:rPr>
        <w:t>是</w:t>
      </w:r>
      <w:r w:rsidR="00FB3A7B" w:rsidRPr="00BF462D">
        <w:rPr>
          <w:sz w:val="24"/>
          <w:szCs w:val="24"/>
        </w:rPr>
        <w:t>断裂韧度</w:t>
      </w:r>
      <w:r w:rsidR="001403F4" w:rsidRPr="00BF462D">
        <w:rPr>
          <w:sz w:val="24"/>
          <w:szCs w:val="24"/>
        </w:rPr>
        <w:t>。在</w:t>
      </w:r>
      <w:r w:rsidR="001403F4" w:rsidRPr="00BF462D">
        <w:rPr>
          <w:sz w:val="24"/>
          <w:szCs w:val="24"/>
        </w:rPr>
        <w:t>FRANC3D</w:t>
      </w:r>
      <w:r w:rsidR="001403F4" w:rsidRPr="00BF462D">
        <w:rPr>
          <w:sz w:val="24"/>
          <w:szCs w:val="24"/>
        </w:rPr>
        <w:t>中，可以选择使用平面应变断裂韧度</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Ic</m:t>
            </m:r>
          </m:sub>
        </m:sSub>
      </m:oMath>
      <w:r w:rsidR="001403F4" w:rsidRPr="00BF462D">
        <w:rPr>
          <w:sz w:val="24"/>
          <w:szCs w:val="24"/>
        </w:rPr>
        <w:t>、</w:t>
      </w:r>
      <w:r w:rsidR="00280C0D" w:rsidRPr="00BF462D">
        <w:rPr>
          <w:sz w:val="24"/>
          <w:szCs w:val="24"/>
        </w:rPr>
        <w:t>部分贯穿</w:t>
      </w:r>
      <w:r w:rsidR="001403F4" w:rsidRPr="00BF462D">
        <w:rPr>
          <w:sz w:val="24"/>
          <w:szCs w:val="24"/>
        </w:rPr>
        <w:t>韧度</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Ie</m:t>
            </m:r>
          </m:sub>
        </m:sSub>
      </m:oMath>
      <w:r w:rsidR="00280C0D" w:rsidRPr="00BF462D">
        <w:rPr>
          <w:rFonts w:hint="eastAsia"/>
          <w:sz w:val="24"/>
          <w:szCs w:val="24"/>
        </w:rPr>
        <w:t>，</w:t>
      </w:r>
      <w:r w:rsidR="001403F4" w:rsidRPr="00BF462D">
        <w:rPr>
          <w:sz w:val="24"/>
          <w:szCs w:val="24"/>
        </w:rPr>
        <w:t>或通过以下方式计算：</w:t>
      </w:r>
    </w:p>
    <w:p w14:paraId="29C98A5F" w14:textId="33FEF466" w:rsidR="0011380C" w:rsidRPr="00BF462D" w:rsidRDefault="001E58D5" w:rsidP="009C57D2">
      <w:pPr>
        <w:spacing w:before="100" w:beforeAutospacing="1" w:after="100" w:afterAutospacing="1" w:line="276" w:lineRule="auto"/>
        <w:jc w:val="center"/>
        <w:rPr>
          <w:sz w:val="24"/>
          <w:szCs w:val="24"/>
        </w:rPr>
      </w:pPr>
      <w:r w:rsidRPr="00BF462D">
        <w:rPr>
          <w:noProof/>
          <w:sz w:val="24"/>
          <w:szCs w:val="24"/>
        </w:rPr>
        <w:drawing>
          <wp:inline distT="0" distB="0" distL="0" distR="0" wp14:anchorId="20B53268" wp14:editId="0B4236AA">
            <wp:extent cx="1720800" cy="370800"/>
            <wp:effectExtent l="0" t="0" r="0" b="0"/>
            <wp:docPr id="249" name="图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a:stretch>
                      <a:fillRect/>
                    </a:stretch>
                  </pic:blipFill>
                  <pic:spPr>
                    <a:xfrm>
                      <a:off x="0" y="0"/>
                      <a:ext cx="1720800" cy="370800"/>
                    </a:xfrm>
                    <a:prstGeom prst="rect">
                      <a:avLst/>
                    </a:prstGeom>
                  </pic:spPr>
                </pic:pic>
              </a:graphicData>
            </a:graphic>
          </wp:inline>
        </w:drawing>
      </w:r>
    </w:p>
    <w:p w14:paraId="56F2AD58" w14:textId="1D61347C" w:rsidR="0096374D" w:rsidRPr="00BF462D" w:rsidRDefault="0096374D"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p>
    <w:p w14:paraId="35273092" w14:textId="13927BDA" w:rsidR="0096374D" w:rsidRPr="00BF462D" w:rsidRDefault="004411E6" w:rsidP="009C57D2">
      <w:pPr>
        <w:spacing w:before="100" w:beforeAutospacing="1" w:after="100" w:afterAutospacing="1" w:line="276" w:lineRule="auto"/>
        <w:jc w:val="center"/>
        <w:rPr>
          <w:sz w:val="24"/>
          <w:szCs w:val="24"/>
        </w:rPr>
      </w:pPr>
      <w:r w:rsidRPr="00BF462D">
        <w:rPr>
          <w:noProof/>
          <w:sz w:val="24"/>
          <w:szCs w:val="24"/>
        </w:rPr>
        <w:drawing>
          <wp:inline distT="0" distB="0" distL="0" distR="0" wp14:anchorId="75A62831" wp14:editId="0637E011">
            <wp:extent cx="1245600" cy="410400"/>
            <wp:effectExtent l="0" t="0" r="0" b="8890"/>
            <wp:docPr id="250" name="图片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7"/>
                    <a:stretch>
                      <a:fillRect/>
                    </a:stretch>
                  </pic:blipFill>
                  <pic:spPr>
                    <a:xfrm>
                      <a:off x="0" y="0"/>
                      <a:ext cx="1245600" cy="410400"/>
                    </a:xfrm>
                    <a:prstGeom prst="rect">
                      <a:avLst/>
                    </a:prstGeom>
                  </pic:spPr>
                </pic:pic>
              </a:graphicData>
            </a:graphic>
          </wp:inline>
        </w:drawing>
      </w:r>
    </w:p>
    <w:p w14:paraId="067B3603" w14:textId="4B2F8955" w:rsidR="00C40ADA" w:rsidRPr="00BF462D" w:rsidRDefault="00000000" w:rsidP="00EC5EB9">
      <w:pPr>
        <w:spacing w:before="100" w:beforeAutospacing="1" w:after="100" w:afterAutospacing="1" w:line="276" w:lineRule="auto"/>
        <w:ind w:firstLineChars="200" w:firstLine="480"/>
        <w:rPr>
          <w:sz w:val="24"/>
          <w:szCs w:val="24"/>
        </w:rPr>
      </w:pPr>
      <m:oMath>
        <m:sSub>
          <m:sSubPr>
            <m:ctrlPr>
              <w:rPr>
                <w:rFonts w:ascii="Cambria Math" w:hAnsi="Cambria Math"/>
                <w:i/>
                <w:sz w:val="24"/>
                <w:szCs w:val="24"/>
              </w:rPr>
            </m:ctrlPr>
          </m:sSubPr>
          <m:e>
            <m:r>
              <w:rPr>
                <w:rFonts w:ascii="Cambria Math" w:hAnsi="Cambria Math" w:hint="eastAsia"/>
                <w:sz w:val="24"/>
                <w:szCs w:val="24"/>
              </w:rPr>
              <m:t>A</m:t>
            </m:r>
          </m:e>
          <m:sub>
            <m:r>
              <w:rPr>
                <w:rFonts w:ascii="Cambria Math" w:hAnsi="Cambria Math"/>
                <w:sz w:val="24"/>
                <w:szCs w:val="24"/>
              </w:rPr>
              <m:t>k</m:t>
            </m:r>
          </m:sub>
        </m:sSub>
      </m:oMath>
      <w:r w:rsidR="0011380C" w:rsidRPr="00BF462D">
        <w:rPr>
          <w:rFonts w:hint="eastAsia"/>
          <w:sz w:val="24"/>
          <w:szCs w:val="24"/>
        </w:rPr>
        <w:t>和</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k</m:t>
            </m:r>
          </m:sub>
        </m:sSub>
      </m:oMath>
      <w:r w:rsidR="0011380C" w:rsidRPr="00BF462D">
        <w:rPr>
          <w:sz w:val="24"/>
          <w:szCs w:val="24"/>
        </w:rPr>
        <w:t>是经验常数，而</w:t>
      </w:r>
      <w:r w:rsidR="0011380C" w:rsidRPr="00BF462D">
        <w:rPr>
          <w:i/>
          <w:iCs/>
          <w:sz w:val="24"/>
          <w:szCs w:val="24"/>
        </w:rPr>
        <w:t>t</w:t>
      </w:r>
      <w:r w:rsidR="0011380C" w:rsidRPr="00BF462D">
        <w:rPr>
          <w:sz w:val="24"/>
          <w:szCs w:val="24"/>
        </w:rPr>
        <w:t>，即</w:t>
      </w:r>
      <w:r w:rsidR="00833B2D" w:rsidRPr="00BF462D">
        <w:rPr>
          <w:rFonts w:hint="eastAsia"/>
          <w:sz w:val="24"/>
          <w:szCs w:val="24"/>
        </w:rPr>
        <w:t>“</w:t>
      </w:r>
      <w:r w:rsidR="0011380C" w:rsidRPr="00BF462D">
        <w:rPr>
          <w:sz w:val="24"/>
          <w:szCs w:val="24"/>
        </w:rPr>
        <w:t>厚度</w:t>
      </w:r>
      <w:r w:rsidR="00833B2D" w:rsidRPr="00BF462D">
        <w:rPr>
          <w:rFonts w:hint="eastAsia"/>
          <w:sz w:val="24"/>
          <w:szCs w:val="24"/>
        </w:rPr>
        <w:t>”</w:t>
      </w:r>
      <w:r w:rsidR="0011380C" w:rsidRPr="00BF462D">
        <w:rPr>
          <w:sz w:val="24"/>
          <w:szCs w:val="24"/>
        </w:rPr>
        <w:t>，由用户指定（在</w:t>
      </w:r>
      <w:r w:rsidR="0011380C" w:rsidRPr="00BF462D">
        <w:rPr>
          <w:sz w:val="24"/>
          <w:szCs w:val="24"/>
        </w:rPr>
        <w:t>3D</w:t>
      </w:r>
      <w:r w:rsidR="0011380C" w:rsidRPr="00BF462D">
        <w:rPr>
          <w:sz w:val="24"/>
          <w:szCs w:val="24"/>
        </w:rPr>
        <w:t>应用程序中，厚度的概念没有明确定义，必须使用工程判断来设置该值）。</w:t>
      </w:r>
    </w:p>
    <w:p w14:paraId="0E9FFA8B" w14:textId="5DCEB3D0" w:rsidR="00FF629D" w:rsidRPr="00BF462D" w:rsidRDefault="00FF629D" w:rsidP="00EC5EB9">
      <w:pPr>
        <w:spacing w:before="100" w:beforeAutospacing="1" w:after="100" w:afterAutospacing="1" w:line="276" w:lineRule="auto"/>
        <w:ind w:firstLineChars="200" w:firstLine="480"/>
        <w:rPr>
          <w:sz w:val="24"/>
          <w:szCs w:val="24"/>
        </w:rPr>
      </w:pPr>
      <w:r w:rsidRPr="00BF462D">
        <w:rPr>
          <w:rFonts w:hint="eastAsia"/>
          <w:sz w:val="24"/>
          <w:szCs w:val="24"/>
        </w:rPr>
        <w:t>关于这个模型的更多细节可以在</w:t>
      </w:r>
      <w:r w:rsidRPr="00BF462D">
        <w:rPr>
          <w:sz w:val="24"/>
          <w:szCs w:val="24"/>
        </w:rPr>
        <w:t>N</w:t>
      </w:r>
      <w:r w:rsidR="009C57D2" w:rsidRPr="00BF462D">
        <w:rPr>
          <w:sz w:val="24"/>
          <w:szCs w:val="24"/>
        </w:rPr>
        <w:t>A</w:t>
      </w:r>
      <w:r w:rsidRPr="00BF462D">
        <w:rPr>
          <w:sz w:val="24"/>
          <w:szCs w:val="24"/>
        </w:rPr>
        <w:t>SGRO</w:t>
      </w:r>
      <w:r w:rsidRPr="00BF462D">
        <w:rPr>
          <w:sz w:val="24"/>
          <w:szCs w:val="24"/>
        </w:rPr>
        <w:t>理论手册中找到。</w:t>
      </w:r>
      <w:r w:rsidR="005F3604" w:rsidRPr="005F3604">
        <w:rPr>
          <w:rFonts w:hint="eastAsia"/>
          <w:sz w:val="24"/>
          <w:szCs w:val="24"/>
        </w:rPr>
        <w:t>注意</w:t>
      </w:r>
      <w:r w:rsidR="005F3604" w:rsidRPr="005F3604">
        <w:rPr>
          <w:rFonts w:hint="eastAsia"/>
          <w:sz w:val="24"/>
          <w:szCs w:val="24"/>
        </w:rPr>
        <w:t>FRANC3D</w:t>
      </w:r>
      <w:r w:rsidR="005F3604" w:rsidRPr="005F3604">
        <w:rPr>
          <w:rFonts w:hint="eastAsia"/>
          <w:sz w:val="24"/>
          <w:szCs w:val="24"/>
        </w:rPr>
        <w:t>期望模型参数的单位一致</w:t>
      </w:r>
      <w:r w:rsidR="00D51FF2">
        <w:rPr>
          <w:rFonts w:hint="eastAsia"/>
          <w:sz w:val="24"/>
          <w:szCs w:val="24"/>
        </w:rPr>
        <w:t>，</w:t>
      </w:r>
      <w:r w:rsidR="005F3604" w:rsidRPr="005F3604">
        <w:rPr>
          <w:rFonts w:hint="eastAsia"/>
          <w:sz w:val="24"/>
          <w:szCs w:val="24"/>
        </w:rPr>
        <w:t>特别是，</w:t>
      </w:r>
      <w:r w:rsidR="005F3604" w:rsidRPr="005F3604">
        <w:rPr>
          <w:rFonts w:hint="eastAsia"/>
          <w:sz w:val="24"/>
          <w:szCs w:val="24"/>
        </w:rPr>
        <w:t>K</w:t>
      </w:r>
      <w:r w:rsidR="005F3604" w:rsidRPr="005F3604">
        <w:rPr>
          <w:rFonts w:hint="eastAsia"/>
          <w:sz w:val="24"/>
          <w:szCs w:val="24"/>
        </w:rPr>
        <w:t>和</w:t>
      </w:r>
      <w:r w:rsidR="005F3604" w:rsidRPr="005F3604">
        <w:rPr>
          <w:rFonts w:hint="eastAsia"/>
          <w:sz w:val="24"/>
          <w:szCs w:val="24"/>
        </w:rPr>
        <w:t>C</w:t>
      </w:r>
      <w:r w:rsidR="005F3604" w:rsidRPr="005F3604">
        <w:rPr>
          <w:rFonts w:hint="eastAsia"/>
          <w:sz w:val="24"/>
          <w:szCs w:val="24"/>
        </w:rPr>
        <w:t>的长度单位必须相同。</w:t>
      </w:r>
    </w:p>
    <w:p w14:paraId="2A5B5C12" w14:textId="4A484486" w:rsidR="00FF629D" w:rsidRPr="00BF462D" w:rsidRDefault="00FF629D" w:rsidP="00EC5EB9">
      <w:pPr>
        <w:spacing w:before="100" w:beforeAutospacing="1" w:after="100" w:afterAutospacing="1" w:line="276" w:lineRule="auto"/>
        <w:ind w:firstLineChars="200" w:firstLine="482"/>
        <w:rPr>
          <w:sz w:val="24"/>
          <w:szCs w:val="24"/>
        </w:rPr>
      </w:pPr>
      <w:r w:rsidRPr="00BF462D">
        <w:rPr>
          <w:b/>
          <w:bCs/>
          <w:sz w:val="24"/>
          <w:szCs w:val="24"/>
        </w:rPr>
        <w:t>Write</w:t>
      </w:r>
      <w:r w:rsidRPr="00BF462D">
        <w:rPr>
          <w:sz w:val="24"/>
          <w:szCs w:val="24"/>
        </w:rPr>
        <w:t>按钮允许将这个对话框中的参数保存到一个文件中。</w:t>
      </w:r>
      <w:r w:rsidR="008E4AB2" w:rsidRPr="00BF462D">
        <w:rPr>
          <w:b/>
          <w:bCs/>
          <w:sz w:val="24"/>
          <w:szCs w:val="24"/>
        </w:rPr>
        <w:t>Browse</w:t>
      </w:r>
      <w:r w:rsidRPr="00BF462D">
        <w:rPr>
          <w:sz w:val="24"/>
          <w:szCs w:val="24"/>
        </w:rPr>
        <w:t>按钮允许从文件中读取保存的数据。</w:t>
      </w:r>
    </w:p>
    <w:p w14:paraId="0DE7F383" w14:textId="22DEA911" w:rsidR="00FF629D" w:rsidRPr="00BF462D" w:rsidRDefault="00FF629D" w:rsidP="00DE66D6">
      <w:pPr>
        <w:pStyle w:val="6"/>
        <w:rPr>
          <w:rFonts w:ascii="Times New Roman" w:eastAsia="宋体" w:hAnsi="Times New Roman"/>
        </w:rPr>
      </w:pPr>
      <w:bookmarkStart w:id="135" w:name="_Toc173252588"/>
      <w:r w:rsidRPr="00BF462D">
        <w:rPr>
          <w:rFonts w:ascii="Times New Roman" w:eastAsia="宋体" w:hAnsi="Times New Roman"/>
        </w:rPr>
        <w:t>6.5.1.4.1.11</w:t>
      </w:r>
      <w:r w:rsidR="00397713" w:rsidRPr="00BF462D">
        <w:rPr>
          <w:rFonts w:ascii="Times New Roman" w:eastAsia="宋体" w:hAnsi="Times New Roman"/>
        </w:rPr>
        <w:t xml:space="preserve"> </w:t>
      </w:r>
      <w:r w:rsidRPr="00BF462D">
        <w:rPr>
          <w:rFonts w:ascii="Times New Roman" w:eastAsia="宋体" w:hAnsi="Times New Roman"/>
        </w:rPr>
        <w:t>NASGRO</w:t>
      </w:r>
      <w:r w:rsidR="00DB6C06" w:rsidRPr="00BF462D">
        <w:rPr>
          <w:rFonts w:ascii="Times New Roman" w:eastAsia="宋体" w:hAnsi="Times New Roman" w:hint="eastAsia"/>
        </w:rPr>
        <w:t xml:space="preserve"> </w:t>
      </w:r>
      <w:r w:rsidR="008B5B4E" w:rsidRPr="00BF462D">
        <w:rPr>
          <w:rFonts w:ascii="Times New Roman" w:eastAsia="宋体" w:hAnsi="Times New Roman" w:hint="eastAsia"/>
        </w:rPr>
        <w:t>v3</w:t>
      </w:r>
      <w:r w:rsidR="00397713" w:rsidRPr="00BF462D">
        <w:rPr>
          <w:rFonts w:ascii="Times New Roman" w:eastAsia="宋体" w:hAnsi="Times New Roman"/>
        </w:rPr>
        <w:t>公式</w:t>
      </w:r>
      <w:bookmarkEnd w:id="135"/>
    </w:p>
    <w:p w14:paraId="16759B52" w14:textId="0D0461B0" w:rsidR="00FF629D" w:rsidRPr="00BF462D" w:rsidRDefault="006C7FD9" w:rsidP="00EC5EB9">
      <w:pPr>
        <w:spacing w:before="100" w:beforeAutospacing="1" w:after="100" w:afterAutospacing="1" w:line="276" w:lineRule="auto"/>
        <w:ind w:firstLineChars="200" w:firstLine="480"/>
        <w:rPr>
          <w:sz w:val="24"/>
          <w:szCs w:val="24"/>
        </w:rPr>
      </w:pPr>
      <w:r w:rsidRPr="00BF462D">
        <w:rPr>
          <w:sz w:val="24"/>
          <w:szCs w:val="24"/>
        </w:rPr>
        <w:t>NASGRO</w:t>
      </w:r>
      <w:r w:rsidR="00FF629D" w:rsidRPr="00BF462D">
        <w:rPr>
          <w:sz w:val="24"/>
          <w:szCs w:val="24"/>
        </w:rPr>
        <w:t>版本</w:t>
      </w:r>
      <w:r w:rsidR="00FF629D" w:rsidRPr="00BF462D">
        <w:rPr>
          <w:sz w:val="24"/>
          <w:szCs w:val="24"/>
        </w:rPr>
        <w:t>3</w:t>
      </w:r>
      <w:r w:rsidR="00FF629D" w:rsidRPr="00BF462D">
        <w:rPr>
          <w:sz w:val="24"/>
          <w:szCs w:val="24"/>
        </w:rPr>
        <w:t>是较早版本的</w:t>
      </w:r>
      <w:r w:rsidRPr="00BF462D">
        <w:rPr>
          <w:sz w:val="24"/>
          <w:szCs w:val="24"/>
        </w:rPr>
        <w:t>NASGRO</w:t>
      </w:r>
      <w:r w:rsidR="00762567" w:rsidRPr="00BF462D">
        <w:rPr>
          <w:sz w:val="24"/>
          <w:szCs w:val="24"/>
        </w:rPr>
        <w:t>裂纹</w:t>
      </w:r>
      <w:r w:rsidR="00A16DAC" w:rsidRPr="00BF462D">
        <w:rPr>
          <w:sz w:val="24"/>
          <w:szCs w:val="24"/>
        </w:rPr>
        <w:t>扩展速率</w:t>
      </w:r>
      <w:r w:rsidR="00A63ECF" w:rsidRPr="00BF462D">
        <w:rPr>
          <w:sz w:val="24"/>
          <w:szCs w:val="24"/>
        </w:rPr>
        <w:t>公式</w:t>
      </w:r>
      <w:r w:rsidR="00FF629D" w:rsidRPr="00BF462D">
        <w:rPr>
          <w:sz w:val="24"/>
          <w:szCs w:val="24"/>
        </w:rPr>
        <w:t>。当前版本的</w:t>
      </w:r>
      <w:r w:rsidR="00A63ECF" w:rsidRPr="00BF462D">
        <w:rPr>
          <w:sz w:val="24"/>
          <w:szCs w:val="24"/>
        </w:rPr>
        <w:t>公式</w:t>
      </w:r>
      <w:r w:rsidR="00FF629D" w:rsidRPr="00BF462D">
        <w:rPr>
          <w:sz w:val="24"/>
          <w:szCs w:val="24"/>
        </w:rPr>
        <w:t>（版本</w:t>
      </w:r>
      <w:r w:rsidR="00FF629D" w:rsidRPr="00BF462D">
        <w:rPr>
          <w:sz w:val="24"/>
          <w:szCs w:val="24"/>
        </w:rPr>
        <w:t>4</w:t>
      </w:r>
      <w:r w:rsidR="00FF629D" w:rsidRPr="00BF462D">
        <w:rPr>
          <w:sz w:val="24"/>
          <w:szCs w:val="24"/>
        </w:rPr>
        <w:t>）在模拟某些条件下观察到的裂纹</w:t>
      </w:r>
      <w:r w:rsidR="00A16DAC" w:rsidRPr="00BF462D">
        <w:rPr>
          <w:sz w:val="24"/>
          <w:szCs w:val="24"/>
        </w:rPr>
        <w:t>扩展速率</w:t>
      </w:r>
      <w:r w:rsidR="00FF629D" w:rsidRPr="00BF462D">
        <w:rPr>
          <w:sz w:val="24"/>
          <w:szCs w:val="24"/>
        </w:rPr>
        <w:t>方面做得更好。这个早期版本包含在</w:t>
      </w:r>
      <w:r w:rsidR="00FF629D" w:rsidRPr="00BF462D">
        <w:rPr>
          <w:sz w:val="24"/>
          <w:szCs w:val="24"/>
        </w:rPr>
        <w:lastRenderedPageBreak/>
        <w:t>FRANC3D</w:t>
      </w:r>
      <w:r w:rsidR="00FF629D" w:rsidRPr="00BF462D">
        <w:rPr>
          <w:sz w:val="24"/>
          <w:szCs w:val="24"/>
        </w:rPr>
        <w:t>中，因为</w:t>
      </w:r>
      <w:r w:rsidR="00FF629D" w:rsidRPr="00BF462D">
        <w:rPr>
          <w:sz w:val="24"/>
          <w:szCs w:val="24"/>
        </w:rPr>
        <w:t>NASGRO</w:t>
      </w:r>
      <w:r w:rsidR="00FF629D" w:rsidRPr="00BF462D">
        <w:rPr>
          <w:sz w:val="24"/>
          <w:szCs w:val="24"/>
        </w:rPr>
        <w:t>的第</w:t>
      </w:r>
      <w:r w:rsidR="00FF629D" w:rsidRPr="00BF462D">
        <w:rPr>
          <w:sz w:val="24"/>
          <w:szCs w:val="24"/>
        </w:rPr>
        <w:t>3</w:t>
      </w:r>
      <w:r w:rsidR="00FF629D" w:rsidRPr="00BF462D">
        <w:rPr>
          <w:sz w:val="24"/>
          <w:szCs w:val="24"/>
        </w:rPr>
        <w:t>版（最后一个</w:t>
      </w:r>
      <w:r w:rsidR="004B231E" w:rsidRPr="00BF462D">
        <w:rPr>
          <w:rFonts w:hint="eastAsia"/>
          <w:sz w:val="24"/>
          <w:szCs w:val="24"/>
        </w:rPr>
        <w:t>公开</w:t>
      </w:r>
      <w:r w:rsidR="00FF629D" w:rsidRPr="00BF462D">
        <w:rPr>
          <w:sz w:val="24"/>
          <w:szCs w:val="24"/>
        </w:rPr>
        <w:t>版本）包含了用于各种材料和</w:t>
      </w:r>
      <w:r w:rsidR="00A248A6" w:rsidRPr="00BF462D">
        <w:rPr>
          <w:sz w:val="24"/>
          <w:szCs w:val="24"/>
        </w:rPr>
        <w:t>结构形式</w:t>
      </w:r>
      <w:r w:rsidR="00FF629D" w:rsidRPr="00BF462D">
        <w:rPr>
          <w:sz w:val="24"/>
          <w:szCs w:val="24"/>
        </w:rPr>
        <w:t>的参数数据库。该数据库可从</w:t>
      </w:r>
      <w:r w:rsidR="00FF629D" w:rsidRPr="00BF462D">
        <w:rPr>
          <w:sz w:val="24"/>
          <w:szCs w:val="24"/>
        </w:rPr>
        <w:t>FRANC3D</w:t>
      </w:r>
      <w:r w:rsidR="00FF629D" w:rsidRPr="00BF462D">
        <w:rPr>
          <w:sz w:val="24"/>
          <w:szCs w:val="24"/>
        </w:rPr>
        <w:t>中访问。</w:t>
      </w:r>
    </w:p>
    <w:p w14:paraId="102FF287" w14:textId="111E2B20" w:rsidR="00FF629D" w:rsidRPr="00BF462D" w:rsidRDefault="0082046A" w:rsidP="00EC5EB9">
      <w:pPr>
        <w:spacing w:before="100" w:beforeAutospacing="1" w:after="100" w:afterAutospacing="1" w:line="276" w:lineRule="auto"/>
        <w:ind w:firstLineChars="200" w:firstLine="480"/>
        <w:rPr>
          <w:sz w:val="24"/>
          <w:szCs w:val="24"/>
        </w:rPr>
      </w:pPr>
      <w:r w:rsidRPr="00BF462D">
        <w:rPr>
          <w:sz w:val="24"/>
          <w:szCs w:val="24"/>
        </w:rPr>
        <w:t>NASGRO v3</w:t>
      </w:r>
      <w:r w:rsidR="00762567" w:rsidRPr="00BF462D">
        <w:rPr>
          <w:sz w:val="24"/>
          <w:szCs w:val="24"/>
        </w:rPr>
        <w:t>裂纹</w:t>
      </w:r>
      <w:r w:rsidR="00A16DAC" w:rsidRPr="00BF462D">
        <w:rPr>
          <w:sz w:val="24"/>
          <w:szCs w:val="24"/>
        </w:rPr>
        <w:t>扩展速率</w:t>
      </w:r>
      <w:r w:rsidR="00A63ECF" w:rsidRPr="00BF462D">
        <w:rPr>
          <w:sz w:val="24"/>
          <w:szCs w:val="24"/>
        </w:rPr>
        <w:t>公式</w:t>
      </w:r>
      <w:r w:rsidR="00FF629D" w:rsidRPr="00BF462D">
        <w:rPr>
          <w:sz w:val="24"/>
          <w:szCs w:val="24"/>
        </w:rPr>
        <w:t>与版本</w:t>
      </w:r>
      <w:r w:rsidR="00FF629D" w:rsidRPr="00BF462D">
        <w:rPr>
          <w:sz w:val="24"/>
          <w:szCs w:val="24"/>
        </w:rPr>
        <w:t>4</w:t>
      </w:r>
      <w:r w:rsidR="00A63ECF" w:rsidRPr="00BF462D">
        <w:rPr>
          <w:sz w:val="24"/>
          <w:szCs w:val="24"/>
        </w:rPr>
        <w:t>公式</w:t>
      </w:r>
      <w:r w:rsidR="00FF629D" w:rsidRPr="00BF462D">
        <w:rPr>
          <w:sz w:val="24"/>
          <w:szCs w:val="24"/>
        </w:rPr>
        <w:t>略有不同。基本</w:t>
      </w:r>
      <w:r w:rsidR="00A63ECF" w:rsidRPr="00BF462D">
        <w:rPr>
          <w:sz w:val="24"/>
          <w:szCs w:val="24"/>
        </w:rPr>
        <w:t>公式</w:t>
      </w:r>
      <w:r w:rsidR="00FF629D" w:rsidRPr="00BF462D">
        <w:rPr>
          <w:sz w:val="24"/>
          <w:szCs w:val="24"/>
        </w:rPr>
        <w:t>是相同的：</w:t>
      </w:r>
    </w:p>
    <w:p w14:paraId="3DE8E276" w14:textId="1F0FCD68" w:rsidR="007A1769" w:rsidRPr="00BF462D" w:rsidRDefault="004E51E3" w:rsidP="00233B13">
      <w:pPr>
        <w:spacing w:before="100" w:beforeAutospacing="1" w:after="100" w:afterAutospacing="1" w:line="276" w:lineRule="auto"/>
        <w:jc w:val="center"/>
        <w:rPr>
          <w:sz w:val="24"/>
          <w:szCs w:val="24"/>
        </w:rPr>
      </w:pPr>
      <w:r w:rsidRPr="00BF462D">
        <w:rPr>
          <w:noProof/>
          <w:sz w:val="24"/>
          <w:szCs w:val="24"/>
        </w:rPr>
        <w:drawing>
          <wp:inline distT="0" distB="0" distL="0" distR="0" wp14:anchorId="3C47E1A7" wp14:editId="5F4998FC">
            <wp:extent cx="2268000" cy="1141200"/>
            <wp:effectExtent l="0" t="0" r="0" b="1905"/>
            <wp:docPr id="251"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8"/>
                    <a:stretch>
                      <a:fillRect/>
                    </a:stretch>
                  </pic:blipFill>
                  <pic:spPr>
                    <a:xfrm>
                      <a:off x="0" y="0"/>
                      <a:ext cx="2268000" cy="1141200"/>
                    </a:xfrm>
                    <a:prstGeom prst="rect">
                      <a:avLst/>
                    </a:prstGeom>
                  </pic:spPr>
                </pic:pic>
              </a:graphicData>
            </a:graphic>
          </wp:inline>
        </w:drawing>
      </w:r>
    </w:p>
    <w:p w14:paraId="24BB7B98" w14:textId="299575EF" w:rsidR="007A1769" w:rsidRPr="00BF462D" w:rsidRDefault="007A1769" w:rsidP="00EC5EB9">
      <w:pPr>
        <w:spacing w:before="100" w:beforeAutospacing="1" w:after="100" w:afterAutospacing="1" w:line="276" w:lineRule="auto"/>
        <w:ind w:firstLineChars="200" w:firstLine="480"/>
        <w:rPr>
          <w:sz w:val="24"/>
          <w:szCs w:val="24"/>
        </w:rPr>
      </w:pPr>
      <w:r w:rsidRPr="00BF462D">
        <w:rPr>
          <w:rFonts w:hint="eastAsia"/>
          <w:sz w:val="24"/>
          <w:szCs w:val="24"/>
        </w:rPr>
        <w:t>差异与</w:t>
      </w:r>
      <w:r w:rsidR="00854955" w:rsidRPr="00BF462D">
        <w:rPr>
          <w:rFonts w:hint="eastAsia"/>
          <w:sz w:val="24"/>
          <w:szCs w:val="24"/>
        </w:rPr>
        <w:t>门槛值</w:t>
      </w:r>
      <w:r w:rsidRPr="00BF462D">
        <w:rPr>
          <w:rFonts w:hint="eastAsia"/>
          <w:sz w:val="24"/>
          <w:szCs w:val="24"/>
        </w:rPr>
        <w:t>的计算方式有关。</w:t>
      </w:r>
      <w:r w:rsidRPr="00BF462D">
        <w:rPr>
          <w:sz w:val="24"/>
          <w:szCs w:val="24"/>
        </w:rPr>
        <w:t>在版本</w:t>
      </w:r>
      <w:r w:rsidRPr="00BF462D">
        <w:rPr>
          <w:sz w:val="24"/>
          <w:szCs w:val="24"/>
        </w:rPr>
        <w:t>3</w:t>
      </w:r>
      <w:r w:rsidRPr="00BF462D">
        <w:rPr>
          <w:sz w:val="24"/>
          <w:szCs w:val="24"/>
        </w:rPr>
        <w:t>中，表达式为</w:t>
      </w:r>
    </w:p>
    <w:p w14:paraId="50F898DB" w14:textId="6DE0CFBA" w:rsidR="000E6270" w:rsidRPr="00BF462D" w:rsidRDefault="009228AE" w:rsidP="00233B13">
      <w:pPr>
        <w:spacing w:before="100" w:beforeAutospacing="1" w:after="100" w:afterAutospacing="1" w:line="276" w:lineRule="auto"/>
        <w:jc w:val="center"/>
        <w:rPr>
          <w:sz w:val="24"/>
          <w:szCs w:val="24"/>
        </w:rPr>
      </w:pPr>
      <w:r w:rsidRPr="00BF462D">
        <w:rPr>
          <w:noProof/>
          <w:sz w:val="24"/>
          <w:szCs w:val="24"/>
        </w:rPr>
        <w:drawing>
          <wp:inline distT="0" distB="0" distL="0" distR="0" wp14:anchorId="648E141F" wp14:editId="257EEA98">
            <wp:extent cx="3337200" cy="666000"/>
            <wp:effectExtent l="0" t="0" r="0" b="1270"/>
            <wp:docPr id="252" name="图片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a:stretch>
                      <a:fillRect/>
                    </a:stretch>
                  </pic:blipFill>
                  <pic:spPr>
                    <a:xfrm>
                      <a:off x="0" y="0"/>
                      <a:ext cx="3337200" cy="666000"/>
                    </a:xfrm>
                    <a:prstGeom prst="rect">
                      <a:avLst/>
                    </a:prstGeom>
                  </pic:spPr>
                </pic:pic>
              </a:graphicData>
            </a:graphic>
          </wp:inline>
        </w:drawing>
      </w:r>
    </w:p>
    <w:p w14:paraId="3A793CBA" w14:textId="3B058458" w:rsidR="00C40ADA" w:rsidRPr="00BF462D" w:rsidRDefault="000E6270"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r w:rsidRPr="00BF462D">
        <w:rPr>
          <w:i/>
          <w:iCs/>
          <w:sz w:val="24"/>
          <w:szCs w:val="24"/>
        </w:rPr>
        <w:t>a</w:t>
      </w:r>
      <w:r w:rsidRPr="00BF462D">
        <w:rPr>
          <w:sz w:val="24"/>
          <w:szCs w:val="24"/>
        </w:rPr>
        <w:t>是裂纹长度，</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0</m:t>
            </m:r>
          </m:sub>
        </m:sSub>
      </m:oMath>
      <w:r w:rsidRPr="00BF462D">
        <w:rPr>
          <w:sz w:val="24"/>
          <w:szCs w:val="24"/>
        </w:rPr>
        <w:t>的固定值为</w:t>
      </w:r>
      <w:r w:rsidRPr="00BF462D">
        <w:rPr>
          <w:sz w:val="24"/>
          <w:szCs w:val="24"/>
        </w:rPr>
        <w:t>0.0015</w:t>
      </w:r>
      <w:r w:rsidR="00233B13" w:rsidRPr="00BF462D">
        <w:rPr>
          <w:sz w:val="24"/>
          <w:szCs w:val="24"/>
        </w:rPr>
        <w:t xml:space="preserve"> in</w:t>
      </w:r>
      <w:r w:rsidRPr="00BF462D">
        <w:rPr>
          <w:sz w:val="24"/>
          <w:szCs w:val="24"/>
        </w:rPr>
        <w:t>（</w:t>
      </w:r>
      <w:r w:rsidR="00867C86" w:rsidRPr="00BF462D">
        <w:rPr>
          <w:rFonts w:hint="eastAsia"/>
          <w:sz w:val="24"/>
          <w:szCs w:val="24"/>
        </w:rPr>
        <w:t>即</w:t>
      </w:r>
      <w:r w:rsidRPr="00BF462D">
        <w:rPr>
          <w:sz w:val="24"/>
          <w:szCs w:val="24"/>
        </w:rPr>
        <w:t>0.0381</w:t>
      </w:r>
      <w:r w:rsidR="00233B13" w:rsidRPr="00BF462D">
        <w:rPr>
          <w:sz w:val="24"/>
          <w:szCs w:val="24"/>
        </w:rPr>
        <w:t xml:space="preserve"> mm</w:t>
      </w:r>
      <w:r w:rsidRPr="00BF462D">
        <w:rPr>
          <w:sz w:val="24"/>
          <w:szCs w:val="24"/>
        </w:rPr>
        <w:t>）。</w:t>
      </w:r>
    </w:p>
    <w:p w14:paraId="386C9E33" w14:textId="3A5CF183" w:rsidR="000C6942" w:rsidRPr="00BF462D" w:rsidRDefault="000C6942"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6.5.61</w:t>
      </w:r>
      <w:r w:rsidRPr="00BF462D">
        <w:rPr>
          <w:sz w:val="24"/>
          <w:szCs w:val="24"/>
        </w:rPr>
        <w:t>显示了输入</w:t>
      </w:r>
      <w:r w:rsidR="006C7FD9" w:rsidRPr="00BF462D">
        <w:rPr>
          <w:sz w:val="24"/>
          <w:szCs w:val="24"/>
        </w:rPr>
        <w:t>NASGRO</w:t>
      </w:r>
      <w:r w:rsidRPr="00BF462D">
        <w:rPr>
          <w:sz w:val="24"/>
          <w:szCs w:val="24"/>
        </w:rPr>
        <w:t>模型参数的对话框。</w:t>
      </w:r>
      <w:r w:rsidR="006C7FD9" w:rsidRPr="00BF462D">
        <w:rPr>
          <w:sz w:val="24"/>
          <w:szCs w:val="24"/>
        </w:rPr>
        <w:t>NASGRO</w:t>
      </w:r>
      <w:r w:rsidRPr="00BF462D">
        <w:rPr>
          <w:sz w:val="24"/>
          <w:szCs w:val="24"/>
        </w:rPr>
        <w:t>第</w:t>
      </w:r>
      <w:r w:rsidRPr="00BF462D">
        <w:rPr>
          <w:sz w:val="24"/>
          <w:szCs w:val="24"/>
        </w:rPr>
        <w:t>3</w:t>
      </w:r>
      <w:proofErr w:type="gramStart"/>
      <w:r w:rsidRPr="00BF462D">
        <w:rPr>
          <w:sz w:val="24"/>
          <w:szCs w:val="24"/>
        </w:rPr>
        <w:t>版材料</w:t>
      </w:r>
      <w:proofErr w:type="gramEnd"/>
      <w:r w:rsidRPr="00BF462D">
        <w:rPr>
          <w:sz w:val="24"/>
          <w:szCs w:val="24"/>
        </w:rPr>
        <w:t>数据库包含各种材料的数据，这些数据包含在</w:t>
      </w:r>
      <w:r w:rsidRPr="00BF462D">
        <w:rPr>
          <w:sz w:val="24"/>
          <w:szCs w:val="24"/>
        </w:rPr>
        <w:t>FRANC3D</w:t>
      </w:r>
      <w:r w:rsidRPr="00BF462D">
        <w:rPr>
          <w:sz w:val="24"/>
          <w:szCs w:val="24"/>
        </w:rPr>
        <w:t>中，可通过</w:t>
      </w:r>
      <w:r w:rsidR="00D51FF2">
        <w:rPr>
          <w:sz w:val="24"/>
          <w:szCs w:val="24"/>
        </w:rPr>
        <w:t>点击</w:t>
      </w:r>
      <w:r w:rsidR="00136052" w:rsidRPr="00BF462D">
        <w:rPr>
          <w:b/>
          <w:bCs/>
          <w:sz w:val="24"/>
          <w:szCs w:val="24"/>
        </w:rPr>
        <w:t>Material Properties Database</w:t>
      </w:r>
      <w:r w:rsidRPr="00BF462D">
        <w:rPr>
          <w:sz w:val="24"/>
          <w:szCs w:val="24"/>
        </w:rPr>
        <w:t>按钮进行访问。</w:t>
      </w:r>
    </w:p>
    <w:p w14:paraId="447E502A" w14:textId="57B0ACAA" w:rsidR="00390090" w:rsidRPr="00BF462D" w:rsidRDefault="00910DA9"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EE95BA1" wp14:editId="092A54C8">
            <wp:extent cx="4320000" cy="2818800"/>
            <wp:effectExtent l="0" t="0" r="4445" b="635"/>
            <wp:docPr id="253" name="图片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4320000" cy="2818800"/>
                    </a:xfrm>
                    <a:prstGeom prst="rect">
                      <a:avLst/>
                    </a:prstGeom>
                    <a:noFill/>
                    <a:ln>
                      <a:noFill/>
                    </a:ln>
                  </pic:spPr>
                </pic:pic>
              </a:graphicData>
            </a:graphic>
          </wp:inline>
        </w:drawing>
      </w:r>
    </w:p>
    <w:p w14:paraId="32BD201C" w14:textId="7A6B538A" w:rsidR="00C40ADA" w:rsidRPr="00BF462D" w:rsidRDefault="00390090"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6.5.61</w:t>
      </w:r>
      <w:r w:rsidR="00D15918" w:rsidRPr="00BF462D">
        <w:rPr>
          <w:szCs w:val="21"/>
        </w:rPr>
        <w:t xml:space="preserve"> </w:t>
      </w:r>
      <w:r w:rsidR="006C7FD9" w:rsidRPr="00BF462D">
        <w:rPr>
          <w:szCs w:val="21"/>
        </w:rPr>
        <w:t>NASGRO</w:t>
      </w:r>
      <w:r w:rsidR="000379AE">
        <w:rPr>
          <w:szCs w:val="21"/>
        </w:rPr>
        <w:t xml:space="preserve"> </w:t>
      </w:r>
      <w:r w:rsidR="000379AE">
        <w:t>v3</w:t>
      </w:r>
      <w:r w:rsidR="00AA2E65">
        <w:rPr>
          <w:rFonts w:hint="eastAsia"/>
          <w:kern w:val="0"/>
          <w:szCs w:val="21"/>
        </w:rPr>
        <w:t>扩展速率模型对话框</w:t>
      </w:r>
      <w:r w:rsidRPr="00BF462D">
        <w:rPr>
          <w:szCs w:val="21"/>
        </w:rPr>
        <w:t>。</w:t>
      </w:r>
    </w:p>
    <w:p w14:paraId="02C6AA61" w14:textId="31398E1C" w:rsidR="00390090" w:rsidRPr="00BF462D" w:rsidRDefault="00390090"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图</w:t>
      </w:r>
      <w:r w:rsidRPr="00BF462D">
        <w:rPr>
          <w:sz w:val="24"/>
          <w:szCs w:val="24"/>
        </w:rPr>
        <w:t>6.5.62</w:t>
      </w:r>
      <w:r w:rsidRPr="00BF462D">
        <w:rPr>
          <w:sz w:val="24"/>
          <w:szCs w:val="24"/>
        </w:rPr>
        <w:t>中所示的对话框允许分析人员从该数据库中自动填写所需的</w:t>
      </w:r>
      <w:r w:rsidR="006C7FD9" w:rsidRPr="00BF462D">
        <w:rPr>
          <w:sz w:val="24"/>
          <w:szCs w:val="24"/>
        </w:rPr>
        <w:t>NASGRO</w:t>
      </w:r>
      <w:r w:rsidR="00FE29C0" w:rsidRPr="00BF462D">
        <w:rPr>
          <w:sz w:val="24"/>
          <w:szCs w:val="24"/>
        </w:rPr>
        <w:t xml:space="preserve"> </w:t>
      </w:r>
      <w:r w:rsidRPr="00BF462D">
        <w:rPr>
          <w:sz w:val="24"/>
          <w:szCs w:val="24"/>
        </w:rPr>
        <w:t>v3</w:t>
      </w:r>
      <w:r w:rsidRPr="00BF462D">
        <w:rPr>
          <w:sz w:val="24"/>
          <w:szCs w:val="24"/>
        </w:rPr>
        <w:t>参数。</w:t>
      </w:r>
    </w:p>
    <w:p w14:paraId="18E9E772" w14:textId="38032365" w:rsidR="00E40624" w:rsidRPr="00BF462D" w:rsidRDefault="00CF78E5" w:rsidP="00613E6C">
      <w:pPr>
        <w:spacing w:line="276" w:lineRule="auto"/>
        <w:jc w:val="center"/>
        <w:rPr>
          <w:noProof/>
          <w:sz w:val="24"/>
          <w:szCs w:val="24"/>
        </w:rPr>
      </w:pPr>
      <w:r w:rsidRPr="00BF462D">
        <w:rPr>
          <w:rFonts w:hint="eastAsia"/>
          <w:noProof/>
          <w:sz w:val="24"/>
          <w:szCs w:val="24"/>
        </w:rPr>
        <w:drawing>
          <wp:inline distT="0" distB="0" distL="0" distR="0" wp14:anchorId="284AE621" wp14:editId="7BD28B6B">
            <wp:extent cx="2376000" cy="2520000"/>
            <wp:effectExtent l="0" t="0" r="5715" b="0"/>
            <wp:docPr id="254"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2376000" cy="2520000"/>
                    </a:xfrm>
                    <a:prstGeom prst="rect">
                      <a:avLst/>
                    </a:prstGeom>
                    <a:noFill/>
                    <a:ln>
                      <a:noFill/>
                    </a:ln>
                  </pic:spPr>
                </pic:pic>
              </a:graphicData>
            </a:graphic>
          </wp:inline>
        </w:drawing>
      </w:r>
      <w:r w:rsidR="006B3CDC" w:rsidRPr="00BF462D">
        <w:rPr>
          <w:rFonts w:hint="eastAsia"/>
          <w:noProof/>
          <w:sz w:val="24"/>
          <w:szCs w:val="24"/>
        </w:rPr>
        <w:t xml:space="preserve"> </w:t>
      </w:r>
      <w:r w:rsidRPr="00BF462D">
        <w:rPr>
          <w:rFonts w:hint="eastAsia"/>
          <w:noProof/>
          <w:sz w:val="24"/>
          <w:szCs w:val="24"/>
        </w:rPr>
        <w:drawing>
          <wp:inline distT="0" distB="0" distL="0" distR="0" wp14:anchorId="70960A58" wp14:editId="573B7BC9">
            <wp:extent cx="2372400" cy="2520000"/>
            <wp:effectExtent l="0" t="0" r="8890" b="0"/>
            <wp:docPr id="255"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372400" cy="2520000"/>
                    </a:xfrm>
                    <a:prstGeom prst="rect">
                      <a:avLst/>
                    </a:prstGeom>
                    <a:noFill/>
                    <a:ln>
                      <a:noFill/>
                    </a:ln>
                  </pic:spPr>
                </pic:pic>
              </a:graphicData>
            </a:graphic>
          </wp:inline>
        </w:drawing>
      </w:r>
    </w:p>
    <w:p w14:paraId="76569E2A" w14:textId="6B71B002" w:rsidR="00CF78E5" w:rsidRPr="00BF462D" w:rsidRDefault="00CF78E5" w:rsidP="00613E6C">
      <w:pPr>
        <w:spacing w:line="276" w:lineRule="auto"/>
        <w:jc w:val="center"/>
        <w:rPr>
          <w:noProof/>
          <w:sz w:val="24"/>
          <w:szCs w:val="24"/>
        </w:rPr>
      </w:pPr>
      <w:r w:rsidRPr="00BF462D">
        <w:rPr>
          <w:rFonts w:hint="eastAsia"/>
          <w:noProof/>
          <w:sz w:val="24"/>
          <w:szCs w:val="24"/>
        </w:rPr>
        <w:drawing>
          <wp:inline distT="0" distB="0" distL="0" distR="0" wp14:anchorId="45893E05" wp14:editId="1C72D142">
            <wp:extent cx="2376000" cy="2520000"/>
            <wp:effectExtent l="0" t="0" r="5715" b="0"/>
            <wp:docPr id="256" name="图片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376000" cy="2520000"/>
                    </a:xfrm>
                    <a:prstGeom prst="rect">
                      <a:avLst/>
                    </a:prstGeom>
                    <a:noFill/>
                    <a:ln>
                      <a:noFill/>
                    </a:ln>
                  </pic:spPr>
                </pic:pic>
              </a:graphicData>
            </a:graphic>
          </wp:inline>
        </w:drawing>
      </w:r>
      <w:r w:rsidR="006B3CDC" w:rsidRPr="00BF462D">
        <w:rPr>
          <w:rFonts w:hint="eastAsia"/>
          <w:noProof/>
          <w:sz w:val="24"/>
          <w:szCs w:val="24"/>
        </w:rPr>
        <w:t xml:space="preserve"> </w:t>
      </w:r>
      <w:r w:rsidRPr="00BF462D">
        <w:rPr>
          <w:rFonts w:hint="eastAsia"/>
          <w:noProof/>
          <w:sz w:val="24"/>
          <w:szCs w:val="24"/>
        </w:rPr>
        <w:drawing>
          <wp:inline distT="0" distB="0" distL="0" distR="0" wp14:anchorId="6F5651F1" wp14:editId="4322786D">
            <wp:extent cx="2372400" cy="2520000"/>
            <wp:effectExtent l="0" t="0" r="8890" b="0"/>
            <wp:docPr id="257" name="图片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372400" cy="2520000"/>
                    </a:xfrm>
                    <a:prstGeom prst="rect">
                      <a:avLst/>
                    </a:prstGeom>
                    <a:noFill/>
                    <a:ln>
                      <a:noFill/>
                    </a:ln>
                  </pic:spPr>
                </pic:pic>
              </a:graphicData>
            </a:graphic>
          </wp:inline>
        </w:drawing>
      </w:r>
    </w:p>
    <w:p w14:paraId="2C3043AB" w14:textId="037A2029" w:rsidR="00CF78E5" w:rsidRPr="00BF462D" w:rsidRDefault="00CF78E5" w:rsidP="00613E6C">
      <w:pPr>
        <w:spacing w:line="276" w:lineRule="auto"/>
        <w:jc w:val="center"/>
        <w:rPr>
          <w:noProof/>
          <w:sz w:val="24"/>
          <w:szCs w:val="24"/>
        </w:rPr>
      </w:pPr>
      <w:r w:rsidRPr="00BF462D">
        <w:rPr>
          <w:rFonts w:hint="eastAsia"/>
          <w:noProof/>
          <w:sz w:val="24"/>
          <w:szCs w:val="24"/>
        </w:rPr>
        <w:drawing>
          <wp:inline distT="0" distB="0" distL="0" distR="0" wp14:anchorId="3C947E7E" wp14:editId="01C0239A">
            <wp:extent cx="2372400" cy="2520000"/>
            <wp:effectExtent l="0" t="0" r="8890" b="0"/>
            <wp:docPr id="258"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372400" cy="2520000"/>
                    </a:xfrm>
                    <a:prstGeom prst="rect">
                      <a:avLst/>
                    </a:prstGeom>
                    <a:noFill/>
                    <a:ln>
                      <a:noFill/>
                    </a:ln>
                  </pic:spPr>
                </pic:pic>
              </a:graphicData>
            </a:graphic>
          </wp:inline>
        </w:drawing>
      </w:r>
      <w:r w:rsidR="006B3CDC" w:rsidRPr="00BF462D">
        <w:rPr>
          <w:rFonts w:hint="eastAsia"/>
          <w:noProof/>
          <w:sz w:val="24"/>
          <w:szCs w:val="24"/>
        </w:rPr>
        <w:t xml:space="preserve"> </w:t>
      </w:r>
      <w:r w:rsidRPr="00BF462D">
        <w:rPr>
          <w:rFonts w:hint="eastAsia"/>
          <w:noProof/>
          <w:sz w:val="24"/>
          <w:szCs w:val="24"/>
        </w:rPr>
        <w:drawing>
          <wp:inline distT="0" distB="0" distL="0" distR="0" wp14:anchorId="0A1FF8A9" wp14:editId="7F3079DE">
            <wp:extent cx="2372400" cy="2520000"/>
            <wp:effectExtent l="0" t="0" r="8890" b="0"/>
            <wp:docPr id="259"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372400" cy="2520000"/>
                    </a:xfrm>
                    <a:prstGeom prst="rect">
                      <a:avLst/>
                    </a:prstGeom>
                    <a:noFill/>
                    <a:ln>
                      <a:noFill/>
                    </a:ln>
                  </pic:spPr>
                </pic:pic>
              </a:graphicData>
            </a:graphic>
          </wp:inline>
        </w:drawing>
      </w:r>
    </w:p>
    <w:p w14:paraId="7C0F8B26" w14:textId="0E53344F" w:rsidR="00E40624" w:rsidRDefault="00E40624" w:rsidP="00613E6C">
      <w:pPr>
        <w:spacing w:after="100" w:afterAutospacing="1" w:line="276" w:lineRule="auto"/>
        <w:jc w:val="center"/>
        <w:rPr>
          <w:kern w:val="0"/>
          <w:szCs w:val="21"/>
        </w:rPr>
      </w:pPr>
      <w:r w:rsidRPr="00BF462D">
        <w:rPr>
          <w:rFonts w:hint="eastAsia"/>
          <w:szCs w:val="21"/>
        </w:rPr>
        <w:t>图</w:t>
      </w:r>
      <w:r w:rsidRPr="00BF462D">
        <w:rPr>
          <w:szCs w:val="21"/>
        </w:rPr>
        <w:t>6.5.62</w:t>
      </w:r>
      <w:r w:rsidR="00D15918" w:rsidRPr="00BF462D">
        <w:rPr>
          <w:szCs w:val="21"/>
        </w:rPr>
        <w:t xml:space="preserve"> </w:t>
      </w:r>
      <w:r w:rsidR="006C7FD9" w:rsidRPr="00BF462D">
        <w:rPr>
          <w:szCs w:val="21"/>
        </w:rPr>
        <w:t>NASGRO</w:t>
      </w:r>
      <w:r w:rsidR="000379AE">
        <w:rPr>
          <w:szCs w:val="21"/>
        </w:rPr>
        <w:t xml:space="preserve"> </w:t>
      </w:r>
      <w:r w:rsidR="000379AE">
        <w:t>v3</w:t>
      </w:r>
      <w:r w:rsidR="00AA2E65">
        <w:rPr>
          <w:rFonts w:hint="eastAsia"/>
          <w:kern w:val="0"/>
          <w:szCs w:val="21"/>
        </w:rPr>
        <w:t>材料数据库对话框</w:t>
      </w:r>
    </w:p>
    <w:p w14:paraId="7A408209" w14:textId="0E6DF62C" w:rsidR="00C96BC7" w:rsidRPr="00812BF2" w:rsidRDefault="00C96BC7" w:rsidP="00C96BC7">
      <w:pPr>
        <w:pStyle w:val="6"/>
        <w:rPr>
          <w:rFonts w:ascii="Times New Roman" w:eastAsia="宋体" w:hAnsi="Times New Roman"/>
        </w:rPr>
      </w:pPr>
      <w:bookmarkStart w:id="136" w:name="_Toc173252589"/>
      <w:r w:rsidRPr="00812BF2">
        <w:rPr>
          <w:rFonts w:ascii="Times New Roman" w:eastAsia="宋体" w:hAnsi="Times New Roman" w:hint="eastAsia"/>
        </w:rPr>
        <w:lastRenderedPageBreak/>
        <w:t xml:space="preserve">6.5.1.4.1.12 </w:t>
      </w:r>
      <w:r w:rsidRPr="00812BF2">
        <w:rPr>
          <w:rFonts w:ascii="Times New Roman" w:eastAsia="宋体" w:hAnsi="Times New Roman" w:hint="eastAsia"/>
        </w:rPr>
        <w:t>修</w:t>
      </w:r>
      <w:r w:rsidR="009178E7" w:rsidRPr="00812BF2">
        <w:rPr>
          <w:rFonts w:ascii="Times New Roman" w:eastAsia="宋体" w:hAnsi="Times New Roman" w:hint="eastAsia"/>
        </w:rPr>
        <w:t>订</w:t>
      </w:r>
      <w:r w:rsidRPr="00812BF2">
        <w:rPr>
          <w:rFonts w:ascii="Times New Roman" w:eastAsia="宋体" w:hAnsi="Times New Roman" w:hint="eastAsia"/>
        </w:rPr>
        <w:t>的</w:t>
      </w:r>
      <w:r w:rsidRPr="00812BF2">
        <w:rPr>
          <w:rFonts w:ascii="Times New Roman" w:eastAsia="宋体" w:hAnsi="Times New Roman" w:hint="eastAsia"/>
        </w:rPr>
        <w:t>Hartman-</w:t>
      </w:r>
      <w:proofErr w:type="spellStart"/>
      <w:r w:rsidRPr="00812BF2">
        <w:rPr>
          <w:rFonts w:ascii="Times New Roman" w:eastAsia="宋体" w:hAnsi="Times New Roman" w:hint="eastAsia"/>
        </w:rPr>
        <w:t>Schijve</w:t>
      </w:r>
      <w:bookmarkEnd w:id="136"/>
      <w:proofErr w:type="spellEnd"/>
    </w:p>
    <w:p w14:paraId="17C99233" w14:textId="48C889CB" w:rsidR="00C96BC7" w:rsidRPr="00812BF2" w:rsidRDefault="00C96BC7" w:rsidP="00430B0A">
      <w:pPr>
        <w:spacing w:before="100" w:beforeAutospacing="1" w:after="100" w:afterAutospacing="1" w:line="276" w:lineRule="auto"/>
        <w:ind w:firstLineChars="200" w:firstLine="480"/>
        <w:rPr>
          <w:sz w:val="24"/>
          <w:szCs w:val="24"/>
        </w:rPr>
      </w:pPr>
      <w:r w:rsidRPr="00812BF2">
        <w:rPr>
          <w:rFonts w:hint="eastAsia"/>
          <w:sz w:val="24"/>
          <w:szCs w:val="24"/>
        </w:rPr>
        <w:t>修</w:t>
      </w:r>
      <w:r w:rsidR="009178E7" w:rsidRPr="00812BF2">
        <w:rPr>
          <w:rFonts w:hint="eastAsia"/>
          <w:sz w:val="24"/>
          <w:szCs w:val="24"/>
        </w:rPr>
        <w:t>订</w:t>
      </w:r>
      <w:r w:rsidRPr="00812BF2">
        <w:rPr>
          <w:rFonts w:hint="eastAsia"/>
          <w:sz w:val="24"/>
          <w:szCs w:val="24"/>
        </w:rPr>
        <w:t>后的</w:t>
      </w:r>
      <w:r w:rsidRPr="00812BF2">
        <w:rPr>
          <w:rFonts w:hint="eastAsia"/>
          <w:sz w:val="24"/>
          <w:szCs w:val="24"/>
        </w:rPr>
        <w:t>Hartman-</w:t>
      </w:r>
      <w:proofErr w:type="spellStart"/>
      <w:r w:rsidRPr="00812BF2">
        <w:rPr>
          <w:rFonts w:hint="eastAsia"/>
          <w:sz w:val="24"/>
          <w:szCs w:val="24"/>
        </w:rPr>
        <w:t>Schijve</w:t>
      </w:r>
      <w:proofErr w:type="spellEnd"/>
      <w:r w:rsidR="00D76777" w:rsidRPr="00812BF2">
        <w:rPr>
          <w:rFonts w:hint="eastAsia"/>
          <w:sz w:val="24"/>
          <w:szCs w:val="24"/>
        </w:rPr>
        <w:t>扩展速率</w:t>
      </w:r>
      <w:r w:rsidRPr="00812BF2">
        <w:rPr>
          <w:rFonts w:hint="eastAsia"/>
          <w:sz w:val="24"/>
          <w:szCs w:val="24"/>
        </w:rPr>
        <w:t>模型如图</w:t>
      </w:r>
      <w:r w:rsidRPr="00812BF2">
        <w:rPr>
          <w:rFonts w:hint="eastAsia"/>
          <w:sz w:val="24"/>
          <w:szCs w:val="24"/>
        </w:rPr>
        <w:t>6.5.63</w:t>
      </w:r>
      <w:r w:rsidRPr="00812BF2">
        <w:rPr>
          <w:rFonts w:hint="eastAsia"/>
          <w:sz w:val="24"/>
          <w:szCs w:val="24"/>
        </w:rPr>
        <w:t>所示。</w:t>
      </w:r>
    </w:p>
    <w:p w14:paraId="258A254D" w14:textId="65FFDAA5" w:rsidR="00C96BC7" w:rsidRPr="00812BF2" w:rsidRDefault="00C96BC7" w:rsidP="00C96BC7">
      <w:pPr>
        <w:spacing w:after="100" w:afterAutospacing="1" w:line="276" w:lineRule="auto"/>
        <w:jc w:val="center"/>
        <w:rPr>
          <w:szCs w:val="21"/>
        </w:rPr>
      </w:pPr>
      <w:r w:rsidRPr="00812BF2">
        <w:rPr>
          <w:rFonts w:hint="eastAsia"/>
          <w:noProof/>
          <w:szCs w:val="21"/>
        </w:rPr>
        <w:drawing>
          <wp:inline distT="0" distB="0" distL="0" distR="0" wp14:anchorId="199AA1F3" wp14:editId="37B714E8">
            <wp:extent cx="4320000" cy="2329200"/>
            <wp:effectExtent l="19050" t="19050" r="23495" b="13970"/>
            <wp:docPr id="31853235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320000" cy="2329200"/>
                    </a:xfrm>
                    <a:prstGeom prst="rect">
                      <a:avLst/>
                    </a:prstGeom>
                    <a:noFill/>
                    <a:ln>
                      <a:solidFill>
                        <a:schemeClr val="accent1"/>
                      </a:solidFill>
                    </a:ln>
                  </pic:spPr>
                </pic:pic>
              </a:graphicData>
            </a:graphic>
          </wp:inline>
        </w:drawing>
      </w:r>
    </w:p>
    <w:p w14:paraId="34599F99" w14:textId="51912608" w:rsidR="00C96BC7" w:rsidRPr="00812BF2" w:rsidRDefault="00C96BC7" w:rsidP="00C96BC7">
      <w:pPr>
        <w:spacing w:after="100" w:afterAutospacing="1" w:line="276" w:lineRule="auto"/>
        <w:jc w:val="center"/>
        <w:rPr>
          <w:szCs w:val="21"/>
        </w:rPr>
      </w:pPr>
      <w:r w:rsidRPr="00812BF2">
        <w:rPr>
          <w:rFonts w:hint="eastAsia"/>
          <w:szCs w:val="21"/>
        </w:rPr>
        <w:t>图</w:t>
      </w:r>
      <w:r w:rsidRPr="00812BF2">
        <w:rPr>
          <w:rFonts w:hint="eastAsia"/>
          <w:szCs w:val="21"/>
        </w:rPr>
        <w:t>6.5.63 Paris</w:t>
      </w:r>
      <w:r w:rsidRPr="00812BF2">
        <w:rPr>
          <w:rFonts w:hint="eastAsia"/>
          <w:szCs w:val="21"/>
        </w:rPr>
        <w:t>温度</w:t>
      </w:r>
      <w:r w:rsidR="00F540C7" w:rsidRPr="00812BF2">
        <w:rPr>
          <w:rFonts w:hint="eastAsia"/>
          <w:szCs w:val="21"/>
        </w:rPr>
        <w:t>相关</w:t>
      </w:r>
      <w:r w:rsidR="00812BF2" w:rsidRPr="00812BF2">
        <w:rPr>
          <w:rFonts w:hint="eastAsia"/>
          <w:szCs w:val="21"/>
        </w:rPr>
        <w:t>、</w:t>
      </w:r>
      <w:r w:rsidRPr="00812BF2">
        <w:rPr>
          <w:rFonts w:hint="eastAsia"/>
          <w:szCs w:val="21"/>
        </w:rPr>
        <w:t>无应力比模型。</w:t>
      </w:r>
    </w:p>
    <w:p w14:paraId="7B5A2BC2" w14:textId="5889CA38" w:rsidR="00E40624" w:rsidRPr="00BF462D" w:rsidRDefault="00E40624" w:rsidP="00DE66D6">
      <w:pPr>
        <w:pStyle w:val="6"/>
        <w:rPr>
          <w:rFonts w:ascii="Times New Roman" w:eastAsia="宋体" w:hAnsi="Times New Roman"/>
        </w:rPr>
      </w:pPr>
      <w:bookmarkStart w:id="137" w:name="_Toc173252590"/>
      <w:r w:rsidRPr="00BF462D">
        <w:rPr>
          <w:rFonts w:ascii="Times New Roman" w:eastAsia="宋体" w:hAnsi="Times New Roman"/>
        </w:rPr>
        <w:t>6.5.1.4.1.1</w:t>
      </w:r>
      <w:r w:rsidR="00C96BC7">
        <w:rPr>
          <w:rFonts w:ascii="Times New Roman" w:eastAsia="宋体" w:hAnsi="Times New Roman" w:hint="eastAsia"/>
        </w:rPr>
        <w:t>3</w:t>
      </w:r>
      <w:r w:rsidR="00D15918" w:rsidRPr="00BF462D">
        <w:rPr>
          <w:rFonts w:ascii="Times New Roman" w:eastAsia="宋体" w:hAnsi="Times New Roman"/>
        </w:rPr>
        <w:t xml:space="preserve"> </w:t>
      </w:r>
      <w:r w:rsidRPr="00BF462D">
        <w:rPr>
          <w:rFonts w:ascii="Times New Roman" w:eastAsia="宋体" w:hAnsi="Times New Roman"/>
        </w:rPr>
        <w:t>用户自定义模型</w:t>
      </w:r>
      <w:bookmarkEnd w:id="137"/>
    </w:p>
    <w:p w14:paraId="4D4DB487" w14:textId="5DAF3138" w:rsidR="00E40624" w:rsidRPr="00BF462D" w:rsidRDefault="00E40624"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如果用户已包含</w:t>
      </w:r>
      <w:r w:rsidRPr="00BF462D">
        <w:rPr>
          <w:sz w:val="24"/>
          <w:szCs w:val="24"/>
        </w:rPr>
        <w:t>Python</w:t>
      </w:r>
      <w:r w:rsidRPr="00BF462D">
        <w:rPr>
          <w:sz w:val="24"/>
          <w:szCs w:val="24"/>
        </w:rPr>
        <w:t>扩展和适当的</w:t>
      </w:r>
      <w:r w:rsidRPr="00BF462D">
        <w:rPr>
          <w:sz w:val="24"/>
          <w:szCs w:val="24"/>
        </w:rPr>
        <w:t>Python</w:t>
      </w:r>
      <w:r w:rsidRPr="00BF462D">
        <w:rPr>
          <w:sz w:val="24"/>
          <w:szCs w:val="24"/>
        </w:rPr>
        <w:t>函数，则用户定义的选项将处于活动状态。这将在第</w:t>
      </w:r>
      <w:r w:rsidRPr="00BF462D">
        <w:rPr>
          <w:sz w:val="24"/>
          <w:szCs w:val="24"/>
        </w:rPr>
        <w:t>1</w:t>
      </w:r>
      <w:r w:rsidR="00412638">
        <w:rPr>
          <w:rFonts w:hint="eastAsia"/>
          <w:sz w:val="24"/>
          <w:szCs w:val="24"/>
        </w:rPr>
        <w:t>4</w:t>
      </w:r>
      <w:r w:rsidRPr="00BF462D">
        <w:rPr>
          <w:sz w:val="24"/>
          <w:szCs w:val="24"/>
        </w:rPr>
        <w:t>.7</w:t>
      </w:r>
      <w:r w:rsidRPr="00BF462D">
        <w:rPr>
          <w:sz w:val="24"/>
          <w:szCs w:val="24"/>
        </w:rPr>
        <w:t>节中进一步描述。</w:t>
      </w:r>
    </w:p>
    <w:p w14:paraId="39136D0B" w14:textId="0DAA18BE" w:rsidR="00E40624" w:rsidRPr="00BF462D" w:rsidRDefault="00E40624" w:rsidP="00DE66D6">
      <w:pPr>
        <w:pStyle w:val="6"/>
        <w:rPr>
          <w:rFonts w:ascii="Times New Roman" w:eastAsia="宋体" w:hAnsi="Times New Roman"/>
        </w:rPr>
      </w:pPr>
      <w:bookmarkStart w:id="138" w:name="_Toc173252591"/>
      <w:r w:rsidRPr="00BF462D">
        <w:rPr>
          <w:rFonts w:ascii="Times New Roman" w:eastAsia="宋体" w:hAnsi="Times New Roman"/>
        </w:rPr>
        <w:t>6.5.1.4.1.1</w:t>
      </w:r>
      <w:r w:rsidR="00C96BC7">
        <w:rPr>
          <w:rFonts w:ascii="Times New Roman" w:eastAsia="宋体" w:hAnsi="Times New Roman" w:hint="eastAsia"/>
        </w:rPr>
        <w:t>4</w:t>
      </w:r>
      <w:r w:rsidR="00D15918" w:rsidRPr="00BF462D">
        <w:rPr>
          <w:rFonts w:ascii="Times New Roman" w:eastAsia="宋体" w:hAnsi="Times New Roman"/>
        </w:rPr>
        <w:t xml:space="preserve"> </w:t>
      </w:r>
      <w:r w:rsidRPr="00BF462D">
        <w:rPr>
          <w:rFonts w:ascii="Times New Roman" w:eastAsia="宋体" w:hAnsi="Times New Roman"/>
        </w:rPr>
        <w:t>温度相关的</w:t>
      </w:r>
      <w:r w:rsidR="00A16DAC" w:rsidRPr="00BF462D">
        <w:rPr>
          <w:rFonts w:ascii="Times New Roman" w:eastAsia="宋体" w:hAnsi="Times New Roman"/>
        </w:rPr>
        <w:t>扩展速率</w:t>
      </w:r>
      <w:bookmarkEnd w:id="138"/>
    </w:p>
    <w:p w14:paraId="788607A3" w14:textId="4C83EC91" w:rsidR="00E40624" w:rsidRPr="00BF462D" w:rsidRDefault="00E40624" w:rsidP="00EC5EB9">
      <w:pPr>
        <w:spacing w:before="100" w:beforeAutospacing="1" w:after="100" w:afterAutospacing="1" w:line="276" w:lineRule="auto"/>
        <w:ind w:firstLineChars="200" w:firstLine="480"/>
        <w:rPr>
          <w:sz w:val="24"/>
          <w:szCs w:val="24"/>
        </w:rPr>
      </w:pPr>
      <w:r w:rsidRPr="00BF462D">
        <w:rPr>
          <w:rFonts w:hint="eastAsia"/>
          <w:sz w:val="24"/>
          <w:szCs w:val="24"/>
        </w:rPr>
        <w:t>温度相关的</w:t>
      </w:r>
      <w:r w:rsidR="00A16DAC" w:rsidRPr="00BF462D">
        <w:rPr>
          <w:rFonts w:hint="eastAsia"/>
          <w:sz w:val="24"/>
          <w:szCs w:val="24"/>
        </w:rPr>
        <w:t>扩展速率</w:t>
      </w:r>
      <w:r w:rsidRPr="00BF462D">
        <w:rPr>
          <w:rFonts w:hint="eastAsia"/>
          <w:sz w:val="24"/>
          <w:szCs w:val="24"/>
        </w:rPr>
        <w:t>模型以</w:t>
      </w:r>
      <w:r w:rsidR="00C94543" w:rsidRPr="00BF462D">
        <w:rPr>
          <w:rFonts w:hint="eastAsia"/>
          <w:sz w:val="24"/>
          <w:szCs w:val="24"/>
        </w:rPr>
        <w:t>表单</w:t>
      </w:r>
      <w:r w:rsidRPr="00BF462D">
        <w:rPr>
          <w:rFonts w:hint="eastAsia"/>
          <w:sz w:val="24"/>
          <w:szCs w:val="24"/>
        </w:rPr>
        <w:t>方式实施。</w:t>
      </w:r>
      <w:r w:rsidRPr="00BF462D">
        <w:rPr>
          <w:sz w:val="24"/>
          <w:szCs w:val="24"/>
        </w:rPr>
        <w:t>为几个不同的温度指定了</w:t>
      </w:r>
      <w:r w:rsidR="0017476A" w:rsidRPr="00BF462D">
        <w:rPr>
          <w:sz w:val="24"/>
          <w:szCs w:val="24"/>
        </w:rPr>
        <w:t>扩展</w:t>
      </w:r>
      <w:r w:rsidRPr="00BF462D">
        <w:rPr>
          <w:sz w:val="24"/>
          <w:szCs w:val="24"/>
        </w:rPr>
        <w:t>模型参数，并在计算的</w:t>
      </w:r>
      <m:oMath>
        <m:r>
          <w:rPr>
            <w:rFonts w:ascii="Cambria Math" w:hAnsi="Cambria Math"/>
            <w:sz w:val="24"/>
            <w:szCs w:val="24"/>
          </w:rPr>
          <m:t>da/dN</m:t>
        </m:r>
      </m:oMath>
      <w:r w:rsidRPr="00BF462D">
        <w:rPr>
          <w:sz w:val="24"/>
          <w:szCs w:val="24"/>
        </w:rPr>
        <w:t>值之间执行插值。例如，温度相关配对</w:t>
      </w:r>
      <w:r w:rsidR="008F7DA9" w:rsidRPr="00BF462D">
        <w:rPr>
          <w:sz w:val="24"/>
          <w:szCs w:val="24"/>
        </w:rPr>
        <w:t>Paris</w:t>
      </w:r>
      <w:r w:rsidRPr="00BF462D">
        <w:rPr>
          <w:sz w:val="24"/>
          <w:szCs w:val="24"/>
        </w:rPr>
        <w:t>/</w:t>
      </w:r>
      <w:r w:rsidR="0097122B" w:rsidRPr="00BF462D">
        <w:rPr>
          <w:sz w:val="24"/>
          <w:szCs w:val="24"/>
        </w:rPr>
        <w:t>Walker</w:t>
      </w:r>
      <w:r w:rsidR="00A16DAC" w:rsidRPr="00BF462D">
        <w:rPr>
          <w:sz w:val="24"/>
          <w:szCs w:val="24"/>
        </w:rPr>
        <w:t>扩展模型</w:t>
      </w:r>
      <w:r w:rsidRPr="00BF462D">
        <w:rPr>
          <w:sz w:val="24"/>
          <w:szCs w:val="24"/>
        </w:rPr>
        <w:t>的指定数据将是</w:t>
      </w:r>
    </w:p>
    <w:p w14:paraId="5A2A1C18" w14:textId="404DC8B3" w:rsidR="00D75DA6" w:rsidRPr="00BF462D" w:rsidRDefault="002267FA" w:rsidP="00A1686F">
      <w:pPr>
        <w:spacing w:before="100" w:beforeAutospacing="1" w:after="100" w:afterAutospacing="1" w:line="276" w:lineRule="auto"/>
        <w:jc w:val="center"/>
        <w:rPr>
          <w:sz w:val="24"/>
          <w:szCs w:val="24"/>
        </w:rPr>
      </w:pPr>
      <w:r w:rsidRPr="00BF462D">
        <w:rPr>
          <w:noProof/>
          <w:sz w:val="24"/>
          <w:szCs w:val="24"/>
        </w:rPr>
        <w:drawing>
          <wp:inline distT="0" distB="0" distL="0" distR="0" wp14:anchorId="031950C0" wp14:editId="2F343F81">
            <wp:extent cx="3276600" cy="881364"/>
            <wp:effectExtent l="0" t="0" r="0" b="0"/>
            <wp:docPr id="260"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8"/>
                    <a:stretch>
                      <a:fillRect/>
                    </a:stretch>
                  </pic:blipFill>
                  <pic:spPr>
                    <a:xfrm>
                      <a:off x="0" y="0"/>
                      <a:ext cx="3307069" cy="889560"/>
                    </a:xfrm>
                    <a:prstGeom prst="rect">
                      <a:avLst/>
                    </a:prstGeom>
                  </pic:spPr>
                </pic:pic>
              </a:graphicData>
            </a:graphic>
          </wp:inline>
        </w:drawing>
      </w:r>
    </w:p>
    <w:p w14:paraId="27FA17A8" w14:textId="7C442D39" w:rsidR="00D75DA6" w:rsidRPr="00BF462D" w:rsidRDefault="00D75DA6" w:rsidP="00EC5EB9">
      <w:pPr>
        <w:spacing w:before="100" w:beforeAutospacing="1" w:after="100" w:afterAutospacing="1" w:line="276" w:lineRule="auto"/>
        <w:ind w:firstLineChars="200" w:firstLine="480"/>
        <w:rPr>
          <w:sz w:val="24"/>
          <w:szCs w:val="24"/>
        </w:rPr>
      </w:pPr>
      <w:r w:rsidRPr="00BF462D">
        <w:rPr>
          <w:rFonts w:hint="eastAsia"/>
          <w:sz w:val="24"/>
          <w:szCs w:val="24"/>
        </w:rPr>
        <w:t>提供</w:t>
      </w:r>
      <w:r w:rsidR="00D15918" w:rsidRPr="00BF462D">
        <w:rPr>
          <w:rFonts w:hint="eastAsia"/>
          <w:sz w:val="24"/>
          <w:szCs w:val="24"/>
        </w:rPr>
        <w:t>了</w:t>
      </w:r>
      <w:r w:rsidRPr="00BF462D">
        <w:rPr>
          <w:rFonts w:hint="eastAsia"/>
          <w:sz w:val="24"/>
          <w:szCs w:val="24"/>
        </w:rPr>
        <w:t>三种不同的插值选项：最近插值、次高插值和线性插值。</w:t>
      </w:r>
      <w:r w:rsidRPr="00BF462D">
        <w:rPr>
          <w:sz w:val="24"/>
          <w:szCs w:val="24"/>
        </w:rPr>
        <w:t>对于最接近的插值，</w:t>
      </w:r>
      <m:oMath>
        <m:r>
          <w:rPr>
            <w:rFonts w:ascii="Cambria Math" w:hAnsi="Cambria Math"/>
            <w:sz w:val="24"/>
            <w:szCs w:val="24"/>
          </w:rPr>
          <m:t>da/dN</m:t>
        </m:r>
      </m:oMath>
      <w:r w:rsidRPr="00BF462D">
        <w:rPr>
          <w:sz w:val="24"/>
          <w:szCs w:val="24"/>
        </w:rPr>
        <w:t>是为最接近输入值的</w:t>
      </w:r>
      <w:r w:rsidR="00C94543" w:rsidRPr="00BF462D">
        <w:rPr>
          <w:sz w:val="24"/>
          <w:szCs w:val="24"/>
        </w:rPr>
        <w:t>表单</w:t>
      </w:r>
      <w:r w:rsidRPr="00BF462D">
        <w:rPr>
          <w:sz w:val="24"/>
          <w:szCs w:val="24"/>
        </w:rPr>
        <w:t>温度确定的。对于下一个最高插值，</w:t>
      </w:r>
      <m:oMath>
        <m:r>
          <w:rPr>
            <w:rFonts w:ascii="Cambria Math" w:hAnsi="Cambria Math"/>
            <w:sz w:val="24"/>
            <w:szCs w:val="24"/>
          </w:rPr>
          <m:t>da/dN</m:t>
        </m:r>
      </m:oMath>
      <w:r w:rsidRPr="00BF462D">
        <w:rPr>
          <w:sz w:val="24"/>
          <w:szCs w:val="24"/>
        </w:rPr>
        <w:t>是为下一个高于输入值的</w:t>
      </w:r>
      <w:r w:rsidR="00C94543" w:rsidRPr="00BF462D">
        <w:rPr>
          <w:sz w:val="24"/>
          <w:szCs w:val="24"/>
        </w:rPr>
        <w:t>表单</w:t>
      </w:r>
      <w:r w:rsidRPr="00BF462D">
        <w:rPr>
          <w:sz w:val="24"/>
          <w:szCs w:val="24"/>
        </w:rPr>
        <w:t>温度确定的。两个</w:t>
      </w:r>
      <w:r w:rsidR="00C94543" w:rsidRPr="00BF462D">
        <w:rPr>
          <w:sz w:val="24"/>
          <w:szCs w:val="24"/>
        </w:rPr>
        <w:t>表单</w:t>
      </w:r>
      <w:r w:rsidRPr="00BF462D">
        <w:rPr>
          <w:sz w:val="24"/>
          <w:szCs w:val="24"/>
        </w:rPr>
        <w:t>值</w:t>
      </w:r>
      <w:r w:rsidRPr="00BF462D">
        <w:rPr>
          <w:i/>
          <w:iCs/>
          <w:sz w:val="24"/>
          <w:szCs w:val="24"/>
        </w:rPr>
        <w:t>i</w:t>
      </w:r>
      <w:r w:rsidRPr="00BF462D">
        <w:rPr>
          <w:sz w:val="24"/>
          <w:szCs w:val="24"/>
        </w:rPr>
        <w:t>和</w:t>
      </w:r>
      <w:r w:rsidR="00DA3B9F" w:rsidRPr="00BF462D">
        <w:rPr>
          <w:i/>
          <w:iCs/>
          <w:sz w:val="24"/>
          <w:szCs w:val="24"/>
        </w:rPr>
        <w:t>i</w:t>
      </w:r>
      <w:r w:rsidR="00DA3B9F" w:rsidRPr="00BF462D">
        <w:rPr>
          <w:sz w:val="24"/>
          <w:szCs w:val="24"/>
        </w:rPr>
        <w:t>+1</w:t>
      </w:r>
      <w:r w:rsidRPr="00BF462D">
        <w:rPr>
          <w:sz w:val="24"/>
          <w:szCs w:val="24"/>
        </w:rPr>
        <w:t>之间的线性插值表达式为</w:t>
      </w:r>
    </w:p>
    <w:p w14:paraId="01B2030D" w14:textId="15A4C13A" w:rsidR="00220C23" w:rsidRPr="00BF462D" w:rsidRDefault="00A50976" w:rsidP="00A1686F">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6C958F2E" wp14:editId="4F6E9F77">
            <wp:extent cx="4330800" cy="604800"/>
            <wp:effectExtent l="0" t="0" r="0" b="5080"/>
            <wp:docPr id="261"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9"/>
                    <a:stretch>
                      <a:fillRect/>
                    </a:stretch>
                  </pic:blipFill>
                  <pic:spPr>
                    <a:xfrm>
                      <a:off x="0" y="0"/>
                      <a:ext cx="4330800" cy="604800"/>
                    </a:xfrm>
                    <a:prstGeom prst="rect">
                      <a:avLst/>
                    </a:prstGeom>
                  </pic:spPr>
                </pic:pic>
              </a:graphicData>
            </a:graphic>
          </wp:inline>
        </w:drawing>
      </w:r>
    </w:p>
    <w:p w14:paraId="404895E1" w14:textId="31A53D43" w:rsidR="00220C23" w:rsidRPr="00BF462D" w:rsidRDefault="00220C23" w:rsidP="00EC5EB9">
      <w:pPr>
        <w:spacing w:before="100" w:beforeAutospacing="1" w:after="100" w:afterAutospacing="1" w:line="276" w:lineRule="auto"/>
        <w:ind w:firstLineChars="200" w:firstLine="480"/>
        <w:rPr>
          <w:sz w:val="24"/>
          <w:szCs w:val="24"/>
        </w:rPr>
      </w:pPr>
      <w:r w:rsidRPr="00BF462D">
        <w:rPr>
          <w:rFonts w:hint="eastAsia"/>
          <w:sz w:val="24"/>
          <w:szCs w:val="24"/>
        </w:rPr>
        <w:t>如果输入温度小于指定的最小温度，则使用对应于最小指定温度的</w:t>
      </w:r>
      <w:r w:rsidR="00A16DAC" w:rsidRPr="00BF462D">
        <w:rPr>
          <w:rFonts w:hint="eastAsia"/>
          <w:sz w:val="24"/>
          <w:szCs w:val="24"/>
        </w:rPr>
        <w:t>扩展速率</w:t>
      </w:r>
      <w:r w:rsidR="00EB26B5">
        <w:rPr>
          <w:rFonts w:hint="eastAsia"/>
          <w:sz w:val="24"/>
          <w:szCs w:val="24"/>
        </w:rPr>
        <w:t>（</w:t>
      </w:r>
      <w:r w:rsidR="00EB26B5" w:rsidRPr="00EB26B5">
        <w:rPr>
          <w:rFonts w:hint="eastAsia"/>
          <w:sz w:val="24"/>
          <w:szCs w:val="24"/>
        </w:rPr>
        <w:t>如果用户</w:t>
      </w:r>
      <w:proofErr w:type="gramStart"/>
      <w:r w:rsidR="00EB26B5" w:rsidRPr="00EB26B5">
        <w:rPr>
          <w:rFonts w:hint="eastAsia"/>
          <w:sz w:val="24"/>
          <w:szCs w:val="24"/>
        </w:rPr>
        <w:t>指定值</w:t>
      </w:r>
      <w:proofErr w:type="gramEnd"/>
      <w:r w:rsidR="00EB26B5" w:rsidRPr="00EB26B5">
        <w:rPr>
          <w:rFonts w:hint="eastAsia"/>
          <w:sz w:val="24"/>
          <w:szCs w:val="24"/>
        </w:rPr>
        <w:t>有上限，否则进行外推）</w:t>
      </w:r>
      <w:r w:rsidRPr="00BF462D">
        <w:rPr>
          <w:rFonts w:hint="eastAsia"/>
          <w:sz w:val="24"/>
          <w:szCs w:val="24"/>
        </w:rPr>
        <w:t>。同样，如果输入温度大于指定的最大温度，则使用对应于最大指定温度的</w:t>
      </w:r>
      <w:r w:rsidR="00A16DAC" w:rsidRPr="00BF462D">
        <w:rPr>
          <w:rFonts w:hint="eastAsia"/>
          <w:sz w:val="24"/>
          <w:szCs w:val="24"/>
        </w:rPr>
        <w:t>扩展速率</w:t>
      </w:r>
      <w:r w:rsidR="00EB26B5" w:rsidRPr="00EB26B5">
        <w:rPr>
          <w:rFonts w:hint="eastAsia"/>
          <w:sz w:val="24"/>
          <w:szCs w:val="24"/>
        </w:rPr>
        <w:t>（如果用户</w:t>
      </w:r>
      <w:proofErr w:type="gramStart"/>
      <w:r w:rsidR="00EB26B5" w:rsidRPr="00EB26B5">
        <w:rPr>
          <w:rFonts w:hint="eastAsia"/>
          <w:sz w:val="24"/>
          <w:szCs w:val="24"/>
        </w:rPr>
        <w:t>指定值</w:t>
      </w:r>
      <w:proofErr w:type="gramEnd"/>
      <w:r w:rsidR="00EB26B5" w:rsidRPr="00EB26B5">
        <w:rPr>
          <w:rFonts w:hint="eastAsia"/>
          <w:sz w:val="24"/>
          <w:szCs w:val="24"/>
        </w:rPr>
        <w:t>有上限，否则进行外推）</w:t>
      </w:r>
      <w:r w:rsidRPr="00BF462D">
        <w:rPr>
          <w:rFonts w:hint="eastAsia"/>
          <w:sz w:val="24"/>
          <w:szCs w:val="24"/>
        </w:rPr>
        <w:t>。</w:t>
      </w:r>
    </w:p>
    <w:p w14:paraId="3BAAB354" w14:textId="4DECC147" w:rsidR="00220C23" w:rsidRPr="00BF462D" w:rsidRDefault="00220C23" w:rsidP="00EC5EB9">
      <w:pPr>
        <w:spacing w:before="100" w:beforeAutospacing="1" w:after="100" w:afterAutospacing="1" w:line="276" w:lineRule="auto"/>
        <w:ind w:firstLineChars="200" w:firstLine="480"/>
        <w:rPr>
          <w:sz w:val="24"/>
          <w:szCs w:val="24"/>
        </w:rPr>
      </w:pPr>
      <w:r w:rsidRPr="00BF462D">
        <w:rPr>
          <w:rFonts w:hint="eastAsia"/>
          <w:sz w:val="24"/>
          <w:szCs w:val="24"/>
        </w:rPr>
        <w:t>如果当前</w:t>
      </w:r>
      <w:r w:rsidR="000A6153" w:rsidRPr="00BF462D">
        <w:rPr>
          <w:rFonts w:hint="eastAsia"/>
          <w:sz w:val="24"/>
          <w:szCs w:val="24"/>
        </w:rPr>
        <w:t>有限元</w:t>
      </w:r>
      <w:r w:rsidRPr="00BF462D">
        <w:rPr>
          <w:sz w:val="24"/>
          <w:szCs w:val="24"/>
        </w:rPr>
        <w:t>模型的数据中没有温度数据，则假定为室温</w:t>
      </w:r>
      <w:r w:rsidR="001475E2" w:rsidRPr="00BF462D">
        <w:rPr>
          <w:sz w:val="24"/>
          <w:szCs w:val="24"/>
        </w:rPr>
        <w:t>（</w:t>
      </w:r>
      <w:r w:rsidRPr="00BF462D">
        <w:rPr>
          <w:sz w:val="24"/>
          <w:szCs w:val="24"/>
        </w:rPr>
        <w:t>70˚F</w:t>
      </w:r>
      <w:r w:rsidR="009A446F" w:rsidRPr="00BF462D">
        <w:rPr>
          <w:sz w:val="24"/>
          <w:szCs w:val="24"/>
        </w:rPr>
        <w:t>，</w:t>
      </w:r>
      <w:r w:rsidRPr="00BF462D">
        <w:rPr>
          <w:sz w:val="24"/>
          <w:szCs w:val="24"/>
        </w:rPr>
        <w:t>20˚C</w:t>
      </w:r>
      <w:r w:rsidR="001475E2" w:rsidRPr="00BF462D">
        <w:rPr>
          <w:sz w:val="24"/>
          <w:szCs w:val="24"/>
        </w:rPr>
        <w:t>）</w:t>
      </w:r>
      <w:r w:rsidRPr="00BF462D">
        <w:rPr>
          <w:sz w:val="24"/>
          <w:szCs w:val="24"/>
        </w:rPr>
        <w:t>。</w:t>
      </w:r>
    </w:p>
    <w:p w14:paraId="1EAE6826" w14:textId="2014D9EF" w:rsidR="00220C23" w:rsidRPr="00BF462D" w:rsidRDefault="008F7DA9" w:rsidP="00EC5EB9">
      <w:pPr>
        <w:spacing w:before="100" w:beforeAutospacing="1" w:after="100" w:afterAutospacing="1" w:line="276" w:lineRule="auto"/>
        <w:ind w:firstLineChars="200" w:firstLine="480"/>
        <w:rPr>
          <w:sz w:val="24"/>
          <w:szCs w:val="24"/>
        </w:rPr>
      </w:pPr>
      <w:r w:rsidRPr="00BF462D">
        <w:rPr>
          <w:rFonts w:hint="eastAsia"/>
          <w:sz w:val="24"/>
          <w:szCs w:val="24"/>
        </w:rPr>
        <w:t>Paris</w:t>
      </w:r>
      <w:r w:rsidR="00A16DAC" w:rsidRPr="00BF462D">
        <w:rPr>
          <w:rFonts w:hint="eastAsia"/>
          <w:sz w:val="24"/>
          <w:szCs w:val="24"/>
        </w:rPr>
        <w:t>扩展模型</w:t>
      </w:r>
      <w:r w:rsidR="00220C23" w:rsidRPr="00BF462D">
        <w:rPr>
          <w:rFonts w:hint="eastAsia"/>
          <w:sz w:val="24"/>
          <w:szCs w:val="24"/>
        </w:rPr>
        <w:t>、无应力比、</w:t>
      </w:r>
      <w:r w:rsidR="0097122B" w:rsidRPr="00BF462D">
        <w:rPr>
          <w:rFonts w:hint="eastAsia"/>
          <w:sz w:val="24"/>
          <w:szCs w:val="24"/>
        </w:rPr>
        <w:t>Walker</w:t>
      </w:r>
      <w:r w:rsidR="00220C23" w:rsidRPr="00BF462D">
        <w:rPr>
          <w:rFonts w:hint="eastAsia"/>
          <w:sz w:val="24"/>
          <w:szCs w:val="24"/>
        </w:rPr>
        <w:t>应力比和</w:t>
      </w:r>
      <w:r w:rsidR="000402D8" w:rsidRPr="000402D8">
        <w:rPr>
          <w:sz w:val="24"/>
          <w:szCs w:val="24"/>
        </w:rPr>
        <w:t>Table lookup</w:t>
      </w:r>
      <w:r w:rsidR="00220C23" w:rsidRPr="00BF462D">
        <w:rPr>
          <w:rFonts w:hint="eastAsia"/>
          <w:sz w:val="24"/>
          <w:szCs w:val="24"/>
        </w:rPr>
        <w:t>应力比对话框如</w:t>
      </w:r>
      <w:r w:rsidR="00342832">
        <w:rPr>
          <w:rFonts w:hint="eastAsia"/>
          <w:sz w:val="24"/>
          <w:szCs w:val="24"/>
        </w:rPr>
        <w:t>图</w:t>
      </w:r>
      <w:r w:rsidR="00342832">
        <w:rPr>
          <w:rFonts w:hint="eastAsia"/>
          <w:sz w:val="24"/>
          <w:szCs w:val="24"/>
        </w:rPr>
        <w:t>6.5.64</w:t>
      </w:r>
      <w:r w:rsidR="00220C23" w:rsidRPr="00BF462D">
        <w:rPr>
          <w:sz w:val="24"/>
          <w:szCs w:val="24"/>
        </w:rPr>
        <w:t>-6</w:t>
      </w:r>
      <w:r w:rsidR="004B327A">
        <w:rPr>
          <w:rFonts w:hint="eastAsia"/>
          <w:sz w:val="24"/>
          <w:szCs w:val="24"/>
        </w:rPr>
        <w:t>6</w:t>
      </w:r>
      <w:r w:rsidR="00220C23" w:rsidRPr="00BF462D">
        <w:rPr>
          <w:sz w:val="24"/>
          <w:szCs w:val="24"/>
        </w:rPr>
        <w:t>所示。</w:t>
      </w:r>
      <w:r w:rsidR="002E3EF8" w:rsidRPr="00BF462D">
        <w:rPr>
          <w:sz w:val="24"/>
          <w:szCs w:val="24"/>
        </w:rPr>
        <w:t>表单</w:t>
      </w:r>
      <w:r w:rsidR="00220C23" w:rsidRPr="00BF462D">
        <w:rPr>
          <w:sz w:val="24"/>
          <w:szCs w:val="24"/>
        </w:rPr>
        <w:t>模型双击</w:t>
      </w:r>
      <w:r w:rsidR="00833B2D" w:rsidRPr="00BF462D">
        <w:rPr>
          <w:rFonts w:hint="eastAsia"/>
          <w:sz w:val="24"/>
          <w:szCs w:val="24"/>
        </w:rPr>
        <w:t>“</w:t>
      </w:r>
      <w:r w:rsidR="005959FC" w:rsidRPr="00BF462D">
        <w:rPr>
          <w:rFonts w:hint="eastAsia"/>
          <w:sz w:val="24"/>
          <w:szCs w:val="24"/>
        </w:rPr>
        <w:t>table</w:t>
      </w:r>
      <w:r w:rsidR="005959FC" w:rsidRPr="00BF462D">
        <w:rPr>
          <w:sz w:val="24"/>
          <w:szCs w:val="24"/>
        </w:rPr>
        <w:t xml:space="preserve"> data</w:t>
      </w:r>
      <w:r w:rsidR="00833B2D" w:rsidRPr="00BF462D">
        <w:rPr>
          <w:rFonts w:hint="eastAsia"/>
          <w:sz w:val="24"/>
          <w:szCs w:val="24"/>
        </w:rPr>
        <w:t>”</w:t>
      </w:r>
      <w:r w:rsidR="00220C23" w:rsidRPr="00BF462D">
        <w:rPr>
          <w:sz w:val="24"/>
          <w:szCs w:val="24"/>
        </w:rPr>
        <w:t>进入</w:t>
      </w:r>
      <w:r w:rsidRPr="00BF462D">
        <w:rPr>
          <w:sz w:val="24"/>
          <w:szCs w:val="24"/>
        </w:rPr>
        <w:t>Paris</w:t>
      </w:r>
      <w:r w:rsidR="00220C23" w:rsidRPr="00BF462D">
        <w:rPr>
          <w:sz w:val="24"/>
          <w:szCs w:val="24"/>
        </w:rPr>
        <w:t>指定温度的数据，图</w:t>
      </w:r>
      <w:r w:rsidR="00220C23" w:rsidRPr="00BF462D">
        <w:rPr>
          <w:sz w:val="24"/>
          <w:szCs w:val="24"/>
        </w:rPr>
        <w:t>6.5.6</w:t>
      </w:r>
      <w:r w:rsidR="004B327A">
        <w:rPr>
          <w:rFonts w:hint="eastAsia"/>
          <w:sz w:val="24"/>
          <w:szCs w:val="24"/>
        </w:rPr>
        <w:t>7</w:t>
      </w:r>
      <w:r w:rsidR="00220C23" w:rsidRPr="00BF462D">
        <w:rPr>
          <w:sz w:val="24"/>
          <w:szCs w:val="24"/>
        </w:rPr>
        <w:t>。</w:t>
      </w:r>
    </w:p>
    <w:p w14:paraId="23DE29FC" w14:textId="196C3811" w:rsidR="00220C23" w:rsidRPr="00BF462D" w:rsidRDefault="009214B4" w:rsidP="00EC5EB9">
      <w:pPr>
        <w:spacing w:before="100" w:beforeAutospacing="1" w:after="100" w:afterAutospacing="1" w:line="276" w:lineRule="auto"/>
        <w:ind w:firstLineChars="200" w:firstLine="480"/>
        <w:rPr>
          <w:sz w:val="24"/>
          <w:szCs w:val="24"/>
        </w:rPr>
      </w:pPr>
      <w:r w:rsidRPr="00BF462D">
        <w:rPr>
          <w:rFonts w:hint="eastAsia"/>
          <w:sz w:val="24"/>
          <w:szCs w:val="24"/>
        </w:rPr>
        <w:t>其它</w:t>
      </w:r>
      <w:r w:rsidR="00833B2D" w:rsidRPr="00BF462D">
        <w:rPr>
          <w:rFonts w:hint="eastAsia"/>
          <w:sz w:val="24"/>
          <w:szCs w:val="24"/>
        </w:rPr>
        <w:t>“</w:t>
      </w:r>
      <w:r w:rsidR="000402D8" w:rsidRPr="000402D8">
        <w:rPr>
          <w:sz w:val="24"/>
          <w:szCs w:val="24"/>
        </w:rPr>
        <w:t>paired</w:t>
      </w:r>
      <w:r w:rsidR="00833B2D" w:rsidRPr="00BF462D">
        <w:rPr>
          <w:rFonts w:hint="eastAsia"/>
          <w:sz w:val="24"/>
          <w:szCs w:val="24"/>
        </w:rPr>
        <w:t>”</w:t>
      </w:r>
      <w:r w:rsidR="00A16DAC" w:rsidRPr="00BF462D">
        <w:rPr>
          <w:rFonts w:hint="eastAsia"/>
          <w:sz w:val="24"/>
          <w:szCs w:val="24"/>
        </w:rPr>
        <w:t>扩展模型</w:t>
      </w:r>
      <w:r w:rsidR="00220C23" w:rsidRPr="00BF462D">
        <w:rPr>
          <w:rFonts w:hint="eastAsia"/>
          <w:sz w:val="24"/>
          <w:szCs w:val="24"/>
        </w:rPr>
        <w:t>的对话</w:t>
      </w:r>
      <w:r w:rsidR="00A1686F" w:rsidRPr="00BF462D">
        <w:rPr>
          <w:rFonts w:hint="eastAsia"/>
          <w:sz w:val="24"/>
          <w:szCs w:val="24"/>
        </w:rPr>
        <w:t>框</w:t>
      </w:r>
      <w:r w:rsidR="00220C23" w:rsidRPr="00BF462D">
        <w:rPr>
          <w:rFonts w:hint="eastAsia"/>
          <w:sz w:val="24"/>
          <w:szCs w:val="24"/>
        </w:rPr>
        <w:t>类似。</w:t>
      </w:r>
    </w:p>
    <w:p w14:paraId="1CFD7A85" w14:textId="3673FBC5" w:rsidR="00220C23" w:rsidRPr="00BF462D" w:rsidRDefault="00220C23" w:rsidP="00EC5EB9">
      <w:pPr>
        <w:spacing w:before="100" w:beforeAutospacing="1" w:after="100" w:afterAutospacing="1" w:line="276" w:lineRule="auto"/>
        <w:ind w:firstLineChars="200" w:firstLine="480"/>
        <w:rPr>
          <w:sz w:val="24"/>
          <w:szCs w:val="24"/>
        </w:rPr>
      </w:pPr>
      <w:r w:rsidRPr="00BF462D">
        <w:rPr>
          <w:rFonts w:hint="eastAsia"/>
          <w:sz w:val="24"/>
          <w:szCs w:val="24"/>
        </w:rPr>
        <w:t>请注意，对于具有</w:t>
      </w:r>
      <w:r w:rsidR="002E3EF8" w:rsidRPr="00BF462D">
        <w:rPr>
          <w:rFonts w:hint="eastAsia"/>
          <w:sz w:val="24"/>
          <w:szCs w:val="24"/>
        </w:rPr>
        <w:t>表单</w:t>
      </w:r>
      <w:r w:rsidRPr="00BF462D">
        <w:rPr>
          <w:rFonts w:hint="eastAsia"/>
          <w:sz w:val="24"/>
          <w:szCs w:val="24"/>
        </w:rPr>
        <w:t>应力比和温度</w:t>
      </w:r>
      <w:r w:rsidR="00D15918" w:rsidRPr="00BF462D">
        <w:rPr>
          <w:rFonts w:hint="eastAsia"/>
          <w:sz w:val="24"/>
          <w:szCs w:val="24"/>
        </w:rPr>
        <w:t>相关性</w:t>
      </w:r>
      <w:r w:rsidRPr="00BF462D">
        <w:rPr>
          <w:rFonts w:hint="eastAsia"/>
          <w:sz w:val="24"/>
          <w:szCs w:val="24"/>
        </w:rPr>
        <w:t>的</w:t>
      </w:r>
      <w:r w:rsidR="002E3EF8" w:rsidRPr="00BF462D">
        <w:rPr>
          <w:rFonts w:hint="eastAsia"/>
          <w:sz w:val="24"/>
          <w:szCs w:val="24"/>
        </w:rPr>
        <w:t>表单扩展</w:t>
      </w:r>
      <w:r w:rsidR="00A16DAC" w:rsidRPr="00BF462D">
        <w:rPr>
          <w:rFonts w:hint="eastAsia"/>
          <w:sz w:val="24"/>
          <w:szCs w:val="24"/>
        </w:rPr>
        <w:t>速率</w:t>
      </w:r>
      <w:r w:rsidRPr="00BF462D">
        <w:rPr>
          <w:rFonts w:hint="eastAsia"/>
          <w:sz w:val="24"/>
          <w:szCs w:val="24"/>
        </w:rPr>
        <w:t>，有多个级别的表用于输入数据。</w:t>
      </w:r>
    </w:p>
    <w:p w14:paraId="75F4DB48" w14:textId="68782E6E" w:rsidR="00983062" w:rsidRPr="00BF462D" w:rsidRDefault="00983062"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5E240F8" wp14:editId="0FC8504E">
            <wp:extent cx="4320000" cy="2732400"/>
            <wp:effectExtent l="0" t="0" r="4445" b="0"/>
            <wp:docPr id="262"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4320000" cy="2732400"/>
                    </a:xfrm>
                    <a:prstGeom prst="rect">
                      <a:avLst/>
                    </a:prstGeom>
                    <a:noFill/>
                    <a:ln>
                      <a:noFill/>
                    </a:ln>
                  </pic:spPr>
                </pic:pic>
              </a:graphicData>
            </a:graphic>
          </wp:inline>
        </w:drawing>
      </w:r>
    </w:p>
    <w:p w14:paraId="17377F89" w14:textId="6015DF8F" w:rsidR="00220C23" w:rsidRPr="00BF462D" w:rsidRDefault="00220C23"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w:t>
      </w:r>
      <w:r w:rsidR="004B327A">
        <w:rPr>
          <w:rFonts w:hint="eastAsia"/>
          <w:szCs w:val="21"/>
        </w:rPr>
        <w:t>4</w:t>
      </w:r>
      <w:r w:rsidR="00362344" w:rsidRPr="00BF462D">
        <w:rPr>
          <w:szCs w:val="21"/>
        </w:rPr>
        <w:t xml:space="preserve"> </w:t>
      </w:r>
      <w:r w:rsidR="00356090">
        <w:rPr>
          <w:rFonts w:hint="eastAsia"/>
          <w:kern w:val="0"/>
          <w:szCs w:val="21"/>
        </w:rPr>
        <w:t>无应力比模型的</w:t>
      </w:r>
      <w:r w:rsidR="00356090">
        <w:rPr>
          <w:kern w:val="0"/>
          <w:szCs w:val="21"/>
        </w:rPr>
        <w:t>Paris</w:t>
      </w:r>
      <w:r w:rsidR="00356090">
        <w:rPr>
          <w:rFonts w:hint="eastAsia"/>
          <w:kern w:val="0"/>
          <w:szCs w:val="21"/>
        </w:rPr>
        <w:t>温度相关模型</w:t>
      </w:r>
      <w:r w:rsidRPr="00BF462D">
        <w:rPr>
          <w:szCs w:val="21"/>
        </w:rPr>
        <w:t>。</w:t>
      </w:r>
    </w:p>
    <w:p w14:paraId="390A7F9A" w14:textId="03EEE6F9" w:rsidR="00A87026" w:rsidRPr="00BF462D" w:rsidRDefault="0028353A"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185B7518" wp14:editId="12BD7E9B">
            <wp:extent cx="4320000" cy="2844000"/>
            <wp:effectExtent l="0" t="0" r="4445" b="0"/>
            <wp:docPr id="263"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4320000" cy="2844000"/>
                    </a:xfrm>
                    <a:prstGeom prst="rect">
                      <a:avLst/>
                    </a:prstGeom>
                    <a:noFill/>
                    <a:ln>
                      <a:noFill/>
                    </a:ln>
                  </pic:spPr>
                </pic:pic>
              </a:graphicData>
            </a:graphic>
          </wp:inline>
        </w:drawing>
      </w:r>
    </w:p>
    <w:p w14:paraId="15D6FD19" w14:textId="05D82EF9" w:rsidR="00A87026" w:rsidRPr="00BF462D" w:rsidRDefault="00A87026"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w:t>
      </w:r>
      <w:r w:rsidR="004B327A">
        <w:rPr>
          <w:rFonts w:hint="eastAsia"/>
          <w:szCs w:val="21"/>
        </w:rPr>
        <w:t>5</w:t>
      </w:r>
      <w:r w:rsidR="00362344" w:rsidRPr="00BF462D">
        <w:rPr>
          <w:szCs w:val="21"/>
        </w:rPr>
        <w:t xml:space="preserve"> </w:t>
      </w:r>
      <w:r w:rsidR="00356090">
        <w:rPr>
          <w:rFonts w:hint="eastAsia"/>
          <w:kern w:val="0"/>
          <w:szCs w:val="21"/>
        </w:rPr>
        <w:t>带有</w:t>
      </w:r>
      <w:r w:rsidR="00356090">
        <w:rPr>
          <w:kern w:val="0"/>
          <w:szCs w:val="21"/>
        </w:rPr>
        <w:t>Walker</w:t>
      </w:r>
      <w:r w:rsidR="00356090">
        <w:rPr>
          <w:rFonts w:hint="eastAsia"/>
          <w:kern w:val="0"/>
          <w:szCs w:val="21"/>
        </w:rPr>
        <w:t>应力比模型的</w:t>
      </w:r>
      <w:r w:rsidR="00356090">
        <w:rPr>
          <w:kern w:val="0"/>
          <w:szCs w:val="21"/>
        </w:rPr>
        <w:t>Paris</w:t>
      </w:r>
      <w:r w:rsidR="00356090">
        <w:rPr>
          <w:rFonts w:hint="eastAsia"/>
          <w:kern w:val="0"/>
          <w:szCs w:val="21"/>
        </w:rPr>
        <w:t>温度相关模型</w:t>
      </w:r>
      <w:r w:rsidRPr="00BF462D">
        <w:rPr>
          <w:szCs w:val="21"/>
        </w:rPr>
        <w:t>。</w:t>
      </w:r>
    </w:p>
    <w:p w14:paraId="736B4B68" w14:textId="40B4E559" w:rsidR="00802D09" w:rsidRPr="00BF462D" w:rsidRDefault="00802D09"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B4D33C9" wp14:editId="0AAEB19D">
            <wp:extent cx="4320000" cy="2757600"/>
            <wp:effectExtent l="0" t="0" r="4445" b="5080"/>
            <wp:docPr id="264" name="图片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320000" cy="2757600"/>
                    </a:xfrm>
                    <a:prstGeom prst="rect">
                      <a:avLst/>
                    </a:prstGeom>
                    <a:noFill/>
                    <a:ln>
                      <a:noFill/>
                    </a:ln>
                  </pic:spPr>
                </pic:pic>
              </a:graphicData>
            </a:graphic>
          </wp:inline>
        </w:drawing>
      </w:r>
    </w:p>
    <w:p w14:paraId="15ABE91A" w14:textId="6940F15C" w:rsidR="00A87026" w:rsidRPr="00BF462D" w:rsidRDefault="00A87026"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w:t>
      </w:r>
      <w:r w:rsidR="004B327A">
        <w:rPr>
          <w:rFonts w:hint="eastAsia"/>
          <w:szCs w:val="21"/>
        </w:rPr>
        <w:t>6</w:t>
      </w:r>
      <w:r w:rsidR="00362344" w:rsidRPr="00BF462D">
        <w:rPr>
          <w:szCs w:val="21"/>
        </w:rPr>
        <w:t xml:space="preserve"> </w:t>
      </w:r>
      <w:r w:rsidR="00356090">
        <w:rPr>
          <w:rFonts w:hint="eastAsia"/>
          <w:kern w:val="0"/>
          <w:szCs w:val="21"/>
        </w:rPr>
        <w:t>带有表单应力比模型的</w:t>
      </w:r>
      <w:r w:rsidR="00356090">
        <w:rPr>
          <w:kern w:val="0"/>
          <w:szCs w:val="21"/>
        </w:rPr>
        <w:t>Paris</w:t>
      </w:r>
      <w:r w:rsidR="00356090">
        <w:rPr>
          <w:rFonts w:hint="eastAsia"/>
          <w:kern w:val="0"/>
          <w:szCs w:val="21"/>
        </w:rPr>
        <w:t>温度相关模型</w:t>
      </w:r>
      <w:r w:rsidRPr="00BF462D">
        <w:rPr>
          <w:szCs w:val="21"/>
        </w:rPr>
        <w:t>。</w:t>
      </w:r>
    </w:p>
    <w:p w14:paraId="4CAEF45E" w14:textId="00F3D07E" w:rsidR="000A0835" w:rsidRPr="00BF462D" w:rsidRDefault="00792D1D"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1B934BB7" wp14:editId="62696926">
            <wp:extent cx="4232275" cy="1946275"/>
            <wp:effectExtent l="0" t="0" r="0" b="0"/>
            <wp:docPr id="265" name="图片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4232275" cy="1946275"/>
                    </a:xfrm>
                    <a:prstGeom prst="rect">
                      <a:avLst/>
                    </a:prstGeom>
                    <a:noFill/>
                    <a:ln>
                      <a:noFill/>
                    </a:ln>
                  </pic:spPr>
                </pic:pic>
              </a:graphicData>
            </a:graphic>
          </wp:inline>
        </w:drawing>
      </w:r>
    </w:p>
    <w:p w14:paraId="3713BD42" w14:textId="4F97ECB7" w:rsidR="000A0835" w:rsidRPr="00BF462D" w:rsidRDefault="000A0835"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w:t>
      </w:r>
      <w:r w:rsidR="004B327A">
        <w:rPr>
          <w:rFonts w:hint="eastAsia"/>
          <w:szCs w:val="21"/>
        </w:rPr>
        <w:t>7</w:t>
      </w:r>
      <w:r w:rsidR="00362344" w:rsidRPr="00BF462D">
        <w:rPr>
          <w:szCs w:val="21"/>
        </w:rPr>
        <w:t xml:space="preserve"> </w:t>
      </w:r>
      <w:r w:rsidR="00356090">
        <w:rPr>
          <w:kern w:val="0"/>
          <w:szCs w:val="21"/>
        </w:rPr>
        <w:t>Paris</w:t>
      </w:r>
      <w:r w:rsidR="00356090">
        <w:rPr>
          <w:rFonts w:hint="eastAsia"/>
          <w:kern w:val="0"/>
          <w:szCs w:val="21"/>
        </w:rPr>
        <w:t>温度相关模型，带有用于输入</w:t>
      </w:r>
      <w:r w:rsidR="00356090">
        <w:rPr>
          <w:kern w:val="0"/>
          <w:szCs w:val="21"/>
        </w:rPr>
        <w:t>Paris</w:t>
      </w:r>
      <w:r w:rsidR="00356090">
        <w:rPr>
          <w:rFonts w:hint="eastAsia"/>
          <w:kern w:val="0"/>
          <w:szCs w:val="21"/>
        </w:rPr>
        <w:t>数据的表单应力比模型</w:t>
      </w:r>
      <w:r w:rsidRPr="00BF462D">
        <w:rPr>
          <w:szCs w:val="21"/>
        </w:rPr>
        <w:t>对话框。</w:t>
      </w:r>
    </w:p>
    <w:p w14:paraId="0B506971" w14:textId="3CCC0ACB" w:rsidR="000A0835" w:rsidRPr="00BF462D" w:rsidRDefault="000A0835" w:rsidP="00D441B8">
      <w:pPr>
        <w:pStyle w:val="5"/>
      </w:pPr>
      <w:bookmarkStart w:id="139" w:name="_Toc173252592"/>
      <w:r w:rsidRPr="00BF462D">
        <w:t>6.5.1.4.2</w:t>
      </w:r>
      <w:r w:rsidR="00362344" w:rsidRPr="00BF462D">
        <w:t xml:space="preserve"> </w:t>
      </w:r>
      <w:r w:rsidR="00A16DAC" w:rsidRPr="00BF462D">
        <w:t>扩展速率</w:t>
      </w:r>
      <w:r w:rsidRPr="00BF462D">
        <w:t>模型：新模型</w:t>
      </w:r>
      <w:r w:rsidRPr="00BF462D">
        <w:t>——</w:t>
      </w:r>
      <w:r w:rsidRPr="00BF462D">
        <w:t>时间</w:t>
      </w:r>
      <w:r w:rsidR="00D15918" w:rsidRPr="00BF462D">
        <w:t>相关</w:t>
      </w:r>
      <w:r w:rsidR="003D09B5" w:rsidRPr="00BF462D">
        <w:rPr>
          <w:rFonts w:hint="eastAsia"/>
        </w:rPr>
        <w:t>的</w:t>
      </w:r>
      <w:r w:rsidR="00F658AF" w:rsidRPr="00BF462D">
        <w:t>载荷</w:t>
      </w:r>
      <w:bookmarkEnd w:id="139"/>
    </w:p>
    <w:p w14:paraId="26E9CD13" w14:textId="6A5DF870" w:rsidR="000A0835" w:rsidRPr="00BF462D" w:rsidRDefault="000A0835" w:rsidP="00EC5EB9">
      <w:pPr>
        <w:spacing w:before="100" w:beforeAutospacing="1" w:after="100" w:afterAutospacing="1" w:line="276" w:lineRule="auto"/>
        <w:ind w:firstLineChars="200" w:firstLine="480"/>
        <w:rPr>
          <w:sz w:val="24"/>
          <w:szCs w:val="24"/>
        </w:rPr>
      </w:pPr>
      <w:r w:rsidRPr="00BF462D">
        <w:rPr>
          <w:rFonts w:hint="eastAsia"/>
          <w:sz w:val="24"/>
          <w:szCs w:val="24"/>
        </w:rPr>
        <w:t>有四种时间相关的</w:t>
      </w:r>
      <w:r w:rsidR="00A16DAC" w:rsidRPr="00BF462D">
        <w:rPr>
          <w:rFonts w:hint="eastAsia"/>
          <w:sz w:val="24"/>
          <w:szCs w:val="24"/>
        </w:rPr>
        <w:t>扩展模型</w:t>
      </w:r>
      <w:r w:rsidRPr="00BF462D">
        <w:rPr>
          <w:rFonts w:hint="eastAsia"/>
          <w:sz w:val="24"/>
          <w:szCs w:val="24"/>
        </w:rPr>
        <w:t>，图</w:t>
      </w:r>
      <w:r w:rsidRPr="00BF462D">
        <w:rPr>
          <w:sz w:val="24"/>
          <w:szCs w:val="24"/>
        </w:rPr>
        <w:t>6.5.6</w:t>
      </w:r>
      <w:r w:rsidR="004B327A">
        <w:rPr>
          <w:rFonts w:hint="eastAsia"/>
          <w:sz w:val="24"/>
          <w:szCs w:val="24"/>
        </w:rPr>
        <w:t>8</w:t>
      </w:r>
      <w:r w:rsidR="00D51FF2">
        <w:rPr>
          <w:sz w:val="24"/>
          <w:szCs w:val="24"/>
        </w:rPr>
        <w:t>，</w:t>
      </w:r>
      <w:r w:rsidRPr="00BF462D">
        <w:rPr>
          <w:sz w:val="24"/>
          <w:szCs w:val="24"/>
        </w:rPr>
        <w:t>这些在下面的小节中</w:t>
      </w:r>
      <w:r w:rsidR="006D4B34" w:rsidRPr="00BF462D">
        <w:rPr>
          <w:sz w:val="24"/>
          <w:szCs w:val="24"/>
        </w:rPr>
        <w:t>进行</w:t>
      </w:r>
      <w:r w:rsidRPr="00BF462D">
        <w:rPr>
          <w:sz w:val="24"/>
          <w:szCs w:val="24"/>
        </w:rPr>
        <w:t>描述。每个模型都可以与温度相关或</w:t>
      </w:r>
      <w:r w:rsidR="005A61BB" w:rsidRPr="00BF462D">
        <w:rPr>
          <w:sz w:val="24"/>
          <w:szCs w:val="24"/>
        </w:rPr>
        <w:t>无关</w:t>
      </w:r>
      <w:r w:rsidRPr="00BF462D">
        <w:rPr>
          <w:sz w:val="24"/>
          <w:szCs w:val="24"/>
        </w:rPr>
        <w:t>，如图</w:t>
      </w:r>
      <w:r w:rsidRPr="00BF462D">
        <w:rPr>
          <w:sz w:val="24"/>
          <w:szCs w:val="24"/>
        </w:rPr>
        <w:t>6.5.6</w:t>
      </w:r>
      <w:r w:rsidR="004B327A">
        <w:rPr>
          <w:rFonts w:hint="eastAsia"/>
          <w:sz w:val="24"/>
          <w:szCs w:val="24"/>
        </w:rPr>
        <w:t>9</w:t>
      </w:r>
      <w:r w:rsidRPr="00BF462D">
        <w:rPr>
          <w:sz w:val="24"/>
          <w:szCs w:val="24"/>
        </w:rPr>
        <w:t>，就像循环</w:t>
      </w:r>
      <w:r w:rsidR="00A16DAC" w:rsidRPr="00BF462D">
        <w:rPr>
          <w:sz w:val="24"/>
          <w:szCs w:val="24"/>
        </w:rPr>
        <w:t>扩展速率</w:t>
      </w:r>
      <w:r w:rsidRPr="00BF462D">
        <w:rPr>
          <w:sz w:val="24"/>
          <w:szCs w:val="24"/>
        </w:rPr>
        <w:t>模型一样。</w:t>
      </w:r>
    </w:p>
    <w:p w14:paraId="1493712B" w14:textId="3C33E70E" w:rsidR="00A05538" w:rsidRPr="00BF462D" w:rsidRDefault="00DF52F6" w:rsidP="00D82AC3">
      <w:pPr>
        <w:spacing w:before="100" w:beforeAutospacing="1" w:after="100" w:afterAutospacing="1" w:line="276" w:lineRule="auto"/>
        <w:jc w:val="center"/>
        <w:rPr>
          <w:noProof/>
          <w:sz w:val="24"/>
          <w:szCs w:val="24"/>
        </w:rPr>
      </w:pPr>
      <w:r w:rsidRPr="00DF52F6">
        <w:rPr>
          <w:noProof/>
          <w:sz w:val="24"/>
          <w:szCs w:val="24"/>
        </w:rPr>
        <w:drawing>
          <wp:inline distT="0" distB="0" distL="0" distR="0" wp14:anchorId="47A2DD62" wp14:editId="16544498">
            <wp:extent cx="1882140" cy="1866900"/>
            <wp:effectExtent l="19050" t="19050" r="22860" b="19050"/>
            <wp:docPr id="186497743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882140" cy="1866900"/>
                    </a:xfrm>
                    <a:prstGeom prst="rect">
                      <a:avLst/>
                    </a:prstGeom>
                    <a:noFill/>
                    <a:ln>
                      <a:solidFill>
                        <a:schemeClr val="accent1"/>
                      </a:solidFill>
                    </a:ln>
                  </pic:spPr>
                </pic:pic>
              </a:graphicData>
            </a:graphic>
          </wp:inline>
        </w:drawing>
      </w:r>
    </w:p>
    <w:p w14:paraId="60E58C56" w14:textId="2E9755FB" w:rsidR="000A0835" w:rsidRPr="00BF462D" w:rsidRDefault="000A0835"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w:t>
      </w:r>
      <w:r w:rsidR="004B327A">
        <w:rPr>
          <w:rFonts w:hint="eastAsia"/>
          <w:szCs w:val="21"/>
        </w:rPr>
        <w:t>8</w:t>
      </w:r>
      <w:r w:rsidR="005A61BB" w:rsidRPr="00BF462D">
        <w:rPr>
          <w:szCs w:val="21"/>
        </w:rPr>
        <w:t xml:space="preserve"> </w:t>
      </w:r>
      <w:r w:rsidR="00356090">
        <w:rPr>
          <w:rFonts w:hint="eastAsia"/>
          <w:kern w:val="0"/>
          <w:szCs w:val="21"/>
        </w:rPr>
        <w:t>选择时间相关扩展模型类型的</w:t>
      </w:r>
      <w:r w:rsidRPr="00BF462D">
        <w:rPr>
          <w:szCs w:val="21"/>
        </w:rPr>
        <w:t>对话框。</w:t>
      </w:r>
    </w:p>
    <w:p w14:paraId="27E5DBF1" w14:textId="0695FAA4" w:rsidR="005852E7" w:rsidRPr="00BF462D" w:rsidRDefault="00970272" w:rsidP="00D82AC3">
      <w:pPr>
        <w:spacing w:before="100" w:beforeAutospacing="1" w:after="100" w:afterAutospacing="1" w:line="276" w:lineRule="auto"/>
        <w:jc w:val="center"/>
        <w:rPr>
          <w:noProof/>
          <w:sz w:val="24"/>
          <w:szCs w:val="24"/>
        </w:rPr>
      </w:pPr>
      <w:r w:rsidRPr="00970272">
        <w:rPr>
          <w:noProof/>
          <w:sz w:val="24"/>
          <w:szCs w:val="24"/>
        </w:rPr>
        <w:drawing>
          <wp:inline distT="0" distB="0" distL="0" distR="0" wp14:anchorId="6E7606A9" wp14:editId="4C6CD78C">
            <wp:extent cx="1912620" cy="1158240"/>
            <wp:effectExtent l="0" t="0" r="0" b="3810"/>
            <wp:docPr id="512412834"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912620" cy="1158240"/>
                    </a:xfrm>
                    <a:prstGeom prst="rect">
                      <a:avLst/>
                    </a:prstGeom>
                    <a:noFill/>
                    <a:ln>
                      <a:noFill/>
                    </a:ln>
                  </pic:spPr>
                </pic:pic>
              </a:graphicData>
            </a:graphic>
          </wp:inline>
        </w:drawing>
      </w:r>
    </w:p>
    <w:p w14:paraId="6C6E5A7A" w14:textId="30471664" w:rsidR="005852E7" w:rsidRPr="00BF462D" w:rsidRDefault="005852E7"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w:t>
      </w:r>
      <w:r w:rsidR="004B327A">
        <w:rPr>
          <w:rFonts w:hint="eastAsia"/>
          <w:szCs w:val="21"/>
        </w:rPr>
        <w:t>9</w:t>
      </w:r>
      <w:r w:rsidR="005A61BB" w:rsidRPr="00BF462D">
        <w:rPr>
          <w:szCs w:val="21"/>
        </w:rPr>
        <w:t xml:space="preserve"> </w:t>
      </w:r>
      <w:r w:rsidR="00356090">
        <w:rPr>
          <w:rFonts w:hint="eastAsia"/>
          <w:kern w:val="0"/>
          <w:szCs w:val="21"/>
        </w:rPr>
        <w:t>为时间相关扩展模型指定温度相关或无关的</w:t>
      </w:r>
      <w:r w:rsidRPr="00BF462D">
        <w:rPr>
          <w:szCs w:val="21"/>
        </w:rPr>
        <w:t>对话框。</w:t>
      </w:r>
    </w:p>
    <w:p w14:paraId="6091F3DA" w14:textId="5365296F" w:rsidR="005852E7" w:rsidRPr="00BF462D" w:rsidRDefault="005852E7" w:rsidP="00DE66D6">
      <w:pPr>
        <w:pStyle w:val="6"/>
        <w:rPr>
          <w:rFonts w:ascii="Times New Roman" w:eastAsia="宋体" w:hAnsi="Times New Roman"/>
        </w:rPr>
      </w:pPr>
      <w:bookmarkStart w:id="140" w:name="_Toc173252593"/>
      <w:r w:rsidRPr="00BF462D">
        <w:rPr>
          <w:rFonts w:ascii="Times New Roman" w:eastAsia="宋体" w:hAnsi="Times New Roman"/>
        </w:rPr>
        <w:t>6.5.1.4.2.1</w:t>
      </w:r>
      <w:r w:rsidR="00DD2D3A" w:rsidRPr="00BF462D">
        <w:rPr>
          <w:rFonts w:ascii="Times New Roman" w:eastAsia="宋体" w:hAnsi="Times New Roman"/>
        </w:rPr>
        <w:t xml:space="preserve"> </w:t>
      </w:r>
      <w:proofErr w:type="gramStart"/>
      <w:r w:rsidRPr="00BF462D">
        <w:rPr>
          <w:rFonts w:ascii="Times New Roman" w:eastAsia="宋体" w:hAnsi="Times New Roman"/>
        </w:rPr>
        <w:t>幂</w:t>
      </w:r>
      <w:proofErr w:type="gramEnd"/>
      <w:r w:rsidRPr="00BF462D">
        <w:rPr>
          <w:rFonts w:ascii="Times New Roman" w:eastAsia="宋体" w:hAnsi="Times New Roman"/>
        </w:rPr>
        <w:t>律</w:t>
      </w:r>
      <w:bookmarkEnd w:id="140"/>
    </w:p>
    <w:p w14:paraId="5A44E403" w14:textId="0C82A595" w:rsidR="005852E7" w:rsidRPr="00BF462D" w:rsidRDefault="005852E7" w:rsidP="00EC5EB9">
      <w:pPr>
        <w:spacing w:before="100" w:beforeAutospacing="1" w:after="100" w:afterAutospacing="1" w:line="276" w:lineRule="auto"/>
        <w:ind w:firstLineChars="200" w:firstLine="480"/>
        <w:rPr>
          <w:sz w:val="24"/>
          <w:szCs w:val="24"/>
        </w:rPr>
      </w:pPr>
      <w:r w:rsidRPr="00BF462D">
        <w:rPr>
          <w:rFonts w:hint="eastAsia"/>
          <w:sz w:val="24"/>
          <w:szCs w:val="24"/>
        </w:rPr>
        <w:t>指定时间相关</w:t>
      </w:r>
      <w:r w:rsidR="003A7823" w:rsidRPr="00BF462D">
        <w:rPr>
          <w:rFonts w:hint="eastAsia"/>
          <w:sz w:val="24"/>
          <w:szCs w:val="24"/>
        </w:rPr>
        <w:t>及</w:t>
      </w:r>
      <w:r w:rsidRPr="00BF462D">
        <w:rPr>
          <w:rFonts w:hint="eastAsia"/>
          <w:sz w:val="24"/>
          <w:szCs w:val="24"/>
        </w:rPr>
        <w:t>温度无关</w:t>
      </w:r>
      <w:r w:rsidR="003A7823" w:rsidRPr="00BF462D">
        <w:rPr>
          <w:rFonts w:hint="eastAsia"/>
          <w:sz w:val="24"/>
          <w:szCs w:val="24"/>
        </w:rPr>
        <w:t>的</w:t>
      </w:r>
      <w:r w:rsidR="00185A39" w:rsidRPr="00185A39">
        <w:rPr>
          <w:sz w:val="24"/>
          <w:szCs w:val="24"/>
        </w:rPr>
        <w:t>power law</w:t>
      </w:r>
      <w:r w:rsidR="003A7823" w:rsidRPr="00BF462D">
        <w:rPr>
          <w:rFonts w:hint="eastAsia"/>
          <w:sz w:val="24"/>
          <w:szCs w:val="24"/>
        </w:rPr>
        <w:t>扩展</w:t>
      </w:r>
      <w:r w:rsidRPr="00BF462D">
        <w:rPr>
          <w:rFonts w:hint="eastAsia"/>
          <w:sz w:val="24"/>
          <w:szCs w:val="24"/>
        </w:rPr>
        <w:t>模型参数的对话框如图</w:t>
      </w:r>
      <w:r w:rsidRPr="00BF462D">
        <w:rPr>
          <w:sz w:val="24"/>
          <w:szCs w:val="24"/>
        </w:rPr>
        <w:t>6.5.69</w:t>
      </w:r>
      <w:r w:rsidRPr="00BF462D">
        <w:rPr>
          <w:sz w:val="24"/>
          <w:szCs w:val="24"/>
        </w:rPr>
        <w:t>所示。同</w:t>
      </w:r>
      <w:r w:rsidRPr="00BF462D">
        <w:rPr>
          <w:sz w:val="24"/>
          <w:szCs w:val="24"/>
        </w:rPr>
        <w:lastRenderedPageBreak/>
        <w:t>样，对于循环</w:t>
      </w:r>
      <w:r w:rsidR="00F658AF" w:rsidRPr="00BF462D">
        <w:rPr>
          <w:sz w:val="24"/>
          <w:szCs w:val="24"/>
        </w:rPr>
        <w:t>载荷</w:t>
      </w:r>
      <w:r w:rsidRPr="00BF462D">
        <w:rPr>
          <w:sz w:val="24"/>
          <w:szCs w:val="24"/>
        </w:rPr>
        <w:t>，必须指定</w:t>
      </w:r>
      <w:r w:rsidR="00265104" w:rsidRPr="00BF462D">
        <w:rPr>
          <w:sz w:val="24"/>
          <w:szCs w:val="24"/>
          <w:u w:val="single"/>
        </w:rPr>
        <w:t>Units</w:t>
      </w:r>
      <w:r w:rsidRPr="00BF462D">
        <w:rPr>
          <w:sz w:val="24"/>
          <w:szCs w:val="24"/>
        </w:rPr>
        <w:t>。对于时间相关的速率</w:t>
      </w:r>
      <w:r w:rsidR="003A7823" w:rsidRPr="00BF462D">
        <w:rPr>
          <w:rFonts w:hint="eastAsia"/>
          <w:sz w:val="24"/>
          <w:szCs w:val="24"/>
        </w:rPr>
        <w:t>模型</w:t>
      </w:r>
      <w:r w:rsidRPr="00BF462D">
        <w:rPr>
          <w:sz w:val="24"/>
          <w:szCs w:val="24"/>
        </w:rPr>
        <w:t>，</w:t>
      </w:r>
      <w:r w:rsidR="00854955" w:rsidRPr="00BF462D">
        <w:rPr>
          <w:sz w:val="24"/>
          <w:szCs w:val="24"/>
        </w:rPr>
        <w:t>门槛值</w:t>
      </w:r>
      <w:r w:rsidR="003C4B9A" w:rsidRPr="00BF462D">
        <w:rPr>
          <w:rFonts w:hint="eastAsia"/>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th</m:t>
            </m:r>
          </m:sub>
        </m:sSub>
      </m:oMath>
      <w:r w:rsidR="003C4B9A" w:rsidRPr="00BF462D">
        <w:rPr>
          <w:rFonts w:hint="eastAsia"/>
          <w:sz w:val="24"/>
          <w:szCs w:val="24"/>
        </w:rPr>
        <w:t>）</w:t>
      </w:r>
      <w:r w:rsidRPr="00BF462D">
        <w:rPr>
          <w:sz w:val="24"/>
          <w:szCs w:val="24"/>
        </w:rPr>
        <w:t>是实际的</w:t>
      </w:r>
      <w:r w:rsidRPr="00BF462D">
        <w:rPr>
          <w:i/>
          <w:iCs/>
          <w:sz w:val="24"/>
          <w:szCs w:val="24"/>
        </w:rPr>
        <w:t>K</w:t>
      </w:r>
      <w:r w:rsidRPr="00BF462D">
        <w:rPr>
          <w:sz w:val="24"/>
          <w:szCs w:val="24"/>
        </w:rPr>
        <w:t>值而不是</w:t>
      </w:r>
      <m:oMath>
        <m:r>
          <w:rPr>
            <w:rFonts w:ascii="Cambria Math" w:hAnsi="Cambria Math"/>
            <w:sz w:val="24"/>
            <w:szCs w:val="24"/>
          </w:rPr>
          <m:t>∆K</m:t>
        </m:r>
      </m:oMath>
      <w:r w:rsidRPr="00BF462D">
        <w:rPr>
          <w:sz w:val="24"/>
          <w:szCs w:val="24"/>
        </w:rPr>
        <w:t>值。如果任何</w:t>
      </w:r>
      <w:r w:rsidR="00234B98" w:rsidRPr="00BF462D">
        <w:rPr>
          <w:sz w:val="24"/>
          <w:szCs w:val="24"/>
        </w:rPr>
        <w:t>裂纹前缘</w:t>
      </w:r>
      <w:r w:rsidRPr="00BF462D">
        <w:rPr>
          <w:sz w:val="24"/>
          <w:szCs w:val="24"/>
        </w:rPr>
        <w:t>点的</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hold</m:t>
            </m:r>
          </m:sub>
        </m:sSub>
      </m:oMath>
      <w:r w:rsidRPr="00BF462D">
        <w:rPr>
          <w:sz w:val="24"/>
          <w:szCs w:val="24"/>
        </w:rPr>
        <w:t>低于此值，则该点将不存在与时间相关的裂纹扩展。</w:t>
      </w:r>
    </w:p>
    <w:p w14:paraId="2219F79C" w14:textId="7DB433F2" w:rsidR="004E12C5" w:rsidRPr="00BF462D" w:rsidRDefault="004E12C5"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7F2F42B" wp14:editId="6AE09B71">
            <wp:extent cx="4320000" cy="2077200"/>
            <wp:effectExtent l="0" t="0" r="4445" b="0"/>
            <wp:docPr id="268" name="图片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4320000" cy="2077200"/>
                    </a:xfrm>
                    <a:prstGeom prst="rect">
                      <a:avLst/>
                    </a:prstGeom>
                    <a:noFill/>
                    <a:ln>
                      <a:noFill/>
                    </a:ln>
                  </pic:spPr>
                </pic:pic>
              </a:graphicData>
            </a:graphic>
          </wp:inline>
        </w:drawing>
      </w:r>
    </w:p>
    <w:p w14:paraId="1FEC1D8F" w14:textId="6CEA13F6" w:rsidR="005852E7" w:rsidRPr="00BF462D" w:rsidRDefault="005852E7" w:rsidP="00D82AC3">
      <w:pPr>
        <w:spacing w:before="100" w:beforeAutospacing="1" w:after="100" w:afterAutospacing="1" w:line="276" w:lineRule="auto"/>
        <w:jc w:val="center"/>
        <w:rPr>
          <w:szCs w:val="21"/>
        </w:rPr>
      </w:pPr>
      <w:r w:rsidRPr="00BF462D">
        <w:rPr>
          <w:rFonts w:hint="eastAsia"/>
          <w:szCs w:val="21"/>
        </w:rPr>
        <w:t>图</w:t>
      </w:r>
      <w:r w:rsidRPr="00BF462D">
        <w:rPr>
          <w:szCs w:val="21"/>
        </w:rPr>
        <w:t>6.5.69</w:t>
      </w:r>
      <w:r w:rsidR="003A7823" w:rsidRPr="00BF462D">
        <w:rPr>
          <w:szCs w:val="21"/>
        </w:rPr>
        <w:t xml:space="preserve"> </w:t>
      </w:r>
      <w:r w:rsidR="00356090">
        <w:rPr>
          <w:rFonts w:hint="eastAsia"/>
          <w:kern w:val="0"/>
          <w:szCs w:val="21"/>
        </w:rPr>
        <w:t>输入时间相关</w:t>
      </w:r>
      <w:proofErr w:type="gramStart"/>
      <w:r w:rsidR="00356090">
        <w:rPr>
          <w:rFonts w:hint="eastAsia"/>
          <w:kern w:val="0"/>
          <w:szCs w:val="21"/>
        </w:rPr>
        <w:t>幂</w:t>
      </w:r>
      <w:proofErr w:type="gramEnd"/>
      <w:r w:rsidR="00356090">
        <w:rPr>
          <w:rFonts w:hint="eastAsia"/>
          <w:kern w:val="0"/>
          <w:szCs w:val="21"/>
        </w:rPr>
        <w:t>律扩展模型参数的</w:t>
      </w:r>
      <w:r w:rsidRPr="00BF462D">
        <w:rPr>
          <w:szCs w:val="21"/>
        </w:rPr>
        <w:t>对话框。</w:t>
      </w:r>
    </w:p>
    <w:p w14:paraId="4036C1F4" w14:textId="29627FCF" w:rsidR="005852E7" w:rsidRPr="00BF462D" w:rsidRDefault="005852E7" w:rsidP="00DE66D6">
      <w:pPr>
        <w:pStyle w:val="6"/>
        <w:rPr>
          <w:rFonts w:ascii="Times New Roman" w:eastAsia="宋体" w:hAnsi="Times New Roman"/>
        </w:rPr>
      </w:pPr>
      <w:bookmarkStart w:id="141" w:name="_Toc173252594"/>
      <w:r w:rsidRPr="00BF462D">
        <w:rPr>
          <w:rFonts w:ascii="Times New Roman" w:eastAsia="宋体" w:hAnsi="Times New Roman"/>
        </w:rPr>
        <w:t>6.5.1.4.2.2</w:t>
      </w:r>
      <w:r w:rsidR="003A7823" w:rsidRPr="00BF462D">
        <w:rPr>
          <w:rFonts w:ascii="Times New Roman" w:eastAsia="宋体" w:hAnsi="Times New Roman"/>
        </w:rPr>
        <w:t xml:space="preserve"> </w:t>
      </w:r>
      <w:r w:rsidR="00EB045B" w:rsidRPr="00BF462D">
        <w:rPr>
          <w:rFonts w:ascii="Times New Roman" w:eastAsia="宋体" w:hAnsi="Times New Roman"/>
        </w:rPr>
        <w:t>Terachi SCC</w:t>
      </w:r>
      <w:bookmarkEnd w:id="141"/>
    </w:p>
    <w:p w14:paraId="29A973AB" w14:textId="39D827E0" w:rsidR="005852E7" w:rsidRPr="00BF462D" w:rsidRDefault="005852E7" w:rsidP="00EC5EB9">
      <w:pPr>
        <w:spacing w:before="100" w:beforeAutospacing="1" w:after="100" w:afterAutospacing="1" w:line="276" w:lineRule="auto"/>
        <w:ind w:firstLineChars="200" w:firstLine="480"/>
        <w:rPr>
          <w:sz w:val="24"/>
          <w:szCs w:val="24"/>
        </w:rPr>
      </w:pPr>
      <w:r w:rsidRPr="00BF462D">
        <w:rPr>
          <w:rFonts w:hint="eastAsia"/>
          <w:sz w:val="24"/>
          <w:szCs w:val="24"/>
        </w:rPr>
        <w:t>指定</w:t>
      </w:r>
      <w:r w:rsidRPr="00BF462D">
        <w:rPr>
          <w:sz w:val="24"/>
          <w:szCs w:val="24"/>
        </w:rPr>
        <w:t>Terachi</w:t>
      </w:r>
      <w:r w:rsidRPr="00BF462D">
        <w:rPr>
          <w:sz w:val="24"/>
          <w:szCs w:val="24"/>
        </w:rPr>
        <w:t>应力腐蚀裂纹</w:t>
      </w:r>
      <w:r w:rsidR="001475E2" w:rsidRPr="00BF462D">
        <w:rPr>
          <w:sz w:val="24"/>
          <w:szCs w:val="24"/>
        </w:rPr>
        <w:t>（</w:t>
      </w:r>
      <w:r w:rsidRPr="00BF462D">
        <w:rPr>
          <w:sz w:val="24"/>
          <w:szCs w:val="24"/>
        </w:rPr>
        <w:t>SCC</w:t>
      </w:r>
      <w:r w:rsidR="001475E2" w:rsidRPr="00BF462D">
        <w:rPr>
          <w:sz w:val="24"/>
          <w:szCs w:val="24"/>
        </w:rPr>
        <w:t>）</w:t>
      </w:r>
      <w:r w:rsidRPr="00BF462D">
        <w:rPr>
          <w:sz w:val="24"/>
          <w:szCs w:val="24"/>
        </w:rPr>
        <w:t>时间相关</w:t>
      </w:r>
      <w:r w:rsidR="00A16DAC" w:rsidRPr="00BF462D">
        <w:rPr>
          <w:sz w:val="24"/>
          <w:szCs w:val="24"/>
        </w:rPr>
        <w:t>扩展</w:t>
      </w:r>
      <w:r w:rsidRPr="00BF462D">
        <w:rPr>
          <w:sz w:val="24"/>
          <w:szCs w:val="24"/>
        </w:rPr>
        <w:t>模型参数的对话框如图</w:t>
      </w:r>
      <w:r w:rsidRPr="00BF462D">
        <w:rPr>
          <w:sz w:val="24"/>
          <w:szCs w:val="24"/>
        </w:rPr>
        <w:t>6.5.70</w:t>
      </w:r>
      <w:r w:rsidRPr="00BF462D">
        <w:rPr>
          <w:sz w:val="24"/>
          <w:szCs w:val="24"/>
        </w:rPr>
        <w:t>所示。该对话框类似于幂律模型。然而，该</w:t>
      </w:r>
      <w:r w:rsidR="00A63ECF" w:rsidRPr="00BF462D">
        <w:rPr>
          <w:sz w:val="24"/>
          <w:szCs w:val="24"/>
        </w:rPr>
        <w:t>公式</w:t>
      </w:r>
      <w:r w:rsidRPr="00BF462D">
        <w:rPr>
          <w:sz w:val="24"/>
          <w:szCs w:val="24"/>
        </w:rPr>
        <w:t>是材料屈服应力的函数。</w:t>
      </w:r>
    </w:p>
    <w:p w14:paraId="28044F18" w14:textId="3AE56657" w:rsidR="00EE45A3" w:rsidRPr="00BF462D" w:rsidRDefault="00D94F5E" w:rsidP="006F57DF">
      <w:pPr>
        <w:spacing w:line="276" w:lineRule="auto"/>
        <w:jc w:val="center"/>
        <w:rPr>
          <w:noProof/>
          <w:sz w:val="24"/>
          <w:szCs w:val="24"/>
        </w:rPr>
      </w:pPr>
      <w:r w:rsidRPr="00BF462D">
        <w:rPr>
          <w:noProof/>
          <w:sz w:val="24"/>
          <w:szCs w:val="24"/>
        </w:rPr>
        <w:drawing>
          <wp:inline distT="0" distB="0" distL="0" distR="0" wp14:anchorId="464CA05B" wp14:editId="45B81BDC">
            <wp:extent cx="4320000" cy="2350800"/>
            <wp:effectExtent l="0" t="0" r="4445" b="0"/>
            <wp:docPr id="269" name="图片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4320000" cy="2350800"/>
                    </a:xfrm>
                    <a:prstGeom prst="rect">
                      <a:avLst/>
                    </a:prstGeom>
                    <a:noFill/>
                    <a:ln>
                      <a:noFill/>
                    </a:ln>
                  </pic:spPr>
                </pic:pic>
              </a:graphicData>
            </a:graphic>
          </wp:inline>
        </w:drawing>
      </w:r>
    </w:p>
    <w:p w14:paraId="674D719E" w14:textId="7BC5DD0D" w:rsidR="00EE45A3" w:rsidRPr="00BF462D" w:rsidRDefault="00EE45A3" w:rsidP="006F57DF">
      <w:pPr>
        <w:spacing w:line="276" w:lineRule="auto"/>
        <w:jc w:val="center"/>
        <w:rPr>
          <w:szCs w:val="21"/>
        </w:rPr>
      </w:pPr>
      <w:r w:rsidRPr="00BF462D">
        <w:rPr>
          <w:rFonts w:hint="eastAsia"/>
          <w:szCs w:val="21"/>
        </w:rPr>
        <w:t>图</w:t>
      </w:r>
      <w:r w:rsidRPr="00BF462D">
        <w:rPr>
          <w:szCs w:val="21"/>
        </w:rPr>
        <w:t>6.5.70</w:t>
      </w:r>
      <w:r w:rsidR="00CD6402" w:rsidRPr="00BF462D">
        <w:rPr>
          <w:szCs w:val="21"/>
        </w:rPr>
        <w:t xml:space="preserve"> </w:t>
      </w:r>
      <w:r w:rsidR="00356090">
        <w:rPr>
          <w:rFonts w:hint="eastAsia"/>
          <w:kern w:val="0"/>
          <w:szCs w:val="21"/>
        </w:rPr>
        <w:t>输入时间相关</w:t>
      </w:r>
      <w:r w:rsidR="00356090">
        <w:rPr>
          <w:kern w:val="0"/>
          <w:szCs w:val="21"/>
        </w:rPr>
        <w:t>Terachi SCC</w:t>
      </w:r>
      <w:r w:rsidR="00356090">
        <w:rPr>
          <w:rFonts w:hint="eastAsia"/>
          <w:kern w:val="0"/>
          <w:szCs w:val="21"/>
        </w:rPr>
        <w:t>扩展模型参数的</w:t>
      </w:r>
      <w:r w:rsidRPr="00BF462D">
        <w:rPr>
          <w:szCs w:val="21"/>
        </w:rPr>
        <w:t>对话框。</w:t>
      </w:r>
    </w:p>
    <w:p w14:paraId="210CA446" w14:textId="3CA0AA38" w:rsidR="00EE45A3" w:rsidRPr="00BF462D" w:rsidRDefault="001212C2" w:rsidP="00EC5EB9">
      <w:pPr>
        <w:spacing w:before="100" w:beforeAutospacing="1" w:after="100" w:afterAutospacing="1" w:line="276" w:lineRule="auto"/>
        <w:ind w:firstLineChars="200" w:firstLine="480"/>
        <w:rPr>
          <w:sz w:val="24"/>
          <w:szCs w:val="24"/>
        </w:rPr>
      </w:pPr>
      <w:r w:rsidRPr="00BF462D">
        <w:rPr>
          <w:sz w:val="24"/>
          <w:szCs w:val="24"/>
          <w:u w:val="single"/>
        </w:rPr>
        <w:t>Yield Stress</w:t>
      </w:r>
      <w:r w:rsidR="00EE45A3" w:rsidRPr="00BF462D">
        <w:rPr>
          <w:rFonts w:hint="eastAsia"/>
          <w:sz w:val="24"/>
          <w:szCs w:val="24"/>
        </w:rPr>
        <w:t>可以指定为常数，也可以在</w:t>
      </w:r>
      <w:r w:rsidR="00C94543" w:rsidRPr="00BF462D">
        <w:rPr>
          <w:rFonts w:hint="eastAsia"/>
          <w:sz w:val="24"/>
          <w:szCs w:val="24"/>
        </w:rPr>
        <w:t>表单</w:t>
      </w:r>
      <w:r w:rsidR="00EE45A3" w:rsidRPr="00BF462D">
        <w:rPr>
          <w:rFonts w:hint="eastAsia"/>
          <w:sz w:val="24"/>
          <w:szCs w:val="24"/>
        </w:rPr>
        <w:t>中给出。</w:t>
      </w:r>
      <w:r w:rsidR="00EE45A3" w:rsidRPr="00BF462D">
        <w:rPr>
          <w:sz w:val="24"/>
          <w:szCs w:val="24"/>
        </w:rPr>
        <w:t>对于</w:t>
      </w:r>
      <w:r w:rsidR="00AB6B33" w:rsidRPr="00BF462D">
        <w:rPr>
          <w:sz w:val="24"/>
          <w:szCs w:val="24"/>
          <w:u w:val="single"/>
        </w:rPr>
        <w:t>Table</w:t>
      </w:r>
      <w:r w:rsidR="00EE45A3" w:rsidRPr="00BF462D">
        <w:rPr>
          <w:sz w:val="24"/>
          <w:szCs w:val="24"/>
        </w:rPr>
        <w:t>选项，给出了指定距离最近表面的深度和相应屈服应力的成对数字。线性插值在给定值内执行，最小值和最大值分别分配给深度低于或高于给定深度的</w:t>
      </w:r>
      <w:r w:rsidR="00234B98" w:rsidRPr="00BF462D">
        <w:rPr>
          <w:sz w:val="24"/>
          <w:szCs w:val="24"/>
        </w:rPr>
        <w:t>裂纹前缘</w:t>
      </w:r>
      <w:r w:rsidR="00EE45A3" w:rsidRPr="00BF462D">
        <w:rPr>
          <w:sz w:val="24"/>
          <w:szCs w:val="24"/>
        </w:rPr>
        <w:t>点。</w:t>
      </w:r>
    </w:p>
    <w:p w14:paraId="3FF08AF3" w14:textId="45AEA653" w:rsidR="006E403F" w:rsidRPr="003E2FE2" w:rsidRDefault="006E403F" w:rsidP="006E403F">
      <w:pPr>
        <w:pStyle w:val="6"/>
        <w:rPr>
          <w:rFonts w:ascii="Times New Roman" w:eastAsia="宋体" w:hAnsi="Times New Roman"/>
        </w:rPr>
      </w:pPr>
      <w:bookmarkStart w:id="142" w:name="_Toc173252595"/>
      <w:r w:rsidRPr="003E2FE2">
        <w:rPr>
          <w:rFonts w:ascii="Times New Roman" w:eastAsia="宋体" w:hAnsi="Times New Roman" w:hint="eastAsia"/>
        </w:rPr>
        <w:lastRenderedPageBreak/>
        <w:t xml:space="preserve">6.5.1.4.2.3 COMET </w:t>
      </w:r>
      <w:r w:rsidRPr="003E2FE2">
        <w:rPr>
          <w:rFonts w:ascii="Times New Roman" w:eastAsia="宋体" w:hAnsi="Times New Roman" w:hint="eastAsia"/>
        </w:rPr>
        <w:t>模型</w:t>
      </w:r>
      <w:bookmarkEnd w:id="142"/>
    </w:p>
    <w:p w14:paraId="0A0F56D6" w14:textId="56BF177D" w:rsidR="006E403F" w:rsidRPr="003E2FE2" w:rsidRDefault="006E403F" w:rsidP="00E33521">
      <w:pPr>
        <w:spacing w:before="100" w:beforeAutospacing="1" w:after="100" w:afterAutospacing="1" w:line="276" w:lineRule="auto"/>
        <w:ind w:firstLineChars="200" w:firstLine="480"/>
        <w:rPr>
          <w:sz w:val="24"/>
          <w:szCs w:val="24"/>
        </w:rPr>
      </w:pPr>
      <w:r w:rsidRPr="003E2FE2">
        <w:rPr>
          <w:rFonts w:hint="eastAsia"/>
          <w:sz w:val="24"/>
          <w:szCs w:val="24"/>
        </w:rPr>
        <w:t>用于指定</w:t>
      </w:r>
      <w:r w:rsidRPr="003E2FE2">
        <w:rPr>
          <w:rFonts w:hint="eastAsia"/>
          <w:sz w:val="24"/>
          <w:szCs w:val="24"/>
        </w:rPr>
        <w:t xml:space="preserve">COMET </w:t>
      </w:r>
      <w:r w:rsidRPr="003E2FE2">
        <w:rPr>
          <w:rFonts w:hint="eastAsia"/>
          <w:sz w:val="24"/>
          <w:szCs w:val="24"/>
        </w:rPr>
        <w:t>时间相关</w:t>
      </w:r>
      <w:r w:rsidR="003E2FE2" w:rsidRPr="003E2FE2">
        <w:rPr>
          <w:rFonts w:hint="eastAsia"/>
          <w:sz w:val="24"/>
          <w:szCs w:val="24"/>
        </w:rPr>
        <w:t>扩展速率</w:t>
      </w:r>
      <w:r w:rsidRPr="003E2FE2">
        <w:rPr>
          <w:rFonts w:hint="eastAsia"/>
          <w:sz w:val="24"/>
          <w:szCs w:val="24"/>
        </w:rPr>
        <w:t>模型参数的对话框如</w:t>
      </w:r>
      <w:r w:rsidR="00054552">
        <w:rPr>
          <w:rFonts w:hint="eastAsia"/>
          <w:sz w:val="24"/>
          <w:szCs w:val="24"/>
        </w:rPr>
        <w:t>图</w:t>
      </w:r>
      <w:r w:rsidRPr="003E2FE2">
        <w:rPr>
          <w:rFonts w:hint="eastAsia"/>
          <w:sz w:val="24"/>
          <w:szCs w:val="24"/>
        </w:rPr>
        <w:t xml:space="preserve">6.5.72 </w:t>
      </w:r>
      <w:r w:rsidRPr="003E2FE2">
        <w:rPr>
          <w:rFonts w:hint="eastAsia"/>
          <w:sz w:val="24"/>
          <w:szCs w:val="24"/>
        </w:rPr>
        <w:t>所示。指数与温度</w:t>
      </w:r>
      <w:r w:rsidR="003E2FE2" w:rsidRPr="003E2FE2">
        <w:rPr>
          <w:rFonts w:hint="eastAsia"/>
          <w:sz w:val="24"/>
          <w:szCs w:val="24"/>
        </w:rPr>
        <w:t>相关</w:t>
      </w:r>
      <w:r w:rsidRPr="003E2FE2">
        <w:rPr>
          <w:rFonts w:hint="eastAsia"/>
          <w:sz w:val="24"/>
          <w:szCs w:val="24"/>
        </w:rPr>
        <w:t>，必须在此设置。</w:t>
      </w:r>
    </w:p>
    <w:p w14:paraId="14792611" w14:textId="03D3B467" w:rsidR="006E403F" w:rsidRPr="003E2FE2" w:rsidRDefault="006E403F" w:rsidP="006E403F">
      <w:pPr>
        <w:spacing w:line="276" w:lineRule="auto"/>
        <w:jc w:val="center"/>
        <w:rPr>
          <w:szCs w:val="21"/>
        </w:rPr>
      </w:pPr>
      <w:r w:rsidRPr="003E2FE2">
        <w:rPr>
          <w:rFonts w:hint="eastAsia"/>
          <w:noProof/>
          <w:szCs w:val="21"/>
        </w:rPr>
        <w:drawing>
          <wp:inline distT="0" distB="0" distL="0" distR="0" wp14:anchorId="4D785F9B" wp14:editId="3B59AB8B">
            <wp:extent cx="4320000" cy="2512800"/>
            <wp:effectExtent l="19050" t="19050" r="23495" b="20955"/>
            <wp:docPr id="18786987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4320000" cy="2512800"/>
                    </a:xfrm>
                    <a:prstGeom prst="rect">
                      <a:avLst/>
                    </a:prstGeom>
                    <a:noFill/>
                    <a:ln>
                      <a:solidFill>
                        <a:schemeClr val="accent1"/>
                      </a:solidFill>
                    </a:ln>
                  </pic:spPr>
                </pic:pic>
              </a:graphicData>
            </a:graphic>
          </wp:inline>
        </w:drawing>
      </w:r>
    </w:p>
    <w:p w14:paraId="5DE37A22" w14:textId="7DCBA344" w:rsidR="006E403F" w:rsidRPr="003E2FE2" w:rsidRDefault="00054552" w:rsidP="006E403F">
      <w:pPr>
        <w:spacing w:line="276" w:lineRule="auto"/>
        <w:jc w:val="center"/>
        <w:rPr>
          <w:szCs w:val="21"/>
        </w:rPr>
      </w:pPr>
      <w:r>
        <w:rPr>
          <w:rFonts w:hint="eastAsia"/>
          <w:szCs w:val="21"/>
        </w:rPr>
        <w:t>图</w:t>
      </w:r>
      <w:r w:rsidR="006E403F" w:rsidRPr="003E2FE2">
        <w:rPr>
          <w:rFonts w:hint="eastAsia"/>
          <w:szCs w:val="21"/>
        </w:rPr>
        <w:t xml:space="preserve">6.5.72 </w:t>
      </w:r>
      <w:r w:rsidR="006E403F" w:rsidRPr="003E2FE2">
        <w:rPr>
          <w:rFonts w:hint="eastAsia"/>
          <w:szCs w:val="21"/>
        </w:rPr>
        <w:t>与时间有关的</w:t>
      </w:r>
      <w:r w:rsidR="006E403F" w:rsidRPr="003E2FE2">
        <w:rPr>
          <w:rFonts w:hint="eastAsia"/>
          <w:szCs w:val="21"/>
        </w:rPr>
        <w:t xml:space="preserve">COMET </w:t>
      </w:r>
      <w:r w:rsidR="00C10F83" w:rsidRPr="003E2FE2">
        <w:rPr>
          <w:rFonts w:hint="eastAsia"/>
          <w:szCs w:val="21"/>
        </w:rPr>
        <w:t>扩展速率</w:t>
      </w:r>
      <w:r w:rsidR="006E403F" w:rsidRPr="003E2FE2">
        <w:rPr>
          <w:rFonts w:hint="eastAsia"/>
          <w:szCs w:val="21"/>
        </w:rPr>
        <w:t>模型参数的对话框。</w:t>
      </w:r>
    </w:p>
    <w:p w14:paraId="099DF4A0" w14:textId="6200B2F0" w:rsidR="00B01860" w:rsidRPr="00BF462D" w:rsidRDefault="00B01860" w:rsidP="00B01860">
      <w:pPr>
        <w:pStyle w:val="6"/>
        <w:rPr>
          <w:rFonts w:ascii="Times New Roman" w:eastAsia="宋体" w:hAnsi="Times New Roman"/>
        </w:rPr>
      </w:pPr>
      <w:bookmarkStart w:id="143" w:name="_Toc173252596"/>
      <w:r w:rsidRPr="00BF462D">
        <w:rPr>
          <w:rFonts w:ascii="Times New Roman" w:eastAsia="宋体" w:hAnsi="Times New Roman"/>
        </w:rPr>
        <w:t>6.5.1.4.2.</w:t>
      </w:r>
      <w:r>
        <w:rPr>
          <w:rFonts w:ascii="Times New Roman" w:eastAsia="宋体" w:hAnsi="Times New Roman" w:hint="eastAsia"/>
        </w:rPr>
        <w:t>4</w:t>
      </w:r>
      <w:r w:rsidRPr="00BF462D">
        <w:rPr>
          <w:rFonts w:ascii="Times New Roman" w:eastAsia="宋体" w:hAnsi="Times New Roman"/>
        </w:rPr>
        <w:t xml:space="preserve"> </w:t>
      </w:r>
      <w:r w:rsidRPr="00BF462D">
        <w:rPr>
          <w:rFonts w:ascii="Times New Roman" w:eastAsia="宋体" w:hAnsi="Times New Roman"/>
        </w:rPr>
        <w:t>表单</w:t>
      </w:r>
      <w:bookmarkEnd w:id="143"/>
    </w:p>
    <w:p w14:paraId="0BBE42FE" w14:textId="77777777" w:rsidR="00B01860" w:rsidRDefault="00B01860" w:rsidP="00B01860">
      <w:pPr>
        <w:spacing w:before="100" w:beforeAutospacing="1" w:after="100" w:afterAutospacing="1" w:line="276" w:lineRule="auto"/>
        <w:ind w:firstLineChars="200" w:firstLine="480"/>
        <w:rPr>
          <w:sz w:val="24"/>
          <w:szCs w:val="24"/>
        </w:rPr>
      </w:pPr>
      <w:r w:rsidRPr="00BF462D">
        <w:rPr>
          <w:rFonts w:hint="eastAsia"/>
          <w:sz w:val="24"/>
          <w:szCs w:val="24"/>
        </w:rPr>
        <w:t>可以使用表单模型输入时间相关扩展，图</w:t>
      </w:r>
      <w:r w:rsidRPr="00BF462D">
        <w:rPr>
          <w:sz w:val="24"/>
          <w:szCs w:val="24"/>
        </w:rPr>
        <w:t>6.5.71</w:t>
      </w:r>
      <w:r w:rsidRPr="00BF462D">
        <w:rPr>
          <w:sz w:val="24"/>
          <w:szCs w:val="24"/>
        </w:rPr>
        <w:t>。基于</w:t>
      </w:r>
      <w:r w:rsidRPr="00BF462D">
        <w:rPr>
          <w:sz w:val="24"/>
          <w:szCs w:val="24"/>
        </w:rPr>
        <w:t>K</w:t>
      </w:r>
      <w:r w:rsidRPr="00BF462D">
        <w:rPr>
          <w:sz w:val="24"/>
          <w:szCs w:val="24"/>
        </w:rPr>
        <w:t>值进行插值以获得</w:t>
      </w:r>
      <w:r w:rsidRPr="00BF462D">
        <w:rPr>
          <w:sz w:val="24"/>
          <w:szCs w:val="24"/>
        </w:rPr>
        <w:t>da/dt</w:t>
      </w:r>
      <w:r w:rsidRPr="00BF462D">
        <w:rPr>
          <w:sz w:val="24"/>
          <w:szCs w:val="24"/>
        </w:rPr>
        <w:t>。</w:t>
      </w:r>
    </w:p>
    <w:p w14:paraId="1D1CCBD7" w14:textId="77777777" w:rsidR="00B01860" w:rsidRPr="00BF462D" w:rsidRDefault="00B01860" w:rsidP="00B01860">
      <w:pPr>
        <w:spacing w:line="276" w:lineRule="auto"/>
        <w:jc w:val="center"/>
        <w:rPr>
          <w:noProof/>
          <w:sz w:val="24"/>
          <w:szCs w:val="24"/>
        </w:rPr>
      </w:pPr>
      <w:r w:rsidRPr="00BF462D">
        <w:rPr>
          <w:noProof/>
          <w:sz w:val="24"/>
          <w:szCs w:val="24"/>
        </w:rPr>
        <w:drawing>
          <wp:inline distT="0" distB="0" distL="0" distR="0" wp14:anchorId="37720C12" wp14:editId="2D45D68C">
            <wp:extent cx="4320000" cy="2682000"/>
            <wp:effectExtent l="0" t="0" r="4445" b="4445"/>
            <wp:docPr id="270" name="图片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4320000" cy="2682000"/>
                    </a:xfrm>
                    <a:prstGeom prst="rect">
                      <a:avLst/>
                    </a:prstGeom>
                    <a:noFill/>
                    <a:ln>
                      <a:noFill/>
                    </a:ln>
                  </pic:spPr>
                </pic:pic>
              </a:graphicData>
            </a:graphic>
          </wp:inline>
        </w:drawing>
      </w:r>
    </w:p>
    <w:p w14:paraId="74C4A81B" w14:textId="77777777" w:rsidR="00B01860" w:rsidRDefault="00B01860" w:rsidP="00B01860">
      <w:pPr>
        <w:spacing w:line="276" w:lineRule="auto"/>
        <w:jc w:val="center"/>
        <w:rPr>
          <w:szCs w:val="21"/>
        </w:rPr>
      </w:pPr>
      <w:r w:rsidRPr="00BF462D">
        <w:rPr>
          <w:rFonts w:hint="eastAsia"/>
          <w:szCs w:val="21"/>
        </w:rPr>
        <w:t>图</w:t>
      </w:r>
      <w:r w:rsidRPr="00BF462D">
        <w:rPr>
          <w:szCs w:val="21"/>
        </w:rPr>
        <w:t xml:space="preserve">6.5.71 </w:t>
      </w:r>
      <w:r>
        <w:rPr>
          <w:rFonts w:hint="eastAsia"/>
          <w:kern w:val="0"/>
          <w:szCs w:val="21"/>
        </w:rPr>
        <w:t>输入时间相关表单数据的</w:t>
      </w:r>
      <w:r w:rsidRPr="00BF462D">
        <w:rPr>
          <w:szCs w:val="21"/>
        </w:rPr>
        <w:t>对话框。</w:t>
      </w:r>
    </w:p>
    <w:p w14:paraId="1B4DD443" w14:textId="00DC352A" w:rsidR="00EE45A3" w:rsidRPr="00BF462D" w:rsidRDefault="00EE45A3" w:rsidP="00DE66D6">
      <w:pPr>
        <w:pStyle w:val="6"/>
        <w:rPr>
          <w:rFonts w:ascii="Times New Roman" w:eastAsia="宋体" w:hAnsi="Times New Roman"/>
        </w:rPr>
      </w:pPr>
      <w:bookmarkStart w:id="144" w:name="_Toc173252597"/>
      <w:r w:rsidRPr="00BF462D">
        <w:rPr>
          <w:rFonts w:ascii="Times New Roman" w:eastAsia="宋体" w:hAnsi="Times New Roman"/>
        </w:rPr>
        <w:t>6.5.1.4.2.</w:t>
      </w:r>
      <w:r w:rsidR="00B01860">
        <w:rPr>
          <w:rFonts w:ascii="Times New Roman" w:eastAsia="宋体" w:hAnsi="Times New Roman" w:hint="eastAsia"/>
        </w:rPr>
        <w:t>5</w:t>
      </w:r>
      <w:r w:rsidRPr="00BF462D">
        <w:rPr>
          <w:rFonts w:ascii="Times New Roman" w:eastAsia="宋体" w:hAnsi="Times New Roman"/>
        </w:rPr>
        <w:t>用户模型</w:t>
      </w:r>
      <w:bookmarkEnd w:id="144"/>
    </w:p>
    <w:p w14:paraId="69A8E88B" w14:textId="02D8BFD7" w:rsidR="00EE45A3" w:rsidRPr="00BF462D" w:rsidRDefault="00EE45A3"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如果用户已包含</w:t>
      </w:r>
      <w:r w:rsidRPr="00BF462D">
        <w:rPr>
          <w:sz w:val="24"/>
          <w:szCs w:val="24"/>
        </w:rPr>
        <w:t>Python</w:t>
      </w:r>
      <w:r w:rsidRPr="00BF462D">
        <w:rPr>
          <w:sz w:val="24"/>
          <w:szCs w:val="24"/>
        </w:rPr>
        <w:t>扩展和适当的</w:t>
      </w:r>
      <w:r w:rsidRPr="00BF462D">
        <w:rPr>
          <w:sz w:val="24"/>
          <w:szCs w:val="24"/>
        </w:rPr>
        <w:t>Python</w:t>
      </w:r>
      <w:r w:rsidRPr="00BF462D">
        <w:rPr>
          <w:sz w:val="24"/>
          <w:szCs w:val="24"/>
        </w:rPr>
        <w:t>函数，则用户定义的选项将处于活动</w:t>
      </w:r>
      <w:r w:rsidRPr="00BF462D">
        <w:rPr>
          <w:sz w:val="24"/>
          <w:szCs w:val="24"/>
        </w:rPr>
        <w:lastRenderedPageBreak/>
        <w:t>状态。这将在第</w:t>
      </w:r>
      <w:r w:rsidRPr="00BF462D">
        <w:rPr>
          <w:sz w:val="24"/>
          <w:szCs w:val="24"/>
        </w:rPr>
        <w:t>1</w:t>
      </w:r>
      <w:r w:rsidR="00556164">
        <w:rPr>
          <w:rFonts w:hint="eastAsia"/>
          <w:sz w:val="24"/>
          <w:szCs w:val="24"/>
        </w:rPr>
        <w:t>4</w:t>
      </w:r>
      <w:r w:rsidRPr="00BF462D">
        <w:rPr>
          <w:sz w:val="24"/>
          <w:szCs w:val="24"/>
        </w:rPr>
        <w:t>.7</w:t>
      </w:r>
      <w:r w:rsidRPr="00BF462D">
        <w:rPr>
          <w:sz w:val="24"/>
          <w:szCs w:val="24"/>
        </w:rPr>
        <w:t>节中进一步描述。</w:t>
      </w:r>
    </w:p>
    <w:p w14:paraId="35A98869" w14:textId="0DD56075" w:rsidR="00F2664A" w:rsidRPr="00BF462D" w:rsidRDefault="00F2664A" w:rsidP="00DE66D6">
      <w:pPr>
        <w:pStyle w:val="6"/>
        <w:rPr>
          <w:rFonts w:ascii="Times New Roman" w:eastAsia="宋体" w:hAnsi="Times New Roman"/>
        </w:rPr>
      </w:pPr>
      <w:bookmarkStart w:id="145" w:name="_Toc173252598"/>
      <w:r w:rsidRPr="00BF462D">
        <w:rPr>
          <w:rFonts w:ascii="Times New Roman" w:eastAsia="宋体" w:hAnsi="Times New Roman"/>
        </w:rPr>
        <w:t>6.5.1.4.2.</w:t>
      </w:r>
      <w:r w:rsidR="00B01860">
        <w:rPr>
          <w:rFonts w:ascii="Times New Roman" w:eastAsia="宋体" w:hAnsi="Times New Roman" w:hint="eastAsia"/>
        </w:rPr>
        <w:t>6</w:t>
      </w:r>
      <w:r w:rsidR="000610F4" w:rsidRPr="00BF462D">
        <w:rPr>
          <w:rFonts w:ascii="Times New Roman" w:eastAsia="宋体" w:hAnsi="Times New Roman"/>
        </w:rPr>
        <w:t xml:space="preserve"> </w:t>
      </w:r>
      <w:r w:rsidRPr="00BF462D">
        <w:rPr>
          <w:rFonts w:ascii="Times New Roman" w:eastAsia="宋体" w:hAnsi="Times New Roman"/>
        </w:rPr>
        <w:t>温度相关的时间相关</w:t>
      </w:r>
      <w:r w:rsidR="00A16DAC" w:rsidRPr="00BF462D">
        <w:rPr>
          <w:rFonts w:ascii="Times New Roman" w:eastAsia="宋体" w:hAnsi="Times New Roman"/>
        </w:rPr>
        <w:t>扩展</w:t>
      </w:r>
      <w:bookmarkEnd w:id="145"/>
    </w:p>
    <w:p w14:paraId="43E2FB23" w14:textId="2CC452E2" w:rsidR="00F2664A" w:rsidRPr="00BF462D" w:rsidRDefault="00F2664A" w:rsidP="00EC5EB9">
      <w:pPr>
        <w:spacing w:before="100" w:beforeAutospacing="1" w:after="100" w:afterAutospacing="1" w:line="276" w:lineRule="auto"/>
        <w:ind w:firstLineChars="200" w:firstLine="480"/>
        <w:rPr>
          <w:sz w:val="24"/>
          <w:szCs w:val="24"/>
        </w:rPr>
      </w:pPr>
      <w:r w:rsidRPr="00BF462D">
        <w:rPr>
          <w:rFonts w:hint="eastAsia"/>
          <w:sz w:val="24"/>
          <w:szCs w:val="24"/>
        </w:rPr>
        <w:t>与循环</w:t>
      </w:r>
      <w:r w:rsidR="00A16DAC" w:rsidRPr="00BF462D">
        <w:rPr>
          <w:rFonts w:hint="eastAsia"/>
          <w:sz w:val="24"/>
          <w:szCs w:val="24"/>
        </w:rPr>
        <w:t>扩展速率</w:t>
      </w:r>
      <w:r w:rsidRPr="00BF462D">
        <w:rPr>
          <w:rFonts w:hint="eastAsia"/>
          <w:sz w:val="24"/>
          <w:szCs w:val="24"/>
        </w:rPr>
        <w:t>模型一样，时间相关的</w:t>
      </w:r>
      <w:r w:rsidR="00A16DAC" w:rsidRPr="00BF462D">
        <w:rPr>
          <w:rFonts w:hint="eastAsia"/>
          <w:sz w:val="24"/>
          <w:szCs w:val="24"/>
        </w:rPr>
        <w:t>扩展模型</w:t>
      </w:r>
      <w:r w:rsidRPr="00BF462D">
        <w:rPr>
          <w:rFonts w:hint="eastAsia"/>
          <w:sz w:val="24"/>
          <w:szCs w:val="24"/>
        </w:rPr>
        <w:t>也可以是温度相关的。</w:t>
      </w:r>
      <w:proofErr w:type="gramStart"/>
      <w:r w:rsidR="004863E9">
        <w:rPr>
          <w:rFonts w:hint="eastAsia"/>
          <w:sz w:val="24"/>
          <w:szCs w:val="24"/>
        </w:rPr>
        <w:t>幂</w:t>
      </w:r>
      <w:proofErr w:type="gramEnd"/>
      <w:r w:rsidR="004863E9">
        <w:rPr>
          <w:rFonts w:hint="eastAsia"/>
          <w:sz w:val="24"/>
          <w:szCs w:val="24"/>
        </w:rPr>
        <w:t>指数和表单事件相关模型</w:t>
      </w:r>
      <w:r w:rsidRPr="00BF462D">
        <w:rPr>
          <w:sz w:val="24"/>
          <w:szCs w:val="24"/>
        </w:rPr>
        <w:t>的对话框如图</w:t>
      </w:r>
      <w:r w:rsidRPr="00BF462D">
        <w:rPr>
          <w:sz w:val="24"/>
          <w:szCs w:val="24"/>
        </w:rPr>
        <w:t>6.5.72–74</w:t>
      </w:r>
      <w:r w:rsidRPr="00BF462D">
        <w:rPr>
          <w:sz w:val="24"/>
          <w:szCs w:val="24"/>
        </w:rPr>
        <w:t>所示。对于</w:t>
      </w:r>
      <w:r w:rsidR="00D95471" w:rsidRPr="00BF462D">
        <w:rPr>
          <w:sz w:val="24"/>
          <w:szCs w:val="24"/>
        </w:rPr>
        <w:t>表单</w:t>
      </w:r>
      <w:r w:rsidRPr="00BF462D">
        <w:rPr>
          <w:sz w:val="24"/>
          <w:szCs w:val="24"/>
        </w:rPr>
        <w:t>模型，有一个较低级别的表，可以通过双击</w:t>
      </w:r>
      <w:r w:rsidR="00833B2D" w:rsidRPr="00BF462D">
        <w:rPr>
          <w:rFonts w:hint="eastAsia"/>
          <w:sz w:val="24"/>
          <w:szCs w:val="24"/>
        </w:rPr>
        <w:t>“</w:t>
      </w:r>
      <w:r w:rsidR="005959FC" w:rsidRPr="00BF462D">
        <w:rPr>
          <w:rFonts w:hint="eastAsia"/>
          <w:sz w:val="24"/>
          <w:szCs w:val="24"/>
        </w:rPr>
        <w:t>table</w:t>
      </w:r>
      <w:r w:rsidR="005959FC" w:rsidRPr="00BF462D">
        <w:rPr>
          <w:sz w:val="24"/>
          <w:szCs w:val="24"/>
        </w:rPr>
        <w:t xml:space="preserve"> data</w:t>
      </w:r>
      <w:r w:rsidR="00833B2D" w:rsidRPr="00BF462D">
        <w:rPr>
          <w:rFonts w:hint="eastAsia"/>
          <w:sz w:val="24"/>
          <w:szCs w:val="24"/>
        </w:rPr>
        <w:t>”</w:t>
      </w:r>
      <w:r w:rsidRPr="00BF462D">
        <w:rPr>
          <w:sz w:val="24"/>
          <w:szCs w:val="24"/>
        </w:rPr>
        <w:t>来访问，如图</w:t>
      </w:r>
      <w:r w:rsidRPr="00BF462D">
        <w:rPr>
          <w:sz w:val="24"/>
          <w:szCs w:val="24"/>
        </w:rPr>
        <w:t>6.5.75</w:t>
      </w:r>
      <w:r w:rsidRPr="00BF462D">
        <w:rPr>
          <w:sz w:val="24"/>
          <w:szCs w:val="24"/>
        </w:rPr>
        <w:t>。</w:t>
      </w:r>
    </w:p>
    <w:p w14:paraId="6FB6BC7A" w14:textId="5F673672" w:rsidR="00D94F5E" w:rsidRPr="00BF462D" w:rsidRDefault="00D94F5E"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7017CCD" wp14:editId="18B28F19">
            <wp:extent cx="4320000" cy="2728800"/>
            <wp:effectExtent l="0" t="0" r="4445" b="0"/>
            <wp:docPr id="271" name="图片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4320000" cy="2728800"/>
                    </a:xfrm>
                    <a:prstGeom prst="rect">
                      <a:avLst/>
                    </a:prstGeom>
                    <a:noFill/>
                    <a:ln>
                      <a:noFill/>
                    </a:ln>
                  </pic:spPr>
                </pic:pic>
              </a:graphicData>
            </a:graphic>
          </wp:inline>
        </w:drawing>
      </w:r>
    </w:p>
    <w:p w14:paraId="629C1946" w14:textId="40DDEBE5" w:rsidR="00F2664A" w:rsidRPr="00BF462D" w:rsidRDefault="00F2664A" w:rsidP="00D82AC3">
      <w:pPr>
        <w:spacing w:before="100" w:beforeAutospacing="1" w:after="100" w:afterAutospacing="1" w:line="276" w:lineRule="auto"/>
        <w:jc w:val="center"/>
        <w:rPr>
          <w:szCs w:val="21"/>
        </w:rPr>
      </w:pPr>
      <w:r w:rsidRPr="00BF462D">
        <w:rPr>
          <w:rFonts w:hint="eastAsia"/>
          <w:szCs w:val="21"/>
        </w:rPr>
        <w:t>图</w:t>
      </w:r>
      <w:r w:rsidRPr="00BF462D">
        <w:rPr>
          <w:szCs w:val="21"/>
        </w:rPr>
        <w:t>6.5.72</w:t>
      </w:r>
      <w:r w:rsidR="000610F4" w:rsidRPr="00BF462D">
        <w:rPr>
          <w:szCs w:val="21"/>
        </w:rPr>
        <w:t xml:space="preserve"> </w:t>
      </w:r>
      <w:r w:rsidR="00356090">
        <w:rPr>
          <w:rFonts w:hint="eastAsia"/>
          <w:kern w:val="0"/>
          <w:szCs w:val="21"/>
        </w:rPr>
        <w:t>用于输入温度相关时间相关</w:t>
      </w:r>
      <w:proofErr w:type="gramStart"/>
      <w:r w:rsidR="00356090">
        <w:rPr>
          <w:rFonts w:hint="eastAsia"/>
          <w:kern w:val="0"/>
          <w:szCs w:val="21"/>
        </w:rPr>
        <w:t>幂律数据</w:t>
      </w:r>
      <w:proofErr w:type="gramEnd"/>
      <w:r w:rsidR="00356090">
        <w:rPr>
          <w:rFonts w:hint="eastAsia"/>
          <w:kern w:val="0"/>
          <w:szCs w:val="21"/>
        </w:rPr>
        <w:t>的</w:t>
      </w:r>
      <w:r w:rsidRPr="00BF462D">
        <w:rPr>
          <w:szCs w:val="21"/>
        </w:rPr>
        <w:t>对话框。</w:t>
      </w:r>
    </w:p>
    <w:p w14:paraId="4327DD60" w14:textId="78CF4C16" w:rsidR="00E22548" w:rsidRPr="00BF462D" w:rsidRDefault="00E22548"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64324EF" wp14:editId="56D10FCA">
            <wp:extent cx="4320000" cy="2682000"/>
            <wp:effectExtent l="0" t="0" r="4445" b="4445"/>
            <wp:docPr id="273" name="图片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4320000" cy="2682000"/>
                    </a:xfrm>
                    <a:prstGeom prst="rect">
                      <a:avLst/>
                    </a:prstGeom>
                    <a:noFill/>
                    <a:ln>
                      <a:noFill/>
                    </a:ln>
                  </pic:spPr>
                </pic:pic>
              </a:graphicData>
            </a:graphic>
          </wp:inline>
        </w:drawing>
      </w:r>
    </w:p>
    <w:p w14:paraId="460A5ED0" w14:textId="476038F2" w:rsidR="00783566" w:rsidRPr="00BF462D" w:rsidRDefault="00783566" w:rsidP="00D82AC3">
      <w:pPr>
        <w:spacing w:before="100" w:beforeAutospacing="1" w:after="100" w:afterAutospacing="1" w:line="276" w:lineRule="auto"/>
        <w:jc w:val="center"/>
        <w:rPr>
          <w:szCs w:val="21"/>
        </w:rPr>
      </w:pPr>
      <w:r w:rsidRPr="00BF462D">
        <w:rPr>
          <w:rFonts w:hint="eastAsia"/>
          <w:szCs w:val="21"/>
        </w:rPr>
        <w:t>图</w:t>
      </w:r>
      <w:r w:rsidRPr="00BF462D">
        <w:rPr>
          <w:szCs w:val="21"/>
        </w:rPr>
        <w:t>6.5.74</w:t>
      </w:r>
      <w:r w:rsidR="000610F4" w:rsidRPr="00BF462D">
        <w:rPr>
          <w:szCs w:val="21"/>
        </w:rPr>
        <w:t xml:space="preserve"> </w:t>
      </w:r>
      <w:r w:rsidR="00356090">
        <w:rPr>
          <w:rFonts w:hint="eastAsia"/>
          <w:kern w:val="0"/>
          <w:szCs w:val="21"/>
        </w:rPr>
        <w:t>用于输入温度相关时间相关表单数据的</w:t>
      </w:r>
      <w:r w:rsidRPr="00BF462D">
        <w:rPr>
          <w:szCs w:val="21"/>
        </w:rPr>
        <w:t>对话框。</w:t>
      </w:r>
    </w:p>
    <w:p w14:paraId="468BF10C" w14:textId="470B16E0" w:rsidR="00BA7F45" w:rsidRPr="00BF462D" w:rsidRDefault="00E22548"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233D44CD" wp14:editId="78FAC2AB">
            <wp:extent cx="2764155" cy="1946275"/>
            <wp:effectExtent l="0" t="0" r="0" b="0"/>
            <wp:docPr id="274" name="图片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2764155" cy="1946275"/>
                    </a:xfrm>
                    <a:prstGeom prst="rect">
                      <a:avLst/>
                    </a:prstGeom>
                    <a:noFill/>
                    <a:ln>
                      <a:noFill/>
                    </a:ln>
                  </pic:spPr>
                </pic:pic>
              </a:graphicData>
            </a:graphic>
          </wp:inline>
        </w:drawing>
      </w:r>
    </w:p>
    <w:p w14:paraId="62C1EFB3" w14:textId="78A9C341" w:rsidR="00BA7F45" w:rsidRPr="00BF462D" w:rsidRDefault="00BA7F45" w:rsidP="00D82AC3">
      <w:pPr>
        <w:spacing w:before="100" w:beforeAutospacing="1" w:after="100" w:afterAutospacing="1" w:line="276" w:lineRule="auto"/>
        <w:jc w:val="center"/>
        <w:rPr>
          <w:szCs w:val="21"/>
        </w:rPr>
      </w:pPr>
      <w:r w:rsidRPr="00BF462D">
        <w:rPr>
          <w:rFonts w:hint="eastAsia"/>
          <w:szCs w:val="21"/>
        </w:rPr>
        <w:t>图</w:t>
      </w:r>
      <w:r w:rsidRPr="00BF462D">
        <w:rPr>
          <w:szCs w:val="21"/>
        </w:rPr>
        <w:t>6.5.75</w:t>
      </w:r>
      <w:r w:rsidR="000610F4" w:rsidRPr="00BF462D">
        <w:rPr>
          <w:szCs w:val="21"/>
        </w:rPr>
        <w:t xml:space="preserve"> </w:t>
      </w:r>
      <w:r w:rsidR="00356090">
        <w:rPr>
          <w:rFonts w:hint="eastAsia"/>
          <w:kern w:val="0"/>
          <w:szCs w:val="21"/>
        </w:rPr>
        <w:t>表单</w:t>
      </w:r>
      <w:r w:rsidR="00356090">
        <w:rPr>
          <w:kern w:val="0"/>
          <w:szCs w:val="21"/>
        </w:rPr>
        <w:t>K vs da/dt</w:t>
      </w:r>
      <w:r w:rsidR="00356090">
        <w:rPr>
          <w:rFonts w:hint="eastAsia"/>
          <w:kern w:val="0"/>
          <w:szCs w:val="21"/>
        </w:rPr>
        <w:t>数据的输入</w:t>
      </w:r>
      <w:r w:rsidRPr="00BF462D">
        <w:rPr>
          <w:szCs w:val="21"/>
        </w:rPr>
        <w:t>对话框。</w:t>
      </w:r>
    </w:p>
    <w:p w14:paraId="45158B41" w14:textId="048FDA32" w:rsidR="00BA7F45" w:rsidRPr="00BF462D" w:rsidRDefault="00BA7F45" w:rsidP="00D441B8">
      <w:pPr>
        <w:pStyle w:val="5"/>
      </w:pPr>
      <w:bookmarkStart w:id="146" w:name="_Toc173252599"/>
      <w:r w:rsidRPr="00BF462D">
        <w:t>6.5.1.4.3</w:t>
      </w:r>
      <w:r w:rsidR="000610F4" w:rsidRPr="00BF462D">
        <w:t xml:space="preserve"> </w:t>
      </w:r>
      <w:r w:rsidR="00A16DAC" w:rsidRPr="00BF462D">
        <w:t>扩展速率</w:t>
      </w:r>
      <w:r w:rsidRPr="00BF462D">
        <w:t>模型：从文件中读取</w:t>
      </w:r>
      <w:bookmarkEnd w:id="146"/>
    </w:p>
    <w:p w14:paraId="668C25A9" w14:textId="29CB16BA" w:rsidR="00BA7F45" w:rsidRPr="00BF462D" w:rsidRDefault="009012E7" w:rsidP="00EC5EB9">
      <w:pPr>
        <w:spacing w:before="100" w:beforeAutospacing="1" w:after="100" w:afterAutospacing="1" w:line="276" w:lineRule="auto"/>
        <w:ind w:firstLineChars="200" w:firstLine="480"/>
        <w:rPr>
          <w:sz w:val="24"/>
          <w:szCs w:val="24"/>
        </w:rPr>
      </w:pPr>
      <w:r w:rsidRPr="00BF462D">
        <w:rPr>
          <w:rFonts w:hint="eastAsia"/>
          <w:sz w:val="24"/>
          <w:szCs w:val="24"/>
        </w:rPr>
        <w:t>裂纹扩展速率模型</w:t>
      </w:r>
      <w:r w:rsidR="00BA7F45" w:rsidRPr="00BF462D">
        <w:rPr>
          <w:b/>
          <w:bCs/>
          <w:sz w:val="24"/>
          <w:szCs w:val="24"/>
        </w:rPr>
        <w:t>Read</w:t>
      </w:r>
      <w:r w:rsidRPr="00BF462D">
        <w:rPr>
          <w:b/>
          <w:bCs/>
          <w:sz w:val="24"/>
          <w:szCs w:val="24"/>
        </w:rPr>
        <w:t xml:space="preserve"> </w:t>
      </w:r>
      <w:r w:rsidR="00BA7F45" w:rsidRPr="00BF462D">
        <w:rPr>
          <w:b/>
          <w:bCs/>
          <w:sz w:val="24"/>
          <w:szCs w:val="24"/>
        </w:rPr>
        <w:t>From</w:t>
      </w:r>
      <w:r w:rsidRPr="00BF462D">
        <w:rPr>
          <w:b/>
          <w:bCs/>
          <w:sz w:val="24"/>
          <w:szCs w:val="24"/>
        </w:rPr>
        <w:t xml:space="preserve"> </w:t>
      </w:r>
      <w:r w:rsidR="00BA7F45" w:rsidRPr="00BF462D">
        <w:rPr>
          <w:b/>
          <w:bCs/>
          <w:sz w:val="24"/>
          <w:szCs w:val="24"/>
        </w:rPr>
        <w:t>Fi</w:t>
      </w:r>
      <w:r w:rsidR="00470A80" w:rsidRPr="00BF462D">
        <w:rPr>
          <w:rFonts w:hint="eastAsia"/>
          <w:b/>
          <w:bCs/>
          <w:sz w:val="24"/>
          <w:szCs w:val="24"/>
        </w:rPr>
        <w:t>l</w:t>
      </w:r>
      <w:r w:rsidR="00BA7F45" w:rsidRPr="00BF462D">
        <w:rPr>
          <w:b/>
          <w:bCs/>
          <w:sz w:val="24"/>
          <w:szCs w:val="24"/>
        </w:rPr>
        <w:t>e</w:t>
      </w:r>
      <w:r w:rsidR="00BA7F45" w:rsidRPr="00BF462D">
        <w:rPr>
          <w:sz w:val="24"/>
          <w:szCs w:val="24"/>
        </w:rPr>
        <w:t>按钮（见图</w:t>
      </w:r>
      <w:r w:rsidR="00BA7F45" w:rsidRPr="00BF462D">
        <w:rPr>
          <w:sz w:val="24"/>
          <w:szCs w:val="24"/>
        </w:rPr>
        <w:t>6.5.8</w:t>
      </w:r>
      <w:r w:rsidR="00BA7F45" w:rsidRPr="00BF462D">
        <w:rPr>
          <w:sz w:val="24"/>
          <w:szCs w:val="24"/>
        </w:rPr>
        <w:t>）允许读取先前定义并保存到文件中的裂纹</w:t>
      </w:r>
      <w:r w:rsidR="00A16DAC" w:rsidRPr="00BF462D">
        <w:rPr>
          <w:sz w:val="24"/>
          <w:szCs w:val="24"/>
        </w:rPr>
        <w:t>扩展模型</w:t>
      </w:r>
      <w:r w:rsidR="00BA7F45" w:rsidRPr="00BF462D">
        <w:rPr>
          <w:sz w:val="24"/>
          <w:szCs w:val="24"/>
        </w:rPr>
        <w:t>。该文件仅包含裂纹</w:t>
      </w:r>
      <w:r w:rsidR="00A16DAC" w:rsidRPr="00BF462D">
        <w:rPr>
          <w:sz w:val="24"/>
          <w:szCs w:val="24"/>
        </w:rPr>
        <w:t>扩展速率</w:t>
      </w:r>
      <w:r w:rsidR="00BA7F45" w:rsidRPr="00BF462D">
        <w:rPr>
          <w:sz w:val="24"/>
          <w:szCs w:val="24"/>
        </w:rPr>
        <w:t>信息。它与第</w:t>
      </w:r>
      <w:r w:rsidR="00BA7F45" w:rsidRPr="00BF462D">
        <w:rPr>
          <w:sz w:val="24"/>
          <w:szCs w:val="24"/>
        </w:rPr>
        <w:t>6.5.1.4.6</w:t>
      </w:r>
      <w:r w:rsidR="00BA7F45" w:rsidRPr="00BF462D">
        <w:rPr>
          <w:sz w:val="24"/>
          <w:szCs w:val="24"/>
        </w:rPr>
        <w:t>节中的</w:t>
      </w:r>
      <w:r w:rsidR="00DC7030" w:rsidRPr="00BF462D">
        <w:rPr>
          <w:b/>
          <w:bCs/>
          <w:sz w:val="24"/>
          <w:szCs w:val="24"/>
        </w:rPr>
        <w:t>Save To File</w:t>
      </w:r>
      <w:r w:rsidR="00BA7F45" w:rsidRPr="00BF462D">
        <w:rPr>
          <w:sz w:val="24"/>
          <w:szCs w:val="24"/>
        </w:rPr>
        <w:t>按钮结合使用。它是一个</w:t>
      </w:r>
      <w:r w:rsidR="00BA7F45" w:rsidRPr="00BF462D">
        <w:rPr>
          <w:sz w:val="24"/>
          <w:szCs w:val="24"/>
        </w:rPr>
        <w:t>ASCII</w:t>
      </w:r>
      <w:r w:rsidR="00BA7F45" w:rsidRPr="00BF462D">
        <w:rPr>
          <w:sz w:val="24"/>
          <w:szCs w:val="24"/>
        </w:rPr>
        <w:t>文本文件，应包含以下数据</w:t>
      </w:r>
      <w:r w:rsidR="000610F4" w:rsidRPr="00BF462D">
        <w:rPr>
          <w:rFonts w:hint="eastAsia"/>
          <w:sz w:val="24"/>
          <w:szCs w:val="24"/>
        </w:rPr>
        <w:t>块</w:t>
      </w:r>
      <w:r w:rsidR="00BA7F45" w:rsidRPr="00BF462D">
        <w:rPr>
          <w:sz w:val="24"/>
          <w:szCs w:val="24"/>
        </w:rPr>
        <w:t>：</w:t>
      </w:r>
    </w:p>
    <w:p w14:paraId="7EA9133B" w14:textId="77777777" w:rsidR="00210D05" w:rsidRPr="00BF462D" w:rsidRDefault="00210D05" w:rsidP="00210D05">
      <w:pPr>
        <w:pStyle w:val="Default"/>
        <w:ind w:leftChars="200" w:left="420"/>
        <w:rPr>
          <w:rFonts w:eastAsia="宋体"/>
          <w:sz w:val="22"/>
          <w:szCs w:val="22"/>
        </w:rPr>
      </w:pPr>
      <w:r w:rsidRPr="00BF462D">
        <w:rPr>
          <w:rFonts w:eastAsia="宋体"/>
          <w:sz w:val="22"/>
          <w:szCs w:val="22"/>
        </w:rPr>
        <w:t xml:space="preserve">CRACK_GROWTH_RATE </w:t>
      </w:r>
    </w:p>
    <w:p w14:paraId="3753AB75" w14:textId="0360FDE6" w:rsidR="00210D05" w:rsidRPr="00BF462D" w:rsidRDefault="002A3384" w:rsidP="00210D05">
      <w:pPr>
        <w:pStyle w:val="Default"/>
        <w:ind w:leftChars="200" w:left="420"/>
        <w:rPr>
          <w:rFonts w:eastAsia="宋体"/>
          <w:sz w:val="22"/>
          <w:szCs w:val="22"/>
        </w:rPr>
      </w:pPr>
      <w:r w:rsidRPr="00BF462D">
        <w:rPr>
          <w:rFonts w:eastAsia="宋体" w:hint="eastAsia"/>
          <w:sz w:val="22"/>
          <w:szCs w:val="22"/>
        </w:rPr>
        <w:t>(</w:t>
      </w:r>
      <w:r w:rsidR="00210D05" w:rsidRPr="00BF462D">
        <w:rPr>
          <w:rFonts w:eastAsia="宋体"/>
          <w:sz w:val="22"/>
          <w:szCs w:val="22"/>
        </w:rPr>
        <w:t xml:space="preserve"> </w:t>
      </w:r>
    </w:p>
    <w:p w14:paraId="1FE56612" w14:textId="77777777" w:rsidR="00210D05" w:rsidRPr="00BF462D" w:rsidRDefault="00210D05" w:rsidP="00210D05">
      <w:pPr>
        <w:pStyle w:val="Default"/>
        <w:ind w:leftChars="200" w:left="420"/>
        <w:rPr>
          <w:rFonts w:eastAsia="宋体"/>
          <w:sz w:val="22"/>
          <w:szCs w:val="22"/>
        </w:rPr>
      </w:pPr>
      <w:r w:rsidRPr="00BF462D">
        <w:rPr>
          <w:rFonts w:eastAsia="宋体"/>
          <w:sz w:val="22"/>
          <w:szCs w:val="22"/>
        </w:rPr>
        <w:t xml:space="preserve">VERSION: 2 </w:t>
      </w:r>
    </w:p>
    <w:p w14:paraId="3E898DB7" w14:textId="3AF912E8" w:rsidR="00210D05" w:rsidRPr="00BF462D" w:rsidRDefault="00210D05" w:rsidP="002A3384">
      <w:pPr>
        <w:pStyle w:val="Default"/>
        <w:ind w:leftChars="300" w:left="630"/>
        <w:rPr>
          <w:rFonts w:eastAsia="宋体"/>
          <w:sz w:val="22"/>
          <w:szCs w:val="22"/>
        </w:rPr>
      </w:pPr>
      <w:r w:rsidRPr="00BF462D">
        <w:rPr>
          <w:rFonts w:eastAsia="宋体"/>
          <w:sz w:val="22"/>
          <w:szCs w:val="22"/>
        </w:rPr>
        <w:t xml:space="preserve">…. </w:t>
      </w:r>
    </w:p>
    <w:p w14:paraId="00572A86" w14:textId="2B06FACC" w:rsidR="002A3384" w:rsidRPr="00BF462D" w:rsidRDefault="002A3384" w:rsidP="00210D05">
      <w:pPr>
        <w:pStyle w:val="Default"/>
        <w:ind w:leftChars="200" w:left="420"/>
        <w:rPr>
          <w:rFonts w:eastAsia="宋体"/>
          <w:sz w:val="22"/>
          <w:szCs w:val="22"/>
        </w:rPr>
      </w:pPr>
      <w:r w:rsidRPr="00BF462D">
        <w:rPr>
          <w:rFonts w:eastAsia="宋体" w:hint="eastAsia"/>
          <w:sz w:val="22"/>
          <w:szCs w:val="22"/>
        </w:rPr>
        <w:t>)</w:t>
      </w:r>
    </w:p>
    <w:p w14:paraId="3577D8EE" w14:textId="329BEB1C" w:rsidR="00BA7F45" w:rsidRPr="00BF462D" w:rsidRDefault="00BA7F45" w:rsidP="00210D05">
      <w:pPr>
        <w:pStyle w:val="5"/>
      </w:pPr>
      <w:bookmarkStart w:id="147" w:name="_Toc173252600"/>
      <w:r w:rsidRPr="00BF462D">
        <w:t>6.5.1.4.4</w:t>
      </w:r>
      <w:r w:rsidR="00CE25C5" w:rsidRPr="00BF462D">
        <w:t xml:space="preserve"> </w:t>
      </w:r>
      <w:r w:rsidR="00A16DAC" w:rsidRPr="00BF462D">
        <w:t>扩展速率</w:t>
      </w:r>
      <w:r w:rsidRPr="00BF462D">
        <w:t>模型：</w:t>
      </w:r>
      <w:r w:rsidR="00C03F4A" w:rsidRPr="00BF462D">
        <w:rPr>
          <w:sz w:val="24"/>
          <w:szCs w:val="24"/>
        </w:rPr>
        <w:t xml:space="preserve">View/Edit </w:t>
      </w:r>
      <m:oMath>
        <m:r>
          <m:rPr>
            <m:sty m:val="bi"/>
          </m:rPr>
          <w:rPr>
            <w:rFonts w:ascii="Cambria Math" w:hAnsi="Cambria Math"/>
            <w:sz w:val="24"/>
            <w:szCs w:val="24"/>
          </w:rPr>
          <m:t>da/dN</m:t>
        </m:r>
      </m:oMath>
      <w:bookmarkEnd w:id="147"/>
    </w:p>
    <w:p w14:paraId="51C9F050" w14:textId="4D17A4F2" w:rsidR="00BA7F45" w:rsidRPr="00BF462D" w:rsidRDefault="005E0A2E" w:rsidP="00EC5EB9">
      <w:pPr>
        <w:spacing w:before="100" w:beforeAutospacing="1" w:after="100" w:afterAutospacing="1" w:line="276" w:lineRule="auto"/>
        <w:ind w:firstLineChars="200" w:firstLine="480"/>
        <w:rPr>
          <w:sz w:val="24"/>
          <w:szCs w:val="24"/>
        </w:rPr>
      </w:pPr>
      <w:r w:rsidRPr="00BF462D">
        <w:rPr>
          <w:rFonts w:hint="eastAsia"/>
          <w:sz w:val="24"/>
          <w:szCs w:val="24"/>
        </w:rPr>
        <w:t>裂纹扩展</w:t>
      </w:r>
      <w:r w:rsidR="008528A7" w:rsidRPr="00BF462D">
        <w:rPr>
          <w:rFonts w:hint="eastAsia"/>
          <w:sz w:val="24"/>
          <w:szCs w:val="24"/>
        </w:rPr>
        <w:t>加载计划</w:t>
      </w:r>
      <w:r w:rsidRPr="00BF462D">
        <w:rPr>
          <w:rFonts w:hint="eastAsia"/>
          <w:sz w:val="24"/>
          <w:szCs w:val="24"/>
        </w:rPr>
        <w:t>的</w:t>
      </w:r>
      <w:r w:rsidR="00C03F4A" w:rsidRPr="00BF462D">
        <w:rPr>
          <w:b/>
          <w:bCs/>
          <w:sz w:val="24"/>
          <w:szCs w:val="24"/>
        </w:rPr>
        <w:t xml:space="preserve">View/Edit </w:t>
      </w:r>
      <m:oMath>
        <m:r>
          <m:rPr>
            <m:sty m:val="bi"/>
          </m:rPr>
          <w:rPr>
            <w:rFonts w:ascii="Cambria Math" w:hAnsi="Cambria Math"/>
            <w:sz w:val="24"/>
            <w:szCs w:val="24"/>
          </w:rPr>
          <m:t>da/dN</m:t>
        </m:r>
      </m:oMath>
      <w:r w:rsidR="00BA7F45" w:rsidRPr="00BF462D">
        <w:rPr>
          <w:sz w:val="24"/>
          <w:szCs w:val="24"/>
        </w:rPr>
        <w:t>按钮（见图</w:t>
      </w:r>
      <w:r w:rsidR="00BA7F45" w:rsidRPr="00BF462D">
        <w:rPr>
          <w:sz w:val="24"/>
          <w:szCs w:val="24"/>
        </w:rPr>
        <w:t>6.5.8</w:t>
      </w:r>
      <w:r w:rsidR="00BA7F45" w:rsidRPr="00BF462D">
        <w:rPr>
          <w:sz w:val="24"/>
          <w:szCs w:val="24"/>
        </w:rPr>
        <w:t>）在对话框中显示先前定义的循环载荷</w:t>
      </w:r>
      <w:r w:rsidR="00A16DAC" w:rsidRPr="00BF462D">
        <w:rPr>
          <w:sz w:val="24"/>
          <w:szCs w:val="24"/>
        </w:rPr>
        <w:t>扩展速率</w:t>
      </w:r>
      <w:r w:rsidR="00BA7F45" w:rsidRPr="00BF462D">
        <w:rPr>
          <w:sz w:val="24"/>
          <w:szCs w:val="24"/>
        </w:rPr>
        <w:t>模型。</w:t>
      </w:r>
    </w:p>
    <w:p w14:paraId="4B14FC56" w14:textId="62BD2ED0" w:rsidR="00BA7F45" w:rsidRPr="00BF462D" w:rsidRDefault="00BA7F45" w:rsidP="00D441B8">
      <w:pPr>
        <w:pStyle w:val="5"/>
      </w:pPr>
      <w:bookmarkStart w:id="148" w:name="_Toc173252601"/>
      <w:r w:rsidRPr="00BF462D">
        <w:t>6.5.1.4.5</w:t>
      </w:r>
      <w:r w:rsidR="00CE25C5" w:rsidRPr="00BF462D">
        <w:t xml:space="preserve"> </w:t>
      </w:r>
      <w:r w:rsidR="00A16DAC" w:rsidRPr="00BF462D">
        <w:t>扩展速率</w:t>
      </w:r>
      <w:r w:rsidRPr="00BF462D">
        <w:t>模型：</w:t>
      </w:r>
      <w:r w:rsidR="00C03F4A" w:rsidRPr="00BF462D">
        <w:rPr>
          <w:sz w:val="24"/>
          <w:szCs w:val="24"/>
        </w:rPr>
        <w:t xml:space="preserve">View/Edit </w:t>
      </w:r>
      <w:r w:rsidRPr="00BF462D">
        <w:t>da/dt</w:t>
      </w:r>
      <w:bookmarkEnd w:id="148"/>
    </w:p>
    <w:p w14:paraId="7F214FD2" w14:textId="5A896D31" w:rsidR="00BA7F45" w:rsidRPr="00BF462D" w:rsidRDefault="00BA7F45" w:rsidP="00EC5EB9">
      <w:pPr>
        <w:spacing w:before="100" w:beforeAutospacing="1" w:after="100" w:afterAutospacing="1" w:line="276" w:lineRule="auto"/>
        <w:ind w:firstLineChars="200" w:firstLine="480"/>
        <w:rPr>
          <w:sz w:val="24"/>
          <w:szCs w:val="24"/>
        </w:rPr>
      </w:pPr>
      <w:r w:rsidRPr="00BF462D">
        <w:rPr>
          <w:rFonts w:hint="eastAsia"/>
          <w:sz w:val="24"/>
          <w:szCs w:val="24"/>
        </w:rPr>
        <w:t>裂纹</w:t>
      </w:r>
      <w:r w:rsidR="00A16DAC" w:rsidRPr="00BF462D">
        <w:rPr>
          <w:rFonts w:hint="eastAsia"/>
          <w:sz w:val="24"/>
          <w:szCs w:val="24"/>
        </w:rPr>
        <w:t>扩展速率</w:t>
      </w:r>
      <w:r w:rsidRPr="00BF462D">
        <w:rPr>
          <w:rFonts w:hint="eastAsia"/>
          <w:sz w:val="24"/>
          <w:szCs w:val="24"/>
        </w:rPr>
        <w:t>模型</w:t>
      </w:r>
      <w:r w:rsidR="00C03F4A" w:rsidRPr="00BF462D">
        <w:rPr>
          <w:b/>
          <w:bCs/>
          <w:sz w:val="24"/>
          <w:szCs w:val="24"/>
        </w:rPr>
        <w:t xml:space="preserve">View/Edit </w:t>
      </w:r>
      <w:r w:rsidRPr="00BF462D">
        <w:rPr>
          <w:b/>
          <w:bCs/>
          <w:sz w:val="24"/>
          <w:szCs w:val="24"/>
        </w:rPr>
        <w:t>da/dt</w:t>
      </w:r>
      <w:r w:rsidRPr="00BF462D">
        <w:rPr>
          <w:sz w:val="24"/>
          <w:szCs w:val="24"/>
        </w:rPr>
        <w:t>按钮（见图</w:t>
      </w:r>
      <w:r w:rsidRPr="00BF462D">
        <w:rPr>
          <w:sz w:val="24"/>
          <w:szCs w:val="24"/>
        </w:rPr>
        <w:t>6.5.8</w:t>
      </w:r>
      <w:r w:rsidRPr="00BF462D">
        <w:rPr>
          <w:sz w:val="24"/>
          <w:szCs w:val="24"/>
        </w:rPr>
        <w:t>）在对话框中显示先前定义的时间相关</w:t>
      </w:r>
      <w:r w:rsidR="00A16DAC" w:rsidRPr="00BF462D">
        <w:rPr>
          <w:sz w:val="24"/>
          <w:szCs w:val="24"/>
        </w:rPr>
        <w:t>扩展速率</w:t>
      </w:r>
      <w:r w:rsidRPr="00BF462D">
        <w:rPr>
          <w:sz w:val="24"/>
          <w:szCs w:val="24"/>
        </w:rPr>
        <w:t>模型。</w:t>
      </w:r>
    </w:p>
    <w:p w14:paraId="3C0030A9" w14:textId="0EB9DA46" w:rsidR="00BA7F45" w:rsidRPr="00BF462D" w:rsidRDefault="00BA7F45" w:rsidP="00D441B8">
      <w:pPr>
        <w:pStyle w:val="5"/>
      </w:pPr>
      <w:bookmarkStart w:id="149" w:name="_Toc173252602"/>
      <w:r w:rsidRPr="00BF462D">
        <w:t>6.5.1.4.6</w:t>
      </w:r>
      <w:r w:rsidR="00CE25C5" w:rsidRPr="00BF462D">
        <w:t xml:space="preserve"> </w:t>
      </w:r>
      <w:r w:rsidR="00A16DAC" w:rsidRPr="00BF462D">
        <w:t>扩展速率</w:t>
      </w:r>
      <w:r w:rsidRPr="00BF462D">
        <w:t>模型：保存到文件</w:t>
      </w:r>
      <w:bookmarkEnd w:id="149"/>
    </w:p>
    <w:p w14:paraId="4F80BC9F" w14:textId="679F3C3A" w:rsidR="00C40ADA" w:rsidRPr="00BF462D" w:rsidRDefault="004F5559" w:rsidP="00EC5EB9">
      <w:pPr>
        <w:spacing w:before="100" w:beforeAutospacing="1" w:after="100" w:afterAutospacing="1" w:line="276" w:lineRule="auto"/>
        <w:ind w:firstLineChars="200" w:firstLine="480"/>
        <w:rPr>
          <w:sz w:val="24"/>
          <w:szCs w:val="24"/>
        </w:rPr>
      </w:pPr>
      <w:r w:rsidRPr="00BF462D">
        <w:rPr>
          <w:rFonts w:hint="eastAsia"/>
          <w:sz w:val="24"/>
          <w:szCs w:val="24"/>
        </w:rPr>
        <w:t>裂纹扩展速率模型</w:t>
      </w:r>
      <w:r w:rsidR="00BA7F45" w:rsidRPr="00BF462D">
        <w:rPr>
          <w:b/>
          <w:bCs/>
          <w:sz w:val="24"/>
          <w:szCs w:val="24"/>
        </w:rPr>
        <w:t>Save</w:t>
      </w:r>
      <w:r w:rsidRPr="00BF462D">
        <w:rPr>
          <w:b/>
          <w:bCs/>
          <w:sz w:val="24"/>
          <w:szCs w:val="24"/>
        </w:rPr>
        <w:t xml:space="preserve"> </w:t>
      </w:r>
      <w:r w:rsidR="00BA7F45" w:rsidRPr="00BF462D">
        <w:rPr>
          <w:b/>
          <w:bCs/>
          <w:sz w:val="24"/>
          <w:szCs w:val="24"/>
        </w:rPr>
        <w:t>To</w:t>
      </w:r>
      <w:r w:rsidRPr="00BF462D">
        <w:rPr>
          <w:b/>
          <w:bCs/>
          <w:sz w:val="24"/>
          <w:szCs w:val="24"/>
        </w:rPr>
        <w:t xml:space="preserve"> </w:t>
      </w:r>
      <w:r w:rsidR="00BA7F45" w:rsidRPr="00BF462D">
        <w:rPr>
          <w:b/>
          <w:bCs/>
          <w:sz w:val="24"/>
          <w:szCs w:val="24"/>
        </w:rPr>
        <w:t>File</w:t>
      </w:r>
      <w:r w:rsidR="00BA7F45" w:rsidRPr="00BF462D">
        <w:rPr>
          <w:sz w:val="24"/>
          <w:szCs w:val="24"/>
        </w:rPr>
        <w:t>按钮（见图</w:t>
      </w:r>
      <w:r w:rsidR="00BA7F45" w:rsidRPr="00BF462D">
        <w:rPr>
          <w:sz w:val="24"/>
          <w:szCs w:val="24"/>
        </w:rPr>
        <w:t>6.5.8</w:t>
      </w:r>
      <w:r w:rsidR="00BA7F45" w:rsidRPr="00BF462D">
        <w:rPr>
          <w:sz w:val="24"/>
          <w:szCs w:val="24"/>
        </w:rPr>
        <w:t>）允许用户将</w:t>
      </w:r>
      <w:r w:rsidR="00A16DAC" w:rsidRPr="00BF462D">
        <w:rPr>
          <w:sz w:val="24"/>
          <w:szCs w:val="24"/>
        </w:rPr>
        <w:t>扩展模型</w:t>
      </w:r>
      <w:r w:rsidR="00BA7F45" w:rsidRPr="00BF462D">
        <w:rPr>
          <w:sz w:val="24"/>
          <w:szCs w:val="24"/>
        </w:rPr>
        <w:t>保存到文件中。该文件仅包含裂纹</w:t>
      </w:r>
      <w:r w:rsidR="00A16DAC" w:rsidRPr="00BF462D">
        <w:rPr>
          <w:sz w:val="24"/>
          <w:szCs w:val="24"/>
        </w:rPr>
        <w:t>扩展速率</w:t>
      </w:r>
      <w:r w:rsidR="00BA7F45" w:rsidRPr="00BF462D">
        <w:rPr>
          <w:sz w:val="24"/>
          <w:szCs w:val="24"/>
        </w:rPr>
        <w:t>信息</w:t>
      </w:r>
      <w:r w:rsidR="00D51FF2">
        <w:rPr>
          <w:sz w:val="24"/>
          <w:szCs w:val="24"/>
        </w:rPr>
        <w:t>，</w:t>
      </w:r>
      <w:r w:rsidR="00BA7F45" w:rsidRPr="00BF462D">
        <w:rPr>
          <w:sz w:val="24"/>
          <w:szCs w:val="24"/>
        </w:rPr>
        <w:t>它与第</w:t>
      </w:r>
      <w:r w:rsidR="00BA7F45" w:rsidRPr="00BF462D">
        <w:rPr>
          <w:sz w:val="24"/>
          <w:szCs w:val="24"/>
        </w:rPr>
        <w:t>6.5.1.4.3</w:t>
      </w:r>
      <w:r w:rsidR="00BA7F45" w:rsidRPr="00BF462D">
        <w:rPr>
          <w:sz w:val="24"/>
          <w:szCs w:val="24"/>
        </w:rPr>
        <w:t>节中的</w:t>
      </w:r>
      <w:r w:rsidR="00BA7F45" w:rsidRPr="00BF462D">
        <w:rPr>
          <w:b/>
          <w:bCs/>
          <w:sz w:val="24"/>
          <w:szCs w:val="24"/>
        </w:rPr>
        <w:t>Read</w:t>
      </w:r>
      <w:r w:rsidR="007244BE" w:rsidRPr="00BF462D">
        <w:rPr>
          <w:b/>
          <w:bCs/>
          <w:sz w:val="24"/>
          <w:szCs w:val="24"/>
        </w:rPr>
        <w:t xml:space="preserve"> </w:t>
      </w:r>
      <w:r w:rsidR="00BA7F45" w:rsidRPr="00BF462D">
        <w:rPr>
          <w:b/>
          <w:bCs/>
          <w:sz w:val="24"/>
          <w:szCs w:val="24"/>
        </w:rPr>
        <w:t>From</w:t>
      </w:r>
      <w:r w:rsidR="007244BE" w:rsidRPr="00BF462D">
        <w:rPr>
          <w:b/>
          <w:bCs/>
          <w:sz w:val="24"/>
          <w:szCs w:val="24"/>
        </w:rPr>
        <w:t xml:space="preserve"> </w:t>
      </w:r>
      <w:r w:rsidR="00BA7F45" w:rsidRPr="00BF462D">
        <w:rPr>
          <w:b/>
          <w:bCs/>
          <w:sz w:val="24"/>
          <w:szCs w:val="24"/>
        </w:rPr>
        <w:t>File</w:t>
      </w:r>
      <w:r w:rsidR="00BA7F45" w:rsidRPr="00BF462D">
        <w:rPr>
          <w:sz w:val="24"/>
          <w:szCs w:val="24"/>
        </w:rPr>
        <w:t>按钮</w:t>
      </w:r>
      <w:r w:rsidR="00BA7F45" w:rsidRPr="00BF462D">
        <w:rPr>
          <w:sz w:val="24"/>
          <w:szCs w:val="24"/>
        </w:rPr>
        <w:lastRenderedPageBreak/>
        <w:t>结合使用。</w:t>
      </w:r>
    </w:p>
    <w:p w14:paraId="3F494503" w14:textId="5FBBA23F" w:rsidR="00167734" w:rsidRPr="00BF462D" w:rsidRDefault="00167734" w:rsidP="008502AF">
      <w:pPr>
        <w:pStyle w:val="4"/>
        <w:rPr>
          <w:rFonts w:ascii="Times New Roman" w:eastAsia="宋体" w:hAnsi="Times New Roman"/>
        </w:rPr>
      </w:pPr>
      <w:bookmarkStart w:id="150" w:name="_Toc173252603"/>
      <w:r w:rsidRPr="00BF462D">
        <w:rPr>
          <w:rFonts w:ascii="Times New Roman" w:eastAsia="宋体" w:hAnsi="Times New Roman"/>
        </w:rPr>
        <w:t>6.5.1.5</w:t>
      </w:r>
      <w:r w:rsidR="00CE25C5" w:rsidRPr="00BF462D">
        <w:rPr>
          <w:rFonts w:ascii="Times New Roman" w:eastAsia="宋体" w:hAnsi="Times New Roman"/>
        </w:rPr>
        <w:t xml:space="preserve"> </w:t>
      </w:r>
      <w:r w:rsidRPr="00BF462D">
        <w:rPr>
          <w:rFonts w:ascii="Times New Roman" w:eastAsia="宋体" w:hAnsi="Times New Roman"/>
        </w:rPr>
        <w:t>亚临界混合模式</w:t>
      </w:r>
      <w:r w:rsidR="00CE25C5" w:rsidRPr="00BF462D">
        <w:rPr>
          <w:rFonts w:ascii="Times New Roman" w:eastAsia="宋体" w:hAnsi="Times New Roman"/>
        </w:rPr>
        <w:t>等效</w:t>
      </w:r>
      <w:r w:rsidRPr="00BF462D">
        <w:rPr>
          <w:rFonts w:ascii="Times New Roman" w:eastAsia="宋体" w:hAnsi="Times New Roman"/>
        </w:rPr>
        <w:t>K</w:t>
      </w:r>
      <w:bookmarkEnd w:id="150"/>
    </w:p>
    <w:p w14:paraId="78E951CA" w14:textId="09260707" w:rsidR="00167734" w:rsidRPr="00BF462D" w:rsidRDefault="00167734" w:rsidP="00EC5EB9">
      <w:pPr>
        <w:spacing w:before="100" w:beforeAutospacing="1" w:after="100" w:afterAutospacing="1" w:line="276" w:lineRule="auto"/>
        <w:ind w:firstLineChars="200" w:firstLine="480"/>
        <w:rPr>
          <w:sz w:val="24"/>
          <w:szCs w:val="24"/>
        </w:rPr>
      </w:pPr>
      <w:r w:rsidRPr="00BF462D">
        <w:rPr>
          <w:rFonts w:hint="eastAsia"/>
          <w:sz w:val="24"/>
          <w:szCs w:val="24"/>
        </w:rPr>
        <w:t>等效</w:t>
      </w:r>
      <w:r w:rsidRPr="00BF462D">
        <w:rPr>
          <w:sz w:val="24"/>
          <w:szCs w:val="24"/>
        </w:rPr>
        <w:t>K</w:t>
      </w:r>
      <w:r w:rsidRPr="00BF462D">
        <w:rPr>
          <w:sz w:val="24"/>
          <w:szCs w:val="24"/>
        </w:rPr>
        <w:t>或</w:t>
      </w:r>
      <m:oMath>
        <m:r>
          <m:rPr>
            <m:sty m:val="p"/>
          </m:rPr>
          <w:rPr>
            <w:rFonts w:ascii="Cambria Math" w:hAnsi="Cambria Math"/>
            <w:sz w:val="24"/>
            <w:szCs w:val="24"/>
          </w:rPr>
          <m:t>∆K</m:t>
        </m:r>
      </m:oMath>
      <w:r w:rsidRPr="00BF462D">
        <w:rPr>
          <w:sz w:val="24"/>
          <w:szCs w:val="24"/>
        </w:rPr>
        <w:t>可以仅使用</w:t>
      </w:r>
      <w:r w:rsidR="00A45A11" w:rsidRPr="00BF462D">
        <w:rPr>
          <w:sz w:val="24"/>
          <w:szCs w:val="24"/>
        </w:rPr>
        <w:t>I</w:t>
      </w:r>
      <w:r w:rsidR="00A45A11" w:rsidRPr="00BF462D">
        <w:rPr>
          <w:sz w:val="24"/>
          <w:szCs w:val="24"/>
        </w:rPr>
        <w:t>型</w:t>
      </w:r>
      <w:r w:rsidR="001475E2"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m:t>
            </m:r>
          </m:sub>
        </m:sSub>
      </m:oMath>
      <w:r w:rsidR="001475E2" w:rsidRPr="00BF462D">
        <w:rPr>
          <w:sz w:val="24"/>
          <w:szCs w:val="24"/>
        </w:rPr>
        <w:t>）</w:t>
      </w:r>
      <w:r w:rsidRPr="00BF462D">
        <w:rPr>
          <w:sz w:val="24"/>
          <w:szCs w:val="24"/>
        </w:rPr>
        <w:t>或使用所有三种模式来定义，图</w:t>
      </w:r>
      <w:r w:rsidRPr="00BF462D">
        <w:rPr>
          <w:sz w:val="24"/>
          <w:szCs w:val="24"/>
        </w:rPr>
        <w:t>6.5.76</w:t>
      </w:r>
      <w:r w:rsidRPr="00BF462D">
        <w:rPr>
          <w:sz w:val="24"/>
          <w:szCs w:val="24"/>
        </w:rPr>
        <w:t>。如果</w:t>
      </w:r>
      <m:oMath>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equiv</m:t>
            </m:r>
          </m:sup>
        </m:sSup>
      </m:oMath>
      <w:r w:rsidRPr="00BF462D">
        <w:rPr>
          <w:sz w:val="24"/>
          <w:szCs w:val="24"/>
        </w:rPr>
        <w:t>基于所有三种</w:t>
      </w:r>
      <w:r w:rsidRPr="00BF462D">
        <w:rPr>
          <w:sz w:val="24"/>
          <w:szCs w:val="24"/>
        </w:rPr>
        <w:t>SIF</w:t>
      </w:r>
      <w:r w:rsidRPr="00BF462D">
        <w:rPr>
          <w:sz w:val="24"/>
          <w:szCs w:val="24"/>
        </w:rPr>
        <w:t>模式，则可以根据</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m:t>
            </m:r>
          </m:sub>
        </m:sSub>
      </m:oMath>
      <w:r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m:t>
            </m:r>
          </m:sub>
        </m:sSub>
      </m:oMath>
      <w:r w:rsidRPr="00BF462D">
        <w:rPr>
          <w:sz w:val="24"/>
          <w:szCs w:val="24"/>
        </w:rPr>
        <w:t>或</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III</m:t>
            </m:r>
          </m:sub>
        </m:sSub>
      </m:oMath>
      <w:r w:rsidRPr="00BF462D">
        <w:rPr>
          <w:sz w:val="24"/>
          <w:szCs w:val="24"/>
        </w:rPr>
        <w:t>的符号设置符号，也可以将其设置为始终为正或始终为负。</w:t>
      </w:r>
    </w:p>
    <w:p w14:paraId="1D16C628" w14:textId="641D3B5B" w:rsidR="00ED2641" w:rsidRPr="00BF462D" w:rsidRDefault="00ED2641" w:rsidP="006F57DF">
      <w:pPr>
        <w:spacing w:line="276" w:lineRule="auto"/>
        <w:jc w:val="center"/>
        <w:rPr>
          <w:noProof/>
          <w:sz w:val="24"/>
          <w:szCs w:val="24"/>
        </w:rPr>
      </w:pPr>
      <w:r w:rsidRPr="00BF462D">
        <w:rPr>
          <w:rFonts w:hint="eastAsia"/>
          <w:noProof/>
          <w:sz w:val="24"/>
          <w:szCs w:val="24"/>
        </w:rPr>
        <w:drawing>
          <wp:inline distT="0" distB="0" distL="0" distR="0" wp14:anchorId="1917AE13" wp14:editId="2EE98170">
            <wp:extent cx="3600000" cy="907200"/>
            <wp:effectExtent l="0" t="0" r="635" b="7620"/>
            <wp:docPr id="275" name="图片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3600000" cy="907200"/>
                    </a:xfrm>
                    <a:prstGeom prst="rect">
                      <a:avLst/>
                    </a:prstGeom>
                    <a:noFill/>
                    <a:ln>
                      <a:noFill/>
                    </a:ln>
                  </pic:spPr>
                </pic:pic>
              </a:graphicData>
            </a:graphic>
          </wp:inline>
        </w:drawing>
      </w:r>
    </w:p>
    <w:p w14:paraId="29F39A16" w14:textId="2DBACE6A" w:rsidR="00167734" w:rsidRPr="00BF462D" w:rsidRDefault="00167734" w:rsidP="006F57DF">
      <w:pPr>
        <w:spacing w:line="276" w:lineRule="auto"/>
        <w:jc w:val="center"/>
        <w:rPr>
          <w:szCs w:val="21"/>
        </w:rPr>
      </w:pPr>
      <w:r w:rsidRPr="00BF462D">
        <w:rPr>
          <w:rFonts w:hint="eastAsia"/>
          <w:szCs w:val="21"/>
        </w:rPr>
        <w:t>图</w:t>
      </w:r>
      <w:r w:rsidRPr="00BF462D">
        <w:rPr>
          <w:szCs w:val="21"/>
        </w:rPr>
        <w:t>6.5.76</w:t>
      </w:r>
      <w:r w:rsidR="003F3B6C" w:rsidRPr="00BF462D">
        <w:rPr>
          <w:szCs w:val="21"/>
        </w:rPr>
        <w:t xml:space="preserve"> </w:t>
      </w:r>
      <w:r w:rsidR="00356090">
        <w:rPr>
          <w:rFonts w:hint="eastAsia"/>
          <w:kern w:val="0"/>
          <w:szCs w:val="21"/>
        </w:rPr>
        <w:t>等效</w:t>
      </w:r>
      <w:r w:rsidR="00356090">
        <w:rPr>
          <w:kern w:val="0"/>
          <w:szCs w:val="21"/>
        </w:rPr>
        <w:t>K</w:t>
      </w:r>
      <w:r w:rsidRPr="00BF462D">
        <w:rPr>
          <w:szCs w:val="21"/>
        </w:rPr>
        <w:t>选项</w:t>
      </w:r>
    </w:p>
    <w:p w14:paraId="016B0075" w14:textId="58B641EE" w:rsidR="00167734" w:rsidRPr="00BF462D" w:rsidRDefault="00167734" w:rsidP="00EC5EB9">
      <w:pPr>
        <w:spacing w:before="100" w:beforeAutospacing="1" w:after="100" w:afterAutospacing="1" w:line="276" w:lineRule="auto"/>
        <w:ind w:firstLineChars="200" w:firstLine="480"/>
        <w:rPr>
          <w:sz w:val="24"/>
          <w:szCs w:val="24"/>
        </w:rPr>
      </w:pPr>
      <w:r w:rsidRPr="00BF462D">
        <w:rPr>
          <w:rFonts w:hint="eastAsia"/>
          <w:sz w:val="24"/>
          <w:szCs w:val="24"/>
        </w:rPr>
        <w:t>如果</w:t>
      </w:r>
      <w:r w:rsidR="00794B5F" w:rsidRPr="00BF462D">
        <w:rPr>
          <w:sz w:val="24"/>
          <w:szCs w:val="24"/>
        </w:rPr>
        <w:t>Single Crystal</w:t>
      </w:r>
      <w:r w:rsidRPr="00BF462D">
        <w:rPr>
          <w:sz w:val="24"/>
          <w:szCs w:val="24"/>
        </w:rPr>
        <w:t>菜单处于活动状态，对话框将包含一个附加选项，图</w:t>
      </w:r>
      <w:r w:rsidRPr="00BF462D">
        <w:rPr>
          <w:sz w:val="24"/>
          <w:szCs w:val="24"/>
        </w:rPr>
        <w:t>6.5.77</w:t>
      </w:r>
      <w:r w:rsidRPr="00BF462D">
        <w:rPr>
          <w:sz w:val="24"/>
          <w:szCs w:val="24"/>
        </w:rPr>
        <w:t>，允许将</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RSS</m:t>
            </m:r>
          </m:sub>
        </m:sSub>
      </m:oMath>
      <w:r w:rsidRPr="00BF462D">
        <w:rPr>
          <w:sz w:val="24"/>
          <w:szCs w:val="24"/>
        </w:rPr>
        <w:t>用作</w:t>
      </w:r>
      <m:oMath>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equiv</m:t>
            </m:r>
          </m:sup>
        </m:sSup>
      </m:oMath>
      <w:r w:rsidR="00D51FF2">
        <w:rPr>
          <w:sz w:val="24"/>
          <w:szCs w:val="24"/>
        </w:rPr>
        <w:t>，</w:t>
      </w:r>
      <w:r w:rsidRPr="00BF462D">
        <w:rPr>
          <w:sz w:val="24"/>
          <w:szCs w:val="24"/>
        </w:rPr>
        <w:t>第</w:t>
      </w:r>
      <w:r w:rsidRPr="00BF462D">
        <w:rPr>
          <w:sz w:val="24"/>
          <w:szCs w:val="24"/>
        </w:rPr>
        <w:t>12</w:t>
      </w:r>
      <w:r w:rsidRPr="00BF462D">
        <w:rPr>
          <w:sz w:val="24"/>
          <w:szCs w:val="24"/>
        </w:rPr>
        <w:t>节将更详细地描述单晶选项。</w:t>
      </w:r>
    </w:p>
    <w:p w14:paraId="2FCB74AB" w14:textId="5C9F9DC7" w:rsidR="00903863" w:rsidRPr="00BF462D" w:rsidRDefault="00903863" w:rsidP="006F57DF">
      <w:pPr>
        <w:spacing w:line="276" w:lineRule="auto"/>
        <w:jc w:val="center"/>
        <w:rPr>
          <w:noProof/>
          <w:sz w:val="24"/>
          <w:szCs w:val="24"/>
        </w:rPr>
      </w:pPr>
      <w:r w:rsidRPr="00BF462D">
        <w:rPr>
          <w:rFonts w:hint="eastAsia"/>
          <w:noProof/>
          <w:sz w:val="24"/>
          <w:szCs w:val="24"/>
        </w:rPr>
        <w:drawing>
          <wp:inline distT="0" distB="0" distL="0" distR="0" wp14:anchorId="11EE2D35" wp14:editId="4F176381">
            <wp:extent cx="3600000" cy="849600"/>
            <wp:effectExtent l="0" t="0" r="635" b="8255"/>
            <wp:docPr id="276" name="图片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3600000" cy="849600"/>
                    </a:xfrm>
                    <a:prstGeom prst="rect">
                      <a:avLst/>
                    </a:prstGeom>
                    <a:noFill/>
                    <a:ln>
                      <a:noFill/>
                    </a:ln>
                  </pic:spPr>
                </pic:pic>
              </a:graphicData>
            </a:graphic>
          </wp:inline>
        </w:drawing>
      </w:r>
    </w:p>
    <w:p w14:paraId="00FD4068" w14:textId="19EB5A7C" w:rsidR="00167734" w:rsidRPr="00BF462D" w:rsidRDefault="00167734" w:rsidP="006F57DF">
      <w:pPr>
        <w:spacing w:line="276" w:lineRule="auto"/>
        <w:jc w:val="center"/>
        <w:rPr>
          <w:szCs w:val="21"/>
        </w:rPr>
      </w:pPr>
      <w:r w:rsidRPr="00BF462D">
        <w:rPr>
          <w:rFonts w:hint="eastAsia"/>
          <w:szCs w:val="21"/>
        </w:rPr>
        <w:t>图</w:t>
      </w:r>
      <w:r w:rsidRPr="00BF462D">
        <w:rPr>
          <w:szCs w:val="21"/>
        </w:rPr>
        <w:t>6.5.77</w:t>
      </w:r>
      <w:r w:rsidR="003F3B6C" w:rsidRPr="00BF462D">
        <w:rPr>
          <w:szCs w:val="21"/>
        </w:rPr>
        <w:t xml:space="preserve"> </w:t>
      </w:r>
      <w:r w:rsidR="00356090">
        <w:rPr>
          <w:rFonts w:hint="eastAsia"/>
          <w:kern w:val="0"/>
          <w:szCs w:val="21"/>
        </w:rPr>
        <w:t>单晶等效</w:t>
      </w:r>
      <w:r w:rsidR="00356090">
        <w:rPr>
          <w:kern w:val="0"/>
          <w:szCs w:val="21"/>
        </w:rPr>
        <w:t>K</w:t>
      </w:r>
      <w:r w:rsidRPr="00BF462D">
        <w:rPr>
          <w:szCs w:val="21"/>
        </w:rPr>
        <w:t>选项</w:t>
      </w:r>
    </w:p>
    <w:p w14:paraId="0E9C763B" w14:textId="60832860" w:rsidR="00167734" w:rsidRPr="00BF462D" w:rsidRDefault="00167734" w:rsidP="008502AF">
      <w:pPr>
        <w:pStyle w:val="4"/>
        <w:rPr>
          <w:rFonts w:ascii="Times New Roman" w:eastAsia="宋体" w:hAnsi="Times New Roman"/>
        </w:rPr>
      </w:pPr>
      <w:bookmarkStart w:id="151" w:name="_Toc173252604"/>
      <w:r w:rsidRPr="00BF462D">
        <w:rPr>
          <w:rFonts w:ascii="Times New Roman" w:eastAsia="宋体" w:hAnsi="Times New Roman"/>
        </w:rPr>
        <w:t>6.5.1.6</w:t>
      </w:r>
      <w:r w:rsidR="003F3B6C" w:rsidRPr="00BF462D">
        <w:rPr>
          <w:rFonts w:ascii="Times New Roman" w:eastAsia="宋体" w:hAnsi="Times New Roman"/>
        </w:rPr>
        <w:t xml:space="preserve"> </w:t>
      </w:r>
      <w:r w:rsidRPr="00BF462D">
        <w:rPr>
          <w:rFonts w:ascii="Times New Roman" w:eastAsia="宋体" w:hAnsi="Times New Roman"/>
        </w:rPr>
        <w:t>亚临界有效</w:t>
      </w:r>
      <w:r w:rsidR="00297737" w:rsidRPr="00BF462D">
        <w:rPr>
          <w:rFonts w:ascii="Times New Roman" w:eastAsia="宋体" w:hAnsi="Times New Roman"/>
        </w:rPr>
        <w:t>∆K</w:t>
      </w:r>
      <w:bookmarkEnd w:id="151"/>
    </w:p>
    <w:p w14:paraId="23706700" w14:textId="36FA210E" w:rsidR="00167734" w:rsidRPr="00BF462D" w:rsidRDefault="007608F9" w:rsidP="00EC5EB9">
      <w:pPr>
        <w:spacing w:before="100" w:beforeAutospacing="1" w:after="100" w:afterAutospacing="1" w:line="276" w:lineRule="auto"/>
        <w:ind w:firstLineChars="200" w:firstLine="480"/>
        <w:rPr>
          <w:sz w:val="24"/>
          <w:szCs w:val="24"/>
        </w:rPr>
      </w:pPr>
      <m:oMath>
        <m:r>
          <w:rPr>
            <w:rFonts w:ascii="Cambria Math" w:hAnsi="Cambria Math"/>
            <w:sz w:val="24"/>
            <w:szCs w:val="24"/>
          </w:rPr>
          <m:t>∆K</m:t>
        </m:r>
      </m:oMath>
      <w:r w:rsidR="00167734" w:rsidRPr="00BF462D">
        <w:rPr>
          <w:sz w:val="24"/>
          <w:szCs w:val="24"/>
        </w:rPr>
        <w:t>的计算方法有两种。默认行为是简单地计算</w:t>
      </w:r>
      <m:oMath>
        <m:r>
          <w:rPr>
            <w:rFonts w:ascii="Cambria Math" w:hAnsi="Cambria Math"/>
            <w:sz w:val="24"/>
            <w:szCs w:val="24"/>
          </w:rPr>
          <m:t>∆K</m:t>
        </m:r>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00167734" w:rsidRPr="00BF462D">
        <w:rPr>
          <w:sz w:val="24"/>
          <w:szCs w:val="24"/>
        </w:rPr>
        <w:t>。在</w:t>
      </w:r>
      <w:r w:rsidR="00234B98" w:rsidRPr="00BF462D">
        <w:rPr>
          <w:sz w:val="24"/>
          <w:szCs w:val="24"/>
        </w:rPr>
        <w:t>裂纹前缘</w:t>
      </w:r>
      <w:r w:rsidR="00167734" w:rsidRPr="00BF462D">
        <w:rPr>
          <w:sz w:val="24"/>
          <w:szCs w:val="24"/>
        </w:rPr>
        <w:t>的最小载荷是压缩载荷的情况下（并且没有明确地</w:t>
      </w:r>
      <w:r w:rsidR="005B40CA" w:rsidRPr="00BF462D">
        <w:rPr>
          <w:rFonts w:hint="eastAsia"/>
          <w:sz w:val="24"/>
          <w:szCs w:val="24"/>
        </w:rPr>
        <w:t>定义裂纹面</w:t>
      </w:r>
      <w:r w:rsidR="00167734" w:rsidRPr="00BF462D">
        <w:rPr>
          <w:sz w:val="24"/>
          <w:szCs w:val="24"/>
        </w:rPr>
        <w:t>接触以防止裂纹</w:t>
      </w:r>
      <w:r w:rsidR="005B40CA" w:rsidRPr="00BF462D">
        <w:rPr>
          <w:rFonts w:hint="eastAsia"/>
          <w:sz w:val="24"/>
          <w:szCs w:val="24"/>
        </w:rPr>
        <w:t>面互相穿透</w:t>
      </w:r>
      <w:r w:rsidR="00167734" w:rsidRPr="00BF462D">
        <w:rPr>
          <w:sz w:val="24"/>
          <w:szCs w:val="24"/>
        </w:rPr>
        <w:t>），计算的</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00167734" w:rsidRPr="00BF462D">
        <w:rPr>
          <w:sz w:val="24"/>
          <w:szCs w:val="24"/>
        </w:rPr>
        <w:t>和相应的</w:t>
      </w:r>
      <w:r w:rsidR="00C45365" w:rsidRPr="00BF462D">
        <w:rPr>
          <w:sz w:val="24"/>
          <w:szCs w:val="24"/>
        </w:rPr>
        <w:t>应力比</w:t>
      </w:r>
      <w:r w:rsidR="00C45365" w:rsidRPr="00BF462D">
        <w:rPr>
          <w:sz w:val="24"/>
          <w:szCs w:val="24"/>
        </w:rPr>
        <w:t>R</w:t>
      </w:r>
      <w:r w:rsidR="00167734" w:rsidRPr="00BF462D">
        <w:rPr>
          <w:sz w:val="24"/>
          <w:szCs w:val="24"/>
        </w:rPr>
        <w:t>将为负值。这种裂纹面</w:t>
      </w:r>
      <w:r w:rsidR="009A263B" w:rsidRPr="00BF462D">
        <w:rPr>
          <w:sz w:val="24"/>
          <w:szCs w:val="24"/>
        </w:rPr>
        <w:t>穿透</w:t>
      </w:r>
      <w:r w:rsidR="00167734" w:rsidRPr="00BF462D">
        <w:rPr>
          <w:sz w:val="24"/>
          <w:szCs w:val="24"/>
        </w:rPr>
        <w:t>在物理上是不切实际的，但通常的做法是接受负值，如果适当的参数与</w:t>
      </w:r>
      <w:r w:rsidR="00A16DAC" w:rsidRPr="00BF462D">
        <w:rPr>
          <w:sz w:val="24"/>
          <w:szCs w:val="24"/>
        </w:rPr>
        <w:t>扩展速率</w:t>
      </w:r>
      <w:r w:rsidR="00167734" w:rsidRPr="00BF462D">
        <w:rPr>
          <w:sz w:val="24"/>
          <w:szCs w:val="24"/>
        </w:rPr>
        <w:t>和</w:t>
      </w:r>
      <w:r w:rsidR="00167734" w:rsidRPr="00BF462D">
        <w:rPr>
          <w:sz w:val="24"/>
          <w:szCs w:val="24"/>
        </w:rPr>
        <w:t>/</w:t>
      </w:r>
      <w:r w:rsidR="00167734" w:rsidRPr="00BF462D">
        <w:rPr>
          <w:sz w:val="24"/>
          <w:szCs w:val="24"/>
        </w:rPr>
        <w:t>或应力比模型一起使用，则可以使用这些值进行有意义的工程预测。</w:t>
      </w:r>
    </w:p>
    <w:p w14:paraId="30EAB868" w14:textId="42E15ABB" w:rsidR="00167734" w:rsidRPr="00BF462D" w:rsidRDefault="00167734" w:rsidP="00EC5EB9">
      <w:pPr>
        <w:spacing w:before="100" w:beforeAutospacing="1" w:after="100" w:afterAutospacing="1" w:line="276" w:lineRule="auto"/>
        <w:ind w:firstLineChars="200" w:firstLine="480"/>
        <w:rPr>
          <w:sz w:val="24"/>
          <w:szCs w:val="24"/>
        </w:rPr>
      </w:pPr>
      <w:r w:rsidRPr="00BF462D">
        <w:rPr>
          <w:rFonts w:hint="eastAsia"/>
          <w:sz w:val="24"/>
          <w:szCs w:val="24"/>
        </w:rPr>
        <w:t>可选地，可以指示</w:t>
      </w:r>
      <w:r w:rsidRPr="00BF462D">
        <w:rPr>
          <w:sz w:val="24"/>
          <w:szCs w:val="24"/>
        </w:rPr>
        <w:t>FRANC3D</w:t>
      </w:r>
      <w:r w:rsidRPr="00BF462D">
        <w:rPr>
          <w:sz w:val="24"/>
          <w:szCs w:val="24"/>
        </w:rPr>
        <w:t>计算更实际的物理</w:t>
      </w:r>
      <m:oMath>
        <m:r>
          <w:rPr>
            <w:rFonts w:ascii="Cambria Math" w:hAnsi="Cambria Math"/>
            <w:sz w:val="24"/>
            <w:szCs w:val="24"/>
          </w:rPr>
          <m:t>∆K</m:t>
        </m:r>
      </m:oMath>
      <w:r w:rsidRPr="00BF462D">
        <w:rPr>
          <w:sz w:val="24"/>
          <w:szCs w:val="24"/>
        </w:rPr>
        <w:t>，它只考虑</w:t>
      </w:r>
      <w:r w:rsidR="00A03E86" w:rsidRPr="00BF462D">
        <w:rPr>
          <w:i/>
          <w:iCs/>
          <w:sz w:val="24"/>
          <w:szCs w:val="24"/>
        </w:rPr>
        <w:t>K</w:t>
      </w:r>
      <w:r w:rsidR="00A03E86" w:rsidRPr="00BF462D">
        <w:rPr>
          <w:i/>
          <w:iCs/>
          <w:sz w:val="24"/>
          <w:szCs w:val="24"/>
          <w:vertAlign w:val="subscript"/>
        </w:rPr>
        <w:t>s</w:t>
      </w:r>
      <w:r w:rsidRPr="00BF462D">
        <w:rPr>
          <w:sz w:val="24"/>
          <w:szCs w:val="24"/>
        </w:rPr>
        <w:t>为正的</w:t>
      </w:r>
      <w:r w:rsidR="008F6D0F" w:rsidRPr="00BF462D">
        <w:rPr>
          <w:sz w:val="24"/>
          <w:szCs w:val="24"/>
        </w:rPr>
        <w:t>载荷</w:t>
      </w:r>
      <w:r w:rsidRPr="00BF462D">
        <w:rPr>
          <w:sz w:val="24"/>
          <w:szCs w:val="24"/>
        </w:rPr>
        <w:t>循环部分。那是：</w:t>
      </w:r>
    </w:p>
    <w:p w14:paraId="1403188F" w14:textId="3E428C41" w:rsidR="006507C5" w:rsidRPr="00BF462D" w:rsidRDefault="00AA3FE5" w:rsidP="00A3089F">
      <w:pPr>
        <w:spacing w:before="100" w:beforeAutospacing="1" w:after="100" w:afterAutospacing="1" w:line="276" w:lineRule="auto"/>
        <w:jc w:val="center"/>
        <w:rPr>
          <w:sz w:val="24"/>
          <w:szCs w:val="24"/>
        </w:rPr>
      </w:pPr>
      <w:r w:rsidRPr="00BF462D">
        <w:rPr>
          <w:noProof/>
          <w:sz w:val="24"/>
          <w:szCs w:val="24"/>
        </w:rPr>
        <w:drawing>
          <wp:inline distT="0" distB="0" distL="0" distR="0" wp14:anchorId="1A0B8224" wp14:editId="54C4DCB6">
            <wp:extent cx="2534400" cy="576000"/>
            <wp:effectExtent l="0" t="0" r="0" b="0"/>
            <wp:docPr id="277"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5"/>
                    <a:stretch>
                      <a:fillRect/>
                    </a:stretch>
                  </pic:blipFill>
                  <pic:spPr>
                    <a:xfrm>
                      <a:off x="0" y="0"/>
                      <a:ext cx="2534400" cy="576000"/>
                    </a:xfrm>
                    <a:prstGeom prst="rect">
                      <a:avLst/>
                    </a:prstGeom>
                  </pic:spPr>
                </pic:pic>
              </a:graphicData>
            </a:graphic>
          </wp:inline>
        </w:drawing>
      </w:r>
    </w:p>
    <w:p w14:paraId="6D166D35" w14:textId="69E48440" w:rsidR="006507C5" w:rsidRPr="00BF462D" w:rsidRDefault="006507C5"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应力强度因子范围和</w:t>
      </w:r>
      <w:r w:rsidR="007323DE" w:rsidRPr="00BF462D">
        <w:rPr>
          <w:i/>
          <w:iCs/>
          <w:sz w:val="24"/>
          <w:szCs w:val="24"/>
        </w:rPr>
        <w:t>R</w:t>
      </w:r>
      <w:r w:rsidRPr="00BF462D">
        <w:rPr>
          <w:sz w:val="24"/>
          <w:szCs w:val="24"/>
        </w:rPr>
        <w:t>的有效值说明裂纹在部分（或全部）载荷循环期间闭合的情况。</w:t>
      </w:r>
      <w:r w:rsidRPr="00BF462D">
        <w:rPr>
          <w:sz w:val="24"/>
          <w:szCs w:val="24"/>
        </w:rPr>
        <w:t>FRANC3D</w:t>
      </w:r>
      <w:r w:rsidRPr="00BF462D">
        <w:rPr>
          <w:sz w:val="24"/>
          <w:szCs w:val="24"/>
        </w:rPr>
        <w:t>中的默认行为是检查整个循环的闭合裂纹并将应力强度因子范围和</w:t>
      </w:r>
      <w:r w:rsidR="007323DE" w:rsidRPr="00BF462D">
        <w:rPr>
          <w:i/>
          <w:iCs/>
          <w:sz w:val="24"/>
          <w:szCs w:val="24"/>
        </w:rPr>
        <w:t>R</w:t>
      </w:r>
      <w:r w:rsidRPr="00BF462D">
        <w:rPr>
          <w:sz w:val="24"/>
          <w:szCs w:val="24"/>
        </w:rPr>
        <w:t>设置为零：</w:t>
      </w:r>
    </w:p>
    <w:p w14:paraId="000ACA13" w14:textId="4DAC59DC" w:rsidR="009F79CC" w:rsidRPr="00BF462D" w:rsidRDefault="00C53DE1" w:rsidP="00A3089F">
      <w:pPr>
        <w:spacing w:before="100" w:beforeAutospacing="1" w:after="100" w:afterAutospacing="1" w:line="276" w:lineRule="auto"/>
        <w:jc w:val="center"/>
        <w:rPr>
          <w:sz w:val="24"/>
          <w:szCs w:val="24"/>
        </w:rPr>
      </w:pPr>
      <w:r w:rsidRPr="00BF462D">
        <w:rPr>
          <w:noProof/>
          <w:sz w:val="24"/>
          <w:szCs w:val="24"/>
        </w:rPr>
        <w:drawing>
          <wp:inline distT="0" distB="0" distL="0" distR="0" wp14:anchorId="68C723CC" wp14:editId="1F540CA2">
            <wp:extent cx="3344400" cy="640800"/>
            <wp:effectExtent l="0" t="0" r="8890" b="6985"/>
            <wp:docPr id="278" name="图片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a:off x="0" y="0"/>
                      <a:ext cx="3344400" cy="640800"/>
                    </a:xfrm>
                    <a:prstGeom prst="rect">
                      <a:avLst/>
                    </a:prstGeom>
                  </pic:spPr>
                </pic:pic>
              </a:graphicData>
            </a:graphic>
          </wp:inline>
        </w:drawing>
      </w:r>
    </w:p>
    <w:p w14:paraId="255B7E85" w14:textId="52F98CB3" w:rsidR="000F327E" w:rsidRPr="00BF462D" w:rsidRDefault="000F327E" w:rsidP="00A3089F">
      <w:pPr>
        <w:spacing w:before="100" w:beforeAutospacing="1" w:after="100" w:afterAutospacing="1" w:line="276" w:lineRule="auto"/>
        <w:jc w:val="center"/>
        <w:rPr>
          <w:sz w:val="24"/>
          <w:szCs w:val="24"/>
        </w:rPr>
      </w:pPr>
      <w:r w:rsidRPr="00BF462D">
        <w:rPr>
          <w:noProof/>
          <w:sz w:val="24"/>
          <w:szCs w:val="24"/>
        </w:rPr>
        <w:drawing>
          <wp:inline distT="0" distB="0" distL="0" distR="0" wp14:anchorId="4A97900F" wp14:editId="76756682">
            <wp:extent cx="2970000" cy="604800"/>
            <wp:effectExtent l="0" t="0" r="1905" b="5080"/>
            <wp:docPr id="279" name="图片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2970000" cy="604800"/>
                    </a:xfrm>
                    <a:prstGeom prst="rect">
                      <a:avLst/>
                    </a:prstGeom>
                  </pic:spPr>
                </pic:pic>
              </a:graphicData>
            </a:graphic>
          </wp:inline>
        </w:drawing>
      </w:r>
    </w:p>
    <w:p w14:paraId="60DB081E" w14:textId="2043EDD8" w:rsidR="009F79CC" w:rsidRPr="00BF462D" w:rsidRDefault="009F79CC" w:rsidP="00EC5EB9">
      <w:pPr>
        <w:spacing w:before="100" w:beforeAutospacing="1" w:after="100" w:afterAutospacing="1" w:line="276" w:lineRule="auto"/>
        <w:ind w:firstLineChars="200" w:firstLine="480"/>
        <w:rPr>
          <w:sz w:val="24"/>
          <w:szCs w:val="24"/>
        </w:rPr>
      </w:pPr>
      <w:r w:rsidRPr="00BF462D">
        <w:rPr>
          <w:rFonts w:hint="eastAsia"/>
          <w:sz w:val="24"/>
          <w:szCs w:val="24"/>
        </w:rPr>
        <w:t>此默认行为允许负</w:t>
      </w:r>
      <w:r w:rsidR="007323DE" w:rsidRPr="00BF462D">
        <w:rPr>
          <w:i/>
          <w:iCs/>
          <w:sz w:val="24"/>
          <w:szCs w:val="24"/>
        </w:rPr>
        <w:t>R</w:t>
      </w:r>
      <w:r w:rsidRPr="00BF462D">
        <w:rPr>
          <w:sz w:val="24"/>
          <w:szCs w:val="24"/>
        </w:rPr>
        <w:t>值。</w:t>
      </w:r>
    </w:p>
    <w:p w14:paraId="729A02A0" w14:textId="046B1EAD" w:rsidR="009F79CC" w:rsidRPr="00BF462D" w:rsidRDefault="009F79CC"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允许选择截断应力强度因子范围以消除循环的负（闭合）部分。在这种情况下，表达式是：</w:t>
      </w:r>
    </w:p>
    <w:p w14:paraId="3DA70A36" w14:textId="0F9DDF95" w:rsidR="007801D2" w:rsidRPr="00BF462D" w:rsidRDefault="007B4CD6" w:rsidP="00B941D6">
      <w:pPr>
        <w:spacing w:before="100" w:beforeAutospacing="1" w:after="100" w:afterAutospacing="1" w:line="276" w:lineRule="auto"/>
        <w:jc w:val="center"/>
        <w:rPr>
          <w:sz w:val="24"/>
          <w:szCs w:val="24"/>
        </w:rPr>
      </w:pPr>
      <w:r w:rsidRPr="00BF462D">
        <w:rPr>
          <w:noProof/>
          <w:sz w:val="24"/>
          <w:szCs w:val="24"/>
        </w:rPr>
        <w:drawing>
          <wp:inline distT="0" distB="0" distL="0" distR="0" wp14:anchorId="6FCA17EB" wp14:editId="10EA8A42">
            <wp:extent cx="3294000" cy="921600"/>
            <wp:effectExtent l="0" t="0" r="1905" b="0"/>
            <wp:docPr id="280" name="图片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a:off x="0" y="0"/>
                      <a:ext cx="3294000" cy="921600"/>
                    </a:xfrm>
                    <a:prstGeom prst="rect">
                      <a:avLst/>
                    </a:prstGeom>
                  </pic:spPr>
                </pic:pic>
              </a:graphicData>
            </a:graphic>
          </wp:inline>
        </w:drawing>
      </w:r>
    </w:p>
    <w:p w14:paraId="36972116" w14:textId="75A728FB" w:rsidR="007B4CD6" w:rsidRPr="00BF462D" w:rsidRDefault="007B4CD6" w:rsidP="00B941D6">
      <w:pPr>
        <w:spacing w:before="100" w:beforeAutospacing="1" w:after="100" w:afterAutospacing="1" w:line="276" w:lineRule="auto"/>
        <w:jc w:val="center"/>
        <w:rPr>
          <w:sz w:val="24"/>
          <w:szCs w:val="24"/>
        </w:rPr>
      </w:pPr>
      <w:r w:rsidRPr="00BF462D">
        <w:rPr>
          <w:noProof/>
          <w:sz w:val="24"/>
          <w:szCs w:val="24"/>
        </w:rPr>
        <w:drawing>
          <wp:inline distT="0" distB="0" distL="0" distR="0" wp14:anchorId="28DC1341" wp14:editId="10C6B15D">
            <wp:extent cx="2959200" cy="928800"/>
            <wp:effectExtent l="0" t="0" r="0" b="5080"/>
            <wp:docPr id="281" name="图片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9"/>
                    <a:stretch>
                      <a:fillRect/>
                    </a:stretch>
                  </pic:blipFill>
                  <pic:spPr>
                    <a:xfrm>
                      <a:off x="0" y="0"/>
                      <a:ext cx="2959200" cy="928800"/>
                    </a:xfrm>
                    <a:prstGeom prst="rect">
                      <a:avLst/>
                    </a:prstGeom>
                  </pic:spPr>
                </pic:pic>
              </a:graphicData>
            </a:graphic>
          </wp:inline>
        </w:drawing>
      </w:r>
    </w:p>
    <w:p w14:paraId="272EF626" w14:textId="47DFBF85" w:rsidR="00C40ADA" w:rsidRDefault="007801D2" w:rsidP="00EC5EB9">
      <w:pPr>
        <w:spacing w:before="100" w:beforeAutospacing="1" w:after="100" w:afterAutospacing="1" w:line="276" w:lineRule="auto"/>
        <w:ind w:firstLineChars="200" w:firstLine="480"/>
        <w:rPr>
          <w:sz w:val="24"/>
          <w:szCs w:val="24"/>
        </w:rPr>
      </w:pPr>
      <w:r w:rsidRPr="00BF462D">
        <w:rPr>
          <w:rFonts w:hint="eastAsia"/>
          <w:sz w:val="24"/>
          <w:szCs w:val="24"/>
        </w:rPr>
        <w:t>请注意，即使当前</w:t>
      </w:r>
      <w:r w:rsidR="009A263B" w:rsidRPr="00BF462D">
        <w:rPr>
          <w:rFonts w:hint="eastAsia"/>
          <w:sz w:val="24"/>
          <w:szCs w:val="24"/>
        </w:rPr>
        <w:t>“远场”</w:t>
      </w:r>
      <w:r w:rsidR="00F658AF" w:rsidRPr="00BF462D">
        <w:rPr>
          <w:rFonts w:hint="eastAsia"/>
          <w:sz w:val="24"/>
          <w:szCs w:val="24"/>
        </w:rPr>
        <w:t>载荷</w:t>
      </w:r>
      <w:r w:rsidRPr="00BF462D">
        <w:rPr>
          <w:rFonts w:hint="eastAsia"/>
          <w:sz w:val="24"/>
          <w:szCs w:val="24"/>
        </w:rPr>
        <w:t>为正值，也有几种机制已被确定为能够保持</w:t>
      </w:r>
      <w:r w:rsidR="00216C58" w:rsidRPr="00BF462D">
        <w:rPr>
          <w:rFonts w:hint="eastAsia"/>
          <w:sz w:val="24"/>
          <w:szCs w:val="24"/>
        </w:rPr>
        <w:t>裂纹</w:t>
      </w:r>
      <w:r w:rsidRPr="00BF462D">
        <w:rPr>
          <w:rFonts w:hint="eastAsia"/>
          <w:sz w:val="24"/>
          <w:szCs w:val="24"/>
        </w:rPr>
        <w:t>闭合。</w:t>
      </w:r>
      <w:r w:rsidRPr="00BF462D">
        <w:rPr>
          <w:sz w:val="24"/>
          <w:szCs w:val="24"/>
        </w:rPr>
        <w:t>最重要的是塑性</w:t>
      </w:r>
      <w:r w:rsidR="00C91145" w:rsidRPr="00BF462D">
        <w:rPr>
          <w:sz w:val="24"/>
          <w:szCs w:val="24"/>
        </w:rPr>
        <w:t>产生的</w:t>
      </w:r>
      <w:r w:rsidRPr="00BF462D">
        <w:rPr>
          <w:sz w:val="24"/>
          <w:szCs w:val="24"/>
        </w:rPr>
        <w:t>裂纹闭合。这是对观察到的裂纹</w:t>
      </w:r>
      <w:r w:rsidR="00A16DAC" w:rsidRPr="00BF462D">
        <w:rPr>
          <w:sz w:val="24"/>
          <w:szCs w:val="24"/>
        </w:rPr>
        <w:t>扩展速率</w:t>
      </w:r>
      <w:r w:rsidRPr="00BF462D">
        <w:rPr>
          <w:sz w:val="24"/>
          <w:szCs w:val="24"/>
        </w:rPr>
        <w:t>对</w:t>
      </w:r>
      <w:r w:rsidR="007323DE" w:rsidRPr="00BF462D">
        <w:rPr>
          <w:i/>
          <w:iCs/>
          <w:sz w:val="24"/>
          <w:szCs w:val="24"/>
        </w:rPr>
        <w:t>R</w:t>
      </w:r>
      <w:r w:rsidRPr="00BF462D">
        <w:rPr>
          <w:sz w:val="24"/>
          <w:szCs w:val="24"/>
        </w:rPr>
        <w:t>的</w:t>
      </w:r>
      <w:r w:rsidR="00D15918" w:rsidRPr="00BF462D">
        <w:rPr>
          <w:sz w:val="24"/>
          <w:szCs w:val="24"/>
        </w:rPr>
        <w:t>相关性</w:t>
      </w:r>
      <w:r w:rsidRPr="00BF462D">
        <w:rPr>
          <w:sz w:val="24"/>
          <w:szCs w:val="24"/>
        </w:rPr>
        <w:t>的一种建议解释。此处计算的有效值没有明确考虑这一点（塑性</w:t>
      </w:r>
      <w:r w:rsidR="00C91145" w:rsidRPr="00BF462D">
        <w:rPr>
          <w:sz w:val="24"/>
          <w:szCs w:val="24"/>
        </w:rPr>
        <w:t>产生的</w:t>
      </w:r>
      <w:r w:rsidRPr="00BF462D">
        <w:rPr>
          <w:sz w:val="24"/>
          <w:szCs w:val="24"/>
        </w:rPr>
        <w:t>闭合由一些可用的裂纹</w:t>
      </w:r>
      <w:r w:rsidR="00A16DAC" w:rsidRPr="00BF462D">
        <w:rPr>
          <w:sz w:val="24"/>
          <w:szCs w:val="24"/>
        </w:rPr>
        <w:t>扩展速率</w:t>
      </w:r>
      <w:r w:rsidRPr="00BF462D">
        <w:rPr>
          <w:sz w:val="24"/>
          <w:szCs w:val="24"/>
        </w:rPr>
        <w:t>模型隐式处理），它们仅考虑当前应用的</w:t>
      </w:r>
      <w:r w:rsidR="009A263B" w:rsidRPr="00BF462D">
        <w:rPr>
          <w:rFonts w:hint="eastAsia"/>
          <w:sz w:val="24"/>
          <w:szCs w:val="24"/>
        </w:rPr>
        <w:t>“远场”</w:t>
      </w:r>
      <w:r w:rsidR="008F6D0F" w:rsidRPr="00BF462D">
        <w:rPr>
          <w:sz w:val="24"/>
          <w:szCs w:val="24"/>
        </w:rPr>
        <w:t>载荷</w:t>
      </w:r>
      <w:r w:rsidRPr="00BF462D">
        <w:rPr>
          <w:sz w:val="24"/>
          <w:szCs w:val="24"/>
        </w:rPr>
        <w:t>为负的</w:t>
      </w:r>
      <w:r w:rsidR="00833B2D" w:rsidRPr="00BF462D">
        <w:rPr>
          <w:rFonts w:hint="eastAsia"/>
          <w:sz w:val="24"/>
          <w:szCs w:val="24"/>
        </w:rPr>
        <w:t>“</w:t>
      </w:r>
      <w:r w:rsidRPr="00BF462D">
        <w:rPr>
          <w:sz w:val="24"/>
          <w:szCs w:val="24"/>
        </w:rPr>
        <w:t>全局</w:t>
      </w:r>
      <w:r w:rsidR="00833B2D" w:rsidRPr="00BF462D">
        <w:rPr>
          <w:rFonts w:hint="eastAsia"/>
          <w:sz w:val="24"/>
          <w:szCs w:val="24"/>
        </w:rPr>
        <w:t>”</w:t>
      </w:r>
      <w:r w:rsidR="009A263B" w:rsidRPr="00BF462D">
        <w:rPr>
          <w:rFonts w:hint="eastAsia"/>
          <w:sz w:val="24"/>
          <w:szCs w:val="24"/>
        </w:rPr>
        <w:t>闭合</w:t>
      </w:r>
      <w:r w:rsidRPr="00BF462D">
        <w:rPr>
          <w:sz w:val="24"/>
          <w:szCs w:val="24"/>
        </w:rPr>
        <w:t>。</w:t>
      </w:r>
    </w:p>
    <w:p w14:paraId="1CE1BB7B" w14:textId="77777777" w:rsidR="002350ED" w:rsidRPr="002350ED" w:rsidRDefault="002350ED" w:rsidP="002350ED">
      <w:pPr>
        <w:pStyle w:val="5"/>
      </w:pPr>
      <w:bookmarkStart w:id="152" w:name="_Toc173252605"/>
      <w:r w:rsidRPr="002350ED">
        <w:rPr>
          <w:rFonts w:hint="eastAsia"/>
        </w:rPr>
        <w:t xml:space="preserve">6.5.1.6.1 </w:t>
      </w:r>
      <w:r w:rsidRPr="002350ED">
        <w:rPr>
          <w:rFonts w:hint="eastAsia"/>
        </w:rPr>
        <w:t>载荷交互模型</w:t>
      </w:r>
      <w:bookmarkEnd w:id="152"/>
    </w:p>
    <w:p w14:paraId="1AE23188" w14:textId="367D5F61" w:rsidR="002350ED" w:rsidRPr="002350ED" w:rsidRDefault="002350ED" w:rsidP="002350ED">
      <w:pPr>
        <w:spacing w:before="100" w:beforeAutospacing="1" w:after="100" w:afterAutospacing="1" w:line="276" w:lineRule="auto"/>
        <w:ind w:firstLineChars="200" w:firstLine="480"/>
        <w:rPr>
          <w:sz w:val="24"/>
          <w:szCs w:val="24"/>
        </w:rPr>
      </w:pPr>
      <w:r w:rsidRPr="002350ED">
        <w:rPr>
          <w:rFonts w:hint="eastAsia"/>
          <w:sz w:val="24"/>
          <w:szCs w:val="24"/>
        </w:rPr>
        <w:t>可以使用</w:t>
      </w:r>
      <w:r w:rsidRPr="002350ED">
        <w:rPr>
          <w:rFonts w:hint="eastAsia"/>
          <w:sz w:val="24"/>
          <w:szCs w:val="24"/>
        </w:rPr>
        <w:t>Willenborg</w:t>
      </w:r>
      <w:r w:rsidRPr="002350ED">
        <w:rPr>
          <w:rFonts w:hint="eastAsia"/>
          <w:sz w:val="24"/>
          <w:szCs w:val="24"/>
        </w:rPr>
        <w:t>模型来设置有效的Δ</w:t>
      </w:r>
      <w:r w:rsidRPr="002350ED">
        <w:rPr>
          <w:rFonts w:hint="eastAsia"/>
          <w:sz w:val="24"/>
          <w:szCs w:val="24"/>
        </w:rPr>
        <w:t>K</w:t>
      </w:r>
      <w:r w:rsidRPr="002350ED">
        <w:rPr>
          <w:rFonts w:hint="eastAsia"/>
          <w:sz w:val="24"/>
          <w:szCs w:val="24"/>
        </w:rPr>
        <w:t>，如图</w:t>
      </w:r>
      <w:r w:rsidRPr="002350ED">
        <w:rPr>
          <w:rFonts w:hint="eastAsia"/>
          <w:sz w:val="24"/>
          <w:szCs w:val="24"/>
        </w:rPr>
        <w:t>6.5.79</w:t>
      </w:r>
      <w:r w:rsidRPr="002350ED">
        <w:rPr>
          <w:rFonts w:hint="eastAsia"/>
          <w:sz w:val="24"/>
          <w:szCs w:val="24"/>
        </w:rPr>
        <w:t>所示。一旦选中该复选框，</w:t>
      </w:r>
      <w:r w:rsidR="00961608" w:rsidRPr="00961608">
        <w:rPr>
          <w:b/>
          <w:bCs/>
          <w:sz w:val="24"/>
          <w:szCs w:val="24"/>
        </w:rPr>
        <w:t>Set/Edit Parameters</w:t>
      </w:r>
      <w:r w:rsidRPr="002350ED">
        <w:rPr>
          <w:rFonts w:hint="eastAsia"/>
          <w:sz w:val="24"/>
          <w:szCs w:val="24"/>
        </w:rPr>
        <w:t>按钮就会被激活；点击该按钮将打开图</w:t>
      </w:r>
      <w:r w:rsidRPr="002350ED">
        <w:rPr>
          <w:rFonts w:hint="eastAsia"/>
          <w:sz w:val="24"/>
          <w:szCs w:val="24"/>
        </w:rPr>
        <w:t>6.5.80</w:t>
      </w:r>
      <w:r w:rsidRPr="002350ED">
        <w:rPr>
          <w:rFonts w:hint="eastAsia"/>
          <w:sz w:val="24"/>
          <w:szCs w:val="24"/>
        </w:rPr>
        <w:t>中的对话框。</w:t>
      </w:r>
    </w:p>
    <w:p w14:paraId="3C6FC8A3" w14:textId="1C745162" w:rsidR="00961608" w:rsidRPr="00961608" w:rsidRDefault="00961608" w:rsidP="00961608">
      <w:pPr>
        <w:spacing w:before="100" w:beforeAutospacing="1" w:after="100" w:afterAutospacing="1" w:line="276" w:lineRule="auto"/>
        <w:jc w:val="center"/>
        <w:rPr>
          <w:szCs w:val="21"/>
        </w:rPr>
      </w:pPr>
      <w:r w:rsidRPr="00961608">
        <w:rPr>
          <w:noProof/>
          <w:szCs w:val="21"/>
        </w:rPr>
        <w:lastRenderedPageBreak/>
        <w:drawing>
          <wp:inline distT="0" distB="0" distL="0" distR="0" wp14:anchorId="10FB07F9" wp14:editId="07C7F0FA">
            <wp:extent cx="4168140" cy="655320"/>
            <wp:effectExtent l="0" t="0" r="3810" b="0"/>
            <wp:docPr id="1097610596"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4168140" cy="655320"/>
                    </a:xfrm>
                    <a:prstGeom prst="rect">
                      <a:avLst/>
                    </a:prstGeom>
                    <a:noFill/>
                    <a:ln>
                      <a:noFill/>
                    </a:ln>
                  </pic:spPr>
                </pic:pic>
              </a:graphicData>
            </a:graphic>
          </wp:inline>
        </w:drawing>
      </w:r>
    </w:p>
    <w:p w14:paraId="7292F732" w14:textId="2E0BD47F" w:rsidR="002350ED" w:rsidRPr="00961608" w:rsidRDefault="002350ED" w:rsidP="00961608">
      <w:pPr>
        <w:spacing w:before="100" w:beforeAutospacing="1" w:after="100" w:afterAutospacing="1" w:line="276" w:lineRule="auto"/>
        <w:jc w:val="center"/>
        <w:rPr>
          <w:szCs w:val="21"/>
        </w:rPr>
      </w:pPr>
      <w:r w:rsidRPr="00961608">
        <w:rPr>
          <w:rFonts w:hint="eastAsia"/>
          <w:szCs w:val="21"/>
        </w:rPr>
        <w:t>图</w:t>
      </w:r>
      <w:r w:rsidRPr="00961608">
        <w:rPr>
          <w:rFonts w:hint="eastAsia"/>
          <w:szCs w:val="21"/>
        </w:rPr>
        <w:t xml:space="preserve">6.5.79 </w:t>
      </w:r>
      <w:r w:rsidRPr="00961608">
        <w:rPr>
          <w:rFonts w:hint="eastAsia"/>
          <w:szCs w:val="21"/>
        </w:rPr>
        <w:t>载荷</w:t>
      </w:r>
      <w:r w:rsidR="00B62486">
        <w:rPr>
          <w:rFonts w:hint="eastAsia"/>
          <w:szCs w:val="21"/>
        </w:rPr>
        <w:t>迟滞</w:t>
      </w:r>
      <w:r w:rsidRPr="00961608">
        <w:rPr>
          <w:rFonts w:hint="eastAsia"/>
          <w:szCs w:val="21"/>
        </w:rPr>
        <w:t>模型复选框。</w:t>
      </w:r>
    </w:p>
    <w:p w14:paraId="2BD2558F" w14:textId="71451629" w:rsidR="00961608" w:rsidRPr="00961608" w:rsidRDefault="00961608" w:rsidP="00961608">
      <w:pPr>
        <w:spacing w:before="100" w:beforeAutospacing="1" w:after="100" w:afterAutospacing="1" w:line="276" w:lineRule="auto"/>
        <w:jc w:val="center"/>
        <w:rPr>
          <w:szCs w:val="21"/>
        </w:rPr>
      </w:pPr>
      <w:r w:rsidRPr="00961608">
        <w:rPr>
          <w:noProof/>
          <w:szCs w:val="21"/>
        </w:rPr>
        <w:drawing>
          <wp:inline distT="0" distB="0" distL="0" distR="0" wp14:anchorId="3F64474A" wp14:editId="5F343794">
            <wp:extent cx="3863340" cy="3482340"/>
            <wp:effectExtent l="0" t="0" r="3810" b="3810"/>
            <wp:docPr id="169248313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863340" cy="3482340"/>
                    </a:xfrm>
                    <a:prstGeom prst="rect">
                      <a:avLst/>
                    </a:prstGeom>
                    <a:noFill/>
                    <a:ln>
                      <a:noFill/>
                    </a:ln>
                  </pic:spPr>
                </pic:pic>
              </a:graphicData>
            </a:graphic>
          </wp:inline>
        </w:drawing>
      </w:r>
    </w:p>
    <w:p w14:paraId="0B2237FC" w14:textId="3562D6AC" w:rsidR="002350ED" w:rsidRPr="00961608" w:rsidRDefault="002350ED" w:rsidP="00961608">
      <w:pPr>
        <w:spacing w:before="100" w:beforeAutospacing="1" w:after="100" w:afterAutospacing="1" w:line="276" w:lineRule="auto"/>
        <w:jc w:val="center"/>
        <w:rPr>
          <w:szCs w:val="21"/>
        </w:rPr>
      </w:pPr>
      <w:r w:rsidRPr="00961608">
        <w:rPr>
          <w:rFonts w:hint="eastAsia"/>
          <w:szCs w:val="21"/>
        </w:rPr>
        <w:t>图</w:t>
      </w:r>
      <w:r w:rsidRPr="00961608">
        <w:rPr>
          <w:rFonts w:hint="eastAsia"/>
          <w:szCs w:val="21"/>
        </w:rPr>
        <w:t>6.5.80 Willenborg</w:t>
      </w:r>
      <w:r w:rsidRPr="00961608">
        <w:rPr>
          <w:rFonts w:hint="eastAsia"/>
          <w:szCs w:val="21"/>
        </w:rPr>
        <w:t>载荷序列参数对话框。</w:t>
      </w:r>
    </w:p>
    <w:p w14:paraId="3A3D124B" w14:textId="49F1D676" w:rsidR="00FE2EBA" w:rsidRPr="00BF462D" w:rsidRDefault="00FE2EBA" w:rsidP="008502AF">
      <w:pPr>
        <w:pStyle w:val="4"/>
        <w:rPr>
          <w:rFonts w:ascii="Times New Roman" w:eastAsia="宋体" w:hAnsi="Times New Roman"/>
        </w:rPr>
      </w:pPr>
      <w:bookmarkStart w:id="153" w:name="_Toc173252606"/>
      <w:r w:rsidRPr="00BF462D">
        <w:rPr>
          <w:rFonts w:ascii="Times New Roman" w:eastAsia="宋体" w:hAnsi="Times New Roman"/>
        </w:rPr>
        <w:t>6.5.1.7</w:t>
      </w:r>
      <w:r w:rsidR="00F66328" w:rsidRPr="00BF462D">
        <w:rPr>
          <w:rFonts w:ascii="Times New Roman" w:eastAsia="宋体" w:hAnsi="Times New Roman"/>
        </w:rPr>
        <w:t xml:space="preserve"> </w:t>
      </w:r>
      <w:r w:rsidRPr="00BF462D">
        <w:rPr>
          <w:rFonts w:ascii="Times New Roman" w:eastAsia="宋体" w:hAnsi="Times New Roman"/>
        </w:rPr>
        <w:t>亚临界</w:t>
      </w:r>
      <w:r w:rsidR="003A226C" w:rsidRPr="00BF462D">
        <w:rPr>
          <w:rFonts w:ascii="Times New Roman" w:eastAsia="宋体" w:hAnsi="Times New Roman"/>
        </w:rPr>
        <w:t>积分</w:t>
      </w:r>
      <w:r w:rsidRPr="00BF462D">
        <w:rPr>
          <w:rFonts w:ascii="Times New Roman" w:eastAsia="宋体" w:hAnsi="Times New Roman"/>
        </w:rPr>
        <w:t>选项</w:t>
      </w:r>
      <w:bookmarkEnd w:id="153"/>
    </w:p>
    <w:p w14:paraId="53F389B5" w14:textId="16CAE450" w:rsidR="00FE2EBA" w:rsidRPr="00BF462D" w:rsidRDefault="00FE2EBA" w:rsidP="00EC5EB9">
      <w:pPr>
        <w:spacing w:before="100" w:beforeAutospacing="1" w:after="100" w:afterAutospacing="1" w:line="276" w:lineRule="auto"/>
        <w:ind w:firstLineChars="200" w:firstLine="480"/>
        <w:rPr>
          <w:sz w:val="24"/>
          <w:szCs w:val="24"/>
        </w:rPr>
      </w:pPr>
      <w:r w:rsidRPr="00BF462D">
        <w:rPr>
          <w:rFonts w:hint="eastAsia"/>
          <w:sz w:val="24"/>
          <w:szCs w:val="24"/>
        </w:rPr>
        <w:t>在计算总寿命时，有两个选项会影响裂纹扩展积分的执行方式（见图</w:t>
      </w:r>
      <w:r w:rsidRPr="00BF462D">
        <w:rPr>
          <w:sz w:val="24"/>
          <w:szCs w:val="24"/>
        </w:rPr>
        <w:t>6.5.8</w:t>
      </w:r>
      <w:r w:rsidRPr="00BF462D">
        <w:rPr>
          <w:sz w:val="24"/>
          <w:szCs w:val="24"/>
        </w:rPr>
        <w:t>）。如果选择</w:t>
      </w:r>
      <w:r w:rsidR="005219B2" w:rsidRPr="00BF462D">
        <w:rPr>
          <w:sz w:val="24"/>
          <w:szCs w:val="24"/>
          <w:u w:val="single"/>
        </w:rPr>
        <w:t>Accelerated counting</w:t>
      </w:r>
      <w:r w:rsidRPr="00BF462D">
        <w:rPr>
          <w:sz w:val="24"/>
          <w:szCs w:val="24"/>
        </w:rPr>
        <w:t>选项（默认），</w:t>
      </w:r>
      <w:r w:rsidRPr="00BF462D">
        <w:rPr>
          <w:sz w:val="24"/>
          <w:szCs w:val="24"/>
        </w:rPr>
        <w:t>FRANC3D</w:t>
      </w:r>
      <w:r w:rsidRPr="00BF462D">
        <w:rPr>
          <w:sz w:val="24"/>
          <w:szCs w:val="24"/>
        </w:rPr>
        <w:t>将尝试使用基于</w:t>
      </w:r>
      <w:r w:rsidRPr="00BF462D">
        <w:rPr>
          <w:sz w:val="24"/>
          <w:szCs w:val="24"/>
        </w:rPr>
        <w:t>Rung</w:t>
      </w:r>
      <w:r w:rsidR="00862B08">
        <w:rPr>
          <w:rFonts w:hint="eastAsia"/>
          <w:sz w:val="24"/>
          <w:szCs w:val="24"/>
        </w:rPr>
        <w:t>e</w:t>
      </w:r>
      <w:r w:rsidRPr="00BF462D">
        <w:rPr>
          <w:sz w:val="24"/>
          <w:szCs w:val="24"/>
        </w:rPr>
        <w:t>-</w:t>
      </w:r>
      <w:proofErr w:type="spellStart"/>
      <w:r w:rsidRPr="00BF462D">
        <w:rPr>
          <w:sz w:val="24"/>
          <w:szCs w:val="24"/>
        </w:rPr>
        <w:t>Kutta</w:t>
      </w:r>
      <w:proofErr w:type="spellEnd"/>
      <w:r w:rsidRPr="00BF462D">
        <w:rPr>
          <w:sz w:val="24"/>
          <w:szCs w:val="24"/>
        </w:rPr>
        <w:t>积分的加速循环计数算法。如果关闭此选项，</w:t>
      </w:r>
      <w:r w:rsidRPr="00BF462D">
        <w:rPr>
          <w:sz w:val="24"/>
          <w:szCs w:val="24"/>
        </w:rPr>
        <w:t>FRANC3D</w:t>
      </w:r>
      <w:r w:rsidRPr="00BF462D">
        <w:rPr>
          <w:sz w:val="24"/>
          <w:szCs w:val="24"/>
        </w:rPr>
        <w:t>将执行逐</w:t>
      </w:r>
      <w:r w:rsidR="005D5132" w:rsidRPr="00BF462D">
        <w:rPr>
          <w:rFonts w:hint="eastAsia"/>
          <w:sz w:val="24"/>
          <w:szCs w:val="24"/>
        </w:rPr>
        <w:t>循环</w:t>
      </w:r>
      <w:r w:rsidRPr="00BF462D">
        <w:rPr>
          <w:sz w:val="24"/>
          <w:szCs w:val="24"/>
        </w:rPr>
        <w:t>计数。加速计数可能比逐</w:t>
      </w:r>
      <w:r w:rsidR="005D5132" w:rsidRPr="00BF462D">
        <w:rPr>
          <w:rFonts w:hint="eastAsia"/>
          <w:sz w:val="24"/>
          <w:szCs w:val="24"/>
        </w:rPr>
        <w:t>循环</w:t>
      </w:r>
      <w:r w:rsidRPr="00BF462D">
        <w:rPr>
          <w:sz w:val="24"/>
          <w:szCs w:val="24"/>
        </w:rPr>
        <w:t>计数稍差，但通常两种方法计算的疲劳寿命差异小于总</w:t>
      </w:r>
      <w:r w:rsidR="005D5132" w:rsidRPr="00BF462D">
        <w:rPr>
          <w:sz w:val="24"/>
          <w:szCs w:val="24"/>
        </w:rPr>
        <w:t>循环</w:t>
      </w:r>
      <w:r w:rsidRPr="00BF462D">
        <w:rPr>
          <w:sz w:val="24"/>
          <w:szCs w:val="24"/>
        </w:rPr>
        <w:t>计数的</w:t>
      </w:r>
      <w:r w:rsidRPr="00BF462D">
        <w:rPr>
          <w:sz w:val="24"/>
          <w:szCs w:val="24"/>
        </w:rPr>
        <w:t>1-2%</w:t>
      </w:r>
      <w:r w:rsidRPr="00BF462D">
        <w:rPr>
          <w:sz w:val="24"/>
          <w:szCs w:val="24"/>
        </w:rPr>
        <w:t>。另一方面，对于每个循环裂纹扩展较小的分析，对于某些模型，加速计数已被证明可以将计算总疲劳寿命所需的时间减少</w:t>
      </w:r>
      <w:r w:rsidRPr="00BF462D">
        <w:rPr>
          <w:sz w:val="24"/>
          <w:szCs w:val="24"/>
        </w:rPr>
        <w:t>1000</w:t>
      </w:r>
      <w:r w:rsidRPr="00BF462D">
        <w:rPr>
          <w:sz w:val="24"/>
          <w:szCs w:val="24"/>
        </w:rPr>
        <w:t>倍以上。</w:t>
      </w:r>
    </w:p>
    <w:p w14:paraId="40F6C304" w14:textId="6F2BD809" w:rsidR="00FE2EBA" w:rsidRPr="00BF462D" w:rsidRDefault="00FE2EBA" w:rsidP="00EC5EB9">
      <w:pPr>
        <w:spacing w:before="100" w:beforeAutospacing="1" w:after="100" w:afterAutospacing="1" w:line="276" w:lineRule="auto"/>
        <w:ind w:firstLineChars="200" w:firstLine="480"/>
        <w:rPr>
          <w:sz w:val="24"/>
          <w:szCs w:val="24"/>
        </w:rPr>
      </w:pPr>
      <w:r w:rsidRPr="00BF462D">
        <w:rPr>
          <w:rFonts w:hint="eastAsia"/>
          <w:sz w:val="24"/>
          <w:szCs w:val="24"/>
        </w:rPr>
        <w:t>可以设置</w:t>
      </w:r>
      <w:r w:rsidR="00D64AD7" w:rsidRPr="00BF462D">
        <w:rPr>
          <w:sz w:val="24"/>
          <w:szCs w:val="24"/>
          <w:u w:val="single"/>
        </w:rPr>
        <w:t>Constant K for time integration</w:t>
      </w:r>
      <w:r w:rsidRPr="00BF462D">
        <w:rPr>
          <w:sz w:val="24"/>
          <w:szCs w:val="24"/>
        </w:rPr>
        <w:t>选项来加速时间相关</w:t>
      </w:r>
      <w:r w:rsidR="00A16DAC" w:rsidRPr="00BF462D">
        <w:rPr>
          <w:sz w:val="24"/>
          <w:szCs w:val="24"/>
        </w:rPr>
        <w:t>扩展</w:t>
      </w:r>
      <w:r w:rsidRPr="00BF462D">
        <w:rPr>
          <w:sz w:val="24"/>
          <w:szCs w:val="24"/>
        </w:rPr>
        <w:t>的积分。通常，应力强度因子是时间的函数，因此</w:t>
      </w:r>
      <w:r w:rsidRPr="00BF462D">
        <w:rPr>
          <w:sz w:val="24"/>
          <w:szCs w:val="24"/>
        </w:rPr>
        <w:t>FRANC3D</w:t>
      </w:r>
      <w:r w:rsidRPr="00BF462D">
        <w:rPr>
          <w:sz w:val="24"/>
          <w:szCs w:val="24"/>
        </w:rPr>
        <w:t>计算积分：</w:t>
      </w:r>
    </w:p>
    <w:p w14:paraId="2940C4CA" w14:textId="77777777" w:rsidR="00C40ADA" w:rsidRPr="00BF462D" w:rsidRDefault="004E0DFC" w:rsidP="0064740A">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07826AA1" wp14:editId="7E739D40">
            <wp:extent cx="1785600" cy="590400"/>
            <wp:effectExtent l="0" t="0" r="5715" b="635"/>
            <wp:docPr id="282"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stretch>
                      <a:fillRect/>
                    </a:stretch>
                  </pic:blipFill>
                  <pic:spPr>
                    <a:xfrm>
                      <a:off x="0" y="0"/>
                      <a:ext cx="1785600" cy="590400"/>
                    </a:xfrm>
                    <a:prstGeom prst="rect">
                      <a:avLst/>
                    </a:prstGeom>
                  </pic:spPr>
                </pic:pic>
              </a:graphicData>
            </a:graphic>
          </wp:inline>
        </w:drawing>
      </w:r>
    </w:p>
    <w:p w14:paraId="59C43088" w14:textId="55D37B8C" w:rsidR="00FE2EBA" w:rsidRPr="00BF462D" w:rsidRDefault="00FE2EBA"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r w:rsidRPr="00BF462D">
        <w:rPr>
          <w:i/>
          <w:iCs/>
          <w:sz w:val="24"/>
          <w:szCs w:val="24"/>
        </w:rPr>
        <w:t>t</w:t>
      </w:r>
      <w:r w:rsidRPr="00BF462D">
        <w:rPr>
          <w:sz w:val="24"/>
          <w:szCs w:val="24"/>
        </w:rPr>
        <w:t>是保持时间。积分是使用</w:t>
      </w:r>
      <w:r w:rsidRPr="00BF462D">
        <w:rPr>
          <w:sz w:val="24"/>
          <w:szCs w:val="24"/>
        </w:rPr>
        <w:t>Runge-</w:t>
      </w:r>
      <w:proofErr w:type="spellStart"/>
      <w:r w:rsidRPr="00BF462D">
        <w:rPr>
          <w:sz w:val="24"/>
          <w:szCs w:val="24"/>
        </w:rPr>
        <w:t>Kutta</w:t>
      </w:r>
      <w:proofErr w:type="spellEnd"/>
      <w:r w:rsidRPr="00BF462D">
        <w:rPr>
          <w:sz w:val="24"/>
          <w:szCs w:val="24"/>
        </w:rPr>
        <w:t>积分计算的。</w:t>
      </w:r>
    </w:p>
    <w:p w14:paraId="5686B390" w14:textId="60480DB2" w:rsidR="00FE2EBA" w:rsidRPr="00BF462D" w:rsidRDefault="00FE2EBA" w:rsidP="00EC5EB9">
      <w:pPr>
        <w:spacing w:before="100" w:beforeAutospacing="1" w:after="100" w:afterAutospacing="1" w:line="276" w:lineRule="auto"/>
        <w:ind w:firstLineChars="200" w:firstLine="480"/>
        <w:rPr>
          <w:sz w:val="24"/>
          <w:szCs w:val="24"/>
        </w:rPr>
      </w:pPr>
      <w:r w:rsidRPr="00BF462D">
        <w:rPr>
          <w:rFonts w:hint="eastAsia"/>
          <w:sz w:val="24"/>
          <w:szCs w:val="24"/>
        </w:rPr>
        <w:t>但是，如果保持间隔内的裂纹扩展很小，则可以假设</w:t>
      </w:r>
      <w:r w:rsidRPr="00BF462D">
        <w:rPr>
          <w:i/>
          <w:iCs/>
          <w:sz w:val="24"/>
          <w:szCs w:val="24"/>
        </w:rPr>
        <w:t>K</w:t>
      </w:r>
      <w:r w:rsidRPr="00BF462D">
        <w:rPr>
          <w:sz w:val="24"/>
          <w:szCs w:val="24"/>
        </w:rPr>
        <w:t>在</w:t>
      </w:r>
      <w:r w:rsidR="00153DC1" w:rsidRPr="00BF462D">
        <w:rPr>
          <w:sz w:val="24"/>
          <w:szCs w:val="24"/>
        </w:rPr>
        <w:t>间隔期间保持不变</w:t>
      </w:r>
      <w:r w:rsidR="00153DC1" w:rsidRPr="00BF462D">
        <w:rPr>
          <w:rFonts w:hint="eastAsia"/>
          <w:sz w:val="24"/>
          <w:szCs w:val="24"/>
        </w:rPr>
        <w:t>，则</w:t>
      </w:r>
      <w:r w:rsidRPr="00BF462D">
        <w:rPr>
          <w:sz w:val="24"/>
          <w:szCs w:val="24"/>
        </w:rPr>
        <w:t>（计算速度快得多）表达式</w:t>
      </w:r>
      <w:r w:rsidR="00153DC1" w:rsidRPr="00BF462D">
        <w:rPr>
          <w:rFonts w:hint="eastAsia"/>
          <w:sz w:val="24"/>
          <w:szCs w:val="24"/>
        </w:rPr>
        <w:t>为</w:t>
      </w:r>
      <w:r w:rsidRPr="00BF462D">
        <w:rPr>
          <w:sz w:val="24"/>
          <w:szCs w:val="24"/>
        </w:rPr>
        <w:t>：</w:t>
      </w:r>
    </w:p>
    <w:p w14:paraId="76887A3F" w14:textId="4B68191F" w:rsidR="00F05A1E" w:rsidRPr="00BF462D" w:rsidRDefault="00F05A1E" w:rsidP="0064740A">
      <w:pPr>
        <w:spacing w:before="100" w:beforeAutospacing="1" w:after="100" w:afterAutospacing="1" w:line="276" w:lineRule="auto"/>
        <w:jc w:val="center"/>
        <w:rPr>
          <w:sz w:val="24"/>
          <w:szCs w:val="24"/>
        </w:rPr>
      </w:pPr>
      <w:r w:rsidRPr="00BF462D">
        <w:rPr>
          <w:noProof/>
          <w:sz w:val="24"/>
          <w:szCs w:val="24"/>
        </w:rPr>
        <w:drawing>
          <wp:inline distT="0" distB="0" distL="0" distR="0" wp14:anchorId="7398A7E1" wp14:editId="20134029">
            <wp:extent cx="1148400" cy="284400"/>
            <wp:effectExtent l="0" t="0" r="0" b="1905"/>
            <wp:docPr id="283"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3"/>
                    <a:stretch>
                      <a:fillRect/>
                    </a:stretch>
                  </pic:blipFill>
                  <pic:spPr>
                    <a:xfrm>
                      <a:off x="0" y="0"/>
                      <a:ext cx="1148400" cy="284400"/>
                    </a:xfrm>
                    <a:prstGeom prst="rect">
                      <a:avLst/>
                    </a:prstGeom>
                  </pic:spPr>
                </pic:pic>
              </a:graphicData>
            </a:graphic>
          </wp:inline>
        </w:drawing>
      </w:r>
    </w:p>
    <w:p w14:paraId="439B9256" w14:textId="18C64AA5" w:rsidR="00FE2EBA" w:rsidRPr="00BF462D" w:rsidRDefault="00FE2EBA"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如果选择此选项，</w:t>
      </w:r>
      <w:r w:rsidRPr="00BF462D">
        <w:rPr>
          <w:sz w:val="24"/>
          <w:szCs w:val="24"/>
        </w:rPr>
        <w:t>FRANC3D</w:t>
      </w:r>
      <w:r w:rsidRPr="00BF462D">
        <w:rPr>
          <w:sz w:val="24"/>
          <w:szCs w:val="24"/>
        </w:rPr>
        <w:t>将假定</w:t>
      </w:r>
      <w:r w:rsidRPr="00BF462D">
        <w:rPr>
          <w:i/>
          <w:iCs/>
          <w:sz w:val="24"/>
          <w:szCs w:val="24"/>
        </w:rPr>
        <w:t>K</w:t>
      </w:r>
      <w:r w:rsidRPr="00BF462D">
        <w:rPr>
          <w:sz w:val="24"/>
          <w:szCs w:val="24"/>
        </w:rPr>
        <w:t>在所有时间间隔内都是常数。</w:t>
      </w:r>
    </w:p>
    <w:p w14:paraId="3D9C4E14" w14:textId="0B61BBC4" w:rsidR="00FE2EBA" w:rsidRPr="00BF462D" w:rsidRDefault="00FE2EBA" w:rsidP="00EC5EB9">
      <w:pPr>
        <w:spacing w:before="100" w:beforeAutospacing="1" w:after="100" w:afterAutospacing="1" w:line="276" w:lineRule="auto"/>
        <w:ind w:firstLineChars="200" w:firstLine="480"/>
        <w:rPr>
          <w:sz w:val="24"/>
          <w:szCs w:val="24"/>
        </w:rPr>
      </w:pPr>
      <w:r w:rsidRPr="00BF462D">
        <w:rPr>
          <w:rFonts w:hint="eastAsia"/>
          <w:sz w:val="24"/>
          <w:szCs w:val="24"/>
        </w:rPr>
        <w:t>用户可以选择</w:t>
      </w:r>
      <w:r w:rsidRPr="00BF462D">
        <w:rPr>
          <w:sz w:val="24"/>
          <w:szCs w:val="24"/>
          <w:u w:val="single"/>
        </w:rPr>
        <w:t>Runge-</w:t>
      </w:r>
      <w:proofErr w:type="spellStart"/>
      <w:r w:rsidRPr="00BF462D">
        <w:rPr>
          <w:sz w:val="24"/>
          <w:szCs w:val="24"/>
          <w:u w:val="single"/>
        </w:rPr>
        <w:t>Kutta</w:t>
      </w:r>
      <w:proofErr w:type="spellEnd"/>
      <w:r w:rsidR="001475E2" w:rsidRPr="00BF462D">
        <w:rPr>
          <w:sz w:val="24"/>
          <w:szCs w:val="24"/>
        </w:rPr>
        <w:t>（</w:t>
      </w:r>
      <w:r w:rsidRPr="00BF462D">
        <w:rPr>
          <w:sz w:val="24"/>
          <w:szCs w:val="24"/>
        </w:rPr>
        <w:t>RK</w:t>
      </w:r>
      <w:r w:rsidR="001475E2" w:rsidRPr="00BF462D">
        <w:rPr>
          <w:sz w:val="24"/>
          <w:szCs w:val="24"/>
        </w:rPr>
        <w:t>）</w:t>
      </w:r>
      <w:r w:rsidRPr="00BF462D">
        <w:rPr>
          <w:sz w:val="24"/>
          <w:szCs w:val="24"/>
        </w:rPr>
        <w:t>和</w:t>
      </w:r>
      <w:r w:rsidRPr="00BF462D">
        <w:rPr>
          <w:sz w:val="24"/>
          <w:szCs w:val="24"/>
          <w:u w:val="single"/>
        </w:rPr>
        <w:t>Cycle-by-cycle</w:t>
      </w:r>
      <w:r w:rsidR="001475E2" w:rsidRPr="00BF462D">
        <w:rPr>
          <w:sz w:val="24"/>
          <w:szCs w:val="24"/>
        </w:rPr>
        <w:t>（</w:t>
      </w:r>
      <w:proofErr w:type="spellStart"/>
      <w:r w:rsidRPr="00BF462D">
        <w:rPr>
          <w:sz w:val="24"/>
          <w:szCs w:val="24"/>
        </w:rPr>
        <w:t>CxC</w:t>
      </w:r>
      <w:proofErr w:type="spellEnd"/>
      <w:r w:rsidR="001475E2" w:rsidRPr="00BF462D">
        <w:rPr>
          <w:sz w:val="24"/>
          <w:szCs w:val="24"/>
        </w:rPr>
        <w:t>）</w:t>
      </w:r>
      <w:r w:rsidR="003A226C" w:rsidRPr="00BF462D">
        <w:rPr>
          <w:sz w:val="24"/>
          <w:szCs w:val="24"/>
        </w:rPr>
        <w:t>积分</w:t>
      </w:r>
      <w:r w:rsidRPr="00BF462D">
        <w:rPr>
          <w:sz w:val="24"/>
          <w:szCs w:val="24"/>
        </w:rPr>
        <w:t>来计算寿命或</w:t>
      </w:r>
      <w:r w:rsidR="005D5132" w:rsidRPr="00BF462D">
        <w:rPr>
          <w:sz w:val="24"/>
          <w:szCs w:val="24"/>
        </w:rPr>
        <w:t>循环次数</w:t>
      </w:r>
      <w:r w:rsidRPr="00BF462D">
        <w:rPr>
          <w:sz w:val="24"/>
          <w:szCs w:val="24"/>
        </w:rPr>
        <w:t>。</w:t>
      </w:r>
      <w:r w:rsidR="00BE57ED" w:rsidRPr="00BF462D">
        <w:rPr>
          <w:rFonts w:hint="eastAsia"/>
          <w:sz w:val="24"/>
          <w:szCs w:val="24"/>
        </w:rPr>
        <w:t>将应用</w:t>
      </w:r>
      <w:r w:rsidRPr="00BF462D">
        <w:rPr>
          <w:sz w:val="24"/>
          <w:szCs w:val="24"/>
        </w:rPr>
        <w:t>二阶</w:t>
      </w:r>
      <w:r w:rsidRPr="00BF462D">
        <w:rPr>
          <w:sz w:val="24"/>
          <w:szCs w:val="24"/>
        </w:rPr>
        <w:t>RK</w:t>
      </w:r>
      <w:r w:rsidRPr="00BF462D">
        <w:rPr>
          <w:sz w:val="24"/>
          <w:szCs w:val="24"/>
        </w:rPr>
        <w:t>方法，图</w:t>
      </w:r>
      <w:r w:rsidRPr="00BF462D">
        <w:rPr>
          <w:sz w:val="24"/>
          <w:szCs w:val="24"/>
        </w:rPr>
        <w:t>6.5.</w:t>
      </w:r>
      <w:r w:rsidR="004E5B20">
        <w:rPr>
          <w:rFonts w:hint="eastAsia"/>
          <w:sz w:val="24"/>
          <w:szCs w:val="24"/>
        </w:rPr>
        <w:t>81</w:t>
      </w:r>
      <w:r w:rsidRPr="00BF462D">
        <w:rPr>
          <w:sz w:val="24"/>
          <w:szCs w:val="24"/>
        </w:rPr>
        <w:t>。</w:t>
      </w:r>
    </w:p>
    <w:p w14:paraId="2935E90C" w14:textId="48526485" w:rsidR="00352C03" w:rsidRPr="00BF462D" w:rsidRDefault="0026621E"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A6689C8" wp14:editId="570DE532">
            <wp:extent cx="4046220" cy="1900837"/>
            <wp:effectExtent l="0" t="0" r="0" b="4445"/>
            <wp:docPr id="284" name="图片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4053439" cy="1904229"/>
                    </a:xfrm>
                    <a:prstGeom prst="rect">
                      <a:avLst/>
                    </a:prstGeom>
                    <a:noFill/>
                    <a:ln>
                      <a:noFill/>
                    </a:ln>
                  </pic:spPr>
                </pic:pic>
              </a:graphicData>
            </a:graphic>
          </wp:inline>
        </w:drawing>
      </w:r>
    </w:p>
    <w:p w14:paraId="4F71D431" w14:textId="557ADF5D" w:rsidR="00C40ADA" w:rsidRDefault="00352C03" w:rsidP="00D82AC3">
      <w:pPr>
        <w:spacing w:before="100" w:beforeAutospacing="1" w:after="100" w:afterAutospacing="1" w:line="276" w:lineRule="auto"/>
        <w:jc w:val="center"/>
        <w:rPr>
          <w:szCs w:val="21"/>
        </w:rPr>
      </w:pPr>
      <w:r w:rsidRPr="00BF462D">
        <w:rPr>
          <w:rFonts w:hint="eastAsia"/>
          <w:szCs w:val="21"/>
        </w:rPr>
        <w:t>图</w:t>
      </w:r>
      <w:r w:rsidRPr="00BF462D">
        <w:rPr>
          <w:szCs w:val="21"/>
        </w:rPr>
        <w:t>6.5.</w:t>
      </w:r>
      <w:r w:rsidR="004E5B20">
        <w:rPr>
          <w:rFonts w:hint="eastAsia"/>
          <w:szCs w:val="21"/>
        </w:rPr>
        <w:t>81</w:t>
      </w:r>
      <w:r w:rsidR="004924A0" w:rsidRPr="00BF462D">
        <w:rPr>
          <w:szCs w:val="21"/>
        </w:rPr>
        <w:t xml:space="preserve"> </w:t>
      </w:r>
      <w:r w:rsidRPr="00BF462D">
        <w:rPr>
          <w:szCs w:val="21"/>
        </w:rPr>
        <w:t>二阶</w:t>
      </w:r>
      <w:r w:rsidRPr="00BF462D">
        <w:rPr>
          <w:szCs w:val="21"/>
        </w:rPr>
        <w:t>Runge-</w:t>
      </w:r>
      <w:proofErr w:type="spellStart"/>
      <w:r w:rsidRPr="00BF462D">
        <w:rPr>
          <w:szCs w:val="21"/>
        </w:rPr>
        <w:t>Kutta</w:t>
      </w:r>
      <w:proofErr w:type="spellEnd"/>
      <w:r w:rsidRPr="00BF462D">
        <w:rPr>
          <w:szCs w:val="21"/>
        </w:rPr>
        <w:t>积分。</w:t>
      </w:r>
    </w:p>
    <w:p w14:paraId="750FD2E8" w14:textId="77777777" w:rsidR="00215E81" w:rsidRPr="00215E81" w:rsidRDefault="00215E81" w:rsidP="00215E81">
      <w:pPr>
        <w:pStyle w:val="4"/>
        <w:rPr>
          <w:rFonts w:ascii="Times New Roman" w:eastAsia="宋体" w:hAnsi="Times New Roman"/>
        </w:rPr>
      </w:pPr>
      <w:bookmarkStart w:id="154" w:name="_Toc173252607"/>
      <w:r w:rsidRPr="00215E81">
        <w:rPr>
          <w:rFonts w:ascii="Times New Roman" w:eastAsia="宋体" w:hAnsi="Times New Roman" w:hint="eastAsia"/>
        </w:rPr>
        <w:t xml:space="preserve">6.5.1.8 </w:t>
      </w:r>
      <w:r w:rsidRPr="00215E81">
        <w:rPr>
          <w:rFonts w:ascii="Times New Roman" w:eastAsia="宋体" w:hAnsi="Times New Roman" w:hint="eastAsia"/>
        </w:rPr>
        <w:t>动态配对指标</w:t>
      </w:r>
      <w:bookmarkEnd w:id="154"/>
    </w:p>
    <w:p w14:paraId="000539B1" w14:textId="13D7950C" w:rsidR="00215E81" w:rsidRPr="00215E81" w:rsidRDefault="00215E81" w:rsidP="00215E81">
      <w:pPr>
        <w:spacing w:before="100" w:beforeAutospacing="1" w:after="100" w:afterAutospacing="1" w:line="276" w:lineRule="auto"/>
        <w:ind w:firstLineChars="200" w:firstLine="480"/>
        <w:rPr>
          <w:sz w:val="24"/>
          <w:szCs w:val="24"/>
        </w:rPr>
      </w:pPr>
      <w:r w:rsidRPr="00215E81">
        <w:rPr>
          <w:rFonts w:hint="eastAsia"/>
          <w:sz w:val="24"/>
          <w:szCs w:val="24"/>
        </w:rPr>
        <w:t>有两个当前处于活动状态的选项可确定动态</w:t>
      </w:r>
      <w:r w:rsidRPr="00654D16">
        <w:rPr>
          <w:rFonts w:hint="eastAsia"/>
          <w:sz w:val="24"/>
          <w:szCs w:val="24"/>
        </w:rPr>
        <w:t>配对。</w:t>
      </w:r>
      <m:oMath>
        <m:r>
          <m:rPr>
            <m:sty m:val="p"/>
          </m:rPr>
          <w:rPr>
            <w:rFonts w:ascii="Cambria Math" w:hAnsi="Cambria Math"/>
            <w:sz w:val="24"/>
            <w:szCs w:val="24"/>
          </w:rPr>
          <m:t>∆</m:t>
        </m:r>
        <m:r>
          <m:rPr>
            <m:sty m:val="p"/>
          </m:rPr>
          <w:rPr>
            <w:rFonts w:ascii="Cambria Math" w:hAnsi="Cambria Math" w:hint="eastAsia"/>
            <w:sz w:val="24"/>
            <w:szCs w:val="24"/>
          </w:rPr>
          <m:t>K</m:t>
        </m:r>
      </m:oMath>
      <w:r w:rsidRPr="00654D16">
        <w:rPr>
          <w:rFonts w:hint="eastAsia"/>
          <w:sz w:val="24"/>
          <w:szCs w:val="24"/>
        </w:rPr>
        <w:t>是标准默认</w:t>
      </w:r>
      <w:r w:rsidRPr="00215E81">
        <w:rPr>
          <w:rFonts w:hint="eastAsia"/>
          <w:sz w:val="24"/>
          <w:szCs w:val="24"/>
        </w:rPr>
        <w:t>值，但也可以选择</w:t>
      </w:r>
      <w:r w:rsidRPr="00215E81">
        <w:rPr>
          <w:sz w:val="24"/>
          <w:szCs w:val="24"/>
        </w:rPr>
        <w:t>d</w:t>
      </w:r>
      <w:r w:rsidR="005F7005">
        <w:rPr>
          <w:rFonts w:hint="eastAsia"/>
          <w:sz w:val="24"/>
          <w:szCs w:val="24"/>
        </w:rPr>
        <w:t>a</w:t>
      </w:r>
      <w:r w:rsidRPr="00215E81">
        <w:rPr>
          <w:sz w:val="24"/>
          <w:szCs w:val="24"/>
        </w:rPr>
        <w:t>/</w:t>
      </w:r>
      <w:proofErr w:type="spellStart"/>
      <w:r w:rsidRPr="00215E81">
        <w:rPr>
          <w:sz w:val="24"/>
          <w:szCs w:val="24"/>
        </w:rPr>
        <w:t>dN</w:t>
      </w:r>
      <w:proofErr w:type="spellEnd"/>
      <w:r w:rsidRPr="00215E81">
        <w:rPr>
          <w:rFonts w:hint="eastAsia"/>
          <w:sz w:val="24"/>
          <w:szCs w:val="24"/>
        </w:rPr>
        <w:t>。</w:t>
      </w:r>
    </w:p>
    <w:p w14:paraId="2246097E" w14:textId="29829961" w:rsidR="00352C03" w:rsidRPr="00BF462D" w:rsidRDefault="00352C03" w:rsidP="003230B3">
      <w:pPr>
        <w:pStyle w:val="3"/>
      </w:pPr>
      <w:bookmarkStart w:id="155" w:name="_Toc173252608"/>
      <w:r w:rsidRPr="00BF462D">
        <w:t>6.5.2</w:t>
      </w:r>
      <w:r w:rsidR="004924A0" w:rsidRPr="00BF462D">
        <w:t xml:space="preserve"> </w:t>
      </w:r>
      <w:r w:rsidRPr="00BF462D">
        <w:t>准静态裂纹扩展</w:t>
      </w:r>
      <w:bookmarkEnd w:id="155"/>
    </w:p>
    <w:p w14:paraId="73E6D9CC" w14:textId="3DEEB3F6" w:rsidR="00352C03" w:rsidRPr="00BF462D" w:rsidRDefault="00E641C1" w:rsidP="00EC5EB9">
      <w:pPr>
        <w:spacing w:before="100" w:beforeAutospacing="1" w:after="100" w:afterAutospacing="1" w:line="276" w:lineRule="auto"/>
        <w:ind w:firstLineChars="200" w:firstLine="480"/>
        <w:rPr>
          <w:sz w:val="24"/>
          <w:szCs w:val="24"/>
        </w:rPr>
      </w:pPr>
      <w:r w:rsidRPr="00E641C1">
        <w:rPr>
          <w:sz w:val="24"/>
          <w:szCs w:val="24"/>
        </w:rPr>
        <w:t>Quasi-static crack growth</w:t>
      </w:r>
      <w:r w:rsidR="00352C03" w:rsidRPr="00BF462D">
        <w:rPr>
          <w:rFonts w:hint="eastAsia"/>
          <w:sz w:val="24"/>
          <w:szCs w:val="24"/>
        </w:rPr>
        <w:t>的第一个对话框，图</w:t>
      </w:r>
      <w:r w:rsidR="00352C03" w:rsidRPr="00BF462D">
        <w:rPr>
          <w:sz w:val="24"/>
          <w:szCs w:val="24"/>
        </w:rPr>
        <w:t>6.5.</w:t>
      </w:r>
      <w:r w:rsidR="004E5B20">
        <w:rPr>
          <w:rFonts w:hint="eastAsia"/>
          <w:sz w:val="24"/>
          <w:szCs w:val="24"/>
        </w:rPr>
        <w:t>82</w:t>
      </w:r>
      <w:r w:rsidR="00352C03" w:rsidRPr="00BF462D">
        <w:rPr>
          <w:sz w:val="24"/>
          <w:szCs w:val="24"/>
        </w:rPr>
        <w:t>，与</w:t>
      </w:r>
      <w:r w:rsidRPr="00E641C1">
        <w:rPr>
          <w:sz w:val="24"/>
          <w:szCs w:val="24"/>
        </w:rPr>
        <w:t>subcritical crack growth</w:t>
      </w:r>
      <w:r w:rsidR="00352C03" w:rsidRPr="00BF462D">
        <w:rPr>
          <w:sz w:val="24"/>
          <w:szCs w:val="24"/>
        </w:rPr>
        <w:t>相同。必须指定计算扭结角的方法（参见第</w:t>
      </w:r>
      <w:r w:rsidR="00352C03" w:rsidRPr="00BF462D">
        <w:rPr>
          <w:sz w:val="24"/>
          <w:szCs w:val="24"/>
        </w:rPr>
        <w:t>6.5.1.1</w:t>
      </w:r>
      <w:r w:rsidR="00352C03" w:rsidRPr="00BF462D">
        <w:rPr>
          <w:sz w:val="24"/>
          <w:szCs w:val="24"/>
        </w:rPr>
        <w:t>节）。</w:t>
      </w:r>
    </w:p>
    <w:p w14:paraId="298FB257" w14:textId="553DB2C1" w:rsidR="00051422" w:rsidRPr="00BF462D" w:rsidRDefault="00E17B16" w:rsidP="00D82AC3">
      <w:pPr>
        <w:spacing w:before="100" w:beforeAutospacing="1" w:after="100" w:afterAutospacing="1" w:line="276" w:lineRule="auto"/>
        <w:jc w:val="center"/>
        <w:rPr>
          <w:noProof/>
          <w:sz w:val="24"/>
          <w:szCs w:val="24"/>
        </w:rPr>
      </w:pPr>
      <w:r w:rsidRPr="00E17B16">
        <w:rPr>
          <w:noProof/>
          <w:sz w:val="24"/>
          <w:szCs w:val="24"/>
        </w:rPr>
        <w:lastRenderedPageBreak/>
        <w:drawing>
          <wp:inline distT="0" distB="0" distL="0" distR="0" wp14:anchorId="6561BD2D" wp14:editId="5EE4D2B1">
            <wp:extent cx="3269273" cy="3128695"/>
            <wp:effectExtent l="19050" t="19050" r="7620" b="0"/>
            <wp:docPr id="499" name="图片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3270598" cy="3129963"/>
                    </a:xfrm>
                    <a:prstGeom prst="rect">
                      <a:avLst/>
                    </a:prstGeom>
                    <a:noFill/>
                    <a:ln w="3175">
                      <a:solidFill>
                        <a:schemeClr val="accent1"/>
                      </a:solidFill>
                    </a:ln>
                  </pic:spPr>
                </pic:pic>
              </a:graphicData>
            </a:graphic>
          </wp:inline>
        </w:drawing>
      </w:r>
    </w:p>
    <w:p w14:paraId="7A3E5BB2" w14:textId="12B948D5" w:rsidR="00352C03" w:rsidRPr="00BF462D" w:rsidRDefault="00352C03" w:rsidP="00D82AC3">
      <w:pPr>
        <w:spacing w:before="100" w:beforeAutospacing="1" w:after="100" w:afterAutospacing="1" w:line="276" w:lineRule="auto"/>
        <w:jc w:val="center"/>
        <w:rPr>
          <w:szCs w:val="21"/>
        </w:rPr>
      </w:pPr>
      <w:r w:rsidRPr="00BF462D">
        <w:rPr>
          <w:rFonts w:hint="eastAsia"/>
          <w:szCs w:val="21"/>
        </w:rPr>
        <w:t>图</w:t>
      </w:r>
      <w:r w:rsidRPr="00BF462D">
        <w:rPr>
          <w:szCs w:val="21"/>
        </w:rPr>
        <w:t>6.5.</w:t>
      </w:r>
      <w:r w:rsidR="004E5B20">
        <w:rPr>
          <w:rFonts w:hint="eastAsia"/>
          <w:szCs w:val="21"/>
        </w:rPr>
        <w:t>82</w:t>
      </w:r>
      <w:r w:rsidR="004924A0" w:rsidRPr="00BF462D">
        <w:rPr>
          <w:szCs w:val="21"/>
        </w:rPr>
        <w:t xml:space="preserve"> </w:t>
      </w:r>
      <w:r w:rsidR="00356090">
        <w:rPr>
          <w:rFonts w:hint="eastAsia"/>
          <w:kern w:val="0"/>
          <w:szCs w:val="21"/>
        </w:rPr>
        <w:t>扭结角模型</w:t>
      </w:r>
      <w:r w:rsidRPr="00BF462D">
        <w:rPr>
          <w:szCs w:val="21"/>
        </w:rPr>
        <w:t>面板。</w:t>
      </w:r>
    </w:p>
    <w:p w14:paraId="4550ADC8" w14:textId="26160BC7" w:rsidR="00352C03" w:rsidRDefault="00352C03" w:rsidP="00EC5EB9">
      <w:pPr>
        <w:spacing w:before="100" w:beforeAutospacing="1" w:after="100" w:afterAutospacing="1" w:line="276" w:lineRule="auto"/>
        <w:ind w:firstLineChars="200" w:firstLine="480"/>
        <w:rPr>
          <w:sz w:val="24"/>
          <w:szCs w:val="24"/>
        </w:rPr>
      </w:pPr>
      <w:r w:rsidRPr="00BF462D">
        <w:rPr>
          <w:rFonts w:hint="eastAsia"/>
          <w:sz w:val="24"/>
          <w:szCs w:val="24"/>
        </w:rPr>
        <w:t>下一个对话框，图</w:t>
      </w:r>
      <w:r w:rsidRPr="00BF462D">
        <w:rPr>
          <w:sz w:val="24"/>
          <w:szCs w:val="24"/>
        </w:rPr>
        <w:t>6.5.8</w:t>
      </w:r>
      <w:r w:rsidR="004E5B20">
        <w:rPr>
          <w:rFonts w:hint="eastAsia"/>
          <w:sz w:val="24"/>
          <w:szCs w:val="24"/>
        </w:rPr>
        <w:t>3</w:t>
      </w:r>
      <w:r w:rsidRPr="00BF462D">
        <w:rPr>
          <w:sz w:val="24"/>
          <w:szCs w:val="24"/>
        </w:rPr>
        <w:t>，允许用户指定</w:t>
      </w:r>
      <w:r w:rsidR="00A16DAC" w:rsidRPr="00BF462D">
        <w:rPr>
          <w:sz w:val="24"/>
          <w:szCs w:val="24"/>
        </w:rPr>
        <w:t>扩展模型</w:t>
      </w:r>
      <w:r w:rsidRPr="00BF462D">
        <w:rPr>
          <w:sz w:val="24"/>
          <w:szCs w:val="24"/>
        </w:rPr>
        <w:t>的</w:t>
      </w:r>
      <w:proofErr w:type="gramStart"/>
      <w:r w:rsidR="004176D0" w:rsidRPr="00BF462D">
        <w:rPr>
          <w:rFonts w:hint="eastAsia"/>
          <w:sz w:val="24"/>
          <w:szCs w:val="24"/>
        </w:rPr>
        <w:t>幂</w:t>
      </w:r>
      <w:proofErr w:type="gramEnd"/>
      <w:r w:rsidR="004176D0" w:rsidRPr="00BF462D">
        <w:rPr>
          <w:rFonts w:hint="eastAsia"/>
          <w:sz w:val="24"/>
          <w:szCs w:val="24"/>
        </w:rPr>
        <w:t>指数</w:t>
      </w:r>
      <w:r w:rsidRPr="00BF462D">
        <w:rPr>
          <w:sz w:val="24"/>
          <w:szCs w:val="24"/>
        </w:rPr>
        <w:t>，以及指定要使用的</w:t>
      </w:r>
      <m:oMath>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equiv</m:t>
            </m:r>
          </m:sup>
        </m:sSup>
      </m:oMath>
      <w:r w:rsidRPr="00BF462D">
        <w:rPr>
          <w:sz w:val="24"/>
          <w:szCs w:val="24"/>
        </w:rPr>
        <w:t>和载荷步。所有</w:t>
      </w:r>
      <w:r w:rsidR="00234B98" w:rsidRPr="00BF462D">
        <w:rPr>
          <w:sz w:val="24"/>
          <w:szCs w:val="24"/>
        </w:rPr>
        <w:t>裂纹前缘</w:t>
      </w:r>
      <w:r w:rsidRPr="00BF462D">
        <w:rPr>
          <w:sz w:val="24"/>
          <w:szCs w:val="24"/>
        </w:rPr>
        <w:t>点的扩展都是根据简单的</w:t>
      </w:r>
      <w:proofErr w:type="gramStart"/>
      <w:r w:rsidRPr="00BF462D">
        <w:rPr>
          <w:sz w:val="24"/>
          <w:szCs w:val="24"/>
        </w:rPr>
        <w:t>幂律计算</w:t>
      </w:r>
      <w:proofErr w:type="gramEnd"/>
      <w:r w:rsidRPr="00BF462D">
        <w:rPr>
          <w:sz w:val="24"/>
          <w:szCs w:val="24"/>
        </w:rPr>
        <w:t>的，图</w:t>
      </w:r>
      <w:r w:rsidRPr="00BF462D">
        <w:rPr>
          <w:sz w:val="24"/>
          <w:szCs w:val="24"/>
        </w:rPr>
        <w:t>6.5.8</w:t>
      </w:r>
      <w:r w:rsidR="004E5B20">
        <w:rPr>
          <w:rFonts w:hint="eastAsia"/>
          <w:sz w:val="24"/>
          <w:szCs w:val="24"/>
        </w:rPr>
        <w:t>4</w:t>
      </w:r>
      <w:r w:rsidRPr="00BF462D">
        <w:rPr>
          <w:sz w:val="24"/>
          <w:szCs w:val="24"/>
        </w:rPr>
        <w:t>。</w:t>
      </w:r>
    </w:p>
    <w:p w14:paraId="3FB8AC1C" w14:textId="77777777" w:rsidR="00D870EB" w:rsidRPr="00BF462D" w:rsidRDefault="00D870EB" w:rsidP="00D870EB">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891E8D4" wp14:editId="009DCBF6">
            <wp:extent cx="2460286" cy="1994535"/>
            <wp:effectExtent l="0" t="0" r="0" b="5715"/>
            <wp:docPr id="286" name="图片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468645" cy="2001312"/>
                    </a:xfrm>
                    <a:prstGeom prst="rect">
                      <a:avLst/>
                    </a:prstGeom>
                    <a:noFill/>
                    <a:ln>
                      <a:noFill/>
                    </a:ln>
                  </pic:spPr>
                </pic:pic>
              </a:graphicData>
            </a:graphic>
          </wp:inline>
        </w:drawing>
      </w:r>
      <w:r w:rsidRPr="00BF462D">
        <w:rPr>
          <w:rFonts w:hint="eastAsia"/>
          <w:noProof/>
          <w:sz w:val="24"/>
          <w:szCs w:val="24"/>
        </w:rPr>
        <w:t xml:space="preserve"> </w:t>
      </w:r>
      <w:r w:rsidRPr="00BF462D">
        <w:rPr>
          <w:noProof/>
          <w:sz w:val="24"/>
          <w:szCs w:val="24"/>
        </w:rPr>
        <w:drawing>
          <wp:inline distT="0" distB="0" distL="0" distR="0" wp14:anchorId="40A63FA9" wp14:editId="44E4FF13">
            <wp:extent cx="2452312" cy="1993182"/>
            <wp:effectExtent l="0" t="0" r="5715" b="7620"/>
            <wp:docPr id="287" name="图片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455707" cy="1995942"/>
                    </a:xfrm>
                    <a:prstGeom prst="rect">
                      <a:avLst/>
                    </a:prstGeom>
                    <a:noFill/>
                    <a:ln>
                      <a:noFill/>
                    </a:ln>
                  </pic:spPr>
                </pic:pic>
              </a:graphicData>
            </a:graphic>
          </wp:inline>
        </w:drawing>
      </w:r>
    </w:p>
    <w:p w14:paraId="2AAF77C1" w14:textId="2FEA1BA6" w:rsidR="00D870EB" w:rsidRPr="00BF462D" w:rsidRDefault="00D870EB" w:rsidP="00D870EB">
      <w:pPr>
        <w:spacing w:before="100" w:beforeAutospacing="1" w:after="100" w:afterAutospacing="1" w:line="276" w:lineRule="auto"/>
        <w:jc w:val="center"/>
        <w:rPr>
          <w:szCs w:val="21"/>
        </w:rPr>
      </w:pPr>
      <w:r w:rsidRPr="00BF462D">
        <w:rPr>
          <w:rFonts w:hint="eastAsia"/>
          <w:szCs w:val="21"/>
        </w:rPr>
        <w:t>图</w:t>
      </w:r>
      <w:r w:rsidRPr="00BF462D">
        <w:rPr>
          <w:szCs w:val="21"/>
        </w:rPr>
        <w:t>6.5.8</w:t>
      </w:r>
      <w:r w:rsidR="004E5B20">
        <w:rPr>
          <w:rFonts w:hint="eastAsia"/>
          <w:szCs w:val="21"/>
        </w:rPr>
        <w:t>3</w:t>
      </w:r>
      <w:r w:rsidRPr="00BF462D">
        <w:rPr>
          <w:szCs w:val="21"/>
        </w:rPr>
        <w:t xml:space="preserve"> </w:t>
      </w:r>
      <w:r w:rsidR="00356090">
        <w:rPr>
          <w:rFonts w:hint="eastAsia"/>
          <w:kern w:val="0"/>
          <w:szCs w:val="21"/>
        </w:rPr>
        <w:t>准静态扩展参数</w:t>
      </w:r>
      <w:r w:rsidRPr="00BF462D">
        <w:rPr>
          <w:szCs w:val="21"/>
        </w:rPr>
        <w:t>面板。</w:t>
      </w:r>
    </w:p>
    <w:p w14:paraId="065FA95C" w14:textId="64468E8E" w:rsidR="00C40ADA" w:rsidRPr="00BF462D" w:rsidRDefault="00352C03" w:rsidP="00EC5EB9">
      <w:pPr>
        <w:spacing w:before="100" w:beforeAutospacing="1" w:after="100" w:afterAutospacing="1" w:line="276" w:lineRule="auto"/>
        <w:ind w:firstLineChars="200" w:firstLine="480"/>
        <w:rPr>
          <w:sz w:val="24"/>
          <w:szCs w:val="24"/>
        </w:rPr>
      </w:pPr>
      <w:r w:rsidRPr="00BF462D">
        <w:rPr>
          <w:rFonts w:hint="eastAsia"/>
          <w:sz w:val="24"/>
          <w:szCs w:val="24"/>
        </w:rPr>
        <w:t>可以设置</w:t>
      </w:r>
      <m:oMath>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equiv</m:t>
            </m:r>
          </m:sup>
        </m:sSup>
      </m:oMath>
      <w:r w:rsidRPr="00BF462D">
        <w:rPr>
          <w:sz w:val="24"/>
          <w:szCs w:val="24"/>
        </w:rPr>
        <w:t>的符号（参见第</w:t>
      </w:r>
      <w:r w:rsidRPr="00BF462D">
        <w:rPr>
          <w:sz w:val="24"/>
          <w:szCs w:val="24"/>
        </w:rPr>
        <w:t>6.5.1.5</w:t>
      </w:r>
      <w:r w:rsidRPr="00BF462D">
        <w:rPr>
          <w:sz w:val="24"/>
          <w:szCs w:val="24"/>
        </w:rPr>
        <w:t>节）。如果</w:t>
      </w:r>
      <w:r w:rsidR="00CF40D7" w:rsidRPr="00BF462D">
        <w:rPr>
          <w:sz w:val="24"/>
          <w:szCs w:val="24"/>
        </w:rPr>
        <w:t xml:space="preserve">Single </w:t>
      </w:r>
      <w:r w:rsidR="00741572" w:rsidRPr="00BF462D">
        <w:rPr>
          <w:sz w:val="24"/>
          <w:szCs w:val="24"/>
        </w:rPr>
        <w:t>Crystal</w:t>
      </w:r>
      <w:r w:rsidRPr="00BF462D">
        <w:rPr>
          <w:sz w:val="24"/>
          <w:szCs w:val="24"/>
        </w:rPr>
        <w:t>菜单处于活动状态，则</w:t>
      </w:r>
      <m:oMath>
        <m:sSup>
          <m:sSupPr>
            <m:ctrlPr>
              <w:rPr>
                <w:rFonts w:ascii="Cambria Math" w:hAnsi="Cambria Math"/>
                <w:i/>
                <w:sz w:val="24"/>
                <w:szCs w:val="24"/>
              </w:rPr>
            </m:ctrlPr>
          </m:sSupPr>
          <m:e>
            <m:r>
              <w:rPr>
                <w:rFonts w:ascii="Cambria Math" w:hAnsi="Cambria Math"/>
                <w:sz w:val="24"/>
                <w:szCs w:val="24"/>
              </w:rPr>
              <m:t>K</m:t>
            </m:r>
          </m:e>
          <m:sup>
            <m:r>
              <w:rPr>
                <w:rFonts w:ascii="Cambria Math" w:hAnsi="Cambria Math"/>
                <w:sz w:val="24"/>
                <w:szCs w:val="24"/>
              </w:rPr>
              <m:t>equiv</m:t>
            </m:r>
          </m:sup>
        </m:sSup>
      </m:oMath>
      <w:r w:rsidRPr="00BF462D">
        <w:rPr>
          <w:sz w:val="24"/>
          <w:szCs w:val="24"/>
        </w:rPr>
        <w:t>可以设置为</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RSS</m:t>
            </m:r>
          </m:sub>
        </m:sSub>
      </m:oMath>
      <w:r w:rsidRPr="00BF462D">
        <w:rPr>
          <w:sz w:val="24"/>
          <w:szCs w:val="24"/>
        </w:rPr>
        <w:t>（参见第</w:t>
      </w:r>
      <w:r w:rsidRPr="00BF462D">
        <w:rPr>
          <w:sz w:val="24"/>
          <w:szCs w:val="24"/>
        </w:rPr>
        <w:t>6.5.1.5</w:t>
      </w:r>
      <w:r w:rsidRPr="00BF462D">
        <w:rPr>
          <w:sz w:val="24"/>
          <w:szCs w:val="24"/>
        </w:rPr>
        <w:t>节）</w:t>
      </w:r>
      <w:r w:rsidR="00D51FF2">
        <w:rPr>
          <w:sz w:val="24"/>
          <w:szCs w:val="24"/>
        </w:rPr>
        <w:t>，</w:t>
      </w:r>
      <w:r w:rsidRPr="00BF462D">
        <w:rPr>
          <w:sz w:val="24"/>
          <w:szCs w:val="24"/>
        </w:rPr>
        <w:t>这个选项在图</w:t>
      </w:r>
      <w:r w:rsidRPr="00BF462D">
        <w:rPr>
          <w:sz w:val="24"/>
          <w:szCs w:val="24"/>
        </w:rPr>
        <w:t>6.5.80</w:t>
      </w:r>
      <w:r w:rsidRPr="00BF462D">
        <w:rPr>
          <w:sz w:val="24"/>
          <w:szCs w:val="24"/>
        </w:rPr>
        <w:t>中没有显示。</w:t>
      </w:r>
    </w:p>
    <w:p w14:paraId="1798E2F1" w14:textId="77777777" w:rsidR="00C40ADA" w:rsidRDefault="00F5681B" w:rsidP="00052797">
      <w:pPr>
        <w:spacing w:before="100" w:beforeAutospacing="1" w:after="100" w:afterAutospacing="1" w:line="276" w:lineRule="auto"/>
        <w:jc w:val="center"/>
        <w:rPr>
          <w:sz w:val="24"/>
          <w:szCs w:val="24"/>
        </w:rPr>
      </w:pPr>
      <w:r w:rsidRPr="00BF462D">
        <w:rPr>
          <w:noProof/>
          <w:sz w:val="24"/>
          <w:szCs w:val="24"/>
        </w:rPr>
        <w:lastRenderedPageBreak/>
        <w:drawing>
          <wp:inline distT="0" distB="0" distL="0" distR="0" wp14:anchorId="1BBA9E93" wp14:editId="55392F61">
            <wp:extent cx="2133600" cy="1907663"/>
            <wp:effectExtent l="0" t="0" r="0" b="0"/>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8"/>
                    <a:stretch>
                      <a:fillRect/>
                    </a:stretch>
                  </pic:blipFill>
                  <pic:spPr>
                    <a:xfrm>
                      <a:off x="0" y="0"/>
                      <a:ext cx="2142602" cy="1915712"/>
                    </a:xfrm>
                    <a:prstGeom prst="rect">
                      <a:avLst/>
                    </a:prstGeom>
                  </pic:spPr>
                </pic:pic>
              </a:graphicData>
            </a:graphic>
          </wp:inline>
        </w:drawing>
      </w:r>
    </w:p>
    <w:p w14:paraId="28020611" w14:textId="058032B8" w:rsidR="004E5B20" w:rsidRPr="00BF462D" w:rsidRDefault="004E5B20" w:rsidP="00052797">
      <w:pPr>
        <w:spacing w:before="100" w:beforeAutospacing="1" w:after="100" w:afterAutospacing="1" w:line="276" w:lineRule="auto"/>
        <w:jc w:val="center"/>
        <w:rPr>
          <w:sz w:val="24"/>
          <w:szCs w:val="24"/>
        </w:rPr>
      </w:pPr>
      <w:r>
        <w:rPr>
          <w:rFonts w:hint="eastAsia"/>
          <w:sz w:val="24"/>
          <w:szCs w:val="24"/>
        </w:rPr>
        <w:t>图</w:t>
      </w:r>
      <w:r>
        <w:rPr>
          <w:rFonts w:hint="eastAsia"/>
          <w:sz w:val="24"/>
          <w:szCs w:val="24"/>
        </w:rPr>
        <w:t xml:space="preserve">6.5.84 </w:t>
      </w:r>
      <w:r>
        <w:rPr>
          <w:rFonts w:hint="eastAsia"/>
          <w:sz w:val="24"/>
          <w:szCs w:val="24"/>
        </w:rPr>
        <w:t>准静态裂纹扩展</w:t>
      </w:r>
    </w:p>
    <w:p w14:paraId="5917291E" w14:textId="0F86C0D0" w:rsidR="00EF72EE" w:rsidRPr="00BF462D" w:rsidRDefault="00EF72EE" w:rsidP="00EC5EB9">
      <w:pPr>
        <w:spacing w:before="100" w:beforeAutospacing="1" w:after="100" w:afterAutospacing="1" w:line="276" w:lineRule="auto"/>
        <w:ind w:firstLineChars="200" w:firstLine="480"/>
        <w:rPr>
          <w:sz w:val="24"/>
          <w:szCs w:val="24"/>
        </w:rPr>
      </w:pPr>
      <w:r w:rsidRPr="00BF462D">
        <w:rPr>
          <w:sz w:val="24"/>
          <w:szCs w:val="24"/>
        </w:rPr>
        <w:t>n</w:t>
      </w:r>
      <w:r w:rsidRPr="00BF462D">
        <w:rPr>
          <w:sz w:val="24"/>
          <w:szCs w:val="24"/>
        </w:rPr>
        <w:t>的默认值设置为</w:t>
      </w:r>
      <w:r w:rsidRPr="00BF462D">
        <w:rPr>
          <w:sz w:val="24"/>
          <w:szCs w:val="24"/>
        </w:rPr>
        <w:t>2</w:t>
      </w:r>
      <w:r w:rsidRPr="00BF462D">
        <w:rPr>
          <w:sz w:val="24"/>
          <w:szCs w:val="24"/>
        </w:rPr>
        <w:t>。这是基于</w:t>
      </w:r>
      <w:r w:rsidR="00234B98" w:rsidRPr="00BF462D">
        <w:rPr>
          <w:sz w:val="24"/>
          <w:szCs w:val="24"/>
        </w:rPr>
        <w:t>裂纹前缘</w:t>
      </w:r>
      <w:r w:rsidRPr="00BF462D">
        <w:rPr>
          <w:sz w:val="24"/>
          <w:szCs w:val="24"/>
        </w:rPr>
        <w:t>节点相互作用的简化分析。考虑具有节点</w:t>
      </w:r>
      <w:r w:rsidRPr="00BF462D">
        <w:rPr>
          <w:sz w:val="24"/>
          <w:szCs w:val="24"/>
        </w:rPr>
        <w:t>i</w:t>
      </w:r>
      <w:r w:rsidRPr="00BF462D">
        <w:rPr>
          <w:sz w:val="24"/>
          <w:szCs w:val="24"/>
        </w:rPr>
        <w:t>和</w:t>
      </w:r>
      <w:r w:rsidRPr="00BF462D">
        <w:rPr>
          <w:sz w:val="24"/>
          <w:szCs w:val="24"/>
        </w:rPr>
        <w:t>j</w:t>
      </w:r>
      <w:r w:rsidRPr="00BF462D">
        <w:rPr>
          <w:sz w:val="24"/>
          <w:szCs w:val="24"/>
        </w:rPr>
        <w:t>的</w:t>
      </w:r>
      <w:r w:rsidR="00234B98" w:rsidRPr="00BF462D">
        <w:rPr>
          <w:sz w:val="24"/>
          <w:szCs w:val="24"/>
        </w:rPr>
        <w:t>裂纹前缘</w:t>
      </w:r>
      <w:r w:rsidRPr="00BF462D">
        <w:rPr>
          <w:sz w:val="24"/>
          <w:szCs w:val="24"/>
        </w:rPr>
        <w:t>，如图</w:t>
      </w:r>
      <w:r w:rsidRPr="00BF462D">
        <w:rPr>
          <w:sz w:val="24"/>
          <w:szCs w:val="24"/>
        </w:rPr>
        <w:t>6.5.8</w:t>
      </w:r>
      <w:r w:rsidR="00AE7D0B">
        <w:rPr>
          <w:rFonts w:hint="eastAsia"/>
          <w:sz w:val="24"/>
          <w:szCs w:val="24"/>
        </w:rPr>
        <w:t>5</w:t>
      </w:r>
      <w:r w:rsidRPr="00BF462D">
        <w:rPr>
          <w:sz w:val="24"/>
          <w:szCs w:val="24"/>
        </w:rPr>
        <w:t>所示。如果我们忽略节点之间的交互：</w:t>
      </w:r>
    </w:p>
    <w:p w14:paraId="1C9C46CF" w14:textId="42DE4F34" w:rsidR="00665D5B" w:rsidRPr="00BF462D" w:rsidRDefault="00FC1D5E" w:rsidP="00052797">
      <w:pPr>
        <w:spacing w:before="100" w:beforeAutospacing="1" w:after="100" w:afterAutospacing="1" w:line="276" w:lineRule="auto"/>
        <w:jc w:val="center"/>
        <w:rPr>
          <w:sz w:val="24"/>
          <w:szCs w:val="24"/>
        </w:rPr>
      </w:pPr>
      <w:r w:rsidRPr="00BF462D">
        <w:rPr>
          <w:noProof/>
          <w:sz w:val="24"/>
          <w:szCs w:val="24"/>
        </w:rPr>
        <w:drawing>
          <wp:inline distT="0" distB="0" distL="0" distR="0" wp14:anchorId="0B4B4FC8" wp14:editId="0FDDD057">
            <wp:extent cx="4004218" cy="812800"/>
            <wp:effectExtent l="0" t="0" r="0" b="6350"/>
            <wp:docPr id="291"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9"/>
                    <a:stretch>
                      <a:fillRect/>
                    </a:stretch>
                  </pic:blipFill>
                  <pic:spPr>
                    <a:xfrm>
                      <a:off x="0" y="0"/>
                      <a:ext cx="4149410" cy="842272"/>
                    </a:xfrm>
                    <a:prstGeom prst="rect">
                      <a:avLst/>
                    </a:prstGeom>
                  </pic:spPr>
                </pic:pic>
              </a:graphicData>
            </a:graphic>
          </wp:inline>
        </w:drawing>
      </w:r>
    </w:p>
    <w:p w14:paraId="65915029" w14:textId="65C3B656" w:rsidR="00FC1D5E" w:rsidRPr="00BF462D" w:rsidRDefault="00FC1D5E" w:rsidP="00052797">
      <w:pPr>
        <w:spacing w:before="100" w:beforeAutospacing="1" w:after="100" w:afterAutospacing="1" w:line="276" w:lineRule="auto"/>
        <w:jc w:val="center"/>
        <w:rPr>
          <w:sz w:val="24"/>
          <w:szCs w:val="24"/>
        </w:rPr>
      </w:pPr>
      <w:r w:rsidRPr="00BF462D">
        <w:rPr>
          <w:noProof/>
          <w:sz w:val="24"/>
          <w:szCs w:val="24"/>
        </w:rPr>
        <w:drawing>
          <wp:inline distT="0" distB="0" distL="0" distR="0" wp14:anchorId="03362BCF" wp14:editId="4E6F1EB2">
            <wp:extent cx="2362765" cy="1981200"/>
            <wp:effectExtent l="0" t="0" r="0" b="0"/>
            <wp:docPr id="292"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0"/>
                    <a:stretch>
                      <a:fillRect/>
                    </a:stretch>
                  </pic:blipFill>
                  <pic:spPr>
                    <a:xfrm>
                      <a:off x="0" y="0"/>
                      <a:ext cx="2386228" cy="2000874"/>
                    </a:xfrm>
                    <a:prstGeom prst="rect">
                      <a:avLst/>
                    </a:prstGeom>
                  </pic:spPr>
                </pic:pic>
              </a:graphicData>
            </a:graphic>
          </wp:inline>
        </w:drawing>
      </w:r>
    </w:p>
    <w:p w14:paraId="2036E31A" w14:textId="6FB567A1" w:rsidR="0021015C" w:rsidRPr="00BF462D" w:rsidRDefault="0021015C"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D55779D" wp14:editId="106942BF">
            <wp:extent cx="1955800" cy="1292957"/>
            <wp:effectExtent l="0" t="0" r="6350" b="2540"/>
            <wp:docPr id="294" name="图片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1"/>
                    <a:stretch>
                      <a:fillRect/>
                    </a:stretch>
                  </pic:blipFill>
                  <pic:spPr>
                    <a:xfrm>
                      <a:off x="0" y="0"/>
                      <a:ext cx="1967851" cy="1300924"/>
                    </a:xfrm>
                    <a:prstGeom prst="rect">
                      <a:avLst/>
                    </a:prstGeom>
                  </pic:spPr>
                </pic:pic>
              </a:graphicData>
            </a:graphic>
          </wp:inline>
        </w:drawing>
      </w:r>
    </w:p>
    <w:p w14:paraId="17AC6C81" w14:textId="6B5720C6" w:rsidR="00665D5B" w:rsidRPr="00BF462D" w:rsidRDefault="00665D5B" w:rsidP="00D82AC3">
      <w:pPr>
        <w:spacing w:before="100" w:beforeAutospacing="1" w:after="100" w:afterAutospacing="1" w:line="276" w:lineRule="auto"/>
        <w:jc w:val="center"/>
        <w:rPr>
          <w:szCs w:val="21"/>
        </w:rPr>
      </w:pPr>
      <w:r w:rsidRPr="00BF462D">
        <w:rPr>
          <w:rFonts w:hint="eastAsia"/>
          <w:szCs w:val="21"/>
        </w:rPr>
        <w:t>图</w:t>
      </w:r>
      <w:r w:rsidRPr="00BF462D">
        <w:rPr>
          <w:szCs w:val="21"/>
        </w:rPr>
        <w:t>6.5.8</w:t>
      </w:r>
      <w:r w:rsidR="00AE7D0B">
        <w:rPr>
          <w:rFonts w:hint="eastAsia"/>
          <w:szCs w:val="21"/>
        </w:rPr>
        <w:t>5</w:t>
      </w:r>
      <w:r w:rsidR="00D17937" w:rsidRPr="00BF462D">
        <w:rPr>
          <w:szCs w:val="21"/>
        </w:rPr>
        <w:t xml:space="preserve"> </w:t>
      </w:r>
      <w:r w:rsidR="00234B98" w:rsidRPr="00BF462D">
        <w:rPr>
          <w:szCs w:val="21"/>
        </w:rPr>
        <w:t>裂纹前缘</w:t>
      </w:r>
      <w:r w:rsidRPr="00BF462D">
        <w:rPr>
          <w:szCs w:val="21"/>
        </w:rPr>
        <w:t>的节点</w:t>
      </w:r>
      <w:r w:rsidRPr="00BF462D">
        <w:rPr>
          <w:szCs w:val="21"/>
        </w:rPr>
        <w:t>i</w:t>
      </w:r>
      <w:r w:rsidRPr="00BF462D">
        <w:rPr>
          <w:szCs w:val="21"/>
        </w:rPr>
        <w:t>和</w:t>
      </w:r>
      <w:r w:rsidRPr="00BF462D">
        <w:rPr>
          <w:szCs w:val="21"/>
        </w:rPr>
        <w:t>j</w:t>
      </w:r>
      <w:r w:rsidRPr="00BF462D">
        <w:rPr>
          <w:szCs w:val="21"/>
        </w:rPr>
        <w:t>。</w:t>
      </w:r>
    </w:p>
    <w:p w14:paraId="4CCB49E2" w14:textId="7AFF3D4B" w:rsidR="00665D5B" w:rsidRPr="00BF462D" w:rsidRDefault="00665D5B" w:rsidP="003230B3">
      <w:pPr>
        <w:pStyle w:val="3"/>
      </w:pPr>
      <w:bookmarkStart w:id="156" w:name="_Toc173252609"/>
      <w:r w:rsidRPr="00BF462D">
        <w:lastRenderedPageBreak/>
        <w:t>6.5.3</w:t>
      </w:r>
      <w:r w:rsidR="00F220E7" w:rsidRPr="00BF462D">
        <w:t xml:space="preserve"> </w:t>
      </w:r>
      <w:r w:rsidRPr="00BF462D">
        <w:t>用户自定义裂纹扩展</w:t>
      </w:r>
      <w:bookmarkEnd w:id="156"/>
    </w:p>
    <w:p w14:paraId="2DDE45B5" w14:textId="558D8EA7" w:rsidR="00665D5B" w:rsidRPr="00BF462D" w:rsidRDefault="00665D5B"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如果用户有预定义的</w:t>
      </w:r>
      <w:r w:rsidRPr="00BF462D">
        <w:rPr>
          <w:sz w:val="24"/>
          <w:szCs w:val="24"/>
        </w:rPr>
        <w:t>Python</w:t>
      </w:r>
      <w:r w:rsidRPr="00BF462D">
        <w:rPr>
          <w:sz w:val="24"/>
          <w:szCs w:val="24"/>
        </w:rPr>
        <w:t>扩展，则激活用户定义的裂纹扩展</w:t>
      </w:r>
      <w:r w:rsidR="00D51FF2">
        <w:rPr>
          <w:sz w:val="24"/>
          <w:szCs w:val="24"/>
        </w:rPr>
        <w:t>，</w:t>
      </w:r>
      <w:r w:rsidRPr="00BF462D">
        <w:rPr>
          <w:sz w:val="24"/>
          <w:szCs w:val="24"/>
        </w:rPr>
        <w:t>这在第</w:t>
      </w:r>
      <w:r w:rsidRPr="00BF462D">
        <w:rPr>
          <w:sz w:val="24"/>
          <w:szCs w:val="24"/>
        </w:rPr>
        <w:t>1</w:t>
      </w:r>
      <w:r w:rsidR="00B66403">
        <w:rPr>
          <w:rFonts w:hint="eastAsia"/>
          <w:sz w:val="24"/>
          <w:szCs w:val="24"/>
        </w:rPr>
        <w:t>4</w:t>
      </w:r>
      <w:r w:rsidRPr="00BF462D">
        <w:rPr>
          <w:sz w:val="24"/>
          <w:szCs w:val="24"/>
        </w:rPr>
        <w:t>.7</w:t>
      </w:r>
      <w:r w:rsidRPr="00BF462D">
        <w:rPr>
          <w:sz w:val="24"/>
          <w:szCs w:val="24"/>
        </w:rPr>
        <w:t>节中描述。</w:t>
      </w:r>
    </w:p>
    <w:p w14:paraId="43250C17" w14:textId="2CDF6DF1" w:rsidR="00665D5B" w:rsidRPr="00BF462D" w:rsidRDefault="00665D5B" w:rsidP="003230B3">
      <w:pPr>
        <w:pStyle w:val="3"/>
      </w:pPr>
      <w:bookmarkStart w:id="157" w:name="_Toc173252610"/>
      <w:r w:rsidRPr="00BF462D">
        <w:t>6.5.4</w:t>
      </w:r>
      <w:r w:rsidR="00F220E7" w:rsidRPr="00BF462D">
        <w:t xml:space="preserve"> </w:t>
      </w:r>
      <w:r w:rsidRPr="00BF462D">
        <w:t>从文件中读取</w:t>
      </w:r>
      <w:r w:rsidR="0017476A" w:rsidRPr="00BF462D">
        <w:t>扩展参数</w:t>
      </w:r>
      <w:bookmarkEnd w:id="157"/>
    </w:p>
    <w:p w14:paraId="3DC1C814" w14:textId="3012D174" w:rsidR="00C40ADA" w:rsidRPr="00BF462D" w:rsidRDefault="00665D5B" w:rsidP="00EC5EB9">
      <w:pPr>
        <w:spacing w:before="100" w:beforeAutospacing="1" w:after="100" w:afterAutospacing="1" w:line="276" w:lineRule="auto"/>
        <w:ind w:firstLineChars="200" w:firstLine="480"/>
        <w:rPr>
          <w:sz w:val="24"/>
          <w:szCs w:val="24"/>
        </w:rPr>
      </w:pPr>
      <w:r w:rsidRPr="00BF462D">
        <w:rPr>
          <w:rFonts w:hint="eastAsia"/>
          <w:sz w:val="24"/>
          <w:szCs w:val="24"/>
        </w:rPr>
        <w:t>用户定义裂纹扩展模型数据后，可以将其保存到一个文件中，该文件可以读回</w:t>
      </w:r>
      <w:r w:rsidRPr="00BF462D">
        <w:rPr>
          <w:sz w:val="24"/>
          <w:szCs w:val="24"/>
        </w:rPr>
        <w:t>FRANC3D</w:t>
      </w:r>
      <w:r w:rsidRPr="00BF462D">
        <w:rPr>
          <w:sz w:val="24"/>
          <w:szCs w:val="24"/>
        </w:rPr>
        <w:t>。这对于亚临界裂纹扩展特别有用。该文件是一个</w:t>
      </w:r>
      <w:r w:rsidRPr="00BF462D">
        <w:rPr>
          <w:sz w:val="24"/>
          <w:szCs w:val="24"/>
        </w:rPr>
        <w:t>ASCII</w:t>
      </w:r>
      <w:r w:rsidRPr="00BF462D">
        <w:rPr>
          <w:sz w:val="24"/>
          <w:szCs w:val="24"/>
        </w:rPr>
        <w:t>文本文件，包含</w:t>
      </w:r>
      <w:r w:rsidR="008528A7" w:rsidRPr="00BF462D">
        <w:rPr>
          <w:sz w:val="24"/>
          <w:szCs w:val="24"/>
        </w:rPr>
        <w:t>加载计划</w:t>
      </w:r>
      <w:r w:rsidRPr="00BF462D">
        <w:rPr>
          <w:sz w:val="24"/>
          <w:szCs w:val="24"/>
        </w:rPr>
        <w:t>（见第</w:t>
      </w:r>
      <w:r w:rsidRPr="00BF462D">
        <w:rPr>
          <w:sz w:val="24"/>
          <w:szCs w:val="24"/>
        </w:rPr>
        <w:t>6.5.1.3</w:t>
      </w:r>
      <w:r w:rsidRPr="00BF462D">
        <w:rPr>
          <w:sz w:val="24"/>
          <w:szCs w:val="24"/>
        </w:rPr>
        <w:t>节）和裂纹</w:t>
      </w:r>
      <w:r w:rsidR="00A16DAC" w:rsidRPr="00BF462D">
        <w:rPr>
          <w:sz w:val="24"/>
          <w:szCs w:val="24"/>
        </w:rPr>
        <w:t>扩展速率</w:t>
      </w:r>
      <w:r w:rsidRPr="00BF462D">
        <w:rPr>
          <w:sz w:val="24"/>
          <w:szCs w:val="24"/>
        </w:rPr>
        <w:t>（见第</w:t>
      </w:r>
      <w:r w:rsidRPr="00BF462D">
        <w:rPr>
          <w:sz w:val="24"/>
          <w:szCs w:val="24"/>
        </w:rPr>
        <w:t>6.5.1.4</w:t>
      </w:r>
      <w:r w:rsidRPr="00BF462D">
        <w:rPr>
          <w:sz w:val="24"/>
          <w:szCs w:val="24"/>
        </w:rPr>
        <w:t>节）数据。</w:t>
      </w:r>
    </w:p>
    <w:p w14:paraId="2F177D3B" w14:textId="4D8EF65B" w:rsidR="00681C01" w:rsidRPr="00BF462D" w:rsidRDefault="00681C01" w:rsidP="003230B3">
      <w:pPr>
        <w:pStyle w:val="3"/>
      </w:pPr>
      <w:bookmarkStart w:id="158" w:name="_Toc173252611"/>
      <w:r w:rsidRPr="00BF462D">
        <w:t>6.5.5</w:t>
      </w:r>
      <w:r w:rsidR="00AA594E" w:rsidRPr="00BF462D">
        <w:t xml:space="preserve"> </w:t>
      </w:r>
      <w:r w:rsidRPr="00BF462D">
        <w:t>裂纹扩展</w:t>
      </w:r>
      <w:r w:rsidR="0050027A" w:rsidRPr="00BF462D">
        <w:t>前缘</w:t>
      </w:r>
      <w:r w:rsidRPr="00BF462D">
        <w:t>拟合</w:t>
      </w:r>
      <w:bookmarkEnd w:id="158"/>
    </w:p>
    <w:p w14:paraId="7C477A8E" w14:textId="2B52A9F5" w:rsidR="00681C01" w:rsidRPr="00BF462D" w:rsidRDefault="00681C01" w:rsidP="00EC5EB9">
      <w:pPr>
        <w:spacing w:before="100" w:beforeAutospacing="1" w:after="100" w:afterAutospacing="1" w:line="276" w:lineRule="auto"/>
        <w:ind w:firstLineChars="200" w:firstLine="480"/>
        <w:rPr>
          <w:sz w:val="24"/>
          <w:szCs w:val="24"/>
        </w:rPr>
      </w:pPr>
      <w:r w:rsidRPr="00BF462D">
        <w:rPr>
          <w:rFonts w:hint="eastAsia"/>
          <w:sz w:val="24"/>
          <w:szCs w:val="24"/>
        </w:rPr>
        <w:t>一旦定义了裂纹扩展模型，</w:t>
      </w:r>
      <w:r w:rsidRPr="00BF462D">
        <w:rPr>
          <w:sz w:val="24"/>
          <w:szCs w:val="24"/>
        </w:rPr>
        <w:t>FRANC3D</w:t>
      </w:r>
      <w:r w:rsidRPr="00BF462D">
        <w:rPr>
          <w:sz w:val="24"/>
          <w:szCs w:val="24"/>
        </w:rPr>
        <w:t>将显示计算出的裂纹扩展，图</w:t>
      </w:r>
      <w:r w:rsidRPr="00BF462D">
        <w:rPr>
          <w:sz w:val="24"/>
          <w:szCs w:val="24"/>
        </w:rPr>
        <w:t>6.5.8</w:t>
      </w:r>
      <w:r w:rsidR="000C05E2">
        <w:rPr>
          <w:rFonts w:hint="eastAsia"/>
          <w:sz w:val="24"/>
          <w:szCs w:val="24"/>
        </w:rPr>
        <w:t>6</w:t>
      </w:r>
      <w:r w:rsidRPr="00BF462D">
        <w:rPr>
          <w:sz w:val="24"/>
          <w:szCs w:val="24"/>
        </w:rPr>
        <w:t>。如果需要，可以在此对话框中调整裂纹扩展。计算出的新</w:t>
      </w:r>
      <w:r w:rsidR="00234B98" w:rsidRPr="00BF462D">
        <w:rPr>
          <w:sz w:val="24"/>
          <w:szCs w:val="24"/>
        </w:rPr>
        <w:t>裂纹前缘</w:t>
      </w:r>
      <w:r w:rsidRPr="00BF462D">
        <w:rPr>
          <w:sz w:val="24"/>
          <w:szCs w:val="24"/>
        </w:rPr>
        <w:t>点被平滑和</w:t>
      </w:r>
      <w:r w:rsidR="00640D04" w:rsidRPr="00BF462D">
        <w:rPr>
          <w:sz w:val="24"/>
          <w:szCs w:val="24"/>
        </w:rPr>
        <w:t>外插</w:t>
      </w:r>
      <w:r w:rsidRPr="00BF462D">
        <w:rPr>
          <w:sz w:val="24"/>
          <w:szCs w:val="24"/>
        </w:rPr>
        <w:t>（对于表面缺陷）</w:t>
      </w:r>
      <w:r w:rsidR="00D51FF2">
        <w:rPr>
          <w:sz w:val="24"/>
          <w:szCs w:val="24"/>
        </w:rPr>
        <w:t>，</w:t>
      </w:r>
      <w:r w:rsidRPr="00BF462D">
        <w:rPr>
          <w:sz w:val="24"/>
          <w:szCs w:val="24"/>
        </w:rPr>
        <w:t>对此有多种选择。</w:t>
      </w:r>
    </w:p>
    <w:p w14:paraId="293A5F22" w14:textId="78CFABD3" w:rsidR="002D481A" w:rsidRPr="00BF462D" w:rsidRDefault="00A600BC" w:rsidP="00D82AC3">
      <w:pPr>
        <w:spacing w:before="100" w:beforeAutospacing="1" w:after="100" w:afterAutospacing="1" w:line="276" w:lineRule="auto"/>
        <w:jc w:val="center"/>
        <w:rPr>
          <w:noProof/>
          <w:sz w:val="24"/>
          <w:szCs w:val="24"/>
        </w:rPr>
      </w:pPr>
      <w:r w:rsidRPr="00A600BC">
        <w:rPr>
          <w:noProof/>
          <w:sz w:val="24"/>
          <w:szCs w:val="24"/>
        </w:rPr>
        <w:drawing>
          <wp:inline distT="0" distB="0" distL="0" distR="0" wp14:anchorId="3CFB9DAE" wp14:editId="47DF2F4B">
            <wp:extent cx="3817620" cy="3788013"/>
            <wp:effectExtent l="0" t="0" r="0" b="3175"/>
            <wp:docPr id="479" name="图片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3820989" cy="3791356"/>
                    </a:xfrm>
                    <a:prstGeom prst="rect">
                      <a:avLst/>
                    </a:prstGeom>
                    <a:noFill/>
                    <a:ln>
                      <a:noFill/>
                    </a:ln>
                  </pic:spPr>
                </pic:pic>
              </a:graphicData>
            </a:graphic>
          </wp:inline>
        </w:drawing>
      </w:r>
    </w:p>
    <w:p w14:paraId="18F30AA7" w14:textId="4CA1EEB9" w:rsidR="002D481A" w:rsidRPr="00BF462D" w:rsidRDefault="002D481A" w:rsidP="00D82AC3">
      <w:pPr>
        <w:spacing w:before="100" w:beforeAutospacing="1" w:after="100" w:afterAutospacing="1" w:line="276" w:lineRule="auto"/>
        <w:jc w:val="center"/>
        <w:rPr>
          <w:szCs w:val="21"/>
        </w:rPr>
      </w:pPr>
      <w:r w:rsidRPr="00BF462D">
        <w:rPr>
          <w:rFonts w:hint="eastAsia"/>
          <w:szCs w:val="21"/>
        </w:rPr>
        <w:t>图</w:t>
      </w:r>
      <w:r w:rsidRPr="00BF462D">
        <w:rPr>
          <w:szCs w:val="21"/>
        </w:rPr>
        <w:t>6.5.8</w:t>
      </w:r>
      <w:r w:rsidR="000C05E2">
        <w:rPr>
          <w:rFonts w:hint="eastAsia"/>
          <w:szCs w:val="21"/>
        </w:rPr>
        <w:t>6</w:t>
      </w:r>
      <w:r w:rsidR="00AA594E" w:rsidRPr="00BF462D">
        <w:rPr>
          <w:szCs w:val="21"/>
        </w:rPr>
        <w:t xml:space="preserve"> </w:t>
      </w:r>
      <w:r w:rsidR="00356090">
        <w:rPr>
          <w:rFonts w:hint="eastAsia"/>
          <w:kern w:val="0"/>
          <w:szCs w:val="21"/>
        </w:rPr>
        <w:t>裂纹扩展显示</w:t>
      </w:r>
      <w:r w:rsidRPr="00BF462D">
        <w:rPr>
          <w:szCs w:val="21"/>
        </w:rPr>
        <w:t>对话框。</w:t>
      </w:r>
    </w:p>
    <w:p w14:paraId="3EEC6BBB" w14:textId="3B7B3F0E" w:rsidR="002D481A" w:rsidRPr="00BF462D" w:rsidRDefault="002D481A"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可以选择指定的</w:t>
      </w:r>
      <w:r w:rsidR="007111BF">
        <w:rPr>
          <w:sz w:val="24"/>
          <w:szCs w:val="24"/>
          <w:u w:val="single"/>
        </w:rPr>
        <w:t>extension</w:t>
      </w:r>
      <w:r w:rsidRPr="00BF462D">
        <w:rPr>
          <w:rFonts w:hint="eastAsia"/>
          <w:sz w:val="24"/>
          <w:szCs w:val="24"/>
        </w:rPr>
        <w:t>或</w:t>
      </w:r>
      <w:r w:rsidR="007111BF">
        <w:rPr>
          <w:sz w:val="24"/>
          <w:szCs w:val="24"/>
          <w:u w:val="single"/>
        </w:rPr>
        <w:t>number of cycles</w:t>
      </w:r>
      <w:r w:rsidRPr="00BF462D">
        <w:rPr>
          <w:rFonts w:hint="eastAsia"/>
          <w:sz w:val="24"/>
          <w:szCs w:val="24"/>
        </w:rPr>
        <w:t>或</w:t>
      </w:r>
      <w:r w:rsidR="00017F0A" w:rsidRPr="00BF462D">
        <w:rPr>
          <w:sz w:val="24"/>
          <w:szCs w:val="24"/>
          <w:u w:val="single"/>
        </w:rPr>
        <w:t>elapsed time</w:t>
      </w:r>
      <w:r w:rsidRPr="00BF462D">
        <w:rPr>
          <w:rFonts w:hint="eastAsia"/>
          <w:sz w:val="24"/>
          <w:szCs w:val="24"/>
        </w:rPr>
        <w:t>来调整裂纹扩展量。</w:t>
      </w:r>
      <w:r w:rsidRPr="00BF462D">
        <w:rPr>
          <w:sz w:val="24"/>
          <w:szCs w:val="24"/>
        </w:rPr>
        <w:t>如果裂纹扩展模型包含这些，则</w:t>
      </w:r>
      <w:r w:rsidR="005D5132" w:rsidRPr="00BF462D">
        <w:rPr>
          <w:sz w:val="24"/>
          <w:szCs w:val="24"/>
        </w:rPr>
        <w:t>循环次数</w:t>
      </w:r>
      <w:r w:rsidRPr="00BF462D">
        <w:rPr>
          <w:sz w:val="24"/>
          <w:szCs w:val="24"/>
        </w:rPr>
        <w:t>和时间选项可用。</w:t>
      </w:r>
    </w:p>
    <w:p w14:paraId="72518C69" w14:textId="5C1619E3" w:rsidR="002D481A" w:rsidRPr="00BF462D" w:rsidRDefault="0059584B" w:rsidP="00EC5EB9">
      <w:pPr>
        <w:spacing w:before="100" w:beforeAutospacing="1" w:after="100" w:afterAutospacing="1" w:line="276" w:lineRule="auto"/>
        <w:ind w:firstLineChars="200" w:firstLine="480"/>
        <w:rPr>
          <w:sz w:val="24"/>
          <w:szCs w:val="24"/>
        </w:rPr>
      </w:pPr>
      <w:r w:rsidRPr="0059584B">
        <w:rPr>
          <w:rFonts w:hint="eastAsia"/>
          <w:sz w:val="24"/>
          <w:szCs w:val="24"/>
        </w:rPr>
        <w:t>请注意，</w:t>
      </w:r>
      <w:r w:rsidR="007A0313" w:rsidRPr="007A0313">
        <w:rPr>
          <w:sz w:val="24"/>
          <w:szCs w:val="24"/>
          <w:u w:val="single"/>
        </w:rPr>
        <w:t>scale node</w:t>
      </w:r>
      <w:r w:rsidR="007A0313" w:rsidRPr="007A0313">
        <w:rPr>
          <w:sz w:val="24"/>
          <w:szCs w:val="24"/>
        </w:rPr>
        <w:t xml:space="preserve"> </w:t>
      </w:r>
      <w:r w:rsidRPr="0059584B">
        <w:rPr>
          <w:rFonts w:hint="eastAsia"/>
          <w:sz w:val="24"/>
          <w:szCs w:val="24"/>
        </w:rPr>
        <w:t>0.5</w:t>
      </w:r>
      <w:r w:rsidRPr="0059584B">
        <w:rPr>
          <w:rFonts w:hint="eastAsia"/>
          <w:sz w:val="24"/>
          <w:szCs w:val="24"/>
        </w:rPr>
        <w:t>表示中位数</w:t>
      </w:r>
      <w:r w:rsidR="002416F1">
        <w:rPr>
          <w:rFonts w:hint="eastAsia"/>
          <w:sz w:val="24"/>
          <w:szCs w:val="24"/>
        </w:rPr>
        <w:t>，</w:t>
      </w:r>
      <w:r w:rsidRPr="0059584B">
        <w:rPr>
          <w:rFonts w:hint="eastAsia"/>
          <w:sz w:val="24"/>
          <w:szCs w:val="24"/>
        </w:rPr>
        <w:t>扩展从最小值到最大值排序，</w:t>
      </w:r>
      <w:r w:rsidR="002416F1" w:rsidRPr="002416F1">
        <w:rPr>
          <w:sz w:val="24"/>
          <w:szCs w:val="24"/>
        </w:rPr>
        <w:t>scale node</w:t>
      </w:r>
      <w:r w:rsidRPr="0059584B">
        <w:rPr>
          <w:rFonts w:hint="eastAsia"/>
          <w:sz w:val="24"/>
          <w:szCs w:val="24"/>
        </w:rPr>
        <w:t>从</w:t>
      </w:r>
      <w:r w:rsidRPr="0059584B">
        <w:rPr>
          <w:rFonts w:hint="eastAsia"/>
          <w:sz w:val="24"/>
          <w:szCs w:val="24"/>
        </w:rPr>
        <w:t>0</w:t>
      </w:r>
      <w:r w:rsidRPr="0059584B">
        <w:rPr>
          <w:rFonts w:hint="eastAsia"/>
          <w:sz w:val="24"/>
          <w:szCs w:val="24"/>
        </w:rPr>
        <w:t>到</w:t>
      </w:r>
      <w:r w:rsidRPr="0059584B">
        <w:rPr>
          <w:rFonts w:hint="eastAsia"/>
          <w:sz w:val="24"/>
          <w:szCs w:val="24"/>
        </w:rPr>
        <w:t>1</w:t>
      </w:r>
      <w:r w:rsidRPr="0059584B">
        <w:rPr>
          <w:rFonts w:hint="eastAsia"/>
          <w:sz w:val="24"/>
          <w:szCs w:val="24"/>
        </w:rPr>
        <w:t>变化。对于指定的中值扩展，裂纹</w:t>
      </w:r>
      <w:r w:rsidR="002416F1">
        <w:rPr>
          <w:rFonts w:hint="eastAsia"/>
          <w:sz w:val="24"/>
          <w:szCs w:val="24"/>
        </w:rPr>
        <w:t>前缘</w:t>
      </w:r>
      <w:r w:rsidRPr="0059584B">
        <w:rPr>
          <w:rFonts w:hint="eastAsia"/>
          <w:sz w:val="24"/>
          <w:szCs w:val="24"/>
        </w:rPr>
        <w:t>点</w:t>
      </w:r>
      <w:r w:rsidRPr="0059584B">
        <w:rPr>
          <w:rFonts w:hint="eastAsia"/>
          <w:sz w:val="24"/>
          <w:szCs w:val="24"/>
        </w:rPr>
        <w:t>i</w:t>
      </w:r>
      <w:r w:rsidRPr="0059584B">
        <w:rPr>
          <w:rFonts w:hint="eastAsia"/>
          <w:sz w:val="24"/>
          <w:szCs w:val="24"/>
        </w:rPr>
        <w:t>处的裂纹扩展由以下表达式计算：</w:t>
      </w:r>
    </w:p>
    <w:p w14:paraId="6FFFA772" w14:textId="5B48B878" w:rsidR="002D0B14" w:rsidRPr="00BF462D" w:rsidRDefault="00E758D2" w:rsidP="00052797">
      <w:pPr>
        <w:spacing w:before="100" w:beforeAutospacing="1" w:after="100" w:afterAutospacing="1" w:line="276" w:lineRule="auto"/>
        <w:jc w:val="center"/>
        <w:rPr>
          <w:sz w:val="24"/>
          <w:szCs w:val="24"/>
        </w:rPr>
      </w:pPr>
      <w:r w:rsidRPr="00BF462D">
        <w:rPr>
          <w:noProof/>
          <w:sz w:val="24"/>
          <w:szCs w:val="24"/>
        </w:rPr>
        <w:drawing>
          <wp:inline distT="0" distB="0" distL="0" distR="0" wp14:anchorId="0FD9AEEF" wp14:editId="745C7BDD">
            <wp:extent cx="3103200" cy="1069200"/>
            <wp:effectExtent l="0" t="0" r="2540" b="0"/>
            <wp:docPr id="296" name="图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
                    <a:stretch>
                      <a:fillRect/>
                    </a:stretch>
                  </pic:blipFill>
                  <pic:spPr>
                    <a:xfrm>
                      <a:off x="0" y="0"/>
                      <a:ext cx="3103200" cy="1069200"/>
                    </a:xfrm>
                    <a:prstGeom prst="rect">
                      <a:avLst/>
                    </a:prstGeom>
                  </pic:spPr>
                </pic:pic>
              </a:graphicData>
            </a:graphic>
          </wp:inline>
        </w:drawing>
      </w:r>
    </w:p>
    <w:p w14:paraId="40BECB36" w14:textId="39BD6847" w:rsidR="002D0B14" w:rsidRPr="00BF462D" w:rsidRDefault="002D0B14"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median</m:t>
            </m:r>
          </m:sub>
        </m:sSub>
      </m:oMath>
      <w:r w:rsidRPr="00BF462D">
        <w:rPr>
          <w:sz w:val="24"/>
          <w:szCs w:val="24"/>
        </w:rPr>
        <w:t>是</w:t>
      </w:r>
      <w:r w:rsidR="00AF1D6C" w:rsidRPr="00BF462D">
        <w:rPr>
          <w:rFonts w:hint="eastAsia"/>
          <w:sz w:val="24"/>
          <w:szCs w:val="24"/>
        </w:rPr>
        <w:t>为</w:t>
      </w:r>
      <w:r w:rsidR="004F457C">
        <w:rPr>
          <w:sz w:val="24"/>
          <w:szCs w:val="24"/>
        </w:rPr>
        <w:t>中位数</w:t>
      </w:r>
      <w:r w:rsidRPr="00BF462D">
        <w:rPr>
          <w:sz w:val="24"/>
          <w:szCs w:val="24"/>
        </w:rPr>
        <w:t>应力强度因子范围（图</w:t>
      </w:r>
      <w:r w:rsidRPr="00BF462D">
        <w:rPr>
          <w:sz w:val="24"/>
          <w:szCs w:val="24"/>
        </w:rPr>
        <w:t>6.5.8</w:t>
      </w:r>
      <w:r w:rsidR="00FE3E1A">
        <w:rPr>
          <w:rFonts w:hint="eastAsia"/>
          <w:sz w:val="24"/>
          <w:szCs w:val="24"/>
        </w:rPr>
        <w:t>7</w:t>
      </w:r>
      <w:r w:rsidRPr="00BF462D">
        <w:rPr>
          <w:sz w:val="24"/>
          <w:szCs w:val="24"/>
        </w:rPr>
        <w:t>）</w:t>
      </w:r>
      <w:r w:rsidR="00AF1D6C" w:rsidRPr="00BF462D">
        <w:rPr>
          <w:rFonts w:hint="eastAsia"/>
          <w:sz w:val="24"/>
          <w:szCs w:val="24"/>
        </w:rPr>
        <w:t>对应</w:t>
      </w:r>
      <w:r w:rsidRPr="00BF462D">
        <w:rPr>
          <w:sz w:val="24"/>
          <w:szCs w:val="24"/>
        </w:rPr>
        <w:t>的点指定的扩展</w:t>
      </w:r>
      <w:r w:rsidR="00AF1D6C" w:rsidRPr="00BF462D">
        <w:rPr>
          <w:rFonts w:hint="eastAsia"/>
          <w:sz w:val="24"/>
          <w:szCs w:val="24"/>
        </w:rPr>
        <w:t>距离</w:t>
      </w:r>
      <w:r w:rsidRPr="00BF462D">
        <w:rPr>
          <w:sz w:val="24"/>
          <w:szCs w:val="24"/>
        </w:rPr>
        <w:t>，</w:t>
      </w:r>
      <m:oMath>
        <m:r>
          <w:rPr>
            <w:rFonts w:ascii="Cambria Math" w:hAnsi="Cambria Math"/>
            <w:sz w:val="24"/>
            <w:szCs w:val="24"/>
          </w:rPr>
          <m:t>da/d</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m:t>
            </m:r>
          </m:sub>
        </m:sSub>
      </m:oMath>
      <w:r w:rsidRPr="00BF462D">
        <w:rPr>
          <w:sz w:val="24"/>
          <w:szCs w:val="24"/>
        </w:rPr>
        <w:t>是点</w:t>
      </w:r>
      <w:r w:rsidRPr="00BF462D">
        <w:rPr>
          <w:i/>
          <w:iCs/>
          <w:sz w:val="24"/>
          <w:szCs w:val="24"/>
        </w:rPr>
        <w:t>i</w:t>
      </w:r>
      <w:r w:rsidRPr="00BF462D">
        <w:rPr>
          <w:sz w:val="24"/>
          <w:szCs w:val="24"/>
        </w:rPr>
        <w:t>的裂纹扩展速率，</w:t>
      </w:r>
      <m:oMath>
        <m:r>
          <w:rPr>
            <w:rFonts w:ascii="Cambria Math" w:hAnsi="Cambria Math"/>
            <w:sz w:val="24"/>
            <w:szCs w:val="24"/>
          </w:rPr>
          <m:t>da/d</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median</m:t>
            </m:r>
          </m:sub>
        </m:sSub>
      </m:oMath>
      <w:r w:rsidRPr="00BF462D">
        <w:rPr>
          <w:sz w:val="24"/>
          <w:szCs w:val="24"/>
        </w:rPr>
        <w:t>是</w:t>
      </w:r>
      <w:r w:rsidR="004F457C">
        <w:rPr>
          <w:sz w:val="24"/>
          <w:szCs w:val="24"/>
        </w:rPr>
        <w:t>中位数</w:t>
      </w:r>
      <w:r w:rsidR="007B1CE9" w:rsidRPr="00BF462D">
        <w:rPr>
          <w:sz w:val="24"/>
          <w:szCs w:val="24"/>
        </w:rPr>
        <w:t>应力强度因子范围</w:t>
      </w:r>
      <w:r w:rsidR="007B1CE9" w:rsidRPr="00BF462D">
        <w:rPr>
          <w:rFonts w:hint="eastAsia"/>
          <w:sz w:val="24"/>
          <w:szCs w:val="24"/>
        </w:rPr>
        <w:t>对应的点的</w:t>
      </w:r>
      <w:r w:rsidRPr="00BF462D">
        <w:rPr>
          <w:sz w:val="24"/>
          <w:szCs w:val="24"/>
        </w:rPr>
        <w:t>裂纹扩展速率。</w:t>
      </w:r>
      <w:r w:rsidR="00234B98" w:rsidRPr="00BF462D">
        <w:rPr>
          <w:sz w:val="24"/>
          <w:szCs w:val="24"/>
        </w:rPr>
        <w:t>裂纹前缘</w:t>
      </w:r>
      <w:r w:rsidRPr="00BF462D">
        <w:rPr>
          <w:sz w:val="24"/>
          <w:szCs w:val="24"/>
        </w:rPr>
        <w:t>点的扩展速率将是相应的</w:t>
      </w:r>
      <m:oMath>
        <m:r>
          <w:rPr>
            <w:rFonts w:ascii="Cambria Math" w:hAnsi="Cambria Math"/>
            <w:sz w:val="24"/>
            <w:szCs w:val="24"/>
          </w:rPr>
          <m:t>∆K</m:t>
        </m:r>
      </m:oMath>
      <w:r w:rsidRPr="00BF462D">
        <w:rPr>
          <w:sz w:val="24"/>
          <w:szCs w:val="24"/>
        </w:rPr>
        <w:t>、</w:t>
      </w:r>
      <w:r w:rsidRPr="00BF462D">
        <w:rPr>
          <w:i/>
          <w:iCs/>
          <w:sz w:val="24"/>
          <w:szCs w:val="24"/>
        </w:rPr>
        <w:t>R</w:t>
      </w:r>
      <w:r w:rsidRPr="00BF462D">
        <w:rPr>
          <w:sz w:val="24"/>
          <w:szCs w:val="24"/>
        </w:rPr>
        <w:t>和</w:t>
      </w:r>
      <w:r w:rsidR="009214B4" w:rsidRPr="00BF462D">
        <w:rPr>
          <w:sz w:val="24"/>
          <w:szCs w:val="24"/>
        </w:rPr>
        <w:t>其它</w:t>
      </w:r>
      <w:r w:rsidRPr="00BF462D">
        <w:rPr>
          <w:sz w:val="24"/>
          <w:szCs w:val="24"/>
        </w:rPr>
        <w:t>模型相关参数的函数。</w:t>
      </w:r>
    </w:p>
    <w:p w14:paraId="6CB86D39" w14:textId="34446266" w:rsidR="000F10AC" w:rsidRPr="00BF462D" w:rsidRDefault="000F10AC"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3E7FBDA5" wp14:editId="13739D7D">
            <wp:extent cx="3082636" cy="2308080"/>
            <wp:effectExtent l="0" t="0" r="3810" b="0"/>
            <wp:docPr id="297"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3084343" cy="2309358"/>
                    </a:xfrm>
                    <a:prstGeom prst="rect">
                      <a:avLst/>
                    </a:prstGeom>
                  </pic:spPr>
                </pic:pic>
              </a:graphicData>
            </a:graphic>
          </wp:inline>
        </w:drawing>
      </w:r>
    </w:p>
    <w:p w14:paraId="7286BBB1" w14:textId="2FFCC915" w:rsidR="002D0B14" w:rsidRPr="00BF462D" w:rsidRDefault="002D0B14" w:rsidP="00D82AC3">
      <w:pPr>
        <w:spacing w:before="100" w:beforeAutospacing="1" w:after="100" w:afterAutospacing="1" w:line="276" w:lineRule="auto"/>
        <w:jc w:val="center"/>
        <w:rPr>
          <w:szCs w:val="21"/>
        </w:rPr>
      </w:pPr>
      <w:r w:rsidRPr="00BF462D">
        <w:rPr>
          <w:rFonts w:hint="eastAsia"/>
          <w:szCs w:val="21"/>
        </w:rPr>
        <w:t>图</w:t>
      </w:r>
      <w:r w:rsidRPr="00BF462D">
        <w:rPr>
          <w:szCs w:val="21"/>
        </w:rPr>
        <w:t>6.5.8</w:t>
      </w:r>
      <w:r w:rsidR="00FE3E1A">
        <w:rPr>
          <w:rFonts w:hint="eastAsia"/>
          <w:szCs w:val="21"/>
        </w:rPr>
        <w:t>7</w:t>
      </w:r>
      <w:r w:rsidR="007B1CE9" w:rsidRPr="00BF462D">
        <w:rPr>
          <w:szCs w:val="21"/>
        </w:rPr>
        <w:t xml:space="preserve"> </w:t>
      </w:r>
      <w:r w:rsidRPr="00BF462D">
        <w:rPr>
          <w:szCs w:val="21"/>
        </w:rPr>
        <w:t>基于</w:t>
      </w:r>
      <w:r w:rsidR="00356090">
        <w:rPr>
          <w:rFonts w:hint="eastAsia"/>
          <w:kern w:val="0"/>
          <w:szCs w:val="21"/>
        </w:rPr>
        <w:t>指定中位数扩展的计算扩展</w:t>
      </w:r>
      <w:r w:rsidRPr="00BF462D">
        <w:rPr>
          <w:szCs w:val="21"/>
        </w:rPr>
        <w:t>。</w:t>
      </w:r>
    </w:p>
    <w:p w14:paraId="35DB76C7" w14:textId="30440095" w:rsidR="002D0B14" w:rsidRPr="00BF462D" w:rsidRDefault="002D0B14" w:rsidP="00EC5EB9">
      <w:pPr>
        <w:spacing w:before="100" w:beforeAutospacing="1" w:after="100" w:afterAutospacing="1" w:line="276" w:lineRule="auto"/>
        <w:ind w:firstLineChars="200" w:firstLine="480"/>
        <w:rPr>
          <w:sz w:val="24"/>
          <w:szCs w:val="24"/>
        </w:rPr>
      </w:pPr>
      <w:r w:rsidRPr="00BF462D">
        <w:rPr>
          <w:rFonts w:hint="eastAsia"/>
          <w:sz w:val="24"/>
          <w:szCs w:val="24"/>
        </w:rPr>
        <w:t>请注意，参考</w:t>
      </w:r>
      <m:oMath>
        <m:r>
          <w:rPr>
            <w:rFonts w:ascii="Cambria Math" w:hAnsi="Cambria Math"/>
            <w:sz w:val="24"/>
            <w:szCs w:val="24"/>
          </w:rPr>
          <m:t>∆K</m:t>
        </m:r>
      </m:oMath>
      <w:r w:rsidRPr="00BF462D">
        <w:rPr>
          <w:sz w:val="24"/>
          <w:szCs w:val="24"/>
        </w:rPr>
        <w:t>值的选择</w:t>
      </w:r>
      <w:r w:rsidR="00061F40">
        <w:rPr>
          <w:rFonts w:hint="eastAsia"/>
          <w:sz w:val="24"/>
          <w:szCs w:val="24"/>
        </w:rPr>
        <w:t>是任意的</w:t>
      </w:r>
      <w:r w:rsidRPr="00BF462D">
        <w:rPr>
          <w:sz w:val="24"/>
          <w:szCs w:val="24"/>
        </w:rPr>
        <w:t>。最大、最小和平均</w:t>
      </w:r>
      <m:oMath>
        <m:r>
          <w:rPr>
            <w:rFonts w:ascii="Cambria Math" w:hAnsi="Cambria Math"/>
            <w:sz w:val="24"/>
            <w:szCs w:val="24"/>
          </w:rPr>
          <m:t>∆K</m:t>
        </m:r>
      </m:oMath>
      <w:r w:rsidRPr="00BF462D">
        <w:rPr>
          <w:sz w:val="24"/>
          <w:szCs w:val="24"/>
        </w:rPr>
        <w:t>是需要考虑的合理值。在</w:t>
      </w:r>
      <w:r w:rsidRPr="00BF462D">
        <w:rPr>
          <w:sz w:val="24"/>
          <w:szCs w:val="24"/>
        </w:rPr>
        <w:t>FRANC3D</w:t>
      </w:r>
      <w:r w:rsidRPr="00BF462D">
        <w:rPr>
          <w:sz w:val="24"/>
          <w:szCs w:val="24"/>
        </w:rPr>
        <w:t>中</w:t>
      </w:r>
      <w:r w:rsidR="00E73071">
        <w:rPr>
          <w:rFonts w:hint="eastAsia"/>
          <w:sz w:val="24"/>
          <w:szCs w:val="24"/>
        </w:rPr>
        <w:t>默认</w:t>
      </w:r>
      <w:r w:rsidRPr="00BF462D">
        <w:rPr>
          <w:sz w:val="24"/>
          <w:szCs w:val="24"/>
        </w:rPr>
        <w:t>使用</w:t>
      </w:r>
      <w:r w:rsidR="004F457C">
        <w:rPr>
          <w:sz w:val="24"/>
          <w:szCs w:val="24"/>
        </w:rPr>
        <w:t>中位数</w:t>
      </w:r>
      <w:r w:rsidRPr="00BF462D">
        <w:rPr>
          <w:sz w:val="24"/>
          <w:szCs w:val="24"/>
        </w:rPr>
        <w:t>是因为经验表明，最大值和最小值经常出现在</w:t>
      </w:r>
      <w:r w:rsidR="00234B98" w:rsidRPr="00BF462D">
        <w:rPr>
          <w:sz w:val="24"/>
          <w:szCs w:val="24"/>
        </w:rPr>
        <w:t>裂纹前缘</w:t>
      </w:r>
      <w:r w:rsidRPr="00BF462D">
        <w:rPr>
          <w:sz w:val="24"/>
          <w:szCs w:val="24"/>
        </w:rPr>
        <w:t>与自由表面相遇的地方，而自由表面的应力强度因子的</w:t>
      </w:r>
      <w:r w:rsidR="00A45D02" w:rsidRPr="00BF462D">
        <w:rPr>
          <w:sz w:val="24"/>
          <w:szCs w:val="24"/>
        </w:rPr>
        <w:t>计算</w:t>
      </w:r>
      <w:r w:rsidRPr="00BF462D">
        <w:rPr>
          <w:sz w:val="24"/>
          <w:szCs w:val="24"/>
        </w:rPr>
        <w:t>精度已知是最不准确的。在某些情况下，这些最大值和最小值的不准确可能导致指定的裂纹扩展参考量与实际预测的</w:t>
      </w:r>
      <w:r w:rsidR="00234B98" w:rsidRPr="00BF462D">
        <w:rPr>
          <w:sz w:val="24"/>
          <w:szCs w:val="24"/>
        </w:rPr>
        <w:t>裂纹前缘</w:t>
      </w:r>
      <w:r w:rsidRPr="00BF462D">
        <w:rPr>
          <w:sz w:val="24"/>
          <w:szCs w:val="24"/>
        </w:rPr>
        <w:t>之间存在非常不直观的关系。在极端情况下，不准确的最大值和最小值会对平均值产生重大影响，从而导致该度量的不直观行为。</w:t>
      </w:r>
    </w:p>
    <w:p w14:paraId="3F688556" w14:textId="431095B7" w:rsidR="002D0B14" w:rsidRPr="00BF462D" w:rsidRDefault="00E73071" w:rsidP="00EC5EB9">
      <w:pPr>
        <w:spacing w:before="100" w:beforeAutospacing="1" w:after="100" w:afterAutospacing="1" w:line="276" w:lineRule="auto"/>
        <w:ind w:firstLineChars="200" w:firstLine="480"/>
        <w:rPr>
          <w:sz w:val="24"/>
          <w:szCs w:val="24"/>
        </w:rPr>
      </w:pPr>
      <w:r w:rsidRPr="00E73071">
        <w:rPr>
          <w:sz w:val="24"/>
          <w:szCs w:val="24"/>
          <w:u w:val="single"/>
        </w:rPr>
        <w:t>scale node</w:t>
      </w:r>
      <w:r w:rsidRPr="00E73071">
        <w:rPr>
          <w:rFonts w:hint="eastAsia"/>
          <w:sz w:val="24"/>
          <w:szCs w:val="24"/>
        </w:rPr>
        <w:t>设置允许用户更改指定扩展的位置</w:t>
      </w:r>
      <w:r>
        <w:rPr>
          <w:rFonts w:hint="eastAsia"/>
          <w:sz w:val="24"/>
          <w:szCs w:val="24"/>
        </w:rPr>
        <w:t>，</w:t>
      </w:r>
      <w:r w:rsidRPr="00E73071">
        <w:rPr>
          <w:rFonts w:hint="eastAsia"/>
          <w:sz w:val="24"/>
          <w:szCs w:val="24"/>
        </w:rPr>
        <w:t>扩展从最小到最大排序，</w:t>
      </w:r>
      <w:r w:rsidRPr="00E73071">
        <w:rPr>
          <w:sz w:val="24"/>
          <w:szCs w:val="24"/>
        </w:rPr>
        <w:t>scale node</w:t>
      </w:r>
      <w:r w:rsidRPr="00E73071">
        <w:rPr>
          <w:rFonts w:hint="eastAsia"/>
          <w:sz w:val="24"/>
          <w:szCs w:val="24"/>
        </w:rPr>
        <w:t>可以在</w:t>
      </w:r>
      <w:r w:rsidRPr="00E73071">
        <w:rPr>
          <w:sz w:val="24"/>
          <w:szCs w:val="24"/>
        </w:rPr>
        <w:t>0</w:t>
      </w:r>
      <w:r w:rsidRPr="00E73071">
        <w:rPr>
          <w:rFonts w:hint="eastAsia"/>
          <w:sz w:val="24"/>
          <w:szCs w:val="24"/>
        </w:rPr>
        <w:t>到</w:t>
      </w:r>
      <w:r w:rsidRPr="00E73071">
        <w:rPr>
          <w:sz w:val="24"/>
          <w:szCs w:val="24"/>
        </w:rPr>
        <w:t>1</w:t>
      </w:r>
      <w:r w:rsidRPr="00E73071">
        <w:rPr>
          <w:rFonts w:hint="eastAsia"/>
          <w:sz w:val="24"/>
          <w:szCs w:val="24"/>
        </w:rPr>
        <w:t>之间变化。例如，将</w:t>
      </w:r>
      <w:r w:rsidRPr="00E73071">
        <w:rPr>
          <w:sz w:val="24"/>
          <w:szCs w:val="24"/>
        </w:rPr>
        <w:t>scale node</w:t>
      </w:r>
      <w:r w:rsidRPr="00E73071">
        <w:rPr>
          <w:rFonts w:hint="eastAsia"/>
          <w:sz w:val="24"/>
          <w:szCs w:val="24"/>
        </w:rPr>
        <w:t>设置为</w:t>
      </w:r>
      <w:r w:rsidRPr="00E73071">
        <w:rPr>
          <w:sz w:val="24"/>
          <w:szCs w:val="24"/>
        </w:rPr>
        <w:t>1</w:t>
      </w:r>
      <w:r w:rsidRPr="00E73071">
        <w:rPr>
          <w:rFonts w:hint="eastAsia"/>
          <w:sz w:val="24"/>
          <w:szCs w:val="24"/>
        </w:rPr>
        <w:t>意味着将在计算最大</w:t>
      </w:r>
      <w:r w:rsidR="003A4192" w:rsidRPr="00E73071">
        <w:rPr>
          <w:sz w:val="24"/>
          <w:szCs w:val="24"/>
        </w:rPr>
        <w:t>SIF</w:t>
      </w:r>
      <w:r w:rsidR="003A4192" w:rsidRPr="00E73071">
        <w:rPr>
          <w:rFonts w:hint="eastAsia"/>
          <w:sz w:val="24"/>
          <w:szCs w:val="24"/>
        </w:rPr>
        <w:t>值</w:t>
      </w:r>
      <w:r w:rsidRPr="00E73071">
        <w:rPr>
          <w:rFonts w:hint="eastAsia"/>
          <w:sz w:val="24"/>
          <w:szCs w:val="24"/>
        </w:rPr>
        <w:t>的</w:t>
      </w:r>
      <w:r>
        <w:rPr>
          <w:rFonts w:hint="eastAsia"/>
          <w:sz w:val="24"/>
          <w:szCs w:val="24"/>
        </w:rPr>
        <w:t>裂纹</w:t>
      </w:r>
      <w:r w:rsidRPr="00E73071">
        <w:rPr>
          <w:rFonts w:hint="eastAsia"/>
          <w:sz w:val="24"/>
          <w:szCs w:val="24"/>
        </w:rPr>
        <w:t>前</w:t>
      </w:r>
      <w:r w:rsidR="003A4192">
        <w:rPr>
          <w:rFonts w:hint="eastAsia"/>
          <w:sz w:val="24"/>
          <w:szCs w:val="24"/>
        </w:rPr>
        <w:t>缘</w:t>
      </w:r>
      <w:r w:rsidRPr="00E73071">
        <w:rPr>
          <w:rFonts w:hint="eastAsia"/>
          <w:sz w:val="24"/>
          <w:szCs w:val="24"/>
        </w:rPr>
        <w:t>位置应用指定的扩展</w:t>
      </w:r>
      <w:r w:rsidR="003A4192">
        <w:rPr>
          <w:rFonts w:hint="eastAsia"/>
          <w:sz w:val="24"/>
          <w:szCs w:val="24"/>
        </w:rPr>
        <w:t>，</w:t>
      </w:r>
      <m:oMath>
        <m:r>
          <w:rPr>
            <w:rFonts w:ascii="Cambria Math" w:hAnsi="Cambria Math" w:hint="eastAsia"/>
            <w:sz w:val="24"/>
            <w:szCs w:val="24"/>
          </w:rPr>
          <m:t>Δ</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hint="eastAsia"/>
                <w:sz w:val="24"/>
                <w:szCs w:val="24"/>
              </w:rPr>
              <m:t>i</m:t>
            </m:r>
          </m:sub>
        </m:sSub>
      </m:oMath>
      <w:r w:rsidRPr="00E73071">
        <w:rPr>
          <w:rFonts w:hint="eastAsia"/>
          <w:sz w:val="24"/>
          <w:szCs w:val="24"/>
        </w:rPr>
        <w:t>是相对于该位置（及其对应的</w:t>
      </w:r>
      <w:r w:rsidR="003A4192" w:rsidRPr="00E73071">
        <w:rPr>
          <w:sz w:val="24"/>
          <w:szCs w:val="24"/>
        </w:rPr>
        <w:t>SIF</w:t>
      </w:r>
      <w:r w:rsidRPr="00E73071">
        <w:rPr>
          <w:rFonts w:hint="eastAsia"/>
          <w:sz w:val="24"/>
          <w:szCs w:val="24"/>
        </w:rPr>
        <w:t>值、增长率等）计</w:t>
      </w:r>
      <w:r w:rsidRPr="00E73071">
        <w:rPr>
          <w:rFonts w:hint="eastAsia"/>
          <w:sz w:val="24"/>
          <w:szCs w:val="24"/>
        </w:rPr>
        <w:lastRenderedPageBreak/>
        <w:t>算的。</w:t>
      </w:r>
    </w:p>
    <w:p w14:paraId="27D0144D" w14:textId="0032809A" w:rsidR="002D0B14" w:rsidRPr="00BF462D" w:rsidRDefault="00696B40" w:rsidP="006D5699">
      <w:pPr>
        <w:spacing w:before="100" w:beforeAutospacing="1" w:after="100" w:afterAutospacing="1" w:line="276" w:lineRule="auto"/>
        <w:jc w:val="center"/>
        <w:rPr>
          <w:sz w:val="24"/>
          <w:szCs w:val="24"/>
        </w:rPr>
      </w:pPr>
      <w:r w:rsidRPr="00BF462D">
        <w:rPr>
          <w:noProof/>
          <w:sz w:val="24"/>
          <w:szCs w:val="24"/>
        </w:rPr>
        <w:drawing>
          <wp:inline distT="0" distB="0" distL="0" distR="0" wp14:anchorId="2C7C4433" wp14:editId="27E6F834">
            <wp:extent cx="1879200" cy="493200"/>
            <wp:effectExtent l="0" t="0" r="6985" b="2540"/>
            <wp:docPr id="298" name="图片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5"/>
                    <a:stretch>
                      <a:fillRect/>
                    </a:stretch>
                  </pic:blipFill>
                  <pic:spPr>
                    <a:xfrm>
                      <a:off x="0" y="0"/>
                      <a:ext cx="1879200" cy="493200"/>
                    </a:xfrm>
                    <a:prstGeom prst="rect">
                      <a:avLst/>
                    </a:prstGeom>
                  </pic:spPr>
                </pic:pic>
              </a:graphicData>
            </a:graphic>
          </wp:inline>
        </w:drawing>
      </w:r>
    </w:p>
    <w:p w14:paraId="0FE7F9B5" w14:textId="3950AE29" w:rsidR="00C40ADA" w:rsidRPr="00BF462D" w:rsidRDefault="002D0B14"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r w:rsidRPr="00BF462D">
        <w:rPr>
          <w:i/>
          <w:iCs/>
          <w:sz w:val="24"/>
          <w:szCs w:val="24"/>
        </w:rPr>
        <w:t>N</w:t>
      </w:r>
      <w:r w:rsidRPr="00BF462D">
        <w:rPr>
          <w:sz w:val="24"/>
          <w:szCs w:val="24"/>
        </w:rPr>
        <w:t>是指定的循环次数，</w:t>
      </w:r>
      <m:oMath>
        <m:r>
          <w:rPr>
            <w:rFonts w:ascii="Cambria Math" w:hAnsi="Cambria Math"/>
            <w:sz w:val="24"/>
            <w:szCs w:val="24"/>
          </w:rPr>
          <m:t>da/d</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m:t>
            </m:r>
          </m:sub>
        </m:sSub>
      </m:oMath>
      <w:r w:rsidRPr="00BF462D">
        <w:rPr>
          <w:sz w:val="24"/>
          <w:szCs w:val="24"/>
        </w:rPr>
        <w:t>是使用指定的</w:t>
      </w:r>
      <w:r w:rsidR="00A16DAC" w:rsidRPr="00BF462D">
        <w:rPr>
          <w:sz w:val="24"/>
          <w:szCs w:val="24"/>
        </w:rPr>
        <w:t>扩展速率</w:t>
      </w:r>
      <w:r w:rsidRPr="00BF462D">
        <w:rPr>
          <w:sz w:val="24"/>
          <w:szCs w:val="24"/>
        </w:rPr>
        <w:t>模型在</w:t>
      </w:r>
      <w:r w:rsidRPr="00BF462D">
        <w:rPr>
          <w:i/>
          <w:iCs/>
          <w:sz w:val="24"/>
          <w:szCs w:val="24"/>
        </w:rPr>
        <w:t>i</w:t>
      </w:r>
      <w:r w:rsidRPr="00BF462D">
        <w:rPr>
          <w:sz w:val="24"/>
          <w:szCs w:val="24"/>
        </w:rPr>
        <w:t>点计算的裂纹</w:t>
      </w:r>
      <w:r w:rsidR="00A16DAC" w:rsidRPr="00BF462D">
        <w:rPr>
          <w:sz w:val="24"/>
          <w:szCs w:val="24"/>
        </w:rPr>
        <w:t>扩展速率</w:t>
      </w:r>
      <w:r w:rsidRPr="00BF462D">
        <w:rPr>
          <w:sz w:val="24"/>
          <w:szCs w:val="24"/>
        </w:rPr>
        <w:t>。</w:t>
      </w:r>
    </w:p>
    <w:p w14:paraId="2E8F1A73" w14:textId="568616CD" w:rsidR="001F63BD" w:rsidRPr="00BF462D" w:rsidRDefault="001F63BD" w:rsidP="00EC5EB9">
      <w:pPr>
        <w:spacing w:before="100" w:beforeAutospacing="1" w:after="100" w:afterAutospacing="1" w:line="276" w:lineRule="auto"/>
        <w:ind w:firstLineChars="200" w:firstLine="480"/>
        <w:rPr>
          <w:sz w:val="24"/>
          <w:szCs w:val="24"/>
        </w:rPr>
      </w:pPr>
      <w:r w:rsidRPr="00BF462D">
        <w:rPr>
          <w:rFonts w:hint="eastAsia"/>
          <w:sz w:val="24"/>
          <w:szCs w:val="24"/>
        </w:rPr>
        <w:t>对于许多</w:t>
      </w:r>
      <w:r w:rsidR="00947CCA" w:rsidRPr="00BF462D">
        <w:rPr>
          <w:rFonts w:hint="eastAsia"/>
          <w:sz w:val="24"/>
          <w:szCs w:val="24"/>
        </w:rPr>
        <w:t>分析人员</w:t>
      </w:r>
      <w:r w:rsidRPr="00BF462D">
        <w:rPr>
          <w:rFonts w:hint="eastAsia"/>
          <w:sz w:val="24"/>
          <w:szCs w:val="24"/>
        </w:rPr>
        <w:t>来说，指定</w:t>
      </w:r>
      <w:r w:rsidR="005D5132" w:rsidRPr="00BF462D">
        <w:rPr>
          <w:rFonts w:hint="eastAsia"/>
          <w:sz w:val="24"/>
          <w:szCs w:val="24"/>
        </w:rPr>
        <w:t>循环次数</w:t>
      </w:r>
      <w:r w:rsidRPr="00BF462D">
        <w:rPr>
          <w:rFonts w:hint="eastAsia"/>
          <w:sz w:val="24"/>
          <w:szCs w:val="24"/>
        </w:rPr>
        <w:t>方法似乎比指定</w:t>
      </w:r>
      <w:r w:rsidR="004F457C">
        <w:rPr>
          <w:rFonts w:hint="eastAsia"/>
          <w:sz w:val="24"/>
          <w:szCs w:val="24"/>
        </w:rPr>
        <w:t>中位数</w:t>
      </w:r>
      <w:r w:rsidR="00234B98" w:rsidRPr="00BF462D">
        <w:rPr>
          <w:rFonts w:hint="eastAsia"/>
          <w:sz w:val="24"/>
          <w:szCs w:val="24"/>
        </w:rPr>
        <w:t>裂纹前缘</w:t>
      </w:r>
      <w:r w:rsidRPr="00BF462D">
        <w:rPr>
          <w:rFonts w:hint="eastAsia"/>
          <w:sz w:val="24"/>
          <w:szCs w:val="24"/>
        </w:rPr>
        <w:t>扩展方法更直观。然而，疲劳裂纹扩展模型是高度非线性的函数，因此在使用指定循环方法</w:t>
      </w:r>
      <w:r w:rsidR="00727002" w:rsidRPr="00BF462D">
        <w:rPr>
          <w:rFonts w:hint="eastAsia"/>
          <w:sz w:val="24"/>
          <w:szCs w:val="24"/>
        </w:rPr>
        <w:t>时可能导致裂纹扩展步长过大或过小</w:t>
      </w:r>
      <w:r w:rsidRPr="00BF462D">
        <w:rPr>
          <w:rFonts w:hint="eastAsia"/>
          <w:sz w:val="24"/>
          <w:szCs w:val="24"/>
        </w:rPr>
        <w:t>，需要反复试验。过大的值可能会给出不准确的结果，而过小的裂纹扩展可能需要许多</w:t>
      </w:r>
      <w:r w:rsidR="00B25B9C" w:rsidRPr="00BF462D">
        <w:rPr>
          <w:rFonts w:hint="eastAsia"/>
          <w:sz w:val="24"/>
          <w:szCs w:val="24"/>
        </w:rPr>
        <w:t>扩展步</w:t>
      </w:r>
      <w:r w:rsidR="00E44DFC" w:rsidRPr="00BF462D">
        <w:rPr>
          <w:rFonts w:hint="eastAsia"/>
          <w:sz w:val="24"/>
          <w:szCs w:val="24"/>
        </w:rPr>
        <w:t>，计算效率底下</w:t>
      </w:r>
      <w:r w:rsidRPr="00BF462D">
        <w:rPr>
          <w:rFonts w:hint="eastAsia"/>
          <w:sz w:val="24"/>
          <w:szCs w:val="24"/>
        </w:rPr>
        <w:t>，或者在某些情况下可能会导致网格划分问题。</w:t>
      </w:r>
    </w:p>
    <w:p w14:paraId="42F6806C" w14:textId="2DE96A70" w:rsidR="001F63BD" w:rsidRPr="00BF462D" w:rsidRDefault="001F63BD" w:rsidP="008502AF">
      <w:pPr>
        <w:pStyle w:val="4"/>
        <w:rPr>
          <w:rFonts w:ascii="Times New Roman" w:eastAsia="宋体" w:hAnsi="Times New Roman"/>
        </w:rPr>
      </w:pPr>
      <w:bookmarkStart w:id="159" w:name="_Toc173252612"/>
      <w:r w:rsidRPr="00BF462D">
        <w:rPr>
          <w:rFonts w:ascii="Times New Roman" w:eastAsia="宋体" w:hAnsi="Times New Roman"/>
        </w:rPr>
        <w:t>6.5.5.1</w:t>
      </w:r>
      <w:r w:rsidR="0067354E" w:rsidRPr="00BF462D">
        <w:rPr>
          <w:rFonts w:ascii="Times New Roman" w:eastAsia="宋体" w:hAnsi="Times New Roman"/>
        </w:rPr>
        <w:t xml:space="preserve"> </w:t>
      </w:r>
      <w:r w:rsidRPr="00BF462D">
        <w:rPr>
          <w:rFonts w:ascii="Times New Roman" w:eastAsia="宋体" w:hAnsi="Times New Roman"/>
        </w:rPr>
        <w:t>多</w:t>
      </w:r>
      <w:r w:rsidR="00234B98" w:rsidRPr="00BF462D">
        <w:rPr>
          <w:rFonts w:ascii="Times New Roman" w:eastAsia="宋体" w:hAnsi="Times New Roman"/>
        </w:rPr>
        <w:t>裂纹前缘</w:t>
      </w:r>
      <w:r w:rsidR="00606F82" w:rsidRPr="00BF462D">
        <w:rPr>
          <w:rFonts w:ascii="Times New Roman" w:eastAsia="宋体" w:hAnsi="Times New Roman"/>
        </w:rPr>
        <w:t>拟合</w:t>
      </w:r>
      <w:bookmarkEnd w:id="159"/>
    </w:p>
    <w:p w14:paraId="05A9967D" w14:textId="45212014" w:rsidR="001F63BD" w:rsidRPr="00BF462D" w:rsidRDefault="001F63BD" w:rsidP="00EC5EB9">
      <w:pPr>
        <w:spacing w:before="100" w:beforeAutospacing="1" w:after="100" w:afterAutospacing="1" w:line="276" w:lineRule="auto"/>
        <w:ind w:firstLineChars="200" w:firstLine="480"/>
        <w:rPr>
          <w:sz w:val="24"/>
          <w:szCs w:val="24"/>
        </w:rPr>
      </w:pPr>
      <w:r w:rsidRPr="00BF462D">
        <w:rPr>
          <w:rFonts w:hint="eastAsia"/>
          <w:sz w:val="24"/>
          <w:szCs w:val="24"/>
        </w:rPr>
        <w:t>对于具有多个</w:t>
      </w:r>
      <w:r w:rsidR="00234B98" w:rsidRPr="00BF462D">
        <w:rPr>
          <w:rFonts w:hint="eastAsia"/>
          <w:sz w:val="24"/>
          <w:szCs w:val="24"/>
        </w:rPr>
        <w:t>裂纹前缘</w:t>
      </w:r>
      <w:r w:rsidRPr="00BF462D">
        <w:rPr>
          <w:rFonts w:hint="eastAsia"/>
          <w:sz w:val="24"/>
          <w:szCs w:val="24"/>
        </w:rPr>
        <w:t>的模型，底部左侧有一个额外的面板，图</w:t>
      </w:r>
      <w:r w:rsidRPr="00BF462D">
        <w:rPr>
          <w:sz w:val="24"/>
          <w:szCs w:val="24"/>
        </w:rPr>
        <w:t>6.5.8</w:t>
      </w:r>
      <w:r w:rsidR="00F743F3">
        <w:rPr>
          <w:rFonts w:hint="eastAsia"/>
          <w:sz w:val="24"/>
          <w:szCs w:val="24"/>
        </w:rPr>
        <w:t>8</w:t>
      </w:r>
      <w:r w:rsidRPr="00BF462D">
        <w:rPr>
          <w:sz w:val="24"/>
          <w:szCs w:val="24"/>
        </w:rPr>
        <w:t>。</w:t>
      </w:r>
      <w:r w:rsidRPr="00BF462D">
        <w:rPr>
          <w:sz w:val="24"/>
          <w:szCs w:val="24"/>
        </w:rPr>
        <w:t>Grow</w:t>
      </w:r>
      <w:r w:rsidR="0067354E" w:rsidRPr="00BF462D">
        <w:rPr>
          <w:rFonts w:hint="eastAsia"/>
          <w:sz w:val="24"/>
          <w:szCs w:val="24"/>
        </w:rPr>
        <w:t xml:space="preserve"> crack</w:t>
      </w:r>
      <w:r w:rsidR="0067354E" w:rsidRPr="00BF462D">
        <w:rPr>
          <w:sz w:val="24"/>
          <w:szCs w:val="24"/>
        </w:rPr>
        <w:t xml:space="preserve"> front</w:t>
      </w:r>
      <w:r w:rsidRPr="00BF462D">
        <w:rPr>
          <w:sz w:val="24"/>
          <w:szCs w:val="24"/>
        </w:rPr>
        <w:t>窗格允许关闭裂纹扩展或缩放特定</w:t>
      </w:r>
      <w:r w:rsidR="00234B98" w:rsidRPr="00BF462D">
        <w:rPr>
          <w:sz w:val="24"/>
          <w:szCs w:val="24"/>
        </w:rPr>
        <w:t>裂纹前缘</w:t>
      </w:r>
      <w:r w:rsidRPr="00BF462D">
        <w:rPr>
          <w:sz w:val="24"/>
          <w:szCs w:val="24"/>
        </w:rPr>
        <w:t>的扩展。多个</w:t>
      </w:r>
      <w:r w:rsidR="00234B98" w:rsidRPr="00BF462D">
        <w:rPr>
          <w:sz w:val="24"/>
          <w:szCs w:val="24"/>
        </w:rPr>
        <w:t>裂纹前缘</w:t>
      </w:r>
      <w:r w:rsidRPr="00BF462D">
        <w:rPr>
          <w:sz w:val="24"/>
          <w:szCs w:val="24"/>
        </w:rPr>
        <w:t>的扩展与单个</w:t>
      </w:r>
      <w:r w:rsidR="00234B98" w:rsidRPr="00BF462D">
        <w:rPr>
          <w:sz w:val="24"/>
          <w:szCs w:val="24"/>
        </w:rPr>
        <w:t>裂纹前缘</w:t>
      </w:r>
      <w:r w:rsidRPr="00BF462D">
        <w:rPr>
          <w:sz w:val="24"/>
          <w:szCs w:val="24"/>
        </w:rPr>
        <w:t>的方式处理</w:t>
      </w:r>
      <w:r w:rsidR="00C7628D" w:rsidRPr="00BF462D">
        <w:rPr>
          <w:sz w:val="24"/>
          <w:szCs w:val="24"/>
        </w:rPr>
        <w:t>相同</w:t>
      </w:r>
      <w:r w:rsidRPr="00BF462D">
        <w:rPr>
          <w:sz w:val="24"/>
          <w:szCs w:val="24"/>
        </w:rPr>
        <w:t>——</w:t>
      </w:r>
      <w:r w:rsidRPr="00BF462D">
        <w:rPr>
          <w:sz w:val="24"/>
          <w:szCs w:val="24"/>
        </w:rPr>
        <w:t>检查所有</w:t>
      </w:r>
      <w:r w:rsidR="004072AD" w:rsidRPr="00BF462D">
        <w:rPr>
          <w:sz w:val="24"/>
          <w:szCs w:val="24"/>
        </w:rPr>
        <w:t>前缘</w:t>
      </w:r>
      <w:r w:rsidRPr="00BF462D">
        <w:rPr>
          <w:sz w:val="24"/>
          <w:szCs w:val="24"/>
        </w:rPr>
        <w:t>的所有</w:t>
      </w:r>
      <w:r w:rsidRPr="00BF462D">
        <w:rPr>
          <w:sz w:val="24"/>
          <w:szCs w:val="24"/>
        </w:rPr>
        <w:t>SIF</w:t>
      </w:r>
      <w:r w:rsidRPr="00BF462D">
        <w:rPr>
          <w:sz w:val="24"/>
          <w:szCs w:val="24"/>
        </w:rPr>
        <w:t>以找到</w:t>
      </w:r>
      <w:r w:rsidR="004F457C">
        <w:rPr>
          <w:sz w:val="24"/>
          <w:szCs w:val="24"/>
        </w:rPr>
        <w:t>中位数</w:t>
      </w:r>
      <w:r w:rsidRPr="00BF462D">
        <w:rPr>
          <w:sz w:val="24"/>
          <w:szCs w:val="24"/>
        </w:rPr>
        <w:t>，然后如上所述计算所有</w:t>
      </w:r>
      <w:r w:rsidR="00234B98" w:rsidRPr="00BF462D">
        <w:rPr>
          <w:sz w:val="24"/>
          <w:szCs w:val="24"/>
        </w:rPr>
        <w:t>裂纹前缘</w:t>
      </w:r>
      <w:r w:rsidRPr="00BF462D">
        <w:rPr>
          <w:sz w:val="24"/>
          <w:szCs w:val="24"/>
        </w:rPr>
        <w:t>扩展。</w:t>
      </w:r>
    </w:p>
    <w:p w14:paraId="0D3C7F9D" w14:textId="0F2CEFD7" w:rsidR="00D11854" w:rsidRPr="00BF462D" w:rsidRDefault="00D11854"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24DACCC" wp14:editId="22F665B3">
            <wp:extent cx="4320000" cy="2196000"/>
            <wp:effectExtent l="0" t="0" r="4445" b="0"/>
            <wp:docPr id="299" name="图片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4320000" cy="2196000"/>
                    </a:xfrm>
                    <a:prstGeom prst="rect">
                      <a:avLst/>
                    </a:prstGeom>
                    <a:noFill/>
                    <a:ln>
                      <a:noFill/>
                    </a:ln>
                  </pic:spPr>
                </pic:pic>
              </a:graphicData>
            </a:graphic>
          </wp:inline>
        </w:drawing>
      </w:r>
    </w:p>
    <w:p w14:paraId="55FEF86D" w14:textId="100CB64B" w:rsidR="001F63BD" w:rsidRPr="00BF462D" w:rsidRDefault="001F63BD" w:rsidP="00D82AC3">
      <w:pPr>
        <w:spacing w:before="100" w:beforeAutospacing="1" w:after="100" w:afterAutospacing="1" w:line="276" w:lineRule="auto"/>
        <w:jc w:val="center"/>
        <w:rPr>
          <w:szCs w:val="21"/>
        </w:rPr>
      </w:pPr>
      <w:r w:rsidRPr="00BF462D">
        <w:rPr>
          <w:rFonts w:hint="eastAsia"/>
          <w:szCs w:val="21"/>
        </w:rPr>
        <w:t>图</w:t>
      </w:r>
      <w:r w:rsidRPr="00BF462D">
        <w:rPr>
          <w:szCs w:val="21"/>
        </w:rPr>
        <w:t>6.5.8</w:t>
      </w:r>
      <w:r w:rsidR="00FE3E1A">
        <w:rPr>
          <w:rFonts w:hint="eastAsia"/>
          <w:szCs w:val="21"/>
        </w:rPr>
        <w:t>8</w:t>
      </w:r>
      <w:r w:rsidR="00E644FC" w:rsidRPr="00BF462D">
        <w:rPr>
          <w:szCs w:val="21"/>
        </w:rPr>
        <w:t xml:space="preserve"> </w:t>
      </w:r>
      <w:r w:rsidR="00356090">
        <w:rPr>
          <w:rFonts w:hint="eastAsia"/>
          <w:kern w:val="0"/>
          <w:szCs w:val="21"/>
        </w:rPr>
        <w:t>多个裂纹前缘的裂纹扩展和拟合选项</w:t>
      </w:r>
      <w:r w:rsidRPr="00BF462D">
        <w:rPr>
          <w:szCs w:val="21"/>
        </w:rPr>
        <w:t>。</w:t>
      </w:r>
    </w:p>
    <w:p w14:paraId="318D3E39" w14:textId="1540BF5A" w:rsidR="001F63BD" w:rsidRPr="00BF462D" w:rsidRDefault="001F63BD" w:rsidP="008502AF">
      <w:pPr>
        <w:pStyle w:val="4"/>
        <w:rPr>
          <w:rFonts w:ascii="Times New Roman" w:eastAsia="宋体" w:hAnsi="Times New Roman"/>
        </w:rPr>
      </w:pPr>
      <w:bookmarkStart w:id="160" w:name="_Toc173252613"/>
      <w:r w:rsidRPr="00BF462D">
        <w:rPr>
          <w:rFonts w:ascii="Times New Roman" w:eastAsia="宋体" w:hAnsi="Times New Roman"/>
        </w:rPr>
        <w:t>6.5.5.2</w:t>
      </w:r>
      <w:r w:rsidR="00585379" w:rsidRPr="00BF462D">
        <w:rPr>
          <w:rFonts w:ascii="Times New Roman" w:eastAsia="宋体" w:hAnsi="Times New Roman"/>
        </w:rPr>
        <w:t xml:space="preserve"> </w:t>
      </w:r>
      <w:r w:rsidR="00C96913" w:rsidRPr="00BF462D">
        <w:rPr>
          <w:rFonts w:ascii="Times New Roman" w:eastAsia="宋体" w:hAnsi="Times New Roman"/>
        </w:rPr>
        <w:t>前缘拟合</w:t>
      </w:r>
      <w:r w:rsidRPr="00BF462D">
        <w:rPr>
          <w:rFonts w:ascii="Times New Roman" w:eastAsia="宋体" w:hAnsi="Times New Roman"/>
        </w:rPr>
        <w:t>选项</w:t>
      </w:r>
      <w:bookmarkEnd w:id="160"/>
    </w:p>
    <w:p w14:paraId="1298D545" w14:textId="121DC02D" w:rsidR="001F63BD" w:rsidRPr="00BF462D" w:rsidRDefault="00CB7906" w:rsidP="00EC5EB9">
      <w:pPr>
        <w:spacing w:before="100" w:beforeAutospacing="1" w:after="100" w:afterAutospacing="1" w:line="276" w:lineRule="auto"/>
        <w:ind w:firstLineChars="200" w:firstLine="480"/>
        <w:rPr>
          <w:sz w:val="24"/>
          <w:szCs w:val="24"/>
        </w:rPr>
      </w:pPr>
      <w:r w:rsidRPr="00BF462D">
        <w:rPr>
          <w:sz w:val="24"/>
          <w:szCs w:val="24"/>
          <w:u w:val="single"/>
        </w:rPr>
        <w:t>Front fitting</w:t>
      </w:r>
      <w:r w:rsidR="00F4760A" w:rsidRPr="00BF462D">
        <w:rPr>
          <w:rFonts w:hint="eastAsia"/>
          <w:sz w:val="24"/>
          <w:szCs w:val="24"/>
        </w:rPr>
        <w:t>面板</w:t>
      </w:r>
      <w:r w:rsidR="001F63BD" w:rsidRPr="00BF462D">
        <w:rPr>
          <w:rFonts w:hint="eastAsia"/>
          <w:sz w:val="24"/>
          <w:szCs w:val="24"/>
        </w:rPr>
        <w:t>包括曲线拟合选项、用于</w:t>
      </w:r>
      <w:r w:rsidR="00640D04" w:rsidRPr="00BF462D">
        <w:rPr>
          <w:rFonts w:hint="eastAsia"/>
          <w:sz w:val="24"/>
          <w:szCs w:val="24"/>
        </w:rPr>
        <w:t>外插</w:t>
      </w:r>
      <w:r w:rsidR="001F63BD" w:rsidRPr="00BF462D">
        <w:rPr>
          <w:rFonts w:hint="eastAsia"/>
          <w:sz w:val="24"/>
          <w:szCs w:val="24"/>
        </w:rPr>
        <w:t>拟合曲线末端以及</w:t>
      </w:r>
      <w:r w:rsidR="00585379" w:rsidRPr="00BF462D">
        <w:rPr>
          <w:rFonts w:hint="eastAsia"/>
          <w:sz w:val="24"/>
          <w:szCs w:val="24"/>
        </w:rPr>
        <w:t>忽略</w:t>
      </w:r>
      <w:r w:rsidR="001F63BD" w:rsidRPr="00BF462D">
        <w:rPr>
          <w:rFonts w:hint="eastAsia"/>
          <w:sz w:val="24"/>
          <w:szCs w:val="24"/>
        </w:rPr>
        <w:t>两端</w:t>
      </w:r>
      <w:r w:rsidR="00234B98" w:rsidRPr="00BF462D">
        <w:rPr>
          <w:rFonts w:hint="eastAsia"/>
          <w:sz w:val="24"/>
          <w:szCs w:val="24"/>
        </w:rPr>
        <w:t>裂纹前缘</w:t>
      </w:r>
      <w:r w:rsidR="001F63BD" w:rsidRPr="00BF462D">
        <w:rPr>
          <w:rFonts w:hint="eastAsia"/>
          <w:sz w:val="24"/>
          <w:szCs w:val="24"/>
        </w:rPr>
        <w:t>点的选项。曲线拟合选项是：</w:t>
      </w:r>
      <w:r w:rsidR="001F63BD" w:rsidRPr="00BF462D">
        <w:rPr>
          <w:sz w:val="24"/>
          <w:szCs w:val="24"/>
        </w:rPr>
        <w:t>1</w:t>
      </w:r>
      <w:r w:rsidR="001475E2" w:rsidRPr="00BF462D">
        <w:rPr>
          <w:sz w:val="24"/>
          <w:szCs w:val="24"/>
        </w:rPr>
        <w:t>）</w:t>
      </w:r>
      <w:r w:rsidR="001F63BD" w:rsidRPr="00BF462D">
        <w:rPr>
          <w:sz w:val="24"/>
          <w:szCs w:val="24"/>
        </w:rPr>
        <w:t>扭结角</w:t>
      </w:r>
      <w:r w:rsidR="001F63BD" w:rsidRPr="00BF462D">
        <w:rPr>
          <w:sz w:val="24"/>
          <w:szCs w:val="24"/>
        </w:rPr>
        <w:t>/</w:t>
      </w:r>
      <w:r w:rsidR="00EF4048" w:rsidRPr="00BF462D">
        <w:rPr>
          <w:sz w:val="24"/>
          <w:szCs w:val="24"/>
        </w:rPr>
        <w:t>扩展</w:t>
      </w:r>
      <w:r w:rsidR="001733F1" w:rsidRPr="00BF462D">
        <w:rPr>
          <w:sz w:val="24"/>
          <w:szCs w:val="24"/>
        </w:rPr>
        <w:t>多项式</w:t>
      </w:r>
      <w:r w:rsidR="001F63BD" w:rsidRPr="00BF462D">
        <w:rPr>
          <w:sz w:val="24"/>
          <w:szCs w:val="24"/>
        </w:rPr>
        <w:t>，</w:t>
      </w:r>
      <w:r w:rsidR="001F63BD" w:rsidRPr="00BF462D">
        <w:rPr>
          <w:sz w:val="24"/>
          <w:szCs w:val="24"/>
        </w:rPr>
        <w:t>2</w:t>
      </w:r>
      <w:r w:rsidR="001475E2" w:rsidRPr="00BF462D">
        <w:rPr>
          <w:sz w:val="24"/>
          <w:szCs w:val="24"/>
        </w:rPr>
        <w:t>）</w:t>
      </w:r>
      <w:r w:rsidR="00A8036A" w:rsidRPr="00BF462D">
        <w:rPr>
          <w:sz w:val="24"/>
          <w:szCs w:val="24"/>
        </w:rPr>
        <w:t>固定阶次</w:t>
      </w:r>
      <w:r w:rsidR="001733F1" w:rsidRPr="00BF462D">
        <w:rPr>
          <w:sz w:val="24"/>
          <w:szCs w:val="24"/>
        </w:rPr>
        <w:t>多项式</w:t>
      </w:r>
      <w:r w:rsidR="001F63BD" w:rsidRPr="00BF462D">
        <w:rPr>
          <w:sz w:val="24"/>
          <w:szCs w:val="24"/>
        </w:rPr>
        <w:t>，</w:t>
      </w:r>
      <w:r w:rsidR="001F63BD" w:rsidRPr="00BF462D">
        <w:rPr>
          <w:sz w:val="24"/>
          <w:szCs w:val="24"/>
        </w:rPr>
        <w:t>3</w:t>
      </w:r>
      <w:r w:rsidR="001475E2" w:rsidRPr="00BF462D">
        <w:rPr>
          <w:sz w:val="24"/>
          <w:szCs w:val="24"/>
        </w:rPr>
        <w:t>）</w:t>
      </w:r>
      <w:r w:rsidR="001F63BD" w:rsidRPr="00BF462D">
        <w:rPr>
          <w:sz w:val="24"/>
          <w:szCs w:val="24"/>
        </w:rPr>
        <w:t>多</w:t>
      </w:r>
      <w:r w:rsidR="001F63BD" w:rsidRPr="00BF462D">
        <w:rPr>
          <w:sz w:val="24"/>
          <w:szCs w:val="24"/>
        </w:rPr>
        <w:lastRenderedPageBreak/>
        <w:t>重</w:t>
      </w:r>
      <w:r w:rsidR="001733F1" w:rsidRPr="00BF462D">
        <w:rPr>
          <w:sz w:val="24"/>
          <w:szCs w:val="24"/>
        </w:rPr>
        <w:t>多项式</w:t>
      </w:r>
      <w:r w:rsidR="001F63BD" w:rsidRPr="00BF462D">
        <w:rPr>
          <w:sz w:val="24"/>
          <w:szCs w:val="24"/>
        </w:rPr>
        <w:t>，</w:t>
      </w:r>
      <w:r w:rsidR="001F63BD" w:rsidRPr="00BF462D">
        <w:rPr>
          <w:sz w:val="24"/>
          <w:szCs w:val="24"/>
        </w:rPr>
        <w:t>4</w:t>
      </w:r>
      <w:r w:rsidR="001475E2" w:rsidRPr="00BF462D">
        <w:rPr>
          <w:sz w:val="24"/>
          <w:szCs w:val="24"/>
        </w:rPr>
        <w:t>）</w:t>
      </w:r>
      <w:r w:rsidR="001F63BD" w:rsidRPr="00BF462D">
        <w:rPr>
          <w:sz w:val="24"/>
          <w:szCs w:val="24"/>
        </w:rPr>
        <w:t>Hermitian</w:t>
      </w:r>
      <w:r w:rsidR="001F63BD" w:rsidRPr="00BF462D">
        <w:rPr>
          <w:sz w:val="24"/>
          <w:szCs w:val="24"/>
        </w:rPr>
        <w:t>，</w:t>
      </w:r>
      <w:r w:rsidR="001F63BD" w:rsidRPr="00BF462D">
        <w:rPr>
          <w:sz w:val="24"/>
          <w:szCs w:val="24"/>
        </w:rPr>
        <w:t>5</w:t>
      </w:r>
      <w:r w:rsidR="001475E2" w:rsidRPr="00BF462D">
        <w:rPr>
          <w:sz w:val="24"/>
          <w:szCs w:val="24"/>
        </w:rPr>
        <w:t>）</w:t>
      </w:r>
      <w:r w:rsidR="001F63BD" w:rsidRPr="00BF462D">
        <w:rPr>
          <w:sz w:val="24"/>
          <w:szCs w:val="24"/>
        </w:rPr>
        <w:t>三次样条，</w:t>
      </w:r>
      <w:r w:rsidR="001F63BD" w:rsidRPr="00BF462D">
        <w:rPr>
          <w:sz w:val="24"/>
          <w:szCs w:val="24"/>
        </w:rPr>
        <w:t>6</w:t>
      </w:r>
      <w:r w:rsidR="001475E2" w:rsidRPr="00BF462D">
        <w:rPr>
          <w:sz w:val="24"/>
          <w:szCs w:val="24"/>
        </w:rPr>
        <w:t>）</w:t>
      </w:r>
      <w:r w:rsidR="001F63BD" w:rsidRPr="00BF462D">
        <w:rPr>
          <w:sz w:val="24"/>
          <w:szCs w:val="24"/>
        </w:rPr>
        <w:t>移动</w:t>
      </w:r>
      <w:r w:rsidR="001733F1" w:rsidRPr="00BF462D">
        <w:rPr>
          <w:sz w:val="24"/>
          <w:szCs w:val="24"/>
        </w:rPr>
        <w:t>多项式</w:t>
      </w:r>
      <w:r w:rsidR="001F63BD" w:rsidRPr="00BF462D">
        <w:rPr>
          <w:sz w:val="24"/>
          <w:szCs w:val="24"/>
        </w:rPr>
        <w:t>，</w:t>
      </w:r>
      <w:r w:rsidR="001F63BD" w:rsidRPr="00BF462D">
        <w:rPr>
          <w:sz w:val="24"/>
          <w:szCs w:val="24"/>
        </w:rPr>
        <w:t>7</w:t>
      </w:r>
      <w:r w:rsidR="001475E2" w:rsidRPr="00BF462D">
        <w:rPr>
          <w:sz w:val="24"/>
          <w:szCs w:val="24"/>
        </w:rPr>
        <w:t>）</w:t>
      </w:r>
      <w:r w:rsidR="001F63BD" w:rsidRPr="00BF462D">
        <w:rPr>
          <w:sz w:val="24"/>
          <w:szCs w:val="24"/>
        </w:rPr>
        <w:t>无平滑。这些将在以下小节中进行描述。</w:t>
      </w:r>
    </w:p>
    <w:p w14:paraId="6AD0BA57" w14:textId="42DC4BCF" w:rsidR="00C40ADA" w:rsidRPr="00BF462D" w:rsidRDefault="001F63BD" w:rsidP="00EC5EB9">
      <w:pPr>
        <w:spacing w:before="100" w:beforeAutospacing="1" w:after="100" w:afterAutospacing="1" w:line="276" w:lineRule="auto"/>
        <w:ind w:firstLineChars="200" w:firstLine="480"/>
        <w:rPr>
          <w:sz w:val="24"/>
          <w:szCs w:val="24"/>
        </w:rPr>
      </w:pPr>
      <w:r w:rsidRPr="00BF462D">
        <w:rPr>
          <w:rFonts w:hint="eastAsia"/>
          <w:sz w:val="24"/>
          <w:szCs w:val="24"/>
        </w:rPr>
        <w:t>任何</w:t>
      </w:r>
      <w:r w:rsidR="001733F1" w:rsidRPr="00BF462D">
        <w:rPr>
          <w:rFonts w:hint="eastAsia"/>
          <w:sz w:val="24"/>
          <w:szCs w:val="24"/>
        </w:rPr>
        <w:t>多项式</w:t>
      </w:r>
      <w:r w:rsidRPr="00BF462D">
        <w:rPr>
          <w:rFonts w:hint="eastAsia"/>
          <w:sz w:val="24"/>
          <w:szCs w:val="24"/>
        </w:rPr>
        <w:t>拟合选项的</w:t>
      </w:r>
      <w:proofErr w:type="gramStart"/>
      <w:r w:rsidRPr="00BF462D">
        <w:rPr>
          <w:rFonts w:hint="eastAsia"/>
          <w:sz w:val="24"/>
          <w:szCs w:val="24"/>
        </w:rPr>
        <w:t>多项式阶数都</w:t>
      </w:r>
      <w:proofErr w:type="gramEnd"/>
      <w:r w:rsidRPr="00BF462D">
        <w:rPr>
          <w:rFonts w:hint="eastAsia"/>
          <w:sz w:val="24"/>
          <w:szCs w:val="24"/>
        </w:rPr>
        <w:t>可以在</w:t>
      </w:r>
      <w:r w:rsidR="006C7BA6" w:rsidRPr="00BF462D">
        <w:rPr>
          <w:sz w:val="24"/>
          <w:szCs w:val="24"/>
          <w:u w:val="single"/>
        </w:rPr>
        <w:t>fixed poly order</w:t>
      </w:r>
      <w:r w:rsidRPr="00BF462D">
        <w:rPr>
          <w:rFonts w:hint="eastAsia"/>
          <w:sz w:val="24"/>
          <w:szCs w:val="24"/>
        </w:rPr>
        <w:t>中设置。默认</w:t>
      </w:r>
      <w:r w:rsidR="00585379" w:rsidRPr="00BF462D">
        <w:rPr>
          <w:rFonts w:hint="eastAsia"/>
          <w:sz w:val="24"/>
          <w:szCs w:val="24"/>
        </w:rPr>
        <w:t>阶次</w:t>
      </w:r>
      <w:r w:rsidRPr="00BF462D">
        <w:rPr>
          <w:rFonts w:hint="eastAsia"/>
          <w:sz w:val="24"/>
          <w:szCs w:val="24"/>
        </w:rPr>
        <w:t>是</w:t>
      </w:r>
      <w:r w:rsidRPr="00BF462D">
        <w:rPr>
          <w:sz w:val="24"/>
          <w:szCs w:val="24"/>
        </w:rPr>
        <w:t>3</w:t>
      </w:r>
      <w:r w:rsidRPr="00BF462D">
        <w:rPr>
          <w:sz w:val="24"/>
          <w:szCs w:val="24"/>
        </w:rPr>
        <w:t>。</w:t>
      </w:r>
    </w:p>
    <w:p w14:paraId="33D4742E" w14:textId="27E8FD82" w:rsidR="009A06E1" w:rsidRPr="00BF462D" w:rsidRDefault="009A06E1" w:rsidP="00EC5EB9">
      <w:pPr>
        <w:spacing w:before="100" w:beforeAutospacing="1" w:after="100" w:afterAutospacing="1" w:line="276" w:lineRule="auto"/>
        <w:ind w:firstLineChars="200" w:firstLine="480"/>
        <w:rPr>
          <w:sz w:val="24"/>
          <w:szCs w:val="24"/>
        </w:rPr>
      </w:pPr>
      <w:r w:rsidRPr="00BF462D">
        <w:rPr>
          <w:rFonts w:hint="eastAsia"/>
          <w:sz w:val="24"/>
          <w:szCs w:val="24"/>
        </w:rPr>
        <w:t>可以</w:t>
      </w:r>
      <w:r w:rsidR="00640D04" w:rsidRPr="00BF462D">
        <w:rPr>
          <w:rFonts w:hint="eastAsia"/>
          <w:sz w:val="24"/>
          <w:szCs w:val="24"/>
        </w:rPr>
        <w:t>外插</w:t>
      </w:r>
      <w:r w:rsidRPr="00BF462D">
        <w:rPr>
          <w:rFonts w:hint="eastAsia"/>
          <w:sz w:val="24"/>
          <w:szCs w:val="24"/>
        </w:rPr>
        <w:t>拟合曲线的端点以确保曲线与模型表面相交。要求</w:t>
      </w:r>
      <w:r w:rsidR="00285F3C" w:rsidRPr="00BF462D">
        <w:rPr>
          <w:rFonts w:hint="eastAsia"/>
          <w:sz w:val="24"/>
          <w:szCs w:val="24"/>
        </w:rPr>
        <w:t>裂纹几何</w:t>
      </w:r>
      <w:r w:rsidRPr="00BF462D">
        <w:rPr>
          <w:rFonts w:hint="eastAsia"/>
          <w:sz w:val="24"/>
          <w:szCs w:val="24"/>
        </w:rPr>
        <w:t>与模型表面相交。在当前</w:t>
      </w:r>
      <w:r w:rsidR="00234B98" w:rsidRPr="00BF462D">
        <w:rPr>
          <w:rFonts w:hint="eastAsia"/>
          <w:sz w:val="24"/>
          <w:szCs w:val="24"/>
        </w:rPr>
        <w:t>裂纹前缘</w:t>
      </w:r>
      <w:r w:rsidRPr="00BF462D">
        <w:rPr>
          <w:rFonts w:hint="eastAsia"/>
          <w:sz w:val="24"/>
          <w:szCs w:val="24"/>
        </w:rPr>
        <w:t>和新</w:t>
      </w:r>
      <w:r w:rsidR="00234B98" w:rsidRPr="00BF462D">
        <w:rPr>
          <w:rFonts w:hint="eastAsia"/>
          <w:sz w:val="24"/>
          <w:szCs w:val="24"/>
        </w:rPr>
        <w:t>裂纹前缘</w:t>
      </w:r>
      <w:r w:rsidRPr="00BF462D">
        <w:rPr>
          <w:rFonts w:hint="eastAsia"/>
          <w:sz w:val="24"/>
          <w:szCs w:val="24"/>
        </w:rPr>
        <w:t>之间创建了新的</w:t>
      </w:r>
      <w:r w:rsidR="00285F3C" w:rsidRPr="00BF462D">
        <w:rPr>
          <w:rFonts w:hint="eastAsia"/>
          <w:sz w:val="24"/>
          <w:szCs w:val="24"/>
        </w:rPr>
        <w:t>裂纹几何</w:t>
      </w:r>
      <w:r w:rsidRPr="00BF462D">
        <w:rPr>
          <w:rFonts w:hint="eastAsia"/>
          <w:sz w:val="24"/>
          <w:szCs w:val="24"/>
        </w:rPr>
        <w:t>。</w:t>
      </w:r>
      <w:r w:rsidRPr="00BF462D">
        <w:rPr>
          <w:sz w:val="24"/>
          <w:szCs w:val="24"/>
        </w:rPr>
        <w:t>FRANC3D</w:t>
      </w:r>
      <w:r w:rsidRPr="00BF462D">
        <w:rPr>
          <w:sz w:val="24"/>
          <w:szCs w:val="24"/>
        </w:rPr>
        <w:t>尝试确保曲线</w:t>
      </w:r>
      <w:r w:rsidR="00640D04" w:rsidRPr="00BF462D">
        <w:rPr>
          <w:sz w:val="24"/>
          <w:szCs w:val="24"/>
        </w:rPr>
        <w:t>外插</w:t>
      </w:r>
      <w:r w:rsidRPr="00BF462D">
        <w:rPr>
          <w:sz w:val="24"/>
          <w:szCs w:val="24"/>
        </w:rPr>
        <w:t>足够远，但用户也可以直观地确定</w:t>
      </w:r>
      <w:r w:rsidR="00640D04" w:rsidRPr="00BF462D">
        <w:rPr>
          <w:sz w:val="24"/>
          <w:szCs w:val="24"/>
        </w:rPr>
        <w:t>外插</w:t>
      </w:r>
      <w:r w:rsidRPr="00BF462D">
        <w:rPr>
          <w:sz w:val="24"/>
          <w:szCs w:val="24"/>
        </w:rPr>
        <w:t>是否足够（或过多）。</w:t>
      </w:r>
    </w:p>
    <w:p w14:paraId="7879E34C" w14:textId="09DDE45D" w:rsidR="009A06E1" w:rsidRPr="00BF462D" w:rsidRDefault="00234B98" w:rsidP="00EC5EB9">
      <w:pPr>
        <w:spacing w:before="100" w:beforeAutospacing="1" w:after="100" w:afterAutospacing="1" w:line="276" w:lineRule="auto"/>
        <w:ind w:firstLineChars="200" w:firstLine="480"/>
        <w:rPr>
          <w:sz w:val="24"/>
          <w:szCs w:val="24"/>
        </w:rPr>
      </w:pPr>
      <w:r w:rsidRPr="00BF462D">
        <w:rPr>
          <w:rFonts w:hint="eastAsia"/>
          <w:sz w:val="24"/>
          <w:szCs w:val="24"/>
        </w:rPr>
        <w:t>裂纹前缘</w:t>
      </w:r>
      <w:r w:rsidR="009A06E1" w:rsidRPr="00BF462D">
        <w:rPr>
          <w:rFonts w:hint="eastAsia"/>
          <w:sz w:val="24"/>
          <w:szCs w:val="24"/>
        </w:rPr>
        <w:t>两端的一组点可以忽略。如果端点在拟合或</w:t>
      </w:r>
      <w:r w:rsidR="00640D04" w:rsidRPr="00BF462D">
        <w:rPr>
          <w:rFonts w:hint="eastAsia"/>
          <w:sz w:val="24"/>
          <w:szCs w:val="24"/>
        </w:rPr>
        <w:t>外插</w:t>
      </w:r>
      <w:r w:rsidR="009A06E1" w:rsidRPr="00BF462D">
        <w:rPr>
          <w:rFonts w:hint="eastAsia"/>
          <w:sz w:val="24"/>
          <w:szCs w:val="24"/>
        </w:rPr>
        <w:t>时出现问题，用户可以忽略其中一些端点。</w:t>
      </w:r>
    </w:p>
    <w:p w14:paraId="7711CB99" w14:textId="150BD120" w:rsidR="009A06E1" w:rsidRPr="00BF462D" w:rsidRDefault="00376271" w:rsidP="00EC5EB9">
      <w:pPr>
        <w:spacing w:before="100" w:beforeAutospacing="1" w:after="100" w:afterAutospacing="1" w:line="276" w:lineRule="auto"/>
        <w:ind w:firstLineChars="200" w:firstLine="480"/>
        <w:rPr>
          <w:sz w:val="24"/>
          <w:szCs w:val="24"/>
        </w:rPr>
      </w:pPr>
      <w:r w:rsidRPr="00BF462D">
        <w:rPr>
          <w:sz w:val="24"/>
          <w:szCs w:val="24"/>
          <w:u w:val="single"/>
        </w:rPr>
        <w:t>Save .</w:t>
      </w:r>
      <w:proofErr w:type="spellStart"/>
      <w:r w:rsidRPr="00BF462D">
        <w:rPr>
          <w:sz w:val="24"/>
          <w:szCs w:val="24"/>
          <w:u w:val="single"/>
        </w:rPr>
        <w:t>frt</w:t>
      </w:r>
      <w:proofErr w:type="spellEnd"/>
      <w:r w:rsidRPr="00BF462D">
        <w:rPr>
          <w:sz w:val="24"/>
          <w:szCs w:val="24"/>
          <w:u w:val="single"/>
        </w:rPr>
        <w:t xml:space="preserve"> and .</w:t>
      </w:r>
      <w:proofErr w:type="spellStart"/>
      <w:r w:rsidRPr="00BF462D">
        <w:rPr>
          <w:sz w:val="24"/>
          <w:szCs w:val="24"/>
          <w:u w:val="single"/>
        </w:rPr>
        <w:t>crk</w:t>
      </w:r>
      <w:proofErr w:type="spellEnd"/>
      <w:r w:rsidRPr="00BF462D">
        <w:rPr>
          <w:sz w:val="24"/>
          <w:szCs w:val="24"/>
          <w:u w:val="single"/>
        </w:rPr>
        <w:t xml:space="preserve"> files</w:t>
      </w:r>
      <w:r w:rsidR="009A06E1" w:rsidRPr="00BF462D">
        <w:rPr>
          <w:sz w:val="24"/>
          <w:szCs w:val="24"/>
        </w:rPr>
        <w:t>选项允许用户在将新</w:t>
      </w:r>
      <w:r w:rsidR="004072AD" w:rsidRPr="00BF462D">
        <w:rPr>
          <w:sz w:val="24"/>
          <w:szCs w:val="24"/>
        </w:rPr>
        <w:t>前缘</w:t>
      </w:r>
      <w:r w:rsidR="009A06E1" w:rsidRPr="00BF462D">
        <w:rPr>
          <w:sz w:val="24"/>
          <w:szCs w:val="24"/>
        </w:rPr>
        <w:t>点和新</w:t>
      </w:r>
      <w:r w:rsidR="00285F3C" w:rsidRPr="00BF462D">
        <w:rPr>
          <w:sz w:val="24"/>
          <w:szCs w:val="24"/>
        </w:rPr>
        <w:t>裂纹几何</w:t>
      </w:r>
      <w:r w:rsidR="00BA62F4">
        <w:rPr>
          <w:sz w:val="24"/>
          <w:szCs w:val="24"/>
        </w:rPr>
        <w:t>引入</w:t>
      </w:r>
      <w:r w:rsidR="009A06E1" w:rsidRPr="00BF462D">
        <w:rPr>
          <w:sz w:val="24"/>
          <w:szCs w:val="24"/>
        </w:rPr>
        <w:t>模型之前将其保存到文件中。可以使用</w:t>
      </w:r>
      <w:r w:rsidR="00537A0A" w:rsidRPr="00BF462D">
        <w:rPr>
          <w:b/>
          <w:bCs/>
          <w:sz w:val="24"/>
          <w:szCs w:val="24"/>
        </w:rPr>
        <w:t>Read Crack Growth</w:t>
      </w:r>
      <w:r w:rsidR="009A06E1" w:rsidRPr="00BF462D">
        <w:rPr>
          <w:sz w:val="24"/>
          <w:szCs w:val="24"/>
        </w:rPr>
        <w:t>向导读取</w:t>
      </w:r>
      <w:r w:rsidR="009A06E1" w:rsidRPr="00BF462D">
        <w:rPr>
          <w:sz w:val="24"/>
          <w:szCs w:val="24"/>
        </w:rPr>
        <w:t>.</w:t>
      </w:r>
      <w:proofErr w:type="spellStart"/>
      <w:r w:rsidR="009A06E1" w:rsidRPr="00BF462D">
        <w:rPr>
          <w:sz w:val="24"/>
          <w:szCs w:val="24"/>
        </w:rPr>
        <w:t>frt</w:t>
      </w:r>
      <w:proofErr w:type="spellEnd"/>
      <w:r w:rsidR="009A06E1" w:rsidRPr="00BF462D">
        <w:rPr>
          <w:sz w:val="24"/>
          <w:szCs w:val="24"/>
        </w:rPr>
        <w:t>文件，这在第</w:t>
      </w:r>
      <w:r w:rsidR="009A06E1" w:rsidRPr="00BF462D">
        <w:rPr>
          <w:sz w:val="24"/>
          <w:szCs w:val="24"/>
        </w:rPr>
        <w:t>6.6</w:t>
      </w:r>
      <w:r w:rsidR="009A06E1" w:rsidRPr="00BF462D">
        <w:rPr>
          <w:sz w:val="24"/>
          <w:szCs w:val="24"/>
        </w:rPr>
        <w:t>节中</w:t>
      </w:r>
      <w:r w:rsidR="006D4B34" w:rsidRPr="00BF462D">
        <w:rPr>
          <w:sz w:val="24"/>
          <w:szCs w:val="24"/>
        </w:rPr>
        <w:t>进行</w:t>
      </w:r>
      <w:r w:rsidR="009A06E1" w:rsidRPr="00BF462D">
        <w:rPr>
          <w:sz w:val="24"/>
          <w:szCs w:val="24"/>
        </w:rPr>
        <w:t>描述。可以使用</w:t>
      </w:r>
      <w:r w:rsidR="00431543" w:rsidRPr="00BF462D">
        <w:rPr>
          <w:b/>
          <w:bCs/>
          <w:sz w:val="24"/>
          <w:szCs w:val="24"/>
        </w:rPr>
        <w:t>Flaw From Files</w:t>
      </w:r>
      <w:r w:rsidR="009A06E1" w:rsidRPr="00BF462D">
        <w:rPr>
          <w:sz w:val="24"/>
          <w:szCs w:val="24"/>
        </w:rPr>
        <w:t>选项读取</w:t>
      </w:r>
      <w:r w:rsidR="009A06E1" w:rsidRPr="00BF462D">
        <w:rPr>
          <w:sz w:val="24"/>
          <w:szCs w:val="24"/>
        </w:rPr>
        <w:t>.</w:t>
      </w:r>
      <w:proofErr w:type="spellStart"/>
      <w:r w:rsidR="009A06E1" w:rsidRPr="00BF462D">
        <w:rPr>
          <w:sz w:val="24"/>
          <w:szCs w:val="24"/>
        </w:rPr>
        <w:t>crk</w:t>
      </w:r>
      <w:proofErr w:type="spellEnd"/>
      <w:r w:rsidR="009A06E1" w:rsidRPr="00BF462D">
        <w:rPr>
          <w:sz w:val="24"/>
          <w:szCs w:val="24"/>
        </w:rPr>
        <w:t>文件，请参阅第</w:t>
      </w:r>
      <w:r w:rsidR="009A06E1" w:rsidRPr="00BF462D">
        <w:rPr>
          <w:sz w:val="24"/>
          <w:szCs w:val="24"/>
        </w:rPr>
        <w:t>6.2</w:t>
      </w:r>
      <w:r w:rsidR="009A06E1" w:rsidRPr="00BF462D">
        <w:rPr>
          <w:sz w:val="24"/>
          <w:szCs w:val="24"/>
        </w:rPr>
        <w:t>节。</w:t>
      </w:r>
    </w:p>
    <w:p w14:paraId="00BCA97E" w14:textId="5F393BA7" w:rsidR="009A06E1" w:rsidRPr="00BF462D" w:rsidRDefault="00161C54" w:rsidP="00EC5EB9">
      <w:pPr>
        <w:spacing w:before="100" w:beforeAutospacing="1" w:after="100" w:afterAutospacing="1" w:line="276" w:lineRule="auto"/>
        <w:ind w:firstLineChars="200" w:firstLine="482"/>
        <w:rPr>
          <w:sz w:val="24"/>
          <w:szCs w:val="24"/>
        </w:rPr>
      </w:pPr>
      <w:r w:rsidRPr="00BF462D">
        <w:rPr>
          <w:b/>
          <w:bCs/>
          <w:sz w:val="24"/>
          <w:szCs w:val="24"/>
        </w:rPr>
        <w:t>Kink Angles</w:t>
      </w:r>
      <w:r w:rsidR="009A06E1" w:rsidRPr="00BF462D">
        <w:rPr>
          <w:sz w:val="24"/>
          <w:szCs w:val="24"/>
        </w:rPr>
        <w:t>和</w:t>
      </w:r>
      <w:r w:rsidR="009A06E1" w:rsidRPr="00BF462D">
        <w:rPr>
          <w:b/>
          <w:bCs/>
          <w:sz w:val="24"/>
          <w:szCs w:val="24"/>
        </w:rPr>
        <w:t>Extension</w:t>
      </w:r>
      <w:r w:rsidR="009A06E1" w:rsidRPr="00BF462D">
        <w:rPr>
          <w:sz w:val="24"/>
          <w:szCs w:val="24"/>
        </w:rPr>
        <w:t>按钮分别显示</w:t>
      </w:r>
      <w:r w:rsidR="005A28A9" w:rsidRPr="00BF462D">
        <w:rPr>
          <w:sz w:val="24"/>
          <w:szCs w:val="24"/>
        </w:rPr>
        <w:t>沿着裂纹前缘</w:t>
      </w:r>
      <w:r w:rsidR="009A06E1" w:rsidRPr="00BF462D">
        <w:rPr>
          <w:sz w:val="24"/>
          <w:szCs w:val="24"/>
        </w:rPr>
        <w:t>计算的扭结角图，图</w:t>
      </w:r>
      <w:r w:rsidR="009A06E1" w:rsidRPr="00BF462D">
        <w:rPr>
          <w:sz w:val="24"/>
          <w:szCs w:val="24"/>
        </w:rPr>
        <w:t>6.5.8</w:t>
      </w:r>
      <w:r w:rsidR="00F743F3">
        <w:rPr>
          <w:rFonts w:hint="eastAsia"/>
          <w:sz w:val="24"/>
          <w:szCs w:val="24"/>
        </w:rPr>
        <w:t>9</w:t>
      </w:r>
      <w:r w:rsidR="009A06E1" w:rsidRPr="00BF462D">
        <w:rPr>
          <w:sz w:val="24"/>
          <w:szCs w:val="24"/>
        </w:rPr>
        <w:t>–</w:t>
      </w:r>
      <w:r w:rsidR="009A06E1" w:rsidRPr="00BF462D">
        <w:rPr>
          <w:sz w:val="24"/>
          <w:szCs w:val="24"/>
        </w:rPr>
        <w:t>左图，和</w:t>
      </w:r>
      <w:r w:rsidR="00234B98" w:rsidRPr="00BF462D">
        <w:rPr>
          <w:sz w:val="24"/>
          <w:szCs w:val="24"/>
        </w:rPr>
        <w:t>裂纹前缘</w:t>
      </w:r>
      <w:r w:rsidR="00EF4048" w:rsidRPr="00BF462D">
        <w:rPr>
          <w:sz w:val="24"/>
          <w:szCs w:val="24"/>
        </w:rPr>
        <w:t>扩展</w:t>
      </w:r>
      <w:r w:rsidR="009A06E1" w:rsidRPr="00BF462D">
        <w:rPr>
          <w:sz w:val="24"/>
          <w:szCs w:val="24"/>
        </w:rPr>
        <w:t>图，图</w:t>
      </w:r>
      <w:r w:rsidR="009A06E1" w:rsidRPr="00BF462D">
        <w:rPr>
          <w:sz w:val="24"/>
          <w:szCs w:val="24"/>
        </w:rPr>
        <w:t>6.5.8</w:t>
      </w:r>
      <w:r w:rsidR="00F743F3">
        <w:rPr>
          <w:rFonts w:hint="eastAsia"/>
          <w:sz w:val="24"/>
          <w:szCs w:val="24"/>
        </w:rPr>
        <w:t>9</w:t>
      </w:r>
      <w:r w:rsidR="009A06E1" w:rsidRPr="00BF462D">
        <w:rPr>
          <w:sz w:val="24"/>
          <w:szCs w:val="24"/>
        </w:rPr>
        <w:t>–</w:t>
      </w:r>
      <w:r w:rsidR="009A06E1" w:rsidRPr="00BF462D">
        <w:rPr>
          <w:sz w:val="24"/>
          <w:szCs w:val="24"/>
        </w:rPr>
        <w:t>右图。</w:t>
      </w:r>
    </w:p>
    <w:p w14:paraId="3994548D" w14:textId="5C5D54D9" w:rsidR="001A2DBC" w:rsidRPr="00BF462D" w:rsidRDefault="001A2DBC"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9917BBA" wp14:editId="624A97ED">
            <wp:extent cx="2247900" cy="1996002"/>
            <wp:effectExtent l="0" t="0" r="0" b="4445"/>
            <wp:docPr id="300"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2259829" cy="2006594"/>
                    </a:xfrm>
                    <a:prstGeom prst="rect">
                      <a:avLst/>
                    </a:prstGeom>
                    <a:noFill/>
                    <a:ln>
                      <a:noFill/>
                    </a:ln>
                  </pic:spPr>
                </pic:pic>
              </a:graphicData>
            </a:graphic>
          </wp:inline>
        </w:drawing>
      </w:r>
      <w:r w:rsidR="005661F2" w:rsidRPr="00BF462D">
        <w:rPr>
          <w:rFonts w:hint="eastAsia"/>
          <w:noProof/>
          <w:sz w:val="24"/>
          <w:szCs w:val="24"/>
        </w:rPr>
        <w:t xml:space="preserve"> </w:t>
      </w:r>
      <w:r w:rsidR="005629BE" w:rsidRPr="00BF462D">
        <w:rPr>
          <w:rFonts w:hint="eastAsia"/>
          <w:noProof/>
          <w:sz w:val="24"/>
          <w:szCs w:val="24"/>
        </w:rPr>
        <w:drawing>
          <wp:inline distT="0" distB="0" distL="0" distR="0" wp14:anchorId="41EAA40F" wp14:editId="0F9FD6A0">
            <wp:extent cx="2247900" cy="1996002"/>
            <wp:effectExtent l="0" t="0" r="0" b="4445"/>
            <wp:docPr id="301" name="图片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2261585" cy="2008153"/>
                    </a:xfrm>
                    <a:prstGeom prst="rect">
                      <a:avLst/>
                    </a:prstGeom>
                    <a:noFill/>
                    <a:ln>
                      <a:noFill/>
                    </a:ln>
                  </pic:spPr>
                </pic:pic>
              </a:graphicData>
            </a:graphic>
          </wp:inline>
        </w:drawing>
      </w:r>
    </w:p>
    <w:p w14:paraId="60BEF274" w14:textId="2144D887" w:rsidR="009A06E1" w:rsidRPr="00BF462D" w:rsidRDefault="009A06E1" w:rsidP="00D82AC3">
      <w:pPr>
        <w:spacing w:before="100" w:beforeAutospacing="1" w:after="100" w:afterAutospacing="1" w:line="276" w:lineRule="auto"/>
        <w:jc w:val="center"/>
        <w:rPr>
          <w:szCs w:val="21"/>
        </w:rPr>
      </w:pPr>
      <w:r w:rsidRPr="00BF462D">
        <w:rPr>
          <w:rFonts w:hint="eastAsia"/>
          <w:szCs w:val="21"/>
        </w:rPr>
        <w:t>图</w:t>
      </w:r>
      <w:r w:rsidRPr="00BF462D">
        <w:rPr>
          <w:szCs w:val="21"/>
        </w:rPr>
        <w:t>6.5.8</w:t>
      </w:r>
      <w:r w:rsidR="00F743F3">
        <w:rPr>
          <w:rFonts w:hint="eastAsia"/>
          <w:szCs w:val="21"/>
        </w:rPr>
        <w:t>9</w:t>
      </w:r>
      <w:r w:rsidR="005661F2" w:rsidRPr="00BF462D">
        <w:rPr>
          <w:szCs w:val="21"/>
        </w:rPr>
        <w:t xml:space="preserve"> </w:t>
      </w:r>
      <w:r w:rsidR="00356090">
        <w:rPr>
          <w:rFonts w:hint="eastAsia"/>
          <w:kern w:val="0"/>
          <w:szCs w:val="21"/>
        </w:rPr>
        <w:t>沿裂纹前缘的扭结角和裂纹前缘扩展图</w:t>
      </w:r>
      <w:r w:rsidRPr="00BF462D">
        <w:rPr>
          <w:szCs w:val="21"/>
        </w:rPr>
        <w:t>。</w:t>
      </w:r>
    </w:p>
    <w:p w14:paraId="18684860" w14:textId="148AF604" w:rsidR="009A06E1" w:rsidRPr="00BF462D" w:rsidRDefault="009A06E1" w:rsidP="00DE66D6">
      <w:pPr>
        <w:pStyle w:val="5"/>
      </w:pPr>
      <w:bookmarkStart w:id="161" w:name="_Toc173252614"/>
      <w:r w:rsidRPr="00BF462D">
        <w:t>6.5.5.2.1</w:t>
      </w:r>
      <w:r w:rsidR="00132865" w:rsidRPr="00BF462D">
        <w:t xml:space="preserve"> </w:t>
      </w:r>
      <w:r w:rsidRPr="00BF462D">
        <w:t>扭结角</w:t>
      </w:r>
      <w:r w:rsidRPr="00BF462D">
        <w:t>/</w:t>
      </w:r>
      <w:r w:rsidR="00EF4048" w:rsidRPr="00BF462D">
        <w:t>扩展</w:t>
      </w:r>
      <w:r w:rsidR="001733F1" w:rsidRPr="00BF462D">
        <w:t>多项式</w:t>
      </w:r>
      <w:r w:rsidRPr="00BF462D">
        <w:t>拟合</w:t>
      </w:r>
      <w:bookmarkEnd w:id="161"/>
    </w:p>
    <w:p w14:paraId="73AD4FF5" w14:textId="682E46D3" w:rsidR="009A06E1" w:rsidRPr="00BF462D" w:rsidRDefault="009A06E1" w:rsidP="00EC5EB9">
      <w:pPr>
        <w:spacing w:before="100" w:beforeAutospacing="1" w:after="100" w:afterAutospacing="1" w:line="276" w:lineRule="auto"/>
        <w:ind w:firstLineChars="200" w:firstLine="480"/>
        <w:rPr>
          <w:sz w:val="24"/>
          <w:szCs w:val="24"/>
        </w:rPr>
      </w:pPr>
      <w:r w:rsidRPr="00BF462D">
        <w:rPr>
          <w:rFonts w:hint="eastAsia"/>
          <w:sz w:val="24"/>
          <w:szCs w:val="24"/>
        </w:rPr>
        <w:t>使用扭结角和</w:t>
      </w:r>
      <w:r w:rsidR="00EF4048" w:rsidRPr="00BF462D">
        <w:rPr>
          <w:rFonts w:hint="eastAsia"/>
          <w:sz w:val="24"/>
          <w:szCs w:val="24"/>
        </w:rPr>
        <w:t>扩展</w:t>
      </w:r>
      <w:r w:rsidRPr="00BF462D">
        <w:rPr>
          <w:rFonts w:hint="eastAsia"/>
          <w:sz w:val="24"/>
          <w:szCs w:val="24"/>
        </w:rPr>
        <w:t>数据，</w:t>
      </w:r>
      <w:r w:rsidR="003A60E8" w:rsidRPr="00BF462D">
        <w:rPr>
          <w:rFonts w:hint="eastAsia"/>
          <w:sz w:val="24"/>
          <w:szCs w:val="24"/>
        </w:rPr>
        <w:t>一个</w:t>
      </w:r>
      <w:r w:rsidRPr="00BF462D">
        <w:rPr>
          <w:rFonts w:hint="eastAsia"/>
          <w:sz w:val="24"/>
          <w:szCs w:val="24"/>
        </w:rPr>
        <w:t>最佳拟合多项式通过扭结角和</w:t>
      </w:r>
      <w:r w:rsidR="00EF4048" w:rsidRPr="00BF462D">
        <w:rPr>
          <w:rFonts w:hint="eastAsia"/>
          <w:sz w:val="24"/>
          <w:szCs w:val="24"/>
        </w:rPr>
        <w:t>扩展</w:t>
      </w:r>
      <w:r w:rsidRPr="00BF462D">
        <w:rPr>
          <w:rFonts w:hint="eastAsia"/>
          <w:sz w:val="24"/>
          <w:szCs w:val="24"/>
        </w:rPr>
        <w:t>数据拟合，使用来自</w:t>
      </w:r>
      <w:r w:rsidR="00CF47D2" w:rsidRPr="00BF462D">
        <w:rPr>
          <w:sz w:val="24"/>
          <w:szCs w:val="24"/>
          <w:u w:val="single"/>
        </w:rPr>
        <w:t>fixed poly order</w:t>
      </w:r>
      <w:r w:rsidRPr="00BF462D">
        <w:rPr>
          <w:rFonts w:hint="eastAsia"/>
          <w:sz w:val="24"/>
          <w:szCs w:val="24"/>
        </w:rPr>
        <w:t>的多项式。可以</w:t>
      </w:r>
      <w:r w:rsidR="00640D04" w:rsidRPr="00BF462D">
        <w:rPr>
          <w:rFonts w:hint="eastAsia"/>
          <w:sz w:val="24"/>
          <w:szCs w:val="24"/>
        </w:rPr>
        <w:t>外插</w:t>
      </w:r>
      <w:r w:rsidRPr="00BF462D">
        <w:rPr>
          <w:rFonts w:hint="eastAsia"/>
          <w:sz w:val="24"/>
          <w:szCs w:val="24"/>
        </w:rPr>
        <w:t>曲线拟合，然后根据这些和现有的</w:t>
      </w:r>
      <w:r w:rsidR="00234B98" w:rsidRPr="00BF462D">
        <w:rPr>
          <w:rFonts w:hint="eastAsia"/>
          <w:sz w:val="24"/>
          <w:szCs w:val="24"/>
        </w:rPr>
        <w:t>裂纹前缘</w:t>
      </w:r>
      <w:r w:rsidR="00154D62" w:rsidRPr="00BF462D">
        <w:rPr>
          <w:rFonts w:hint="eastAsia"/>
          <w:sz w:val="24"/>
          <w:szCs w:val="24"/>
        </w:rPr>
        <w:t>几何</w:t>
      </w:r>
      <w:r w:rsidRPr="00BF462D">
        <w:rPr>
          <w:rFonts w:hint="eastAsia"/>
          <w:sz w:val="24"/>
          <w:szCs w:val="24"/>
        </w:rPr>
        <w:t>定义新的</w:t>
      </w:r>
      <w:r w:rsidR="00640D04" w:rsidRPr="00BF462D">
        <w:rPr>
          <w:rFonts w:hint="eastAsia"/>
          <w:sz w:val="24"/>
          <w:szCs w:val="24"/>
        </w:rPr>
        <w:t>外插</w:t>
      </w:r>
      <w:r w:rsidR="00234B98" w:rsidRPr="00BF462D">
        <w:rPr>
          <w:rFonts w:hint="eastAsia"/>
          <w:sz w:val="24"/>
          <w:szCs w:val="24"/>
        </w:rPr>
        <w:t>裂纹前缘</w:t>
      </w:r>
      <w:r w:rsidRPr="00BF462D">
        <w:rPr>
          <w:rFonts w:hint="eastAsia"/>
          <w:sz w:val="24"/>
          <w:szCs w:val="24"/>
        </w:rPr>
        <w:t>点。</w:t>
      </w:r>
    </w:p>
    <w:p w14:paraId="2139826B" w14:textId="49650F74" w:rsidR="000662DF" w:rsidRPr="00BF462D" w:rsidRDefault="009A06E1" w:rsidP="00EC5EB9">
      <w:pPr>
        <w:spacing w:before="100" w:beforeAutospacing="1" w:after="100" w:afterAutospacing="1" w:line="276" w:lineRule="auto"/>
        <w:ind w:firstLineChars="200" w:firstLine="480"/>
        <w:rPr>
          <w:sz w:val="24"/>
          <w:szCs w:val="24"/>
        </w:rPr>
      </w:pPr>
      <w:r w:rsidRPr="00BF462D">
        <w:rPr>
          <w:rFonts w:hint="eastAsia"/>
          <w:sz w:val="24"/>
          <w:szCs w:val="24"/>
        </w:rPr>
        <w:t>作为一个例子，考虑图</w:t>
      </w:r>
      <w:r w:rsidRPr="00BF462D">
        <w:rPr>
          <w:sz w:val="24"/>
          <w:szCs w:val="24"/>
        </w:rPr>
        <w:t>6.5.8</w:t>
      </w:r>
      <w:r w:rsidR="0084303C">
        <w:rPr>
          <w:rFonts w:hint="eastAsia"/>
          <w:sz w:val="24"/>
          <w:szCs w:val="24"/>
        </w:rPr>
        <w:t>9</w:t>
      </w:r>
      <w:r w:rsidRPr="00BF462D">
        <w:rPr>
          <w:sz w:val="24"/>
          <w:szCs w:val="24"/>
        </w:rPr>
        <w:t>中具有扭结角和</w:t>
      </w:r>
      <w:r w:rsidR="00EF4048" w:rsidRPr="00BF462D">
        <w:rPr>
          <w:sz w:val="24"/>
          <w:szCs w:val="24"/>
        </w:rPr>
        <w:t>扩展</w:t>
      </w:r>
      <w:r w:rsidRPr="00BF462D">
        <w:rPr>
          <w:sz w:val="24"/>
          <w:szCs w:val="24"/>
        </w:rPr>
        <w:t>的</w:t>
      </w:r>
      <w:r w:rsidR="003A60E8" w:rsidRPr="00BF462D">
        <w:rPr>
          <w:sz w:val="24"/>
          <w:szCs w:val="24"/>
        </w:rPr>
        <w:t>圆形</w:t>
      </w:r>
      <w:r w:rsidRPr="00BF462D">
        <w:rPr>
          <w:sz w:val="24"/>
          <w:szCs w:val="24"/>
        </w:rPr>
        <w:t>表面裂纹。图</w:t>
      </w:r>
      <w:r w:rsidRPr="00BF462D">
        <w:rPr>
          <w:sz w:val="24"/>
          <w:szCs w:val="24"/>
        </w:rPr>
        <w:t>6.5.</w:t>
      </w:r>
      <w:r w:rsidR="0084303C">
        <w:rPr>
          <w:rFonts w:hint="eastAsia"/>
          <w:sz w:val="24"/>
          <w:szCs w:val="24"/>
        </w:rPr>
        <w:t>90</w:t>
      </w:r>
      <w:r w:rsidRPr="00BF462D">
        <w:rPr>
          <w:sz w:val="24"/>
          <w:szCs w:val="24"/>
        </w:rPr>
        <w:t>显</w:t>
      </w:r>
      <w:r w:rsidRPr="00BF462D">
        <w:rPr>
          <w:sz w:val="24"/>
          <w:szCs w:val="24"/>
        </w:rPr>
        <w:lastRenderedPageBreak/>
        <w:t>示了初始裂纹边界、实际</w:t>
      </w:r>
      <w:r w:rsidR="00167202" w:rsidRPr="00BF462D">
        <w:rPr>
          <w:sz w:val="24"/>
          <w:szCs w:val="24"/>
        </w:rPr>
        <w:t>裂纹面</w:t>
      </w:r>
      <w:r w:rsidRPr="00BF462D">
        <w:rPr>
          <w:sz w:val="24"/>
          <w:szCs w:val="24"/>
        </w:rPr>
        <w:t>（灰色</w:t>
      </w:r>
      <w:r w:rsidR="00D81B56" w:rsidRPr="00BF462D">
        <w:rPr>
          <w:rFonts w:hint="eastAsia"/>
          <w:sz w:val="24"/>
          <w:szCs w:val="24"/>
        </w:rPr>
        <w:t>区域</w:t>
      </w:r>
      <w:r w:rsidRPr="00BF462D">
        <w:rPr>
          <w:sz w:val="24"/>
          <w:szCs w:val="24"/>
        </w:rPr>
        <w:t>）、新</w:t>
      </w:r>
      <w:r w:rsidR="004072AD" w:rsidRPr="00BF462D">
        <w:rPr>
          <w:sz w:val="24"/>
          <w:szCs w:val="24"/>
        </w:rPr>
        <w:t>前缘</w:t>
      </w:r>
      <w:r w:rsidRPr="00BF462D">
        <w:rPr>
          <w:sz w:val="24"/>
          <w:szCs w:val="24"/>
        </w:rPr>
        <w:t>点为绿点、曲线拟合为蓝线。</w:t>
      </w:r>
      <w:r w:rsidR="000662DF" w:rsidRPr="00BF462D">
        <w:rPr>
          <w:rFonts w:hint="eastAsia"/>
          <w:sz w:val="24"/>
          <w:szCs w:val="24"/>
        </w:rPr>
        <w:t>原始</w:t>
      </w:r>
      <w:r w:rsidR="00234B98" w:rsidRPr="00BF462D">
        <w:rPr>
          <w:rFonts w:hint="eastAsia"/>
          <w:sz w:val="24"/>
          <w:szCs w:val="24"/>
        </w:rPr>
        <w:t>裂纹前缘</w:t>
      </w:r>
      <w:r w:rsidR="000662DF" w:rsidRPr="00BF462D">
        <w:rPr>
          <w:rFonts w:hint="eastAsia"/>
          <w:sz w:val="24"/>
          <w:szCs w:val="24"/>
        </w:rPr>
        <w:t>上的黑点对应于拟合</w:t>
      </w:r>
      <w:r w:rsidR="004072AD" w:rsidRPr="00BF462D">
        <w:rPr>
          <w:rFonts w:hint="eastAsia"/>
          <w:sz w:val="24"/>
          <w:szCs w:val="24"/>
        </w:rPr>
        <w:t>前缘</w:t>
      </w:r>
      <w:r w:rsidR="000662DF" w:rsidRPr="00BF462D">
        <w:rPr>
          <w:rFonts w:hint="eastAsia"/>
          <w:sz w:val="24"/>
          <w:szCs w:val="24"/>
        </w:rPr>
        <w:t>点，其中应用</w:t>
      </w:r>
      <w:r w:rsidR="00EF4048" w:rsidRPr="00BF462D">
        <w:rPr>
          <w:rFonts w:hint="eastAsia"/>
          <w:sz w:val="24"/>
          <w:szCs w:val="24"/>
        </w:rPr>
        <w:t>扩展</w:t>
      </w:r>
      <w:r w:rsidR="000662DF" w:rsidRPr="00BF462D">
        <w:rPr>
          <w:rFonts w:hint="eastAsia"/>
          <w:sz w:val="24"/>
          <w:szCs w:val="24"/>
        </w:rPr>
        <w:t>和扭结角以产生新的拟合点。扭结角和</w:t>
      </w:r>
      <w:r w:rsidR="00EF4048" w:rsidRPr="00BF462D">
        <w:rPr>
          <w:rFonts w:hint="eastAsia"/>
          <w:sz w:val="24"/>
          <w:szCs w:val="24"/>
        </w:rPr>
        <w:t>扩展</w:t>
      </w:r>
      <w:r w:rsidR="000662DF" w:rsidRPr="00BF462D">
        <w:rPr>
          <w:rFonts w:hint="eastAsia"/>
          <w:sz w:val="24"/>
          <w:szCs w:val="24"/>
        </w:rPr>
        <w:t>曲线被</w:t>
      </w:r>
      <w:r w:rsidR="00640D04" w:rsidRPr="00BF462D">
        <w:rPr>
          <w:rFonts w:hint="eastAsia"/>
          <w:sz w:val="24"/>
          <w:szCs w:val="24"/>
        </w:rPr>
        <w:t>外插</w:t>
      </w:r>
      <w:r w:rsidR="000662DF" w:rsidRPr="00BF462D">
        <w:rPr>
          <w:rFonts w:hint="eastAsia"/>
          <w:sz w:val="24"/>
          <w:szCs w:val="24"/>
        </w:rPr>
        <w:t>以计算这些落在模型之外的新端点。</w:t>
      </w:r>
    </w:p>
    <w:p w14:paraId="76866D19" w14:textId="2608D4C1" w:rsidR="00C17CF3" w:rsidRPr="00BF462D" w:rsidRDefault="00C17CF3"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D3BA438" wp14:editId="0BF1848D">
            <wp:extent cx="2857369" cy="2425700"/>
            <wp:effectExtent l="0" t="0" r="635" b="0"/>
            <wp:docPr id="302"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858849" cy="2426957"/>
                    </a:xfrm>
                    <a:prstGeom prst="rect">
                      <a:avLst/>
                    </a:prstGeom>
                    <a:noFill/>
                    <a:ln>
                      <a:noFill/>
                    </a:ln>
                  </pic:spPr>
                </pic:pic>
              </a:graphicData>
            </a:graphic>
          </wp:inline>
        </w:drawing>
      </w:r>
    </w:p>
    <w:p w14:paraId="364D0E06" w14:textId="3FFEA428" w:rsidR="000662DF" w:rsidRPr="00BF462D" w:rsidRDefault="000662DF" w:rsidP="00D82AC3">
      <w:pPr>
        <w:spacing w:before="100" w:beforeAutospacing="1" w:after="100" w:afterAutospacing="1" w:line="276" w:lineRule="auto"/>
        <w:jc w:val="center"/>
        <w:rPr>
          <w:szCs w:val="21"/>
        </w:rPr>
      </w:pPr>
      <w:r w:rsidRPr="00BF462D">
        <w:rPr>
          <w:rFonts w:hint="eastAsia"/>
          <w:szCs w:val="21"/>
        </w:rPr>
        <w:t>图</w:t>
      </w:r>
      <w:r w:rsidRPr="00BF462D">
        <w:rPr>
          <w:szCs w:val="21"/>
        </w:rPr>
        <w:t>6.5.</w:t>
      </w:r>
      <w:r w:rsidR="0084303C">
        <w:rPr>
          <w:rFonts w:hint="eastAsia"/>
          <w:szCs w:val="21"/>
        </w:rPr>
        <w:t>90</w:t>
      </w:r>
      <w:r w:rsidR="00AE5F1C" w:rsidRPr="00BF462D">
        <w:rPr>
          <w:szCs w:val="21"/>
        </w:rPr>
        <w:t xml:space="preserve"> </w:t>
      </w:r>
      <w:r w:rsidR="00356090">
        <w:rPr>
          <w:rFonts w:hint="eastAsia"/>
          <w:kern w:val="0"/>
          <w:szCs w:val="21"/>
        </w:rPr>
        <w:t>基于扭结角和扩展曲线拟合的新前缘拟合</w:t>
      </w:r>
      <w:r w:rsidRPr="00BF462D">
        <w:rPr>
          <w:szCs w:val="21"/>
        </w:rPr>
        <w:t>。</w:t>
      </w:r>
    </w:p>
    <w:p w14:paraId="451FDD23" w14:textId="27D0ED35" w:rsidR="000662DF" w:rsidRPr="00BF462D" w:rsidRDefault="000662DF" w:rsidP="00DE66D6">
      <w:pPr>
        <w:pStyle w:val="5"/>
      </w:pPr>
      <w:bookmarkStart w:id="162" w:name="_Toc173252615"/>
      <w:r w:rsidRPr="00BF462D">
        <w:t>6.5.5.2.2</w:t>
      </w:r>
      <w:r w:rsidR="00AE5F1C" w:rsidRPr="00BF462D">
        <w:t xml:space="preserve"> </w:t>
      </w:r>
      <w:r w:rsidR="00A8036A" w:rsidRPr="00BF462D">
        <w:t>固定阶次</w:t>
      </w:r>
      <w:r w:rsidR="001733F1" w:rsidRPr="00BF462D">
        <w:rPr>
          <w:rFonts w:hint="eastAsia"/>
        </w:rPr>
        <w:t>多项式</w:t>
      </w:r>
      <w:bookmarkEnd w:id="162"/>
    </w:p>
    <w:p w14:paraId="72736333" w14:textId="50F03807" w:rsidR="000662DF" w:rsidRPr="00BF462D" w:rsidRDefault="008B7CC1" w:rsidP="00EC5EB9">
      <w:pPr>
        <w:spacing w:before="100" w:beforeAutospacing="1" w:after="100" w:afterAutospacing="1" w:line="276" w:lineRule="auto"/>
        <w:ind w:firstLineChars="200" w:firstLine="480"/>
        <w:rPr>
          <w:sz w:val="24"/>
          <w:szCs w:val="24"/>
        </w:rPr>
      </w:pPr>
      <w:r w:rsidRPr="008B7CC1">
        <w:rPr>
          <w:sz w:val="24"/>
          <w:szCs w:val="24"/>
        </w:rPr>
        <w:t>The fixed order polynomial</w:t>
      </w:r>
      <w:r w:rsidR="000662DF" w:rsidRPr="00BF462D">
        <w:rPr>
          <w:rFonts w:hint="eastAsia"/>
          <w:sz w:val="24"/>
          <w:szCs w:val="24"/>
        </w:rPr>
        <w:t>选项是最简单和最常用的拟合选项。基于最小二乘拟合通过笛卡</w:t>
      </w:r>
      <w:proofErr w:type="gramStart"/>
      <w:r w:rsidR="000662DF" w:rsidRPr="00BF462D">
        <w:rPr>
          <w:rFonts w:hint="eastAsia"/>
          <w:sz w:val="24"/>
          <w:szCs w:val="24"/>
        </w:rPr>
        <w:t>尔空间</w:t>
      </w:r>
      <w:proofErr w:type="gramEnd"/>
      <w:r w:rsidR="000662DF" w:rsidRPr="00BF462D">
        <w:rPr>
          <w:rFonts w:hint="eastAsia"/>
          <w:sz w:val="24"/>
          <w:szCs w:val="24"/>
        </w:rPr>
        <w:t>中的新</w:t>
      </w:r>
      <w:r w:rsidR="004072AD" w:rsidRPr="00BF462D">
        <w:rPr>
          <w:rFonts w:hint="eastAsia"/>
          <w:sz w:val="24"/>
          <w:szCs w:val="24"/>
        </w:rPr>
        <w:t>前缘</w:t>
      </w:r>
      <w:r w:rsidR="000662DF" w:rsidRPr="00BF462D">
        <w:rPr>
          <w:rFonts w:hint="eastAsia"/>
          <w:sz w:val="24"/>
          <w:szCs w:val="24"/>
        </w:rPr>
        <w:t>点拟合多项式。多项式</w:t>
      </w:r>
      <w:proofErr w:type="gramStart"/>
      <w:r w:rsidR="000662DF" w:rsidRPr="00BF462D">
        <w:rPr>
          <w:rFonts w:hint="eastAsia"/>
          <w:sz w:val="24"/>
          <w:szCs w:val="24"/>
        </w:rPr>
        <w:t>的阶数在</w:t>
      </w:r>
      <w:proofErr w:type="gramEnd"/>
      <w:r w:rsidR="005B57F6" w:rsidRPr="00BF462D">
        <w:rPr>
          <w:sz w:val="24"/>
          <w:szCs w:val="24"/>
          <w:u w:val="single"/>
        </w:rPr>
        <w:t>fixed poly order</w:t>
      </w:r>
      <w:r w:rsidR="000662DF" w:rsidRPr="00BF462D">
        <w:rPr>
          <w:rFonts w:hint="eastAsia"/>
          <w:sz w:val="24"/>
          <w:szCs w:val="24"/>
        </w:rPr>
        <w:t>中提供。该多项式可以</w:t>
      </w:r>
      <w:r w:rsidR="00640D04" w:rsidRPr="00BF462D">
        <w:rPr>
          <w:rFonts w:hint="eastAsia"/>
          <w:sz w:val="24"/>
          <w:szCs w:val="24"/>
        </w:rPr>
        <w:t>外插</w:t>
      </w:r>
      <w:proofErr w:type="gramStart"/>
      <w:r w:rsidR="000662DF" w:rsidRPr="00BF462D">
        <w:rPr>
          <w:rFonts w:hint="eastAsia"/>
          <w:sz w:val="24"/>
          <w:szCs w:val="24"/>
        </w:rPr>
        <w:t>一</w:t>
      </w:r>
      <w:proofErr w:type="gramEnd"/>
      <w:r w:rsidR="000662DF" w:rsidRPr="00BF462D">
        <w:rPr>
          <w:rFonts w:hint="eastAsia"/>
          <w:sz w:val="24"/>
          <w:szCs w:val="24"/>
        </w:rPr>
        <w:t>小段距离，以确保新的</w:t>
      </w:r>
      <w:r w:rsidR="004072AD" w:rsidRPr="00BF462D">
        <w:rPr>
          <w:rFonts w:hint="eastAsia"/>
          <w:sz w:val="24"/>
          <w:szCs w:val="24"/>
        </w:rPr>
        <w:t>前缘</w:t>
      </w:r>
      <w:r w:rsidR="000662DF" w:rsidRPr="00BF462D">
        <w:rPr>
          <w:rFonts w:hint="eastAsia"/>
          <w:sz w:val="24"/>
          <w:szCs w:val="24"/>
        </w:rPr>
        <w:t>与模型表面相交。最好的结果是通过低阶多项式和有限的</w:t>
      </w:r>
      <w:r w:rsidR="00640D04" w:rsidRPr="00BF462D">
        <w:rPr>
          <w:rFonts w:hint="eastAsia"/>
          <w:sz w:val="24"/>
          <w:szCs w:val="24"/>
        </w:rPr>
        <w:t>外插</w:t>
      </w:r>
      <w:r w:rsidR="000662DF" w:rsidRPr="00BF462D">
        <w:rPr>
          <w:rFonts w:hint="eastAsia"/>
          <w:sz w:val="24"/>
          <w:szCs w:val="24"/>
        </w:rPr>
        <w:t>获得的</w:t>
      </w:r>
      <w:r w:rsidR="00D51FF2">
        <w:rPr>
          <w:rFonts w:hint="eastAsia"/>
          <w:sz w:val="24"/>
          <w:szCs w:val="24"/>
        </w:rPr>
        <w:t>，</w:t>
      </w:r>
      <w:r w:rsidR="000662DF" w:rsidRPr="00BF462D">
        <w:rPr>
          <w:rFonts w:hint="eastAsia"/>
          <w:sz w:val="24"/>
          <w:szCs w:val="24"/>
        </w:rPr>
        <w:t>如果</w:t>
      </w:r>
      <w:r w:rsidR="00234B98" w:rsidRPr="00BF462D">
        <w:rPr>
          <w:rFonts w:hint="eastAsia"/>
          <w:sz w:val="24"/>
          <w:szCs w:val="24"/>
        </w:rPr>
        <w:t>裂纹前缘</w:t>
      </w:r>
      <w:r w:rsidR="000662DF" w:rsidRPr="00BF462D">
        <w:rPr>
          <w:rFonts w:hint="eastAsia"/>
          <w:sz w:val="24"/>
          <w:szCs w:val="24"/>
        </w:rPr>
        <w:t>不适合简单多项式，则应选</w:t>
      </w:r>
      <w:proofErr w:type="gramStart"/>
      <w:r w:rsidR="000662DF" w:rsidRPr="00BF462D">
        <w:rPr>
          <w:rFonts w:hint="eastAsia"/>
          <w:sz w:val="24"/>
          <w:szCs w:val="24"/>
        </w:rPr>
        <w:t>择</w:t>
      </w:r>
      <w:r w:rsidR="009214B4" w:rsidRPr="00BF462D">
        <w:rPr>
          <w:rFonts w:hint="eastAsia"/>
          <w:sz w:val="24"/>
          <w:szCs w:val="24"/>
        </w:rPr>
        <w:t>其它</w:t>
      </w:r>
      <w:proofErr w:type="gramEnd"/>
      <w:r w:rsidR="000662DF" w:rsidRPr="00BF462D">
        <w:rPr>
          <w:rFonts w:hint="eastAsia"/>
          <w:sz w:val="24"/>
          <w:szCs w:val="24"/>
        </w:rPr>
        <w:t>拟合选项。</w:t>
      </w:r>
    </w:p>
    <w:p w14:paraId="4FB19369" w14:textId="0A67166B" w:rsidR="000662DF" w:rsidRPr="00BF462D" w:rsidRDefault="000662DF" w:rsidP="00DE66D6">
      <w:pPr>
        <w:pStyle w:val="5"/>
      </w:pPr>
      <w:bookmarkStart w:id="163" w:name="_Toc173252616"/>
      <w:r w:rsidRPr="00BF462D">
        <w:t>6.5.5.2.3</w:t>
      </w:r>
      <w:r w:rsidR="00AF6CFC" w:rsidRPr="00BF462D">
        <w:t xml:space="preserve"> </w:t>
      </w:r>
      <w:r w:rsidRPr="00BF462D">
        <w:t>多</w:t>
      </w:r>
      <w:r w:rsidR="00CA6458" w:rsidRPr="00BF462D">
        <w:rPr>
          <w:rFonts w:hint="eastAsia"/>
        </w:rPr>
        <w:t>重</w:t>
      </w:r>
      <w:r w:rsidRPr="00BF462D">
        <w:t>多</w:t>
      </w:r>
      <w:r w:rsidR="00CA6458" w:rsidRPr="00BF462D">
        <w:rPr>
          <w:rFonts w:hint="eastAsia"/>
        </w:rPr>
        <w:t>项式</w:t>
      </w:r>
      <w:bookmarkEnd w:id="163"/>
    </w:p>
    <w:p w14:paraId="6A7114F5" w14:textId="1399E3F3" w:rsidR="000662DF" w:rsidRPr="00BF462D" w:rsidRDefault="000662DF"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008B7CC1" w:rsidRPr="008B7CC1">
        <w:rPr>
          <w:sz w:val="24"/>
          <w:szCs w:val="24"/>
        </w:rPr>
        <w:t>long shallow crack shapes</w:t>
      </w:r>
      <w:r w:rsidRPr="00BF462D">
        <w:rPr>
          <w:rFonts w:hint="eastAsia"/>
          <w:sz w:val="24"/>
          <w:szCs w:val="24"/>
        </w:rPr>
        <w:t>，多</w:t>
      </w:r>
      <w:r w:rsidR="00CA6458" w:rsidRPr="00BF462D">
        <w:rPr>
          <w:rFonts w:hint="eastAsia"/>
          <w:sz w:val="24"/>
          <w:szCs w:val="24"/>
        </w:rPr>
        <w:t>重多</w:t>
      </w:r>
      <w:r w:rsidRPr="00BF462D">
        <w:rPr>
          <w:rFonts w:hint="eastAsia"/>
          <w:sz w:val="24"/>
          <w:szCs w:val="24"/>
        </w:rPr>
        <w:t>项式拟合可能是最佳选择。此选项使用三个多项式。两端多项式相对于中间多项式的点数可以使用</w:t>
      </w:r>
      <w:r w:rsidR="00280FD7" w:rsidRPr="00BF462D">
        <w:rPr>
          <w:sz w:val="24"/>
          <w:szCs w:val="24"/>
          <w:u w:val="single"/>
        </w:rPr>
        <w:t>multiple poly ratio</w:t>
      </w:r>
      <w:r w:rsidRPr="00BF462D">
        <w:rPr>
          <w:rFonts w:hint="eastAsia"/>
          <w:sz w:val="24"/>
          <w:szCs w:val="24"/>
        </w:rPr>
        <w:t>进行调整。多项式</w:t>
      </w:r>
      <w:r w:rsidR="00C570F5" w:rsidRPr="00BF462D">
        <w:rPr>
          <w:rFonts w:hint="eastAsia"/>
          <w:sz w:val="24"/>
          <w:szCs w:val="24"/>
        </w:rPr>
        <w:t>之间</w:t>
      </w:r>
      <w:r w:rsidRPr="00BF462D">
        <w:rPr>
          <w:rFonts w:hint="eastAsia"/>
          <w:sz w:val="24"/>
          <w:szCs w:val="24"/>
        </w:rPr>
        <w:t>的</w:t>
      </w:r>
      <w:r w:rsidR="00C570F5" w:rsidRPr="00BF462D">
        <w:rPr>
          <w:rFonts w:hint="eastAsia"/>
          <w:sz w:val="24"/>
          <w:szCs w:val="24"/>
        </w:rPr>
        <w:t>连接点容易产生</w:t>
      </w:r>
      <w:r w:rsidRPr="00BF462D">
        <w:rPr>
          <w:rFonts w:hint="eastAsia"/>
          <w:sz w:val="24"/>
          <w:szCs w:val="24"/>
        </w:rPr>
        <w:t>扭结，因此应谨慎使用此选项。</w:t>
      </w:r>
    </w:p>
    <w:p w14:paraId="0F3DF7D6" w14:textId="5B2830E2" w:rsidR="000662DF" w:rsidRPr="00BF462D" w:rsidRDefault="000662DF" w:rsidP="00DE66D6">
      <w:pPr>
        <w:pStyle w:val="5"/>
      </w:pPr>
      <w:bookmarkStart w:id="164" w:name="_Toc173252617"/>
      <w:r w:rsidRPr="00BF462D">
        <w:t>6.5.5.2.4</w:t>
      </w:r>
      <w:r w:rsidR="001733F1" w:rsidRPr="00BF462D">
        <w:t xml:space="preserve"> </w:t>
      </w:r>
      <w:r w:rsidRPr="00BF462D">
        <w:t>Hermitian</w:t>
      </w:r>
      <w:r w:rsidRPr="00BF462D">
        <w:t>封闭</w:t>
      </w:r>
      <w:r w:rsidR="001733F1" w:rsidRPr="00BF462D">
        <w:t>多项式</w:t>
      </w:r>
      <w:bookmarkEnd w:id="164"/>
    </w:p>
    <w:p w14:paraId="0EA3E085" w14:textId="2F0632D7" w:rsidR="00C40ADA" w:rsidRPr="00BF462D" w:rsidRDefault="000662DF" w:rsidP="00EC5EB9">
      <w:pPr>
        <w:spacing w:before="100" w:beforeAutospacing="1" w:after="100" w:afterAutospacing="1" w:line="276" w:lineRule="auto"/>
        <w:ind w:firstLineChars="200" w:firstLine="480"/>
        <w:rPr>
          <w:sz w:val="24"/>
          <w:szCs w:val="24"/>
        </w:rPr>
      </w:pPr>
      <w:r w:rsidRPr="00BF462D">
        <w:rPr>
          <w:sz w:val="24"/>
          <w:szCs w:val="24"/>
        </w:rPr>
        <w:t>Hermitian</w:t>
      </w:r>
      <w:r w:rsidRPr="00BF462D">
        <w:rPr>
          <w:sz w:val="24"/>
          <w:szCs w:val="24"/>
        </w:rPr>
        <w:t>多项式用于拟合闭合</w:t>
      </w:r>
      <w:r w:rsidR="00234B98" w:rsidRPr="00BF462D">
        <w:rPr>
          <w:sz w:val="24"/>
          <w:szCs w:val="24"/>
        </w:rPr>
        <w:t>裂纹前缘</w:t>
      </w:r>
      <w:r w:rsidRPr="00BF462D">
        <w:rPr>
          <w:sz w:val="24"/>
          <w:szCs w:val="24"/>
        </w:rPr>
        <w:t>，例如内部裂纹。如果所有裂纹都是开放式表面裂纹，则它</w:t>
      </w:r>
      <w:proofErr w:type="gramStart"/>
      <w:r w:rsidR="001733F1" w:rsidRPr="00BF462D">
        <w:rPr>
          <w:sz w:val="24"/>
          <w:szCs w:val="24"/>
        </w:rPr>
        <w:t>不</w:t>
      </w:r>
      <w:proofErr w:type="gramEnd"/>
      <w:r w:rsidR="001733F1" w:rsidRPr="00BF462D">
        <w:rPr>
          <w:sz w:val="24"/>
          <w:szCs w:val="24"/>
        </w:rPr>
        <w:t>可选</w:t>
      </w:r>
      <w:r w:rsidRPr="00BF462D">
        <w:rPr>
          <w:sz w:val="24"/>
          <w:szCs w:val="24"/>
        </w:rPr>
        <w:t>。</w:t>
      </w:r>
      <w:r w:rsidRPr="00BF462D">
        <w:rPr>
          <w:sz w:val="24"/>
          <w:szCs w:val="24"/>
        </w:rPr>
        <w:t>Hermitian</w:t>
      </w:r>
      <w:r w:rsidRPr="00BF462D">
        <w:rPr>
          <w:sz w:val="24"/>
          <w:szCs w:val="24"/>
        </w:rPr>
        <w:t>拟合使用四个相等的</w:t>
      </w:r>
      <w:r w:rsidR="001733F1" w:rsidRPr="00BF462D">
        <w:rPr>
          <w:rFonts w:hint="eastAsia"/>
          <w:sz w:val="24"/>
          <w:szCs w:val="24"/>
        </w:rPr>
        <w:t>线段</w:t>
      </w:r>
      <w:r w:rsidRPr="00BF462D">
        <w:rPr>
          <w:sz w:val="24"/>
          <w:szCs w:val="24"/>
        </w:rPr>
        <w:t>进行</w:t>
      </w:r>
      <w:r w:rsidR="00D51FF2">
        <w:rPr>
          <w:sz w:val="24"/>
          <w:szCs w:val="24"/>
        </w:rPr>
        <w:t>，</w:t>
      </w:r>
      <w:r w:rsidRPr="00BF462D">
        <w:rPr>
          <w:sz w:val="24"/>
          <w:szCs w:val="24"/>
        </w:rPr>
        <w:t>因此，它最适用于圆形。</w:t>
      </w:r>
    </w:p>
    <w:p w14:paraId="4F75C90F" w14:textId="26BEDC90" w:rsidR="00DE23BB" w:rsidRPr="00BF462D" w:rsidRDefault="00DE23BB" w:rsidP="00DE66D6">
      <w:pPr>
        <w:pStyle w:val="5"/>
      </w:pPr>
      <w:bookmarkStart w:id="165" w:name="_Toc173252618"/>
      <w:r w:rsidRPr="00BF462D">
        <w:lastRenderedPageBreak/>
        <w:t>6.5.5.2.5</w:t>
      </w:r>
      <w:r w:rsidR="001733F1" w:rsidRPr="00BF462D">
        <w:t xml:space="preserve"> </w:t>
      </w:r>
      <w:r w:rsidRPr="00BF462D">
        <w:t>三次样条</w:t>
      </w:r>
      <w:r w:rsidR="001733F1" w:rsidRPr="00BF462D">
        <w:rPr>
          <w:rFonts w:hint="eastAsia"/>
        </w:rPr>
        <w:t>曲线</w:t>
      </w:r>
      <w:bookmarkEnd w:id="165"/>
    </w:p>
    <w:p w14:paraId="74AF2F4B" w14:textId="433B3208" w:rsidR="00DE23BB" w:rsidRPr="00BF462D" w:rsidRDefault="00DE23BB" w:rsidP="00EC5EB9">
      <w:pPr>
        <w:spacing w:before="100" w:beforeAutospacing="1" w:after="100" w:afterAutospacing="1" w:line="276" w:lineRule="auto"/>
        <w:ind w:firstLineChars="200" w:firstLine="480"/>
        <w:rPr>
          <w:sz w:val="24"/>
          <w:szCs w:val="24"/>
        </w:rPr>
      </w:pPr>
      <w:r w:rsidRPr="00BF462D">
        <w:rPr>
          <w:rFonts w:hint="eastAsia"/>
          <w:sz w:val="24"/>
          <w:szCs w:val="24"/>
        </w:rPr>
        <w:t>三次样条拟合可用于不允许简单的低阶多项式拟合的</w:t>
      </w:r>
      <w:r w:rsidR="00234B98" w:rsidRPr="00BF462D">
        <w:rPr>
          <w:rFonts w:hint="eastAsia"/>
          <w:sz w:val="24"/>
          <w:szCs w:val="24"/>
        </w:rPr>
        <w:t>裂纹前缘</w:t>
      </w:r>
      <w:r w:rsidRPr="00BF462D">
        <w:rPr>
          <w:rFonts w:hint="eastAsia"/>
          <w:sz w:val="24"/>
          <w:szCs w:val="24"/>
        </w:rPr>
        <w:t>。三次样条将遵循任意曲线。此选项可与接下来描述的移动多项式相媲美。</w:t>
      </w:r>
    </w:p>
    <w:p w14:paraId="7FB65132" w14:textId="1861FC40" w:rsidR="00DE23BB" w:rsidRPr="00BF462D" w:rsidRDefault="00DE23BB" w:rsidP="00DE66D6">
      <w:pPr>
        <w:pStyle w:val="5"/>
      </w:pPr>
      <w:bookmarkStart w:id="166" w:name="_Toc173252619"/>
      <w:r w:rsidRPr="00BF462D">
        <w:t>6.5.5.2.6</w:t>
      </w:r>
      <w:r w:rsidR="00217254" w:rsidRPr="00BF462D">
        <w:t xml:space="preserve"> </w:t>
      </w:r>
      <w:r w:rsidRPr="00BF462D">
        <w:t>移动多项式</w:t>
      </w:r>
      <w:bookmarkEnd w:id="166"/>
    </w:p>
    <w:p w14:paraId="43CAB1A0" w14:textId="1AF19259" w:rsidR="00217254" w:rsidRPr="00BF462D" w:rsidRDefault="00DE23BB" w:rsidP="00217254">
      <w:pPr>
        <w:spacing w:before="100" w:beforeAutospacing="1" w:after="100" w:afterAutospacing="1" w:line="276" w:lineRule="auto"/>
        <w:ind w:firstLineChars="200" w:firstLine="480"/>
        <w:rPr>
          <w:sz w:val="24"/>
          <w:szCs w:val="24"/>
        </w:rPr>
      </w:pPr>
      <w:r w:rsidRPr="00BF462D">
        <w:rPr>
          <w:rFonts w:hint="eastAsia"/>
          <w:sz w:val="24"/>
          <w:szCs w:val="24"/>
        </w:rPr>
        <w:t>移动多项式拟合使用</w:t>
      </w:r>
      <w:r w:rsidR="00280FD7" w:rsidRPr="00BF462D">
        <w:rPr>
          <w:sz w:val="24"/>
          <w:szCs w:val="24"/>
          <w:u w:val="single"/>
        </w:rPr>
        <w:t>fixed poly order</w:t>
      </w:r>
      <w:r w:rsidRPr="00BF462D">
        <w:rPr>
          <w:rFonts w:hint="eastAsia"/>
          <w:sz w:val="24"/>
          <w:szCs w:val="24"/>
        </w:rPr>
        <w:t>中给出的多项式阶数。</w:t>
      </w:r>
      <w:r w:rsidR="00234B98" w:rsidRPr="00BF462D">
        <w:rPr>
          <w:rFonts w:hint="eastAsia"/>
          <w:sz w:val="24"/>
          <w:szCs w:val="24"/>
        </w:rPr>
        <w:t>裂纹前缘</w:t>
      </w:r>
      <w:r w:rsidRPr="00BF462D">
        <w:rPr>
          <w:rFonts w:hint="eastAsia"/>
          <w:sz w:val="24"/>
          <w:szCs w:val="24"/>
        </w:rPr>
        <w:t>点的一个子集用于连续的曲线拟合，沿着完整的</w:t>
      </w:r>
      <w:r w:rsidR="00234B98" w:rsidRPr="00BF462D">
        <w:rPr>
          <w:rFonts w:hint="eastAsia"/>
          <w:sz w:val="24"/>
          <w:szCs w:val="24"/>
        </w:rPr>
        <w:t>裂纹前缘</w:t>
      </w:r>
      <w:r w:rsidRPr="00BF462D">
        <w:rPr>
          <w:rFonts w:hint="eastAsia"/>
          <w:sz w:val="24"/>
          <w:szCs w:val="24"/>
        </w:rPr>
        <w:t>从一端到另一端以增量方式移动。与三次样条拟合一样，此选项适用于任意曲线。</w:t>
      </w:r>
    </w:p>
    <w:p w14:paraId="48EEA105" w14:textId="1CA29EA1" w:rsidR="00DE23BB" w:rsidRPr="00BF462D" w:rsidRDefault="00DE23BB" w:rsidP="00EC5EB9">
      <w:pPr>
        <w:spacing w:before="100" w:beforeAutospacing="1" w:after="100" w:afterAutospacing="1" w:line="276" w:lineRule="auto"/>
        <w:ind w:firstLineChars="200" w:firstLine="480"/>
        <w:rPr>
          <w:sz w:val="24"/>
          <w:szCs w:val="24"/>
        </w:rPr>
      </w:pPr>
      <w:r w:rsidRPr="00BF462D">
        <w:rPr>
          <w:rFonts w:hint="eastAsia"/>
          <w:sz w:val="24"/>
          <w:szCs w:val="24"/>
        </w:rPr>
        <w:t>作为在简单多项式拟合中效果不佳的</w:t>
      </w:r>
      <w:r w:rsidR="00234B98" w:rsidRPr="00BF462D">
        <w:rPr>
          <w:rFonts w:hint="eastAsia"/>
          <w:sz w:val="24"/>
          <w:szCs w:val="24"/>
        </w:rPr>
        <w:t>裂纹前缘</w:t>
      </w:r>
      <w:r w:rsidRPr="00BF462D">
        <w:rPr>
          <w:rFonts w:hint="eastAsia"/>
          <w:sz w:val="24"/>
          <w:szCs w:val="24"/>
        </w:rPr>
        <w:t>示例，请考虑图</w:t>
      </w:r>
      <w:r w:rsidRPr="00BF462D">
        <w:rPr>
          <w:sz w:val="24"/>
          <w:szCs w:val="24"/>
        </w:rPr>
        <w:t>6.5.</w:t>
      </w:r>
      <w:r w:rsidR="0084303C">
        <w:rPr>
          <w:rFonts w:hint="eastAsia"/>
          <w:sz w:val="24"/>
          <w:szCs w:val="24"/>
        </w:rPr>
        <w:t>91</w:t>
      </w:r>
      <w:r w:rsidRPr="00BF462D">
        <w:rPr>
          <w:sz w:val="24"/>
          <w:szCs w:val="24"/>
        </w:rPr>
        <w:t>中的</w:t>
      </w:r>
      <w:r w:rsidR="00234B98" w:rsidRPr="00BF462D">
        <w:rPr>
          <w:sz w:val="24"/>
          <w:szCs w:val="24"/>
        </w:rPr>
        <w:t>裂纹前缘</w:t>
      </w:r>
      <w:r w:rsidRPr="00BF462D">
        <w:rPr>
          <w:sz w:val="24"/>
          <w:szCs w:val="24"/>
        </w:rPr>
        <w:t>。图</w:t>
      </w:r>
      <w:r w:rsidRPr="00BF462D">
        <w:rPr>
          <w:sz w:val="24"/>
          <w:szCs w:val="24"/>
        </w:rPr>
        <w:t>6.5.</w:t>
      </w:r>
      <w:r w:rsidR="0084303C">
        <w:rPr>
          <w:rFonts w:hint="eastAsia"/>
          <w:sz w:val="24"/>
          <w:szCs w:val="24"/>
        </w:rPr>
        <w:t>92</w:t>
      </w:r>
      <w:r w:rsidRPr="00BF462D">
        <w:rPr>
          <w:sz w:val="24"/>
          <w:szCs w:val="24"/>
        </w:rPr>
        <w:t>使用移动多项式拟合显示了这些相同的</w:t>
      </w:r>
      <w:r w:rsidR="00234B98" w:rsidRPr="00BF462D">
        <w:rPr>
          <w:sz w:val="24"/>
          <w:szCs w:val="24"/>
        </w:rPr>
        <w:t>裂纹前缘</w:t>
      </w:r>
      <w:r w:rsidR="00D51FF2">
        <w:rPr>
          <w:sz w:val="24"/>
          <w:szCs w:val="24"/>
        </w:rPr>
        <w:t>，</w:t>
      </w:r>
      <w:r w:rsidRPr="00BF462D">
        <w:rPr>
          <w:sz w:val="24"/>
          <w:szCs w:val="24"/>
        </w:rPr>
        <w:t>三次样条拟合可以获得</w:t>
      </w:r>
      <w:r w:rsidR="00EE5279" w:rsidRPr="00BF462D">
        <w:rPr>
          <w:rFonts w:hint="eastAsia"/>
          <w:sz w:val="24"/>
          <w:szCs w:val="24"/>
        </w:rPr>
        <w:t>类似</w:t>
      </w:r>
      <w:r w:rsidRPr="00BF462D">
        <w:rPr>
          <w:sz w:val="24"/>
          <w:szCs w:val="24"/>
        </w:rPr>
        <w:t>的结果。</w:t>
      </w:r>
    </w:p>
    <w:p w14:paraId="05A411A4" w14:textId="447078C0" w:rsidR="00DE23BB" w:rsidRPr="00BF462D" w:rsidRDefault="00DE23BB" w:rsidP="00EC5EB9">
      <w:pPr>
        <w:spacing w:before="100" w:beforeAutospacing="1" w:after="100" w:afterAutospacing="1" w:line="276" w:lineRule="auto"/>
        <w:ind w:firstLineChars="200" w:firstLine="480"/>
        <w:rPr>
          <w:sz w:val="24"/>
          <w:szCs w:val="24"/>
        </w:rPr>
      </w:pPr>
      <w:r w:rsidRPr="00BF462D">
        <w:rPr>
          <w:rFonts w:hint="eastAsia"/>
          <w:sz w:val="24"/>
          <w:szCs w:val="24"/>
        </w:rPr>
        <w:t>对于图</w:t>
      </w:r>
      <w:r w:rsidRPr="00BF462D">
        <w:rPr>
          <w:sz w:val="24"/>
          <w:szCs w:val="24"/>
        </w:rPr>
        <w:t>6.5.</w:t>
      </w:r>
      <w:r w:rsidR="0084303C">
        <w:rPr>
          <w:rFonts w:hint="eastAsia"/>
          <w:sz w:val="24"/>
          <w:szCs w:val="24"/>
        </w:rPr>
        <w:t>91</w:t>
      </w:r>
      <w:r w:rsidRPr="00BF462D">
        <w:rPr>
          <w:sz w:val="24"/>
          <w:szCs w:val="24"/>
        </w:rPr>
        <w:t>左侧裂纹，</w:t>
      </w:r>
      <w:r w:rsidRPr="00BF462D">
        <w:rPr>
          <w:sz w:val="24"/>
          <w:szCs w:val="24"/>
        </w:rPr>
        <w:t>8</w:t>
      </w:r>
      <w:r w:rsidRPr="00BF462D">
        <w:rPr>
          <w:sz w:val="24"/>
          <w:szCs w:val="24"/>
        </w:rPr>
        <w:t>阶多项式拟合数据，但</w:t>
      </w:r>
      <w:r w:rsidR="00640D04" w:rsidRPr="00BF462D">
        <w:rPr>
          <w:sz w:val="24"/>
          <w:szCs w:val="24"/>
        </w:rPr>
        <w:t>外插</w:t>
      </w:r>
      <w:r w:rsidRPr="00BF462D">
        <w:rPr>
          <w:sz w:val="24"/>
          <w:szCs w:val="24"/>
        </w:rPr>
        <w:t>如此高阶多项式效果不佳</w:t>
      </w:r>
      <w:r w:rsidR="00D51FF2">
        <w:rPr>
          <w:sz w:val="24"/>
          <w:szCs w:val="24"/>
        </w:rPr>
        <w:t>，</w:t>
      </w:r>
      <w:r w:rsidRPr="00BF462D">
        <w:rPr>
          <w:sz w:val="24"/>
          <w:szCs w:val="24"/>
        </w:rPr>
        <w:t>在这种情况下，</w:t>
      </w:r>
      <w:r w:rsidR="00640D04" w:rsidRPr="00BF462D">
        <w:rPr>
          <w:sz w:val="24"/>
          <w:szCs w:val="24"/>
        </w:rPr>
        <w:t>外插</w:t>
      </w:r>
      <w:r w:rsidRPr="00BF462D">
        <w:rPr>
          <w:sz w:val="24"/>
          <w:szCs w:val="24"/>
        </w:rPr>
        <w:t>曲线不与模型表面相交。在第二个示例中，</w:t>
      </w:r>
      <w:r w:rsidRPr="00BF462D">
        <w:rPr>
          <w:sz w:val="24"/>
          <w:szCs w:val="24"/>
        </w:rPr>
        <w:t>12</w:t>
      </w:r>
      <w:r w:rsidRPr="00BF462D">
        <w:rPr>
          <w:sz w:val="24"/>
          <w:szCs w:val="24"/>
        </w:rPr>
        <w:t>阶多项式无法捕获曲线。</w:t>
      </w:r>
    </w:p>
    <w:p w14:paraId="0245655F" w14:textId="5A010E10" w:rsidR="00DE23BB" w:rsidRPr="00BF462D" w:rsidRDefault="00DE23BB"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6.5.</w:t>
      </w:r>
      <w:r w:rsidR="0084303C">
        <w:rPr>
          <w:rFonts w:hint="eastAsia"/>
          <w:sz w:val="24"/>
          <w:szCs w:val="24"/>
        </w:rPr>
        <w:t>92</w:t>
      </w:r>
      <w:r w:rsidRPr="00BF462D">
        <w:rPr>
          <w:sz w:val="24"/>
          <w:szCs w:val="24"/>
        </w:rPr>
        <w:t>显示了一个移动多项式（或样条）拟合，它匹配数据并提供模型外的</w:t>
      </w:r>
      <w:r w:rsidR="00640D04" w:rsidRPr="00BF462D">
        <w:rPr>
          <w:sz w:val="24"/>
          <w:szCs w:val="24"/>
        </w:rPr>
        <w:t>外插</w:t>
      </w:r>
      <w:r w:rsidRPr="00BF462D">
        <w:rPr>
          <w:sz w:val="24"/>
          <w:szCs w:val="24"/>
        </w:rPr>
        <w:t>端点。</w:t>
      </w:r>
    </w:p>
    <w:p w14:paraId="30F7ED78" w14:textId="0B682688" w:rsidR="00367E7B" w:rsidRPr="00BF462D" w:rsidRDefault="00367E7B"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F47E095" wp14:editId="1194057E">
            <wp:extent cx="2598336" cy="1219026"/>
            <wp:effectExtent l="0" t="0" r="0" b="635"/>
            <wp:docPr id="303" name="图片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2646809" cy="1241768"/>
                    </a:xfrm>
                    <a:prstGeom prst="rect">
                      <a:avLst/>
                    </a:prstGeom>
                    <a:noFill/>
                    <a:ln>
                      <a:noFill/>
                    </a:ln>
                  </pic:spPr>
                </pic:pic>
              </a:graphicData>
            </a:graphic>
          </wp:inline>
        </w:drawing>
      </w:r>
      <w:r w:rsidR="00613E6C">
        <w:rPr>
          <w:rFonts w:hint="eastAsia"/>
          <w:noProof/>
          <w:sz w:val="24"/>
          <w:szCs w:val="24"/>
        </w:rPr>
        <w:t xml:space="preserve"> </w:t>
      </w:r>
      <w:r w:rsidRPr="00BF462D">
        <w:rPr>
          <w:rFonts w:hint="eastAsia"/>
          <w:noProof/>
          <w:sz w:val="24"/>
          <w:szCs w:val="24"/>
        </w:rPr>
        <w:drawing>
          <wp:inline distT="0" distB="0" distL="0" distR="0" wp14:anchorId="5C7AA984" wp14:editId="651E3A52">
            <wp:extent cx="2316480" cy="1533703"/>
            <wp:effectExtent l="0" t="0" r="7620" b="9525"/>
            <wp:docPr id="304" name="图片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2327657" cy="1541103"/>
                    </a:xfrm>
                    <a:prstGeom prst="rect">
                      <a:avLst/>
                    </a:prstGeom>
                    <a:noFill/>
                    <a:ln>
                      <a:noFill/>
                    </a:ln>
                  </pic:spPr>
                </pic:pic>
              </a:graphicData>
            </a:graphic>
          </wp:inline>
        </w:drawing>
      </w:r>
    </w:p>
    <w:p w14:paraId="3C8C4962" w14:textId="1E120A19" w:rsidR="00DE23BB" w:rsidRPr="00BF462D" w:rsidRDefault="00DE23BB" w:rsidP="00D82AC3">
      <w:pPr>
        <w:spacing w:before="100" w:beforeAutospacing="1" w:after="100" w:afterAutospacing="1" w:line="276" w:lineRule="auto"/>
        <w:jc w:val="center"/>
        <w:rPr>
          <w:szCs w:val="21"/>
        </w:rPr>
      </w:pPr>
      <w:r w:rsidRPr="00BF462D">
        <w:rPr>
          <w:rFonts w:hint="eastAsia"/>
          <w:szCs w:val="21"/>
        </w:rPr>
        <w:t>图</w:t>
      </w:r>
      <w:r w:rsidRPr="00BF462D">
        <w:rPr>
          <w:szCs w:val="21"/>
        </w:rPr>
        <w:t>6.5.</w:t>
      </w:r>
      <w:r w:rsidR="0084303C">
        <w:rPr>
          <w:rFonts w:hint="eastAsia"/>
          <w:szCs w:val="21"/>
        </w:rPr>
        <w:t>91</w:t>
      </w:r>
      <w:r w:rsidR="000771A3" w:rsidRPr="00BF462D">
        <w:rPr>
          <w:szCs w:val="21"/>
        </w:rPr>
        <w:t xml:space="preserve"> </w:t>
      </w:r>
      <w:r w:rsidRPr="00BF462D">
        <w:rPr>
          <w:szCs w:val="21"/>
        </w:rPr>
        <w:t>基于</w:t>
      </w:r>
      <w:r w:rsidR="00356090">
        <w:rPr>
          <w:rFonts w:hint="eastAsia"/>
          <w:kern w:val="0"/>
          <w:szCs w:val="21"/>
        </w:rPr>
        <w:t>简单多项式拟合的新前拟合</w:t>
      </w:r>
      <w:r w:rsidRPr="00BF462D">
        <w:rPr>
          <w:szCs w:val="21"/>
        </w:rPr>
        <w:t>。</w:t>
      </w:r>
    </w:p>
    <w:p w14:paraId="329D7D9D" w14:textId="76A35F47" w:rsidR="008B7ED2" w:rsidRPr="00BF462D" w:rsidRDefault="005350F2"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2D88F53D" wp14:editId="5CF126BE">
            <wp:extent cx="2561830" cy="1292225"/>
            <wp:effectExtent l="0" t="0" r="0" b="3175"/>
            <wp:docPr id="305" name="图片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569339" cy="1296013"/>
                    </a:xfrm>
                    <a:prstGeom prst="rect">
                      <a:avLst/>
                    </a:prstGeom>
                    <a:noFill/>
                    <a:ln>
                      <a:noFill/>
                    </a:ln>
                  </pic:spPr>
                </pic:pic>
              </a:graphicData>
            </a:graphic>
          </wp:inline>
        </w:drawing>
      </w:r>
      <w:r w:rsidR="00613E6C">
        <w:rPr>
          <w:rFonts w:hint="eastAsia"/>
          <w:noProof/>
          <w:sz w:val="24"/>
          <w:szCs w:val="24"/>
        </w:rPr>
        <w:t xml:space="preserve"> </w:t>
      </w:r>
      <w:r w:rsidRPr="00BF462D">
        <w:rPr>
          <w:noProof/>
          <w:sz w:val="24"/>
          <w:szCs w:val="24"/>
        </w:rPr>
        <w:drawing>
          <wp:inline distT="0" distB="0" distL="0" distR="0" wp14:anchorId="04189722" wp14:editId="012ADB30">
            <wp:extent cx="2389909" cy="1608512"/>
            <wp:effectExtent l="0" t="0" r="0" b="0"/>
            <wp:docPr id="306"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2392218" cy="1610066"/>
                    </a:xfrm>
                    <a:prstGeom prst="rect">
                      <a:avLst/>
                    </a:prstGeom>
                    <a:noFill/>
                    <a:ln>
                      <a:noFill/>
                    </a:ln>
                  </pic:spPr>
                </pic:pic>
              </a:graphicData>
            </a:graphic>
          </wp:inline>
        </w:drawing>
      </w:r>
    </w:p>
    <w:p w14:paraId="70250CE1" w14:textId="24D07876" w:rsidR="008B7ED2" w:rsidRDefault="008B7ED2" w:rsidP="00D82AC3">
      <w:pPr>
        <w:spacing w:before="100" w:beforeAutospacing="1" w:after="100" w:afterAutospacing="1" w:line="276" w:lineRule="auto"/>
        <w:jc w:val="center"/>
        <w:rPr>
          <w:szCs w:val="21"/>
        </w:rPr>
      </w:pPr>
      <w:r w:rsidRPr="00BF462D">
        <w:rPr>
          <w:rFonts w:hint="eastAsia"/>
          <w:szCs w:val="21"/>
        </w:rPr>
        <w:t>图</w:t>
      </w:r>
      <w:r w:rsidRPr="00BF462D">
        <w:rPr>
          <w:szCs w:val="21"/>
        </w:rPr>
        <w:t>6.5.</w:t>
      </w:r>
      <w:r w:rsidR="0084303C">
        <w:rPr>
          <w:rFonts w:hint="eastAsia"/>
          <w:szCs w:val="21"/>
        </w:rPr>
        <w:t>92</w:t>
      </w:r>
      <w:r w:rsidR="000771A3" w:rsidRPr="00BF462D">
        <w:rPr>
          <w:szCs w:val="21"/>
        </w:rPr>
        <w:t xml:space="preserve"> </w:t>
      </w:r>
      <w:r w:rsidR="00356090">
        <w:rPr>
          <w:rFonts w:hint="eastAsia"/>
          <w:kern w:val="0"/>
          <w:szCs w:val="21"/>
        </w:rPr>
        <w:t>基于移动多项式拟合的新前拟合</w:t>
      </w:r>
      <w:r w:rsidRPr="00BF462D">
        <w:rPr>
          <w:szCs w:val="21"/>
        </w:rPr>
        <w:t>。</w:t>
      </w:r>
    </w:p>
    <w:p w14:paraId="6E1C776B" w14:textId="77777777" w:rsidR="00D870EB" w:rsidRPr="00BF462D" w:rsidRDefault="00D870EB" w:rsidP="00D870EB">
      <w:pPr>
        <w:spacing w:before="100" w:beforeAutospacing="1" w:after="100" w:afterAutospacing="1" w:line="276" w:lineRule="auto"/>
        <w:ind w:firstLineChars="200" w:firstLine="480"/>
        <w:rPr>
          <w:sz w:val="24"/>
          <w:szCs w:val="24"/>
        </w:rPr>
      </w:pPr>
      <w:r w:rsidRPr="00BF462D">
        <w:rPr>
          <w:rFonts w:hint="eastAsia"/>
          <w:sz w:val="24"/>
          <w:szCs w:val="24"/>
        </w:rPr>
        <w:t>对于带有</w:t>
      </w:r>
      <w:proofErr w:type="gramStart"/>
      <w:r w:rsidRPr="00BF462D">
        <w:rPr>
          <w:rFonts w:hint="eastAsia"/>
          <w:sz w:val="24"/>
          <w:szCs w:val="24"/>
        </w:rPr>
        <w:t>凹</w:t>
      </w:r>
      <w:proofErr w:type="gramEnd"/>
      <w:r w:rsidRPr="00BF462D">
        <w:rPr>
          <w:rFonts w:hint="eastAsia"/>
          <w:sz w:val="24"/>
          <w:szCs w:val="24"/>
        </w:rPr>
        <w:t>段的裂纹前缘，新的裂纹前缘点可以根据扩展量重叠。移动多项式（和三次样条）拟合会寻找裂纹前缘点的反转，如果发生这种情况，这些点将被丢弃。</w:t>
      </w:r>
    </w:p>
    <w:p w14:paraId="586C1956" w14:textId="2B1EC02A" w:rsidR="008B7ED2" w:rsidRPr="00BF462D" w:rsidRDefault="008B7ED2" w:rsidP="00DE66D6">
      <w:pPr>
        <w:pStyle w:val="5"/>
      </w:pPr>
      <w:bookmarkStart w:id="167" w:name="_Toc173252620"/>
      <w:r w:rsidRPr="00BF462D">
        <w:t>6.5.5.2.7</w:t>
      </w:r>
      <w:r w:rsidR="000771A3" w:rsidRPr="00BF462D">
        <w:t xml:space="preserve"> </w:t>
      </w:r>
      <w:r w:rsidRPr="00BF462D">
        <w:t>无平滑</w:t>
      </w:r>
      <w:bookmarkEnd w:id="167"/>
    </w:p>
    <w:p w14:paraId="4614CCFC" w14:textId="7E212DAF" w:rsidR="008B7ED2" w:rsidRPr="00BF462D" w:rsidRDefault="008B7ED2" w:rsidP="00EC5EB9">
      <w:pPr>
        <w:spacing w:before="100" w:beforeAutospacing="1" w:after="100" w:afterAutospacing="1" w:line="276" w:lineRule="auto"/>
        <w:ind w:firstLineChars="200" w:firstLine="480"/>
        <w:rPr>
          <w:sz w:val="24"/>
          <w:szCs w:val="24"/>
        </w:rPr>
      </w:pPr>
      <w:r w:rsidRPr="00BF462D">
        <w:rPr>
          <w:rFonts w:hint="eastAsia"/>
          <w:sz w:val="24"/>
          <w:szCs w:val="24"/>
        </w:rPr>
        <w:t>最后的拟合选项会删除所有平滑，但可以</w:t>
      </w:r>
      <w:r w:rsidR="00640D04" w:rsidRPr="00BF462D">
        <w:rPr>
          <w:rFonts w:hint="eastAsia"/>
          <w:sz w:val="24"/>
          <w:szCs w:val="24"/>
        </w:rPr>
        <w:t>外插</w:t>
      </w:r>
      <w:r w:rsidRPr="00BF462D">
        <w:rPr>
          <w:rFonts w:hint="eastAsia"/>
          <w:sz w:val="24"/>
          <w:szCs w:val="24"/>
        </w:rPr>
        <w:t>端点。端点的</w:t>
      </w:r>
      <w:r w:rsidR="00640D04" w:rsidRPr="00BF462D">
        <w:rPr>
          <w:rFonts w:hint="eastAsia"/>
          <w:sz w:val="24"/>
          <w:szCs w:val="24"/>
        </w:rPr>
        <w:t>外插</w:t>
      </w:r>
      <w:r w:rsidRPr="00BF462D">
        <w:rPr>
          <w:rFonts w:hint="eastAsia"/>
          <w:sz w:val="24"/>
          <w:szCs w:val="24"/>
        </w:rPr>
        <w:t>是基于通过每个端点的一小组点进行的简单拟合。</w:t>
      </w:r>
    </w:p>
    <w:p w14:paraId="2708CA19" w14:textId="53A23954" w:rsidR="008B7ED2" w:rsidRPr="00BF462D" w:rsidRDefault="008B7ED2" w:rsidP="003230B3">
      <w:pPr>
        <w:pStyle w:val="3"/>
      </w:pPr>
      <w:bookmarkStart w:id="168" w:name="_Toc173252621"/>
      <w:r w:rsidRPr="00BF462D">
        <w:t>6.5.6</w:t>
      </w:r>
      <w:r w:rsidR="000771A3" w:rsidRPr="00BF462D">
        <w:t xml:space="preserve"> </w:t>
      </w:r>
      <w:r w:rsidRPr="00BF462D">
        <w:t>裂纹扩展</w:t>
      </w:r>
      <w:r w:rsidR="000771A3" w:rsidRPr="00BF462D">
        <w:t>前缘模板</w:t>
      </w:r>
      <w:r w:rsidRPr="00BF462D">
        <w:t>网格</w:t>
      </w:r>
      <w:bookmarkEnd w:id="168"/>
    </w:p>
    <w:p w14:paraId="173DDFCD" w14:textId="4DD12264" w:rsidR="008B7ED2" w:rsidRPr="00BF462D" w:rsidRDefault="008B7ED2" w:rsidP="00EC5EB9">
      <w:pPr>
        <w:spacing w:before="100" w:beforeAutospacing="1" w:after="100" w:afterAutospacing="1" w:line="276" w:lineRule="auto"/>
        <w:ind w:firstLineChars="200" w:firstLine="480"/>
        <w:rPr>
          <w:sz w:val="24"/>
          <w:szCs w:val="24"/>
        </w:rPr>
      </w:pPr>
      <w:r w:rsidRPr="00BF462D">
        <w:rPr>
          <w:rFonts w:hint="eastAsia"/>
          <w:sz w:val="24"/>
          <w:szCs w:val="24"/>
        </w:rPr>
        <w:t>最终的裂纹扩展显示向导面板，图</w:t>
      </w:r>
      <w:r w:rsidRPr="00BF462D">
        <w:rPr>
          <w:sz w:val="24"/>
          <w:szCs w:val="24"/>
        </w:rPr>
        <w:t>6.5.9</w:t>
      </w:r>
      <w:r w:rsidR="00B31C02">
        <w:rPr>
          <w:rFonts w:hint="eastAsia"/>
          <w:sz w:val="24"/>
          <w:szCs w:val="24"/>
        </w:rPr>
        <w:t>3</w:t>
      </w:r>
      <w:r w:rsidRPr="00BF462D">
        <w:rPr>
          <w:sz w:val="24"/>
          <w:szCs w:val="24"/>
        </w:rPr>
        <w:t>，允许设置</w:t>
      </w:r>
      <w:r w:rsidR="00234B98" w:rsidRPr="00BF462D">
        <w:rPr>
          <w:sz w:val="24"/>
          <w:szCs w:val="24"/>
        </w:rPr>
        <w:t>裂纹前缘</w:t>
      </w:r>
      <w:r w:rsidRPr="00BF462D">
        <w:rPr>
          <w:sz w:val="24"/>
          <w:szCs w:val="24"/>
        </w:rPr>
        <w:t>网格模板参数。模型显示在上方的</w:t>
      </w:r>
      <w:r w:rsidRPr="00BF462D">
        <w:rPr>
          <w:sz w:val="24"/>
          <w:szCs w:val="24"/>
        </w:rPr>
        <w:t>3D</w:t>
      </w:r>
      <w:r w:rsidRPr="00BF462D">
        <w:rPr>
          <w:sz w:val="24"/>
          <w:szCs w:val="24"/>
        </w:rPr>
        <w:t>模型视图窗口中，用户可以选择显示模板的</w:t>
      </w:r>
      <w:r w:rsidR="00BB1E95" w:rsidRPr="00BF462D">
        <w:rPr>
          <w:sz w:val="24"/>
          <w:szCs w:val="24"/>
        </w:rPr>
        <w:t>视图</w:t>
      </w:r>
      <w:r w:rsidRPr="00BF462D">
        <w:rPr>
          <w:sz w:val="24"/>
          <w:szCs w:val="24"/>
        </w:rPr>
        <w:t>位置。窗口的下三分之一包含一个用于模板参数的窗格。</w:t>
      </w:r>
    </w:p>
    <w:p w14:paraId="3BBF7039" w14:textId="7660CF56" w:rsidR="008B7ED2" w:rsidRPr="00BF462D" w:rsidRDefault="008B7ED2" w:rsidP="00EC5EB9">
      <w:pPr>
        <w:spacing w:before="100" w:beforeAutospacing="1" w:after="100" w:afterAutospacing="1" w:line="276" w:lineRule="auto"/>
        <w:ind w:firstLineChars="200" w:firstLine="480"/>
        <w:rPr>
          <w:sz w:val="24"/>
          <w:szCs w:val="24"/>
        </w:rPr>
      </w:pPr>
      <w:r w:rsidRPr="00BF462D">
        <w:rPr>
          <w:rFonts w:hint="eastAsia"/>
          <w:sz w:val="24"/>
          <w:szCs w:val="24"/>
        </w:rPr>
        <w:t>大多数模板参数和按钮与</w:t>
      </w:r>
      <w:r w:rsidR="005B24C2">
        <w:rPr>
          <w:rFonts w:hint="eastAsia"/>
          <w:sz w:val="24"/>
          <w:szCs w:val="24"/>
        </w:rPr>
        <w:t>引入</w:t>
      </w:r>
      <w:r w:rsidRPr="00BF462D">
        <w:rPr>
          <w:rFonts w:hint="eastAsia"/>
          <w:sz w:val="24"/>
          <w:szCs w:val="24"/>
        </w:rPr>
        <w:t>新</w:t>
      </w:r>
      <w:r w:rsidR="00216C58" w:rsidRPr="00BF462D">
        <w:rPr>
          <w:rFonts w:hint="eastAsia"/>
          <w:sz w:val="24"/>
          <w:szCs w:val="24"/>
        </w:rPr>
        <w:t>裂纹</w:t>
      </w:r>
      <w:r w:rsidRPr="00BF462D">
        <w:rPr>
          <w:rFonts w:hint="eastAsia"/>
          <w:sz w:val="24"/>
          <w:szCs w:val="24"/>
        </w:rPr>
        <w:t>的参数和按钮相同，请参见第</w:t>
      </w:r>
      <w:r w:rsidRPr="00BF462D">
        <w:rPr>
          <w:sz w:val="24"/>
          <w:szCs w:val="24"/>
        </w:rPr>
        <w:t>6.1.2</w:t>
      </w:r>
      <w:r w:rsidR="00B31C02">
        <w:rPr>
          <w:rFonts w:hint="eastAsia"/>
          <w:sz w:val="24"/>
          <w:szCs w:val="24"/>
        </w:rPr>
        <w:t>3</w:t>
      </w:r>
      <w:r w:rsidRPr="00BF462D">
        <w:rPr>
          <w:sz w:val="24"/>
          <w:szCs w:val="24"/>
        </w:rPr>
        <w:t>节。模板半径可以设置为绝对值或裂纹扩展</w:t>
      </w:r>
      <w:r w:rsidR="000771A3" w:rsidRPr="00BF462D">
        <w:rPr>
          <w:rFonts w:hint="eastAsia"/>
          <w:sz w:val="24"/>
          <w:szCs w:val="24"/>
        </w:rPr>
        <w:t>增量</w:t>
      </w:r>
      <w:r w:rsidRPr="00BF462D">
        <w:rPr>
          <w:sz w:val="24"/>
          <w:szCs w:val="24"/>
        </w:rPr>
        <w:t>的百分比</w:t>
      </w:r>
      <w:r w:rsidR="000771A3" w:rsidRPr="00BF462D">
        <w:rPr>
          <w:rFonts w:hint="eastAsia"/>
          <w:sz w:val="24"/>
          <w:szCs w:val="24"/>
        </w:rPr>
        <w:t>，</w:t>
      </w:r>
      <w:r w:rsidRPr="00BF462D">
        <w:rPr>
          <w:sz w:val="24"/>
          <w:szCs w:val="24"/>
        </w:rPr>
        <w:t>应</w:t>
      </w:r>
      <w:r w:rsidR="000771A3" w:rsidRPr="00BF462D">
        <w:rPr>
          <w:rFonts w:hint="eastAsia"/>
          <w:sz w:val="24"/>
          <w:szCs w:val="24"/>
        </w:rPr>
        <w:t>根据</w:t>
      </w:r>
      <w:r w:rsidRPr="00BF462D">
        <w:rPr>
          <w:sz w:val="24"/>
          <w:szCs w:val="24"/>
        </w:rPr>
        <w:t>模型和预期的</w:t>
      </w:r>
      <w:r w:rsidR="00A16DAC" w:rsidRPr="00BF462D">
        <w:rPr>
          <w:sz w:val="24"/>
          <w:szCs w:val="24"/>
        </w:rPr>
        <w:t>扩展</w:t>
      </w:r>
      <w:r w:rsidRPr="00BF462D">
        <w:rPr>
          <w:sz w:val="24"/>
          <w:szCs w:val="24"/>
        </w:rPr>
        <w:t>行为</w:t>
      </w:r>
      <w:r w:rsidR="000771A3" w:rsidRPr="00BF462D">
        <w:rPr>
          <w:rFonts w:hint="eastAsia"/>
          <w:sz w:val="24"/>
          <w:szCs w:val="24"/>
        </w:rPr>
        <w:t>做出</w:t>
      </w:r>
      <w:r w:rsidR="000771A3" w:rsidRPr="00BF462D">
        <w:rPr>
          <w:sz w:val="24"/>
          <w:szCs w:val="24"/>
        </w:rPr>
        <w:t>选择</w:t>
      </w:r>
      <w:r w:rsidRPr="00BF462D">
        <w:rPr>
          <w:sz w:val="24"/>
          <w:szCs w:val="24"/>
        </w:rPr>
        <w:t>。</w:t>
      </w:r>
    </w:p>
    <w:p w14:paraId="22285879" w14:textId="49A34773" w:rsidR="008B7ED2" w:rsidRPr="00BF462D" w:rsidRDefault="006865E6" w:rsidP="00EC5EB9">
      <w:pPr>
        <w:spacing w:before="100" w:beforeAutospacing="1" w:after="100" w:afterAutospacing="1" w:line="276" w:lineRule="auto"/>
        <w:ind w:firstLineChars="200" w:firstLine="480"/>
        <w:rPr>
          <w:sz w:val="24"/>
          <w:szCs w:val="24"/>
        </w:rPr>
      </w:pPr>
      <w:r>
        <w:rPr>
          <w:rFonts w:hint="eastAsia"/>
          <w:sz w:val="24"/>
          <w:szCs w:val="24"/>
        </w:rPr>
        <w:t>《用户指南》</w:t>
      </w:r>
      <w:r w:rsidR="008B7ED2" w:rsidRPr="00BF462D">
        <w:rPr>
          <w:rFonts w:hint="eastAsia"/>
          <w:sz w:val="24"/>
          <w:szCs w:val="24"/>
        </w:rPr>
        <w:t>的第</w:t>
      </w:r>
      <w:r w:rsidR="008B7ED2" w:rsidRPr="00BF462D">
        <w:rPr>
          <w:sz w:val="24"/>
          <w:szCs w:val="24"/>
        </w:rPr>
        <w:t>8</w:t>
      </w:r>
      <w:r w:rsidR="008B7ED2" w:rsidRPr="00BF462D">
        <w:rPr>
          <w:sz w:val="24"/>
          <w:szCs w:val="24"/>
        </w:rPr>
        <w:t>节和第</w:t>
      </w:r>
      <w:r w:rsidR="008B7ED2" w:rsidRPr="00BF462D">
        <w:rPr>
          <w:sz w:val="24"/>
          <w:szCs w:val="24"/>
        </w:rPr>
        <w:t>9</w:t>
      </w:r>
      <w:r w:rsidR="008B7ED2" w:rsidRPr="00BF462D">
        <w:rPr>
          <w:sz w:val="24"/>
          <w:szCs w:val="24"/>
        </w:rPr>
        <w:t>节为设置模板半径和裂纹扩展增量提供了一些指导。</w:t>
      </w:r>
    </w:p>
    <w:p w14:paraId="37B8103C" w14:textId="1626BC0C" w:rsidR="00CE2E07" w:rsidRPr="00BF462D" w:rsidRDefault="00FF494A" w:rsidP="006F57DF">
      <w:pPr>
        <w:spacing w:line="276" w:lineRule="auto"/>
        <w:jc w:val="center"/>
        <w:rPr>
          <w:noProof/>
          <w:sz w:val="24"/>
          <w:szCs w:val="24"/>
        </w:rPr>
      </w:pPr>
      <w:r w:rsidRPr="00BF462D">
        <w:rPr>
          <w:noProof/>
          <w:sz w:val="24"/>
          <w:szCs w:val="24"/>
        </w:rPr>
        <w:lastRenderedPageBreak/>
        <w:drawing>
          <wp:inline distT="0" distB="0" distL="0" distR="0" wp14:anchorId="662F555D" wp14:editId="6AF7370B">
            <wp:extent cx="3960000" cy="3942000"/>
            <wp:effectExtent l="19050" t="19050" r="21590" b="20955"/>
            <wp:docPr id="307" name="图片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960000" cy="3942000"/>
                    </a:xfrm>
                    <a:prstGeom prst="rect">
                      <a:avLst/>
                    </a:prstGeom>
                    <a:noFill/>
                    <a:ln w="3175">
                      <a:solidFill>
                        <a:schemeClr val="accent1"/>
                      </a:solidFill>
                    </a:ln>
                  </pic:spPr>
                </pic:pic>
              </a:graphicData>
            </a:graphic>
          </wp:inline>
        </w:drawing>
      </w:r>
    </w:p>
    <w:p w14:paraId="6001AB78" w14:textId="27C4DCE3" w:rsidR="00CE2E07" w:rsidRPr="00BF462D" w:rsidRDefault="00CE2E07" w:rsidP="006F57DF">
      <w:pPr>
        <w:spacing w:line="276" w:lineRule="auto"/>
        <w:jc w:val="center"/>
        <w:rPr>
          <w:szCs w:val="21"/>
        </w:rPr>
      </w:pPr>
      <w:r w:rsidRPr="00BF462D">
        <w:rPr>
          <w:rFonts w:hint="eastAsia"/>
          <w:szCs w:val="21"/>
        </w:rPr>
        <w:t>图</w:t>
      </w:r>
      <w:r w:rsidRPr="00BF462D">
        <w:rPr>
          <w:szCs w:val="21"/>
        </w:rPr>
        <w:t>6.5.9</w:t>
      </w:r>
      <w:r w:rsidR="00B31C02">
        <w:rPr>
          <w:rFonts w:hint="eastAsia"/>
          <w:szCs w:val="21"/>
        </w:rPr>
        <w:t>3</w:t>
      </w:r>
      <w:r w:rsidR="00B456EF" w:rsidRPr="00BF462D">
        <w:rPr>
          <w:szCs w:val="21"/>
        </w:rPr>
        <w:t xml:space="preserve"> </w:t>
      </w:r>
      <w:r w:rsidR="00356090">
        <w:rPr>
          <w:rFonts w:hint="eastAsia"/>
          <w:kern w:val="0"/>
          <w:szCs w:val="21"/>
        </w:rPr>
        <w:t>裂纹扩展</w:t>
      </w:r>
      <w:r w:rsidR="00356090">
        <w:rPr>
          <w:kern w:val="0"/>
          <w:szCs w:val="21"/>
        </w:rPr>
        <w:t>-</w:t>
      </w:r>
      <w:r w:rsidR="00356090">
        <w:rPr>
          <w:rFonts w:hint="eastAsia"/>
          <w:kern w:val="0"/>
          <w:szCs w:val="21"/>
        </w:rPr>
        <w:t>前缘网格模板</w:t>
      </w:r>
      <w:r w:rsidRPr="00BF462D">
        <w:rPr>
          <w:szCs w:val="21"/>
        </w:rPr>
        <w:t>。</w:t>
      </w:r>
    </w:p>
    <w:p w14:paraId="3B1C1208" w14:textId="21CF56BA" w:rsidR="00CE2E07" w:rsidRPr="00BF462D" w:rsidRDefault="00CE2E07" w:rsidP="007238D7">
      <w:pPr>
        <w:pStyle w:val="2"/>
        <w:rPr>
          <w:rFonts w:ascii="Times New Roman" w:eastAsia="宋体" w:hAnsi="Times New Roman"/>
        </w:rPr>
      </w:pPr>
      <w:bookmarkStart w:id="169" w:name="_Toc173252622"/>
      <w:r w:rsidRPr="00BF462D">
        <w:rPr>
          <w:rFonts w:ascii="Times New Roman" w:eastAsia="宋体" w:hAnsi="Times New Roman"/>
        </w:rPr>
        <w:t>6.6</w:t>
      </w:r>
      <w:r w:rsidR="00843446" w:rsidRPr="00BF462D">
        <w:rPr>
          <w:rFonts w:ascii="Times New Roman" w:eastAsia="宋体" w:hAnsi="Times New Roman"/>
        </w:rPr>
        <w:t xml:space="preserve"> </w:t>
      </w:r>
      <w:r w:rsidRPr="00BF462D">
        <w:rPr>
          <w:rFonts w:ascii="Times New Roman" w:eastAsia="宋体" w:hAnsi="Times New Roman"/>
        </w:rPr>
        <w:t>读</w:t>
      </w:r>
      <w:r w:rsidR="00843446" w:rsidRPr="00BF462D">
        <w:rPr>
          <w:rFonts w:ascii="Times New Roman" w:eastAsia="宋体" w:hAnsi="Times New Roman" w:hint="eastAsia"/>
        </w:rPr>
        <w:t>取</w:t>
      </w:r>
      <w:r w:rsidRPr="00BF462D">
        <w:rPr>
          <w:rFonts w:ascii="Times New Roman" w:eastAsia="宋体" w:hAnsi="Times New Roman"/>
        </w:rPr>
        <w:t>裂纹</w:t>
      </w:r>
      <w:r w:rsidR="00A16DAC" w:rsidRPr="00BF462D">
        <w:rPr>
          <w:rFonts w:ascii="Times New Roman" w:eastAsia="宋体" w:hAnsi="Times New Roman"/>
        </w:rPr>
        <w:t>扩展</w:t>
      </w:r>
      <w:r w:rsidRPr="00BF462D">
        <w:rPr>
          <w:rFonts w:ascii="Times New Roman" w:eastAsia="宋体" w:hAnsi="Times New Roman"/>
        </w:rPr>
        <w:t>向导</w:t>
      </w:r>
      <w:bookmarkEnd w:id="169"/>
    </w:p>
    <w:p w14:paraId="3EEC84EA" w14:textId="46C3503F" w:rsidR="00CE2E07" w:rsidRPr="00BF462D" w:rsidRDefault="00537A0A" w:rsidP="00EC5EB9">
      <w:pPr>
        <w:spacing w:before="100" w:beforeAutospacing="1" w:after="100" w:afterAutospacing="1" w:line="276" w:lineRule="auto"/>
        <w:ind w:firstLineChars="200" w:firstLine="480"/>
        <w:rPr>
          <w:sz w:val="24"/>
          <w:szCs w:val="24"/>
        </w:rPr>
      </w:pPr>
      <w:r w:rsidRPr="00BF462D">
        <w:rPr>
          <w:sz w:val="24"/>
          <w:szCs w:val="24"/>
        </w:rPr>
        <w:t>Read Crack Growth</w:t>
      </w:r>
      <w:r w:rsidR="00CE2E07" w:rsidRPr="00BF462D">
        <w:rPr>
          <w:sz w:val="24"/>
          <w:szCs w:val="24"/>
        </w:rPr>
        <w:t>向导由两个面板组成。第一个，图</w:t>
      </w:r>
      <w:r w:rsidR="00CE2E07" w:rsidRPr="00BF462D">
        <w:rPr>
          <w:sz w:val="24"/>
          <w:szCs w:val="24"/>
        </w:rPr>
        <w:t>6.6.1</w:t>
      </w:r>
      <w:r w:rsidR="00CE2E07" w:rsidRPr="00BF462D">
        <w:rPr>
          <w:sz w:val="24"/>
          <w:szCs w:val="24"/>
        </w:rPr>
        <w:t>，允许用户指定包含新</w:t>
      </w:r>
      <w:r w:rsidR="00234B98" w:rsidRPr="00BF462D">
        <w:rPr>
          <w:sz w:val="24"/>
          <w:szCs w:val="24"/>
        </w:rPr>
        <w:t>裂纹前缘</w:t>
      </w:r>
      <w:r w:rsidR="00CE2E07" w:rsidRPr="00BF462D">
        <w:rPr>
          <w:sz w:val="24"/>
          <w:szCs w:val="24"/>
        </w:rPr>
        <w:t>点的文件名。</w:t>
      </w:r>
    </w:p>
    <w:p w14:paraId="2989BEA6" w14:textId="6335752B" w:rsidR="000159A3" w:rsidRPr="00BF462D" w:rsidRDefault="000159A3"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E570E5A" wp14:editId="0C6128B8">
            <wp:extent cx="4320000" cy="1065600"/>
            <wp:effectExtent l="0" t="0" r="4445" b="1270"/>
            <wp:docPr id="308"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4320000" cy="1065600"/>
                    </a:xfrm>
                    <a:prstGeom prst="rect">
                      <a:avLst/>
                    </a:prstGeom>
                    <a:noFill/>
                    <a:ln>
                      <a:noFill/>
                    </a:ln>
                  </pic:spPr>
                </pic:pic>
              </a:graphicData>
            </a:graphic>
          </wp:inline>
        </w:drawing>
      </w:r>
    </w:p>
    <w:p w14:paraId="66FF910C" w14:textId="6C838854" w:rsidR="00C40ADA" w:rsidRPr="00BF462D" w:rsidRDefault="00CE2E07" w:rsidP="00D82AC3">
      <w:pPr>
        <w:spacing w:before="100" w:beforeAutospacing="1" w:after="100" w:afterAutospacing="1" w:line="276" w:lineRule="auto"/>
        <w:jc w:val="center"/>
        <w:rPr>
          <w:szCs w:val="21"/>
        </w:rPr>
      </w:pPr>
      <w:r w:rsidRPr="00BF462D">
        <w:rPr>
          <w:rFonts w:hint="eastAsia"/>
          <w:szCs w:val="21"/>
        </w:rPr>
        <w:t>图</w:t>
      </w:r>
      <w:r w:rsidRPr="00BF462D">
        <w:rPr>
          <w:szCs w:val="21"/>
        </w:rPr>
        <w:t>6.6.1</w:t>
      </w:r>
      <w:r w:rsidR="00843446" w:rsidRPr="00BF462D">
        <w:rPr>
          <w:szCs w:val="21"/>
        </w:rPr>
        <w:t xml:space="preserve"> </w:t>
      </w:r>
      <w:r w:rsidR="00356090">
        <w:rPr>
          <w:rFonts w:hint="eastAsia"/>
          <w:kern w:val="0"/>
          <w:szCs w:val="21"/>
        </w:rPr>
        <w:t>读取新裂纹前缘</w:t>
      </w:r>
      <w:r w:rsidR="00356090">
        <w:rPr>
          <w:kern w:val="0"/>
          <w:szCs w:val="21"/>
        </w:rPr>
        <w:t>-</w:t>
      </w:r>
      <w:r w:rsidR="00356090">
        <w:rPr>
          <w:rFonts w:hint="eastAsia"/>
          <w:kern w:val="0"/>
          <w:szCs w:val="21"/>
        </w:rPr>
        <w:t>文件导入对话框</w:t>
      </w:r>
      <w:r w:rsidRPr="00BF462D">
        <w:rPr>
          <w:szCs w:val="21"/>
        </w:rPr>
        <w:t>。</w:t>
      </w:r>
    </w:p>
    <w:p w14:paraId="76E6B945" w14:textId="0F758D23" w:rsidR="00F902D7" w:rsidRPr="00BF462D" w:rsidRDefault="00F902D7" w:rsidP="00EC5EB9">
      <w:pPr>
        <w:spacing w:before="100" w:beforeAutospacing="1" w:after="100" w:afterAutospacing="1" w:line="276" w:lineRule="auto"/>
        <w:ind w:firstLineChars="200" w:firstLine="480"/>
        <w:rPr>
          <w:sz w:val="24"/>
          <w:szCs w:val="24"/>
        </w:rPr>
      </w:pPr>
      <w:r w:rsidRPr="00BF462D">
        <w:rPr>
          <w:rFonts w:hint="eastAsia"/>
          <w:sz w:val="24"/>
          <w:szCs w:val="24"/>
        </w:rPr>
        <w:t>这个文件的格式很简单：</w:t>
      </w:r>
      <w:r w:rsidRPr="00BF462D">
        <w:rPr>
          <w:sz w:val="24"/>
          <w:szCs w:val="24"/>
        </w:rPr>
        <w:t>"x</w:t>
      </w:r>
      <w:r w:rsidR="00843446" w:rsidRPr="00BF462D">
        <w:rPr>
          <w:sz w:val="24"/>
          <w:szCs w:val="24"/>
        </w:rPr>
        <w:t xml:space="preserve"> </w:t>
      </w:r>
      <w:r w:rsidRPr="00BF462D">
        <w:rPr>
          <w:sz w:val="24"/>
          <w:szCs w:val="24"/>
        </w:rPr>
        <w:t>y</w:t>
      </w:r>
      <w:r w:rsidR="00843446" w:rsidRPr="00BF462D">
        <w:rPr>
          <w:sz w:val="24"/>
          <w:szCs w:val="24"/>
        </w:rPr>
        <w:t xml:space="preserve"> </w:t>
      </w:r>
      <w:r w:rsidRPr="00BF462D">
        <w:rPr>
          <w:sz w:val="24"/>
          <w:szCs w:val="24"/>
        </w:rPr>
        <w:t>z"</w:t>
      </w:r>
      <w:r w:rsidR="00D51FF2">
        <w:rPr>
          <w:sz w:val="24"/>
          <w:szCs w:val="24"/>
        </w:rPr>
        <w:t>，</w:t>
      </w:r>
      <w:r w:rsidRPr="00BF462D">
        <w:rPr>
          <w:sz w:val="24"/>
          <w:szCs w:val="24"/>
        </w:rPr>
        <w:t>每行一组坐标。</w:t>
      </w:r>
    </w:p>
    <w:p w14:paraId="0C5E9051" w14:textId="15F337FB" w:rsidR="00F902D7" w:rsidRPr="00BF462D" w:rsidRDefault="00F902D7" w:rsidP="00EC5EB9">
      <w:pPr>
        <w:spacing w:before="100" w:beforeAutospacing="1" w:after="100" w:afterAutospacing="1" w:line="276" w:lineRule="auto"/>
        <w:ind w:firstLineChars="200" w:firstLine="480"/>
        <w:rPr>
          <w:sz w:val="24"/>
          <w:szCs w:val="24"/>
        </w:rPr>
      </w:pPr>
      <w:r w:rsidRPr="00BF462D">
        <w:rPr>
          <w:rFonts w:hint="eastAsia"/>
          <w:sz w:val="24"/>
          <w:szCs w:val="24"/>
        </w:rPr>
        <w:t>第二个面板，图</w:t>
      </w:r>
      <w:r w:rsidRPr="00BF462D">
        <w:rPr>
          <w:sz w:val="24"/>
          <w:szCs w:val="24"/>
        </w:rPr>
        <w:t>6.6.2</w:t>
      </w:r>
      <w:r w:rsidRPr="00BF462D">
        <w:rPr>
          <w:sz w:val="24"/>
          <w:szCs w:val="24"/>
        </w:rPr>
        <w:t>，显示模型内的新</w:t>
      </w:r>
      <w:r w:rsidR="004072AD" w:rsidRPr="00BF462D">
        <w:rPr>
          <w:sz w:val="24"/>
          <w:szCs w:val="24"/>
        </w:rPr>
        <w:t>前缘</w:t>
      </w:r>
      <w:r w:rsidRPr="00BF462D">
        <w:rPr>
          <w:sz w:val="24"/>
          <w:szCs w:val="24"/>
        </w:rPr>
        <w:t>点，并允许用户指定拟合、</w:t>
      </w:r>
      <w:r w:rsidR="00640D04" w:rsidRPr="00BF462D">
        <w:rPr>
          <w:sz w:val="24"/>
          <w:szCs w:val="24"/>
        </w:rPr>
        <w:t>外插</w:t>
      </w:r>
      <w:r w:rsidRPr="00BF462D">
        <w:rPr>
          <w:sz w:val="24"/>
          <w:szCs w:val="24"/>
        </w:rPr>
        <w:t>和模板参数。</w:t>
      </w:r>
      <w:r w:rsidR="00280FD7" w:rsidRPr="00BF462D">
        <w:rPr>
          <w:sz w:val="24"/>
          <w:szCs w:val="24"/>
          <w:u w:val="single"/>
        </w:rPr>
        <w:t>front fitting options</w:t>
      </w:r>
      <w:r w:rsidRPr="00BF462D">
        <w:rPr>
          <w:sz w:val="24"/>
          <w:szCs w:val="24"/>
        </w:rPr>
        <w:t>选项和</w:t>
      </w:r>
      <w:r w:rsidR="00280FD7" w:rsidRPr="00BF462D">
        <w:rPr>
          <w:sz w:val="24"/>
          <w:szCs w:val="24"/>
          <w:u w:val="single"/>
        </w:rPr>
        <w:t>flaw template</w:t>
      </w:r>
      <w:r w:rsidRPr="00BF462D">
        <w:rPr>
          <w:sz w:val="24"/>
          <w:szCs w:val="24"/>
        </w:rPr>
        <w:t>窗格</w:t>
      </w:r>
      <w:r w:rsidR="00201BDD">
        <w:rPr>
          <w:rFonts w:hint="eastAsia"/>
          <w:sz w:val="24"/>
          <w:szCs w:val="24"/>
        </w:rPr>
        <w:t>如</w:t>
      </w:r>
      <w:r w:rsidRPr="00BF462D">
        <w:rPr>
          <w:sz w:val="24"/>
          <w:szCs w:val="24"/>
        </w:rPr>
        <w:t>第</w:t>
      </w:r>
      <w:r w:rsidRPr="00BF462D">
        <w:rPr>
          <w:sz w:val="24"/>
          <w:szCs w:val="24"/>
        </w:rPr>
        <w:t>6.5.5–6.5.6</w:t>
      </w:r>
      <w:r w:rsidRPr="00BF462D">
        <w:rPr>
          <w:sz w:val="24"/>
          <w:szCs w:val="24"/>
        </w:rPr>
        <w:t>节中描述的那些。</w:t>
      </w:r>
    </w:p>
    <w:p w14:paraId="22D33DD5" w14:textId="37F2BF1B" w:rsidR="00F902D7" w:rsidRPr="00BF462D" w:rsidRDefault="00F902D7"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6.6.2</w:t>
      </w:r>
      <w:r w:rsidR="00341551" w:rsidRPr="00BF462D">
        <w:rPr>
          <w:sz w:val="24"/>
          <w:szCs w:val="24"/>
        </w:rPr>
        <w:t>左</w:t>
      </w:r>
      <w:r w:rsidR="001745E3" w:rsidRPr="00BF462D">
        <w:rPr>
          <w:rFonts w:hint="eastAsia"/>
          <w:sz w:val="24"/>
          <w:szCs w:val="24"/>
        </w:rPr>
        <w:t>侧</w:t>
      </w:r>
      <w:r w:rsidRPr="00BF462D">
        <w:rPr>
          <w:sz w:val="24"/>
          <w:szCs w:val="24"/>
        </w:rPr>
        <w:t>中的模板是关闭的，因此从文件中读取的</w:t>
      </w:r>
      <w:r w:rsidR="0050027A" w:rsidRPr="00BF462D">
        <w:rPr>
          <w:sz w:val="24"/>
          <w:szCs w:val="24"/>
        </w:rPr>
        <w:t>前缘</w:t>
      </w:r>
      <w:r w:rsidRPr="00BF462D">
        <w:rPr>
          <w:sz w:val="24"/>
          <w:szCs w:val="24"/>
        </w:rPr>
        <w:t>点是可见的</w:t>
      </w:r>
      <w:r w:rsidR="00D51FF2">
        <w:rPr>
          <w:sz w:val="24"/>
          <w:szCs w:val="24"/>
        </w:rPr>
        <w:t>，</w:t>
      </w:r>
      <w:r w:rsidRPr="00BF462D">
        <w:rPr>
          <w:sz w:val="24"/>
          <w:szCs w:val="24"/>
        </w:rPr>
        <w:t>模板在</w:t>
      </w:r>
      <w:r w:rsidR="00341551" w:rsidRPr="00BF462D">
        <w:rPr>
          <w:sz w:val="24"/>
          <w:szCs w:val="24"/>
        </w:rPr>
        <w:t>右</w:t>
      </w:r>
      <w:r w:rsidR="001745E3" w:rsidRPr="00BF462D">
        <w:rPr>
          <w:rFonts w:hint="eastAsia"/>
          <w:sz w:val="24"/>
          <w:szCs w:val="24"/>
        </w:rPr>
        <w:lastRenderedPageBreak/>
        <w:t>侧</w:t>
      </w:r>
      <w:r w:rsidRPr="00BF462D">
        <w:rPr>
          <w:sz w:val="24"/>
          <w:szCs w:val="24"/>
        </w:rPr>
        <w:t>中打开。</w:t>
      </w:r>
    </w:p>
    <w:p w14:paraId="7A468448" w14:textId="15708B4C" w:rsidR="00C96037" w:rsidRPr="00BF462D" w:rsidRDefault="00C96037"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8E99EC8" wp14:editId="16669BCB">
            <wp:extent cx="2454910" cy="2430083"/>
            <wp:effectExtent l="0" t="0" r="2540" b="8890"/>
            <wp:docPr id="309" name="图片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2463949" cy="2439030"/>
                    </a:xfrm>
                    <a:prstGeom prst="rect">
                      <a:avLst/>
                    </a:prstGeom>
                    <a:noFill/>
                    <a:ln>
                      <a:noFill/>
                    </a:ln>
                  </pic:spPr>
                </pic:pic>
              </a:graphicData>
            </a:graphic>
          </wp:inline>
        </w:drawing>
      </w:r>
      <w:r w:rsidR="00843446" w:rsidRPr="00BF462D">
        <w:rPr>
          <w:rFonts w:hint="eastAsia"/>
          <w:noProof/>
          <w:sz w:val="24"/>
          <w:szCs w:val="24"/>
        </w:rPr>
        <w:t xml:space="preserve"> </w:t>
      </w:r>
      <w:r w:rsidRPr="00BF462D">
        <w:rPr>
          <w:rFonts w:hint="eastAsia"/>
          <w:noProof/>
          <w:sz w:val="24"/>
          <w:szCs w:val="24"/>
        </w:rPr>
        <w:drawing>
          <wp:inline distT="0" distB="0" distL="0" distR="0" wp14:anchorId="4802A7CD" wp14:editId="42F06FE0">
            <wp:extent cx="2452897" cy="2440493"/>
            <wp:effectExtent l="0" t="0" r="5080" b="0"/>
            <wp:docPr id="310" name="图片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2466721" cy="2454247"/>
                    </a:xfrm>
                    <a:prstGeom prst="rect">
                      <a:avLst/>
                    </a:prstGeom>
                    <a:noFill/>
                    <a:ln>
                      <a:noFill/>
                    </a:ln>
                  </pic:spPr>
                </pic:pic>
              </a:graphicData>
            </a:graphic>
          </wp:inline>
        </w:drawing>
      </w:r>
    </w:p>
    <w:p w14:paraId="1CF7D605" w14:textId="7249CF2B" w:rsidR="00F902D7" w:rsidRPr="00BF462D" w:rsidRDefault="00F902D7" w:rsidP="00D82AC3">
      <w:pPr>
        <w:spacing w:before="100" w:beforeAutospacing="1" w:after="100" w:afterAutospacing="1" w:line="276" w:lineRule="auto"/>
        <w:jc w:val="center"/>
        <w:rPr>
          <w:szCs w:val="21"/>
        </w:rPr>
      </w:pPr>
      <w:r w:rsidRPr="00BF462D">
        <w:rPr>
          <w:rFonts w:hint="eastAsia"/>
          <w:szCs w:val="21"/>
        </w:rPr>
        <w:t>图</w:t>
      </w:r>
      <w:r w:rsidRPr="00BF462D">
        <w:rPr>
          <w:szCs w:val="21"/>
        </w:rPr>
        <w:t>6.6.2</w:t>
      </w:r>
      <w:r w:rsidR="00843446" w:rsidRPr="00BF462D">
        <w:rPr>
          <w:szCs w:val="21"/>
        </w:rPr>
        <w:t xml:space="preserve"> </w:t>
      </w:r>
      <w:r w:rsidR="00356090">
        <w:rPr>
          <w:rFonts w:hint="eastAsia"/>
          <w:kern w:val="0"/>
          <w:szCs w:val="21"/>
        </w:rPr>
        <w:t>读取裂纹扩展</w:t>
      </w:r>
      <w:r w:rsidR="00356090">
        <w:rPr>
          <w:kern w:val="0"/>
          <w:szCs w:val="21"/>
        </w:rPr>
        <w:t>-</w:t>
      </w:r>
      <w:r w:rsidR="00356090">
        <w:rPr>
          <w:rFonts w:hint="eastAsia"/>
          <w:kern w:val="0"/>
          <w:szCs w:val="21"/>
        </w:rPr>
        <w:t>显示面板</w:t>
      </w:r>
      <w:r w:rsidRPr="00BF462D">
        <w:rPr>
          <w:szCs w:val="21"/>
        </w:rPr>
        <w:t>。</w:t>
      </w:r>
    </w:p>
    <w:p w14:paraId="6ADA35C9" w14:textId="51E7D7E8" w:rsidR="00F902D7" w:rsidRPr="00BF462D" w:rsidRDefault="00F902D7" w:rsidP="007238D7">
      <w:pPr>
        <w:pStyle w:val="2"/>
        <w:rPr>
          <w:rFonts w:ascii="Times New Roman" w:eastAsia="宋体" w:hAnsi="Times New Roman"/>
        </w:rPr>
      </w:pPr>
      <w:bookmarkStart w:id="170" w:name="_Toc173252623"/>
      <w:r w:rsidRPr="00BF462D">
        <w:rPr>
          <w:rFonts w:ascii="Times New Roman" w:eastAsia="宋体" w:hAnsi="Times New Roman"/>
        </w:rPr>
        <w:t>6.7</w:t>
      </w:r>
      <w:r w:rsidR="001745E3" w:rsidRPr="00BF462D">
        <w:rPr>
          <w:rFonts w:ascii="Times New Roman" w:eastAsia="宋体" w:hAnsi="Times New Roman"/>
        </w:rPr>
        <w:t xml:space="preserve"> </w:t>
      </w:r>
      <w:r w:rsidR="00A16DAC" w:rsidRPr="00BF462D">
        <w:rPr>
          <w:rFonts w:ascii="Times New Roman" w:eastAsia="宋体" w:hAnsi="Times New Roman"/>
        </w:rPr>
        <w:t>扩展</w:t>
      </w:r>
      <w:r w:rsidRPr="00BF462D">
        <w:rPr>
          <w:rFonts w:ascii="Times New Roman" w:eastAsia="宋体" w:hAnsi="Times New Roman"/>
        </w:rPr>
        <w:t>/</w:t>
      </w:r>
      <w:r w:rsidRPr="00BF462D">
        <w:rPr>
          <w:rFonts w:ascii="Times New Roman" w:eastAsia="宋体" w:hAnsi="Times New Roman"/>
        </w:rPr>
        <w:t>合并</w:t>
      </w:r>
      <w:r w:rsidR="00216C58" w:rsidRPr="00BF462D">
        <w:rPr>
          <w:rFonts w:ascii="Times New Roman" w:eastAsia="宋体" w:hAnsi="Times New Roman"/>
        </w:rPr>
        <w:t>裂纹</w:t>
      </w:r>
      <w:r w:rsidRPr="00BF462D">
        <w:rPr>
          <w:rFonts w:ascii="Times New Roman" w:eastAsia="宋体" w:hAnsi="Times New Roman"/>
        </w:rPr>
        <w:t>向导</w:t>
      </w:r>
      <w:bookmarkEnd w:id="170"/>
    </w:p>
    <w:p w14:paraId="504E5428" w14:textId="7ECD7D49" w:rsidR="00F902D7" w:rsidRPr="00BF462D" w:rsidRDefault="00F902D7" w:rsidP="00EC5EB9">
      <w:pPr>
        <w:spacing w:before="100" w:beforeAutospacing="1" w:after="100" w:afterAutospacing="1" w:line="276" w:lineRule="auto"/>
        <w:ind w:firstLineChars="200" w:firstLine="482"/>
        <w:rPr>
          <w:sz w:val="24"/>
          <w:szCs w:val="24"/>
        </w:rPr>
      </w:pPr>
      <w:r w:rsidRPr="00BF462D">
        <w:rPr>
          <w:b/>
          <w:bCs/>
          <w:sz w:val="24"/>
          <w:szCs w:val="24"/>
        </w:rPr>
        <w:t>Grow/</w:t>
      </w:r>
      <w:r w:rsidR="00385C8C" w:rsidRPr="00BF462D">
        <w:rPr>
          <w:b/>
          <w:bCs/>
          <w:sz w:val="24"/>
          <w:szCs w:val="24"/>
        </w:rPr>
        <w:t>Merge Cracks</w:t>
      </w:r>
      <w:r w:rsidRPr="00BF462D">
        <w:rPr>
          <w:sz w:val="24"/>
          <w:szCs w:val="24"/>
        </w:rPr>
        <w:t>功能尚未完全完成。当前</w:t>
      </w:r>
      <w:r w:rsidR="00860C86" w:rsidRPr="00BF462D">
        <w:rPr>
          <w:rFonts w:hint="eastAsia"/>
          <w:sz w:val="24"/>
          <w:szCs w:val="24"/>
        </w:rPr>
        <w:t>可处理近似</w:t>
      </w:r>
      <w:r w:rsidRPr="00BF462D">
        <w:rPr>
          <w:sz w:val="24"/>
          <w:szCs w:val="24"/>
        </w:rPr>
        <w:t>共面</w:t>
      </w:r>
      <w:r w:rsidR="00860C86" w:rsidRPr="00BF462D">
        <w:rPr>
          <w:rFonts w:hint="eastAsia"/>
          <w:sz w:val="24"/>
          <w:szCs w:val="24"/>
        </w:rPr>
        <w:t>的</w:t>
      </w:r>
      <w:r w:rsidRPr="00BF462D">
        <w:rPr>
          <w:sz w:val="24"/>
          <w:szCs w:val="24"/>
        </w:rPr>
        <w:t>裂纹，其</w:t>
      </w:r>
      <w:r w:rsidR="00860C86" w:rsidRPr="00BF462D">
        <w:rPr>
          <w:rFonts w:hint="eastAsia"/>
          <w:sz w:val="24"/>
          <w:szCs w:val="24"/>
        </w:rPr>
        <w:t>扩展</w:t>
      </w:r>
      <w:r w:rsidRPr="00BF462D">
        <w:rPr>
          <w:sz w:val="24"/>
          <w:szCs w:val="24"/>
        </w:rPr>
        <w:t>的</w:t>
      </w:r>
      <w:r w:rsidR="00234B98" w:rsidRPr="00BF462D">
        <w:rPr>
          <w:sz w:val="24"/>
          <w:szCs w:val="24"/>
        </w:rPr>
        <w:t>裂纹前缘</w:t>
      </w:r>
      <w:r w:rsidRPr="00BF462D">
        <w:rPr>
          <w:sz w:val="24"/>
          <w:szCs w:val="24"/>
        </w:rPr>
        <w:t>相交，合并以创建单个裂纹。计算</w:t>
      </w:r>
      <w:r w:rsidRPr="00BF462D">
        <w:rPr>
          <w:sz w:val="24"/>
          <w:szCs w:val="24"/>
        </w:rPr>
        <w:t>SIF</w:t>
      </w:r>
      <w:r w:rsidRPr="00BF462D">
        <w:rPr>
          <w:sz w:val="24"/>
          <w:szCs w:val="24"/>
        </w:rPr>
        <w:t>和设置裂纹扩展参数的初始对话框如第</w:t>
      </w:r>
      <w:r w:rsidRPr="00BF462D">
        <w:rPr>
          <w:sz w:val="24"/>
          <w:szCs w:val="24"/>
        </w:rPr>
        <w:t>6.4</w:t>
      </w:r>
      <w:r w:rsidRPr="00BF462D">
        <w:rPr>
          <w:sz w:val="24"/>
          <w:szCs w:val="24"/>
        </w:rPr>
        <w:t>和</w:t>
      </w:r>
      <w:r w:rsidRPr="00BF462D">
        <w:rPr>
          <w:sz w:val="24"/>
          <w:szCs w:val="24"/>
        </w:rPr>
        <w:t>6.5</w:t>
      </w:r>
      <w:r w:rsidRPr="00BF462D">
        <w:rPr>
          <w:sz w:val="24"/>
          <w:szCs w:val="24"/>
        </w:rPr>
        <w:t>节所述。当显示裂纹扩展时可以看出差异，图</w:t>
      </w:r>
      <w:r w:rsidRPr="00BF462D">
        <w:rPr>
          <w:sz w:val="24"/>
          <w:szCs w:val="24"/>
        </w:rPr>
        <w:t>6.7.1</w:t>
      </w:r>
      <w:r w:rsidRPr="00BF462D">
        <w:rPr>
          <w:sz w:val="24"/>
          <w:szCs w:val="24"/>
        </w:rPr>
        <w:t>。</w:t>
      </w:r>
    </w:p>
    <w:p w14:paraId="1EDD68C6" w14:textId="6C07C0C7" w:rsidR="00182944" w:rsidRPr="00BF462D" w:rsidRDefault="00A84E68" w:rsidP="00D82AC3">
      <w:pPr>
        <w:spacing w:before="100" w:beforeAutospacing="1" w:after="100" w:afterAutospacing="1" w:line="276" w:lineRule="auto"/>
        <w:jc w:val="center"/>
        <w:rPr>
          <w:noProof/>
          <w:sz w:val="24"/>
          <w:szCs w:val="24"/>
        </w:rPr>
      </w:pPr>
      <w:r w:rsidRPr="00A84E68">
        <w:rPr>
          <w:noProof/>
          <w:sz w:val="24"/>
          <w:szCs w:val="24"/>
        </w:rPr>
        <w:drawing>
          <wp:inline distT="0" distB="0" distL="0" distR="0" wp14:anchorId="5E9888DB" wp14:editId="49F50E20">
            <wp:extent cx="2941320" cy="3247803"/>
            <wp:effectExtent l="0" t="0" r="0" b="0"/>
            <wp:docPr id="930874507"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2946450" cy="3253468"/>
                    </a:xfrm>
                    <a:prstGeom prst="rect">
                      <a:avLst/>
                    </a:prstGeom>
                    <a:noFill/>
                    <a:ln>
                      <a:noFill/>
                    </a:ln>
                  </pic:spPr>
                </pic:pic>
              </a:graphicData>
            </a:graphic>
          </wp:inline>
        </w:drawing>
      </w:r>
    </w:p>
    <w:p w14:paraId="476CB29B" w14:textId="190C9150" w:rsidR="00182944" w:rsidRPr="00BF462D" w:rsidRDefault="00182944" w:rsidP="00D82AC3">
      <w:pPr>
        <w:spacing w:before="100" w:beforeAutospacing="1" w:after="100" w:afterAutospacing="1" w:line="276" w:lineRule="auto"/>
        <w:jc w:val="center"/>
        <w:rPr>
          <w:szCs w:val="21"/>
        </w:rPr>
      </w:pPr>
      <w:r w:rsidRPr="00BF462D">
        <w:rPr>
          <w:rFonts w:hint="eastAsia"/>
          <w:szCs w:val="21"/>
        </w:rPr>
        <w:t>图</w:t>
      </w:r>
      <w:r w:rsidRPr="00BF462D">
        <w:rPr>
          <w:szCs w:val="21"/>
        </w:rPr>
        <w:t>6.7.1</w:t>
      </w:r>
      <w:r w:rsidR="00665E60" w:rsidRPr="00BF462D">
        <w:rPr>
          <w:szCs w:val="21"/>
        </w:rPr>
        <w:t xml:space="preserve"> </w:t>
      </w:r>
      <w:r w:rsidRPr="00BF462D">
        <w:rPr>
          <w:szCs w:val="21"/>
        </w:rPr>
        <w:t>Grow/</w:t>
      </w:r>
      <w:r w:rsidR="00385C8C" w:rsidRPr="00BF462D">
        <w:rPr>
          <w:szCs w:val="21"/>
        </w:rPr>
        <w:t>Merge Cracks</w:t>
      </w:r>
      <w:r w:rsidRPr="00BF462D">
        <w:rPr>
          <w:szCs w:val="21"/>
        </w:rPr>
        <w:t>——</w:t>
      </w:r>
      <w:r w:rsidRPr="00BF462D">
        <w:rPr>
          <w:szCs w:val="21"/>
        </w:rPr>
        <w:t>两个共面的裂纹，其</w:t>
      </w:r>
      <w:r w:rsidR="00665E60" w:rsidRPr="00BF462D">
        <w:rPr>
          <w:rFonts w:hint="eastAsia"/>
          <w:szCs w:val="21"/>
        </w:rPr>
        <w:t>扩展</w:t>
      </w:r>
      <w:r w:rsidRPr="00BF462D">
        <w:rPr>
          <w:szCs w:val="21"/>
        </w:rPr>
        <w:t>的</w:t>
      </w:r>
      <w:r w:rsidR="004072AD" w:rsidRPr="00BF462D">
        <w:rPr>
          <w:szCs w:val="21"/>
        </w:rPr>
        <w:t>前缘</w:t>
      </w:r>
      <w:r w:rsidRPr="00BF462D">
        <w:rPr>
          <w:szCs w:val="21"/>
        </w:rPr>
        <w:t>相交。</w:t>
      </w:r>
    </w:p>
    <w:p w14:paraId="551608CE" w14:textId="33F3942A" w:rsidR="00D870EB" w:rsidRPr="00BF462D" w:rsidRDefault="00D870EB" w:rsidP="00D870EB">
      <w:pPr>
        <w:spacing w:before="100" w:beforeAutospacing="1" w:after="100" w:afterAutospacing="1" w:line="276" w:lineRule="auto"/>
        <w:ind w:firstLineChars="200" w:firstLine="480"/>
        <w:rPr>
          <w:sz w:val="24"/>
          <w:szCs w:val="24"/>
        </w:rPr>
      </w:pPr>
      <w:r w:rsidRPr="00BF462D">
        <w:rPr>
          <w:sz w:val="24"/>
          <w:szCs w:val="24"/>
        </w:rPr>
        <w:lastRenderedPageBreak/>
        <w:t>Growth &amp; Merge</w:t>
      </w:r>
      <w:r w:rsidRPr="00BF462D">
        <w:rPr>
          <w:rFonts w:hint="eastAsia"/>
          <w:sz w:val="24"/>
          <w:szCs w:val="24"/>
        </w:rPr>
        <w:t>对话框允许用户调整扩展（或循环）以确保前缘在合理位置相交以创建合并后的前缘。</w:t>
      </w:r>
      <w:r w:rsidR="00960699" w:rsidRPr="00960699">
        <w:rPr>
          <w:sz w:val="24"/>
          <w:szCs w:val="28"/>
        </w:rPr>
        <w:t>The fitting</w:t>
      </w:r>
      <w:r w:rsidRPr="00BF462D">
        <w:rPr>
          <w:rFonts w:hint="eastAsia"/>
          <w:sz w:val="24"/>
          <w:szCs w:val="24"/>
        </w:rPr>
        <w:t>选项仅限于</w:t>
      </w:r>
      <w:r w:rsidR="00960699" w:rsidRPr="00960699">
        <w:rPr>
          <w:sz w:val="24"/>
          <w:szCs w:val="28"/>
        </w:rPr>
        <w:t>cubic spline</w:t>
      </w:r>
      <w:r w:rsidRPr="00BF462D">
        <w:rPr>
          <w:rFonts w:hint="eastAsia"/>
          <w:sz w:val="24"/>
          <w:szCs w:val="24"/>
        </w:rPr>
        <w:t>和</w:t>
      </w:r>
      <w:r w:rsidR="00960699" w:rsidRPr="00960699">
        <w:rPr>
          <w:sz w:val="24"/>
          <w:szCs w:val="28"/>
        </w:rPr>
        <w:t>moving polynomials</w:t>
      </w:r>
      <w:r w:rsidRPr="00BF462D">
        <w:rPr>
          <w:rFonts w:hint="eastAsia"/>
          <w:sz w:val="24"/>
          <w:szCs w:val="24"/>
        </w:rPr>
        <w:t>。曲线的末端必须仍然与模型表面相交，因此用户可以调整外插量。</w:t>
      </w:r>
    </w:p>
    <w:p w14:paraId="300CB695" w14:textId="602A17F1" w:rsidR="00182944" w:rsidRPr="00BF462D" w:rsidRDefault="00D51FF2" w:rsidP="00EC5EB9">
      <w:pPr>
        <w:spacing w:before="100" w:beforeAutospacing="1" w:after="100" w:afterAutospacing="1" w:line="276" w:lineRule="auto"/>
        <w:ind w:firstLineChars="200" w:firstLine="480"/>
        <w:rPr>
          <w:sz w:val="24"/>
          <w:szCs w:val="24"/>
        </w:rPr>
      </w:pPr>
      <w:r>
        <w:rPr>
          <w:rFonts w:hint="eastAsia"/>
          <w:sz w:val="24"/>
          <w:szCs w:val="24"/>
        </w:rPr>
        <w:t>点击</w:t>
      </w:r>
      <w:r w:rsidR="00182944" w:rsidRPr="00BF462D">
        <w:rPr>
          <w:b/>
          <w:bCs/>
          <w:sz w:val="24"/>
          <w:szCs w:val="24"/>
        </w:rPr>
        <w:t>Next</w:t>
      </w:r>
      <w:r w:rsidR="00182944" w:rsidRPr="00BF462D">
        <w:rPr>
          <w:sz w:val="24"/>
          <w:szCs w:val="24"/>
        </w:rPr>
        <w:t>为合并前</w:t>
      </w:r>
      <w:r w:rsidR="002D7783" w:rsidRPr="00BF462D">
        <w:rPr>
          <w:rFonts w:hint="eastAsia"/>
          <w:sz w:val="24"/>
          <w:szCs w:val="24"/>
        </w:rPr>
        <w:t>缘</w:t>
      </w:r>
      <w:r w:rsidR="00182944" w:rsidRPr="00BF462D">
        <w:rPr>
          <w:sz w:val="24"/>
          <w:szCs w:val="24"/>
        </w:rPr>
        <w:t>定义模板网格，图</w:t>
      </w:r>
      <w:r w:rsidR="00182944" w:rsidRPr="00BF462D">
        <w:rPr>
          <w:sz w:val="24"/>
          <w:szCs w:val="24"/>
        </w:rPr>
        <w:t>6.7.2</w:t>
      </w:r>
      <w:r w:rsidR="00182944" w:rsidRPr="00BF462D">
        <w:rPr>
          <w:sz w:val="24"/>
          <w:szCs w:val="24"/>
        </w:rPr>
        <w:t>。模板网格半径可能需要调整，以便在</w:t>
      </w:r>
      <w:r w:rsidR="004072AD" w:rsidRPr="00BF462D">
        <w:rPr>
          <w:sz w:val="24"/>
          <w:szCs w:val="24"/>
        </w:rPr>
        <w:t>前缘</w:t>
      </w:r>
      <w:r w:rsidR="00182944" w:rsidRPr="00BF462D">
        <w:rPr>
          <w:sz w:val="24"/>
          <w:szCs w:val="24"/>
        </w:rPr>
        <w:t>合并点获得合理的网格。</w:t>
      </w:r>
      <w:r>
        <w:rPr>
          <w:sz w:val="24"/>
          <w:szCs w:val="24"/>
        </w:rPr>
        <w:t>点击</w:t>
      </w:r>
      <w:r w:rsidR="00182944" w:rsidRPr="00BF462D">
        <w:rPr>
          <w:b/>
          <w:bCs/>
          <w:sz w:val="24"/>
          <w:szCs w:val="24"/>
        </w:rPr>
        <w:t>Next</w:t>
      </w:r>
      <w:r w:rsidR="00182944" w:rsidRPr="00BF462D">
        <w:rPr>
          <w:sz w:val="24"/>
          <w:szCs w:val="24"/>
        </w:rPr>
        <w:t>完成模型的合并</w:t>
      </w:r>
      <w:r w:rsidR="002D7783" w:rsidRPr="00BF462D">
        <w:rPr>
          <w:rFonts w:hint="eastAsia"/>
          <w:sz w:val="24"/>
          <w:szCs w:val="24"/>
        </w:rPr>
        <w:t>以及</w:t>
      </w:r>
      <w:r w:rsidR="00182944" w:rsidRPr="00BF462D">
        <w:rPr>
          <w:sz w:val="24"/>
          <w:szCs w:val="24"/>
        </w:rPr>
        <w:t>后续</w:t>
      </w:r>
      <w:r w:rsidR="005B24C2">
        <w:rPr>
          <w:sz w:val="24"/>
          <w:szCs w:val="24"/>
        </w:rPr>
        <w:t>引入</w:t>
      </w:r>
      <w:r w:rsidR="00182944" w:rsidRPr="00BF462D">
        <w:rPr>
          <w:sz w:val="24"/>
          <w:szCs w:val="24"/>
        </w:rPr>
        <w:t>和重新网格划分的过程。结果应该是如图</w:t>
      </w:r>
      <w:r w:rsidR="00182944" w:rsidRPr="00BF462D">
        <w:rPr>
          <w:sz w:val="24"/>
          <w:szCs w:val="24"/>
        </w:rPr>
        <w:t>6.7.3</w:t>
      </w:r>
      <w:r w:rsidR="00182944" w:rsidRPr="00BF462D">
        <w:rPr>
          <w:sz w:val="24"/>
          <w:szCs w:val="24"/>
        </w:rPr>
        <w:t>所示的合并裂纹。</w:t>
      </w:r>
    </w:p>
    <w:p w14:paraId="0F365B91" w14:textId="43EA46C2" w:rsidR="00182944" w:rsidRPr="00BF462D" w:rsidRDefault="006865E6" w:rsidP="00EC5EB9">
      <w:pPr>
        <w:spacing w:before="100" w:beforeAutospacing="1" w:after="100" w:afterAutospacing="1" w:line="276" w:lineRule="auto"/>
        <w:ind w:firstLineChars="200" w:firstLine="480"/>
        <w:rPr>
          <w:sz w:val="24"/>
          <w:szCs w:val="24"/>
        </w:rPr>
      </w:pPr>
      <w:r>
        <w:rPr>
          <w:rFonts w:hint="eastAsia"/>
          <w:sz w:val="24"/>
          <w:szCs w:val="24"/>
        </w:rPr>
        <w:t>《用户指南》</w:t>
      </w:r>
      <w:r w:rsidR="00182944" w:rsidRPr="00BF462D">
        <w:rPr>
          <w:rFonts w:hint="eastAsia"/>
          <w:sz w:val="24"/>
          <w:szCs w:val="24"/>
        </w:rPr>
        <w:t>的第</w:t>
      </w:r>
      <w:r w:rsidR="00182944" w:rsidRPr="00BF462D">
        <w:rPr>
          <w:sz w:val="24"/>
          <w:szCs w:val="24"/>
        </w:rPr>
        <w:t>8.4</w:t>
      </w:r>
      <w:r w:rsidR="00182944" w:rsidRPr="00BF462D">
        <w:rPr>
          <w:sz w:val="24"/>
          <w:szCs w:val="24"/>
        </w:rPr>
        <w:t>节描述了当前对合并</w:t>
      </w:r>
      <w:r w:rsidR="002D7783" w:rsidRPr="00BF462D">
        <w:rPr>
          <w:rFonts w:hint="eastAsia"/>
          <w:sz w:val="24"/>
          <w:szCs w:val="24"/>
        </w:rPr>
        <w:t>功能</w:t>
      </w:r>
      <w:r w:rsidR="00182944" w:rsidRPr="00BF462D">
        <w:rPr>
          <w:sz w:val="24"/>
          <w:szCs w:val="24"/>
        </w:rPr>
        <w:t>的限制。</w:t>
      </w:r>
    </w:p>
    <w:p w14:paraId="22071B13" w14:textId="4D84E5E2" w:rsidR="00870847" w:rsidRPr="00BF462D" w:rsidRDefault="00A84E68" w:rsidP="00D82AC3">
      <w:pPr>
        <w:spacing w:before="100" w:beforeAutospacing="1" w:after="100" w:afterAutospacing="1" w:line="276" w:lineRule="auto"/>
        <w:jc w:val="center"/>
        <w:rPr>
          <w:noProof/>
          <w:sz w:val="24"/>
          <w:szCs w:val="24"/>
        </w:rPr>
      </w:pPr>
      <w:r w:rsidRPr="00A84E68">
        <w:rPr>
          <w:noProof/>
          <w:sz w:val="24"/>
          <w:szCs w:val="24"/>
        </w:rPr>
        <w:drawing>
          <wp:inline distT="0" distB="0" distL="0" distR="0" wp14:anchorId="2CD49E55" wp14:editId="240C433E">
            <wp:extent cx="2872740" cy="3167611"/>
            <wp:effectExtent l="0" t="0" r="3810" b="0"/>
            <wp:docPr id="92541769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2884220" cy="3180269"/>
                    </a:xfrm>
                    <a:prstGeom prst="rect">
                      <a:avLst/>
                    </a:prstGeom>
                    <a:noFill/>
                    <a:ln>
                      <a:noFill/>
                    </a:ln>
                  </pic:spPr>
                </pic:pic>
              </a:graphicData>
            </a:graphic>
          </wp:inline>
        </w:drawing>
      </w:r>
    </w:p>
    <w:p w14:paraId="73FF9E70" w14:textId="1F65D9DB" w:rsidR="00870847" w:rsidRPr="00BF462D" w:rsidRDefault="00870847" w:rsidP="00D82AC3">
      <w:pPr>
        <w:spacing w:before="100" w:beforeAutospacing="1" w:after="100" w:afterAutospacing="1" w:line="276" w:lineRule="auto"/>
        <w:jc w:val="center"/>
        <w:rPr>
          <w:szCs w:val="21"/>
        </w:rPr>
      </w:pPr>
      <w:r w:rsidRPr="00BF462D">
        <w:rPr>
          <w:rFonts w:hint="eastAsia"/>
          <w:szCs w:val="21"/>
        </w:rPr>
        <w:t>图</w:t>
      </w:r>
      <w:r w:rsidRPr="00BF462D">
        <w:rPr>
          <w:szCs w:val="21"/>
        </w:rPr>
        <w:t>6.7.2</w:t>
      </w:r>
      <w:r w:rsidR="002D7783" w:rsidRPr="00BF462D">
        <w:rPr>
          <w:szCs w:val="21"/>
        </w:rPr>
        <w:t xml:space="preserve"> </w:t>
      </w:r>
      <w:r w:rsidRPr="00BF462D">
        <w:rPr>
          <w:szCs w:val="21"/>
        </w:rPr>
        <w:t>Grow/</w:t>
      </w:r>
      <w:r w:rsidR="00385C8C" w:rsidRPr="00BF462D">
        <w:rPr>
          <w:szCs w:val="21"/>
        </w:rPr>
        <w:t>Merge Cracks</w:t>
      </w:r>
      <w:r w:rsidRPr="00BF462D">
        <w:rPr>
          <w:szCs w:val="21"/>
        </w:rPr>
        <w:t>–</w:t>
      </w:r>
      <w:r w:rsidRPr="00BF462D">
        <w:rPr>
          <w:szCs w:val="21"/>
        </w:rPr>
        <w:t>两个共面</w:t>
      </w:r>
      <w:r w:rsidR="00234B98" w:rsidRPr="00BF462D">
        <w:rPr>
          <w:szCs w:val="21"/>
        </w:rPr>
        <w:t>裂纹前缘</w:t>
      </w:r>
      <w:r w:rsidRPr="00BF462D">
        <w:rPr>
          <w:szCs w:val="21"/>
        </w:rPr>
        <w:t>与模板网格合并。</w:t>
      </w:r>
    </w:p>
    <w:p w14:paraId="4FC34941" w14:textId="6A5AA7FE" w:rsidR="00A8763E" w:rsidRPr="00BF462D" w:rsidRDefault="00A8763E"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F04F2CF" wp14:editId="4C9A44B1">
            <wp:extent cx="2986258" cy="1816640"/>
            <wp:effectExtent l="19050" t="19050" r="24130" b="12700"/>
            <wp:docPr id="313" name="图片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2993978" cy="1821336"/>
                    </a:xfrm>
                    <a:prstGeom prst="rect">
                      <a:avLst/>
                    </a:prstGeom>
                    <a:noFill/>
                    <a:ln>
                      <a:solidFill>
                        <a:schemeClr val="accent1"/>
                      </a:solidFill>
                    </a:ln>
                  </pic:spPr>
                </pic:pic>
              </a:graphicData>
            </a:graphic>
          </wp:inline>
        </w:drawing>
      </w:r>
    </w:p>
    <w:p w14:paraId="5C470914" w14:textId="2F2816F3" w:rsidR="00C40ADA" w:rsidRPr="00BF462D" w:rsidRDefault="00870847" w:rsidP="00D82AC3">
      <w:pPr>
        <w:spacing w:before="100" w:beforeAutospacing="1" w:after="100" w:afterAutospacing="1" w:line="276" w:lineRule="auto"/>
        <w:jc w:val="center"/>
        <w:rPr>
          <w:szCs w:val="21"/>
        </w:rPr>
      </w:pPr>
      <w:r w:rsidRPr="00BF462D">
        <w:rPr>
          <w:rFonts w:hint="eastAsia"/>
          <w:szCs w:val="21"/>
        </w:rPr>
        <w:t>图</w:t>
      </w:r>
      <w:r w:rsidRPr="00BF462D">
        <w:rPr>
          <w:szCs w:val="21"/>
        </w:rPr>
        <w:t>6.7.3</w:t>
      </w:r>
      <w:r w:rsidR="002D7783" w:rsidRPr="00BF462D">
        <w:rPr>
          <w:szCs w:val="21"/>
        </w:rPr>
        <w:t xml:space="preserve"> </w:t>
      </w:r>
      <w:r w:rsidRPr="00BF462D">
        <w:rPr>
          <w:szCs w:val="21"/>
        </w:rPr>
        <w:t>两条共面裂纹合并。</w:t>
      </w:r>
    </w:p>
    <w:p w14:paraId="62CBA4DF" w14:textId="3005463D" w:rsidR="00AE0CF2" w:rsidRPr="00BF462D" w:rsidRDefault="00AE0CF2" w:rsidP="007238D7">
      <w:pPr>
        <w:pStyle w:val="2"/>
        <w:rPr>
          <w:rFonts w:ascii="Times New Roman" w:eastAsia="宋体" w:hAnsi="Times New Roman"/>
        </w:rPr>
      </w:pPr>
      <w:bookmarkStart w:id="171" w:name="_Toc173252624"/>
      <w:r w:rsidRPr="00BF462D">
        <w:rPr>
          <w:rFonts w:ascii="Times New Roman" w:eastAsia="宋体" w:hAnsi="Times New Roman"/>
        </w:rPr>
        <w:lastRenderedPageBreak/>
        <w:t>6.8</w:t>
      </w:r>
      <w:r w:rsidR="002D7783" w:rsidRPr="00BF462D">
        <w:rPr>
          <w:rFonts w:ascii="Times New Roman" w:eastAsia="宋体" w:hAnsi="Times New Roman"/>
        </w:rPr>
        <w:t xml:space="preserve"> </w:t>
      </w:r>
      <w:r w:rsidRPr="00BF462D">
        <w:rPr>
          <w:rFonts w:ascii="Times New Roman" w:eastAsia="宋体" w:hAnsi="Times New Roman"/>
        </w:rPr>
        <w:t>编辑裂纹几何</w:t>
      </w:r>
      <w:bookmarkEnd w:id="171"/>
    </w:p>
    <w:p w14:paraId="3980E9EF" w14:textId="69440A9F" w:rsidR="00AE0CF2" w:rsidRDefault="00AE0CF2" w:rsidP="00EC5EB9">
      <w:pPr>
        <w:spacing w:before="100" w:beforeAutospacing="1" w:after="100" w:afterAutospacing="1" w:line="276" w:lineRule="auto"/>
        <w:ind w:firstLineChars="200" w:firstLine="480"/>
        <w:rPr>
          <w:sz w:val="24"/>
          <w:szCs w:val="24"/>
        </w:rPr>
      </w:pPr>
      <w:r w:rsidRPr="00BF462D">
        <w:rPr>
          <w:rFonts w:hint="eastAsia"/>
          <w:sz w:val="24"/>
          <w:szCs w:val="24"/>
        </w:rPr>
        <w:t>编辑裂纹几何对话框，图</w:t>
      </w:r>
      <w:r w:rsidRPr="00BF462D">
        <w:rPr>
          <w:sz w:val="24"/>
          <w:szCs w:val="24"/>
        </w:rPr>
        <w:t>6.8.1</w:t>
      </w:r>
      <w:r w:rsidRPr="00BF462D">
        <w:rPr>
          <w:sz w:val="24"/>
          <w:szCs w:val="24"/>
        </w:rPr>
        <w:t>，提供了一些显示和修改</w:t>
      </w:r>
      <w:r w:rsidR="00285F3C" w:rsidRPr="00BF462D">
        <w:rPr>
          <w:sz w:val="24"/>
          <w:szCs w:val="24"/>
        </w:rPr>
        <w:t>裂纹几何</w:t>
      </w:r>
      <w:r w:rsidRPr="00BF462D">
        <w:rPr>
          <w:sz w:val="24"/>
          <w:szCs w:val="24"/>
        </w:rPr>
        <w:t>的选项。裂纹几何与</w:t>
      </w:r>
      <w:r w:rsidR="00645478" w:rsidRPr="00BF462D">
        <w:rPr>
          <w:sz w:val="24"/>
          <w:szCs w:val="24"/>
        </w:rPr>
        <w:t>无裂纹</w:t>
      </w:r>
      <w:r w:rsidRPr="00BF462D">
        <w:rPr>
          <w:sz w:val="24"/>
          <w:szCs w:val="24"/>
        </w:rPr>
        <w:t>的有限元模型一起显示。右侧显示选项与</w:t>
      </w:r>
      <w:r w:rsidRPr="00BF462D">
        <w:rPr>
          <w:sz w:val="24"/>
          <w:szCs w:val="24"/>
        </w:rPr>
        <w:t>FRANC3D</w:t>
      </w:r>
      <w:r w:rsidR="002D7783" w:rsidRPr="00BF462D">
        <w:rPr>
          <w:sz w:val="24"/>
          <w:szCs w:val="24"/>
        </w:rPr>
        <w:t>主</w:t>
      </w:r>
      <w:r w:rsidRPr="00BF462D">
        <w:rPr>
          <w:sz w:val="24"/>
          <w:szCs w:val="24"/>
        </w:rPr>
        <w:t>窗口相同。左侧窗</w:t>
      </w:r>
      <w:proofErr w:type="gramStart"/>
      <w:r w:rsidRPr="00BF462D">
        <w:rPr>
          <w:sz w:val="24"/>
          <w:szCs w:val="24"/>
        </w:rPr>
        <w:t>格提供</w:t>
      </w:r>
      <w:proofErr w:type="gramEnd"/>
      <w:r w:rsidRPr="00BF462D">
        <w:rPr>
          <w:sz w:val="24"/>
          <w:szCs w:val="24"/>
        </w:rPr>
        <w:t>用于修改</w:t>
      </w:r>
      <w:r w:rsidR="00A84E68">
        <w:rPr>
          <w:rFonts w:hint="eastAsia"/>
          <w:sz w:val="24"/>
          <w:szCs w:val="24"/>
        </w:rPr>
        <w:t>和显示</w:t>
      </w:r>
      <w:r w:rsidRPr="00BF462D">
        <w:rPr>
          <w:sz w:val="24"/>
          <w:szCs w:val="24"/>
        </w:rPr>
        <w:t>当前</w:t>
      </w:r>
      <w:r w:rsidR="00947B26" w:rsidRPr="00BF462D">
        <w:rPr>
          <w:sz w:val="24"/>
          <w:szCs w:val="24"/>
        </w:rPr>
        <w:t>几何</w:t>
      </w:r>
      <w:r w:rsidRPr="00BF462D">
        <w:rPr>
          <w:sz w:val="24"/>
          <w:szCs w:val="24"/>
        </w:rPr>
        <w:t>的选项。</w:t>
      </w:r>
    </w:p>
    <w:p w14:paraId="307DE55D" w14:textId="0F26FEC1" w:rsidR="009B2B41" w:rsidRPr="00BF462D" w:rsidRDefault="009B2B41" w:rsidP="00EC5EB9">
      <w:pPr>
        <w:spacing w:before="100" w:beforeAutospacing="1" w:after="100" w:afterAutospacing="1" w:line="276" w:lineRule="auto"/>
        <w:ind w:firstLineChars="200" w:firstLine="482"/>
        <w:rPr>
          <w:sz w:val="24"/>
          <w:szCs w:val="24"/>
        </w:rPr>
      </w:pPr>
      <w:r w:rsidRPr="009B2B41">
        <w:rPr>
          <w:b/>
          <w:bCs/>
          <w:sz w:val="24"/>
          <w:szCs w:val="24"/>
        </w:rPr>
        <w:t>Replace crack with edited version</w:t>
      </w:r>
      <w:r w:rsidRPr="009B2B41">
        <w:rPr>
          <w:rFonts w:hint="eastAsia"/>
          <w:sz w:val="24"/>
          <w:szCs w:val="24"/>
        </w:rPr>
        <w:t>按钮</w:t>
      </w:r>
      <w:r w:rsidR="007E3EBB">
        <w:rPr>
          <w:rFonts w:hint="eastAsia"/>
          <w:sz w:val="24"/>
          <w:szCs w:val="24"/>
        </w:rPr>
        <w:t>（图</w:t>
      </w:r>
      <w:r w:rsidR="007E3EBB">
        <w:rPr>
          <w:rFonts w:hint="eastAsia"/>
          <w:sz w:val="24"/>
          <w:szCs w:val="24"/>
        </w:rPr>
        <w:t>6.8.1</w:t>
      </w:r>
      <w:r w:rsidR="007E3EBB">
        <w:rPr>
          <w:rFonts w:hint="eastAsia"/>
          <w:sz w:val="24"/>
          <w:szCs w:val="24"/>
        </w:rPr>
        <w:t>右下角）</w:t>
      </w:r>
      <w:r w:rsidRPr="009B2B41">
        <w:rPr>
          <w:rFonts w:hint="eastAsia"/>
          <w:sz w:val="24"/>
          <w:szCs w:val="24"/>
        </w:rPr>
        <w:t>将用编辑</w:t>
      </w:r>
      <w:r w:rsidR="00AD17AC">
        <w:rPr>
          <w:rFonts w:hint="eastAsia"/>
          <w:sz w:val="24"/>
          <w:szCs w:val="24"/>
        </w:rPr>
        <w:t>后</w:t>
      </w:r>
      <w:r w:rsidRPr="009B2B41">
        <w:rPr>
          <w:rFonts w:hint="eastAsia"/>
          <w:sz w:val="24"/>
          <w:szCs w:val="24"/>
        </w:rPr>
        <w:t>的几何替换当前</w:t>
      </w:r>
      <w:r w:rsidR="00AD17AC">
        <w:rPr>
          <w:rFonts w:hint="eastAsia"/>
          <w:sz w:val="24"/>
          <w:szCs w:val="24"/>
        </w:rPr>
        <w:t>连接</w:t>
      </w:r>
      <w:r w:rsidRPr="009B2B41">
        <w:rPr>
          <w:rFonts w:hint="eastAsia"/>
          <w:sz w:val="24"/>
          <w:szCs w:val="24"/>
        </w:rPr>
        <w:t>到模型</w:t>
      </w:r>
      <w:r w:rsidR="00AD17AC">
        <w:rPr>
          <w:rFonts w:hint="eastAsia"/>
          <w:sz w:val="24"/>
          <w:szCs w:val="24"/>
        </w:rPr>
        <w:t>上</w:t>
      </w:r>
      <w:r w:rsidRPr="009B2B41">
        <w:rPr>
          <w:rFonts w:hint="eastAsia"/>
          <w:sz w:val="24"/>
          <w:szCs w:val="24"/>
        </w:rPr>
        <w:t>的裂纹几何。如果在尝试扩</w:t>
      </w:r>
      <w:r w:rsidR="005C29C7">
        <w:rPr>
          <w:rFonts w:hint="eastAsia"/>
          <w:sz w:val="24"/>
          <w:szCs w:val="24"/>
        </w:rPr>
        <w:t>展</w:t>
      </w:r>
      <w:r w:rsidRPr="009B2B41">
        <w:rPr>
          <w:rFonts w:hint="eastAsia"/>
          <w:sz w:val="24"/>
          <w:szCs w:val="24"/>
        </w:rPr>
        <w:t>裂</w:t>
      </w:r>
      <w:r>
        <w:rPr>
          <w:rFonts w:hint="eastAsia"/>
          <w:sz w:val="24"/>
          <w:szCs w:val="24"/>
        </w:rPr>
        <w:t>纹</w:t>
      </w:r>
      <w:r w:rsidRPr="009B2B41">
        <w:rPr>
          <w:rFonts w:hint="eastAsia"/>
          <w:sz w:val="24"/>
          <w:szCs w:val="24"/>
        </w:rPr>
        <w:t>时出现问题，编辑</w:t>
      </w:r>
      <w:r>
        <w:rPr>
          <w:rFonts w:hint="eastAsia"/>
          <w:sz w:val="24"/>
          <w:szCs w:val="24"/>
        </w:rPr>
        <w:t>裂纹</w:t>
      </w:r>
      <w:r w:rsidRPr="009B2B41">
        <w:rPr>
          <w:rFonts w:hint="eastAsia"/>
          <w:sz w:val="24"/>
          <w:szCs w:val="24"/>
        </w:rPr>
        <w:t>几何可能会解决这些问题并允许裂</w:t>
      </w:r>
      <w:r>
        <w:rPr>
          <w:rFonts w:hint="eastAsia"/>
          <w:sz w:val="24"/>
          <w:szCs w:val="24"/>
        </w:rPr>
        <w:t>纹</w:t>
      </w:r>
      <w:r w:rsidR="005C29C7">
        <w:rPr>
          <w:rFonts w:hint="eastAsia"/>
          <w:sz w:val="24"/>
          <w:szCs w:val="24"/>
        </w:rPr>
        <w:t>继续</w:t>
      </w:r>
      <w:r w:rsidRPr="009B2B41">
        <w:rPr>
          <w:rFonts w:hint="eastAsia"/>
          <w:sz w:val="24"/>
          <w:szCs w:val="24"/>
        </w:rPr>
        <w:t>扩</w:t>
      </w:r>
      <w:r>
        <w:rPr>
          <w:rFonts w:hint="eastAsia"/>
          <w:sz w:val="24"/>
          <w:szCs w:val="24"/>
        </w:rPr>
        <w:t>展</w:t>
      </w:r>
      <w:r w:rsidRPr="009B2B41">
        <w:rPr>
          <w:rFonts w:hint="eastAsia"/>
          <w:sz w:val="24"/>
          <w:szCs w:val="24"/>
        </w:rPr>
        <w:t>。</w:t>
      </w:r>
    </w:p>
    <w:p w14:paraId="6BEB4017" w14:textId="08ED0BC4" w:rsidR="002F575A" w:rsidRPr="00BF462D" w:rsidRDefault="00EC64EB" w:rsidP="00D82AC3">
      <w:pPr>
        <w:spacing w:before="100" w:beforeAutospacing="1" w:after="100" w:afterAutospacing="1" w:line="276" w:lineRule="auto"/>
        <w:jc w:val="center"/>
        <w:rPr>
          <w:noProof/>
          <w:sz w:val="24"/>
          <w:szCs w:val="24"/>
        </w:rPr>
      </w:pPr>
      <w:r w:rsidRPr="00EC64EB">
        <w:rPr>
          <w:noProof/>
          <w:sz w:val="24"/>
          <w:szCs w:val="24"/>
        </w:rPr>
        <w:drawing>
          <wp:inline distT="0" distB="0" distL="0" distR="0" wp14:anchorId="2014AE90" wp14:editId="77C1B4FA">
            <wp:extent cx="4274820" cy="3114471"/>
            <wp:effectExtent l="0" t="0" r="0" b="0"/>
            <wp:docPr id="153309585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4277228" cy="3116225"/>
                    </a:xfrm>
                    <a:prstGeom prst="rect">
                      <a:avLst/>
                    </a:prstGeom>
                    <a:noFill/>
                    <a:ln>
                      <a:noFill/>
                    </a:ln>
                  </pic:spPr>
                </pic:pic>
              </a:graphicData>
            </a:graphic>
          </wp:inline>
        </w:drawing>
      </w:r>
    </w:p>
    <w:p w14:paraId="219B5762" w14:textId="34228E4C" w:rsidR="00AE0CF2" w:rsidRPr="00BF462D" w:rsidRDefault="00AE0CF2" w:rsidP="00D82AC3">
      <w:pPr>
        <w:spacing w:before="100" w:beforeAutospacing="1" w:after="100" w:afterAutospacing="1" w:line="276" w:lineRule="auto"/>
        <w:jc w:val="center"/>
        <w:rPr>
          <w:szCs w:val="21"/>
        </w:rPr>
      </w:pPr>
      <w:r w:rsidRPr="00BF462D">
        <w:rPr>
          <w:rFonts w:hint="eastAsia"/>
          <w:szCs w:val="21"/>
        </w:rPr>
        <w:t>图</w:t>
      </w:r>
      <w:r w:rsidRPr="00BF462D">
        <w:rPr>
          <w:szCs w:val="21"/>
        </w:rPr>
        <w:t>6.8.1</w:t>
      </w:r>
      <w:r w:rsidR="002D7783" w:rsidRPr="00BF462D">
        <w:rPr>
          <w:szCs w:val="21"/>
        </w:rPr>
        <w:t xml:space="preserve"> </w:t>
      </w:r>
      <w:r w:rsidR="00356090">
        <w:rPr>
          <w:rFonts w:hint="eastAsia"/>
          <w:kern w:val="0"/>
          <w:szCs w:val="21"/>
        </w:rPr>
        <w:t>编辑裂纹几何对话框</w:t>
      </w:r>
      <w:r w:rsidRPr="00BF462D">
        <w:rPr>
          <w:szCs w:val="21"/>
        </w:rPr>
        <w:t>。</w:t>
      </w:r>
    </w:p>
    <w:p w14:paraId="3C05FE46" w14:textId="77777777" w:rsidR="00EC64EB" w:rsidRPr="00EC64EB" w:rsidRDefault="00EC64EB" w:rsidP="00EC64EB">
      <w:pPr>
        <w:pStyle w:val="3"/>
      </w:pPr>
      <w:bookmarkStart w:id="172" w:name="_Toc173252625"/>
      <w:r w:rsidRPr="00EC64EB">
        <w:rPr>
          <w:rFonts w:hint="eastAsia"/>
        </w:rPr>
        <w:t xml:space="preserve">6.8.1 </w:t>
      </w:r>
      <w:r w:rsidRPr="00EC64EB">
        <w:rPr>
          <w:rFonts w:hint="eastAsia"/>
        </w:rPr>
        <w:t>文件菜单</w:t>
      </w:r>
      <w:bookmarkEnd w:id="172"/>
    </w:p>
    <w:p w14:paraId="02AAE7E2" w14:textId="7DB18DF2" w:rsidR="00EC64EB" w:rsidRDefault="00EC64EB" w:rsidP="00EC64EB">
      <w:pPr>
        <w:spacing w:before="100" w:beforeAutospacing="1" w:after="100" w:afterAutospacing="1" w:line="276" w:lineRule="auto"/>
        <w:ind w:firstLineChars="200" w:firstLine="480"/>
        <w:rPr>
          <w:sz w:val="24"/>
          <w:szCs w:val="24"/>
        </w:rPr>
      </w:pPr>
      <w:r w:rsidRPr="00EC64EB">
        <w:rPr>
          <w:rFonts w:hint="eastAsia"/>
          <w:sz w:val="24"/>
          <w:szCs w:val="24"/>
        </w:rPr>
        <w:t>在</w:t>
      </w:r>
      <w:r w:rsidR="005D233C">
        <w:rPr>
          <w:rFonts w:hint="eastAsia"/>
          <w:sz w:val="24"/>
          <w:szCs w:val="24"/>
        </w:rPr>
        <w:t>File</w:t>
      </w:r>
      <w:r w:rsidRPr="00EC64EB">
        <w:rPr>
          <w:rFonts w:hint="eastAsia"/>
          <w:sz w:val="24"/>
          <w:szCs w:val="24"/>
        </w:rPr>
        <w:t>菜单下有三个选项。</w:t>
      </w:r>
      <w:r w:rsidR="008E6A51" w:rsidRPr="008E6A51">
        <w:rPr>
          <w:sz w:val="24"/>
          <w:szCs w:val="24"/>
          <w:u w:val="single"/>
        </w:rPr>
        <w:t>Read .</w:t>
      </w:r>
      <w:proofErr w:type="spellStart"/>
      <w:r w:rsidR="008E6A51" w:rsidRPr="008E6A51">
        <w:rPr>
          <w:sz w:val="24"/>
          <w:szCs w:val="24"/>
          <w:u w:val="single"/>
        </w:rPr>
        <w:t>crk</w:t>
      </w:r>
      <w:proofErr w:type="spellEnd"/>
      <w:r w:rsidR="008E6A51" w:rsidRPr="008E6A51">
        <w:rPr>
          <w:sz w:val="24"/>
          <w:szCs w:val="24"/>
          <w:u w:val="single"/>
        </w:rPr>
        <w:t xml:space="preserve"> file</w:t>
      </w:r>
      <w:r w:rsidRPr="00EC64EB">
        <w:rPr>
          <w:rFonts w:hint="eastAsia"/>
          <w:sz w:val="24"/>
          <w:szCs w:val="24"/>
        </w:rPr>
        <w:t>允许用户读取一个</w:t>
      </w:r>
      <w:r w:rsidRPr="00EC64EB">
        <w:rPr>
          <w:rFonts w:hint="eastAsia"/>
          <w:sz w:val="24"/>
          <w:szCs w:val="24"/>
        </w:rPr>
        <w:t>.</w:t>
      </w:r>
      <w:proofErr w:type="spellStart"/>
      <w:r w:rsidRPr="00EC64EB">
        <w:rPr>
          <w:rFonts w:hint="eastAsia"/>
          <w:sz w:val="24"/>
          <w:szCs w:val="24"/>
        </w:rPr>
        <w:t>crk</w:t>
      </w:r>
      <w:proofErr w:type="spellEnd"/>
      <w:r w:rsidRPr="00EC64EB">
        <w:rPr>
          <w:rFonts w:hint="eastAsia"/>
          <w:sz w:val="24"/>
          <w:szCs w:val="24"/>
        </w:rPr>
        <w:t>文件以替代当前的裂纹。</w:t>
      </w:r>
      <w:r w:rsidR="008E6A51" w:rsidRPr="008E6A51">
        <w:rPr>
          <w:sz w:val="24"/>
          <w:szCs w:val="24"/>
          <w:u w:val="single"/>
        </w:rPr>
        <w:t>Save crack to .</w:t>
      </w:r>
      <w:proofErr w:type="spellStart"/>
      <w:r w:rsidR="008E6A51" w:rsidRPr="008E6A51">
        <w:rPr>
          <w:sz w:val="24"/>
          <w:szCs w:val="24"/>
          <w:u w:val="single"/>
        </w:rPr>
        <w:t>crk</w:t>
      </w:r>
      <w:proofErr w:type="spellEnd"/>
      <w:r w:rsidR="008E6A51" w:rsidRPr="008E6A51">
        <w:rPr>
          <w:sz w:val="24"/>
          <w:szCs w:val="24"/>
          <w:u w:val="single"/>
        </w:rPr>
        <w:t xml:space="preserve"> file</w:t>
      </w:r>
      <w:r w:rsidRPr="00EC64EB">
        <w:rPr>
          <w:rFonts w:hint="eastAsia"/>
          <w:sz w:val="24"/>
          <w:szCs w:val="24"/>
        </w:rPr>
        <w:t>允许用户将当前</w:t>
      </w:r>
      <w:r w:rsidRPr="00EC64EB">
        <w:rPr>
          <w:rFonts w:hint="eastAsia"/>
          <w:sz w:val="24"/>
          <w:szCs w:val="24"/>
        </w:rPr>
        <w:t>"</w:t>
      </w:r>
      <w:r w:rsidRPr="00EC64EB">
        <w:rPr>
          <w:rFonts w:hint="eastAsia"/>
          <w:sz w:val="24"/>
          <w:szCs w:val="24"/>
        </w:rPr>
        <w:t>编辑过的</w:t>
      </w:r>
      <w:r w:rsidRPr="00EC64EB">
        <w:rPr>
          <w:rFonts w:hint="eastAsia"/>
          <w:sz w:val="24"/>
          <w:szCs w:val="24"/>
        </w:rPr>
        <w:t>"</w:t>
      </w:r>
      <w:r w:rsidRPr="00EC64EB">
        <w:rPr>
          <w:rFonts w:hint="eastAsia"/>
          <w:sz w:val="24"/>
          <w:szCs w:val="24"/>
        </w:rPr>
        <w:t>裂纹保存到一个</w:t>
      </w:r>
      <w:r w:rsidRPr="00EC64EB">
        <w:rPr>
          <w:rFonts w:hint="eastAsia"/>
          <w:sz w:val="24"/>
          <w:szCs w:val="24"/>
        </w:rPr>
        <w:t>.</w:t>
      </w:r>
      <w:proofErr w:type="spellStart"/>
      <w:r w:rsidRPr="00EC64EB">
        <w:rPr>
          <w:rFonts w:hint="eastAsia"/>
          <w:sz w:val="24"/>
          <w:szCs w:val="24"/>
        </w:rPr>
        <w:t>crk</w:t>
      </w:r>
      <w:proofErr w:type="spellEnd"/>
      <w:r w:rsidRPr="00EC64EB">
        <w:rPr>
          <w:rFonts w:hint="eastAsia"/>
          <w:sz w:val="24"/>
          <w:szCs w:val="24"/>
        </w:rPr>
        <w:t>文件中，而</w:t>
      </w:r>
      <w:r w:rsidR="008E6A51" w:rsidRPr="008E6A51">
        <w:rPr>
          <w:sz w:val="24"/>
          <w:szCs w:val="24"/>
          <w:u w:val="single"/>
        </w:rPr>
        <w:t>Save crack to .</w:t>
      </w:r>
      <w:proofErr w:type="spellStart"/>
      <w:r w:rsidR="008E6A51" w:rsidRPr="008E6A51">
        <w:rPr>
          <w:sz w:val="24"/>
          <w:szCs w:val="24"/>
          <w:u w:val="single"/>
        </w:rPr>
        <w:t>stl</w:t>
      </w:r>
      <w:proofErr w:type="spellEnd"/>
      <w:r w:rsidR="008E6A51" w:rsidRPr="008E6A51">
        <w:rPr>
          <w:sz w:val="24"/>
          <w:szCs w:val="24"/>
          <w:u w:val="single"/>
        </w:rPr>
        <w:t xml:space="preserve"> file</w:t>
      </w:r>
      <w:r w:rsidRPr="00EC64EB">
        <w:rPr>
          <w:rFonts w:hint="eastAsia"/>
          <w:sz w:val="24"/>
          <w:szCs w:val="24"/>
        </w:rPr>
        <w:t>则将当前的裂纹保存到一个</w:t>
      </w:r>
      <w:r w:rsidRPr="00EC64EB">
        <w:rPr>
          <w:rFonts w:hint="eastAsia"/>
          <w:sz w:val="24"/>
          <w:szCs w:val="24"/>
        </w:rPr>
        <w:t>.</w:t>
      </w:r>
      <w:proofErr w:type="spellStart"/>
      <w:r w:rsidRPr="00EC64EB">
        <w:rPr>
          <w:rFonts w:hint="eastAsia"/>
          <w:sz w:val="24"/>
          <w:szCs w:val="24"/>
        </w:rPr>
        <w:t>stl</w:t>
      </w:r>
      <w:proofErr w:type="spellEnd"/>
      <w:r w:rsidRPr="00EC64EB">
        <w:rPr>
          <w:rFonts w:hint="eastAsia"/>
          <w:sz w:val="24"/>
          <w:szCs w:val="24"/>
        </w:rPr>
        <w:t>文件中。请注意，</w:t>
      </w:r>
      <w:r w:rsidRPr="00EC64EB">
        <w:rPr>
          <w:rFonts w:hint="eastAsia"/>
          <w:sz w:val="24"/>
          <w:szCs w:val="24"/>
        </w:rPr>
        <w:t>.</w:t>
      </w:r>
      <w:proofErr w:type="spellStart"/>
      <w:r w:rsidRPr="00EC64EB">
        <w:rPr>
          <w:rFonts w:hint="eastAsia"/>
          <w:sz w:val="24"/>
          <w:szCs w:val="24"/>
        </w:rPr>
        <w:t>stl</w:t>
      </w:r>
      <w:proofErr w:type="spellEnd"/>
      <w:r w:rsidRPr="00EC64EB">
        <w:rPr>
          <w:rFonts w:hint="eastAsia"/>
          <w:sz w:val="24"/>
          <w:szCs w:val="24"/>
        </w:rPr>
        <w:t>文件将只包含三角面片。</w:t>
      </w:r>
    </w:p>
    <w:p w14:paraId="770B8CF3" w14:textId="1DA32E12" w:rsidR="003E2D98" w:rsidRPr="00D0525F" w:rsidRDefault="00D0525F" w:rsidP="00D0525F">
      <w:pPr>
        <w:spacing w:before="100" w:beforeAutospacing="1" w:after="100" w:afterAutospacing="1" w:line="276" w:lineRule="auto"/>
        <w:jc w:val="center"/>
        <w:rPr>
          <w:szCs w:val="21"/>
        </w:rPr>
      </w:pPr>
      <w:r w:rsidRPr="00D0525F">
        <w:rPr>
          <w:noProof/>
          <w:szCs w:val="21"/>
        </w:rPr>
        <w:lastRenderedPageBreak/>
        <w:drawing>
          <wp:inline distT="0" distB="0" distL="0" distR="0" wp14:anchorId="3AE609AC" wp14:editId="62C0E878">
            <wp:extent cx="1546860" cy="1165860"/>
            <wp:effectExtent l="0" t="0" r="0" b="0"/>
            <wp:docPr id="1936087210"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1546860" cy="1165860"/>
                    </a:xfrm>
                    <a:prstGeom prst="rect">
                      <a:avLst/>
                    </a:prstGeom>
                    <a:noFill/>
                    <a:ln>
                      <a:noFill/>
                    </a:ln>
                  </pic:spPr>
                </pic:pic>
              </a:graphicData>
            </a:graphic>
          </wp:inline>
        </w:drawing>
      </w:r>
    </w:p>
    <w:p w14:paraId="401BBDF8" w14:textId="1A949C73" w:rsidR="00D0525F" w:rsidRPr="00D0525F" w:rsidRDefault="00054552" w:rsidP="00D0525F">
      <w:pPr>
        <w:spacing w:before="100" w:beforeAutospacing="1" w:after="100" w:afterAutospacing="1" w:line="276" w:lineRule="auto"/>
        <w:jc w:val="center"/>
        <w:rPr>
          <w:szCs w:val="21"/>
        </w:rPr>
      </w:pPr>
      <w:r>
        <w:rPr>
          <w:rFonts w:hint="eastAsia"/>
          <w:szCs w:val="21"/>
        </w:rPr>
        <w:t>图</w:t>
      </w:r>
      <w:r w:rsidR="00D0525F" w:rsidRPr="00D0525F">
        <w:rPr>
          <w:rFonts w:hint="eastAsia"/>
          <w:szCs w:val="21"/>
        </w:rPr>
        <w:t xml:space="preserve">6.8.2 </w:t>
      </w:r>
      <w:r w:rsidR="00D0525F" w:rsidRPr="00D0525F">
        <w:rPr>
          <w:rFonts w:hint="eastAsia"/>
          <w:szCs w:val="21"/>
        </w:rPr>
        <w:t>编辑裂纹几何对话框的文件菜单。</w:t>
      </w:r>
    </w:p>
    <w:p w14:paraId="0353B495" w14:textId="77777777" w:rsidR="00D0525F" w:rsidRPr="00D0525F" w:rsidRDefault="00D0525F" w:rsidP="00D0525F">
      <w:pPr>
        <w:pStyle w:val="3"/>
      </w:pPr>
      <w:bookmarkStart w:id="173" w:name="_Toc173252626"/>
      <w:r w:rsidRPr="00D0525F">
        <w:rPr>
          <w:rFonts w:hint="eastAsia"/>
        </w:rPr>
        <w:t xml:space="preserve">6.8.2 </w:t>
      </w:r>
      <w:r w:rsidRPr="00D0525F">
        <w:rPr>
          <w:rFonts w:hint="eastAsia"/>
        </w:rPr>
        <w:t>添加面</w:t>
      </w:r>
      <w:bookmarkEnd w:id="173"/>
    </w:p>
    <w:p w14:paraId="3D43684F" w14:textId="64EAD52F" w:rsidR="00D0525F" w:rsidRPr="00D0525F" w:rsidRDefault="00314784" w:rsidP="00D0525F">
      <w:pPr>
        <w:spacing w:before="100" w:beforeAutospacing="1" w:after="100" w:afterAutospacing="1" w:line="276" w:lineRule="auto"/>
        <w:ind w:firstLineChars="200" w:firstLine="480"/>
        <w:rPr>
          <w:sz w:val="24"/>
          <w:szCs w:val="24"/>
        </w:rPr>
      </w:pPr>
      <w:r w:rsidRPr="00314784">
        <w:rPr>
          <w:sz w:val="24"/>
          <w:szCs w:val="24"/>
          <w:u w:val="single"/>
        </w:rPr>
        <w:t>Add face</w:t>
      </w:r>
      <w:r w:rsidR="00D0525F" w:rsidRPr="00D0525F">
        <w:rPr>
          <w:rFonts w:hint="eastAsia"/>
          <w:sz w:val="24"/>
          <w:szCs w:val="24"/>
        </w:rPr>
        <w:t>选项允许创建一个新的三角形贝</w:t>
      </w:r>
      <w:proofErr w:type="gramStart"/>
      <w:r w:rsidR="00D0525F" w:rsidRPr="00D0525F">
        <w:rPr>
          <w:rFonts w:hint="eastAsia"/>
          <w:sz w:val="24"/>
          <w:szCs w:val="24"/>
        </w:rPr>
        <w:t>塞尔</w:t>
      </w:r>
      <w:r w:rsidR="00D32B8B">
        <w:rPr>
          <w:rFonts w:hint="eastAsia"/>
          <w:sz w:val="24"/>
          <w:szCs w:val="24"/>
        </w:rPr>
        <w:t>面片</w:t>
      </w:r>
      <w:proofErr w:type="gramEnd"/>
      <w:r w:rsidR="00D0525F" w:rsidRPr="00D0525F">
        <w:rPr>
          <w:rFonts w:hint="eastAsia"/>
          <w:sz w:val="24"/>
          <w:szCs w:val="24"/>
        </w:rPr>
        <w:t>。使用</w:t>
      </w:r>
      <w:r w:rsidR="00D32B8B" w:rsidRPr="00D32B8B">
        <w:rPr>
          <w:b/>
          <w:bCs/>
          <w:sz w:val="24"/>
          <w:szCs w:val="24"/>
        </w:rPr>
        <w:t>Pick Points</w:t>
      </w:r>
      <w:r w:rsidR="00D0525F" w:rsidRPr="00D0525F">
        <w:rPr>
          <w:rFonts w:hint="eastAsia"/>
          <w:sz w:val="24"/>
          <w:szCs w:val="24"/>
        </w:rPr>
        <w:t>按钮</w:t>
      </w:r>
      <w:r w:rsidR="00563285">
        <w:rPr>
          <w:rFonts w:hint="eastAsia"/>
          <w:sz w:val="24"/>
          <w:szCs w:val="24"/>
        </w:rPr>
        <w:t>选择</w:t>
      </w:r>
      <w:r w:rsidR="00D0525F" w:rsidRPr="00D0525F">
        <w:rPr>
          <w:rFonts w:hint="eastAsia"/>
          <w:sz w:val="24"/>
          <w:szCs w:val="24"/>
        </w:rPr>
        <w:t>新三角形</w:t>
      </w:r>
      <w:r w:rsidR="00D32B8B">
        <w:rPr>
          <w:rFonts w:hint="eastAsia"/>
          <w:sz w:val="24"/>
          <w:szCs w:val="24"/>
        </w:rPr>
        <w:t>面片</w:t>
      </w:r>
      <w:r w:rsidR="00D0525F" w:rsidRPr="00D0525F">
        <w:rPr>
          <w:rFonts w:hint="eastAsia"/>
          <w:sz w:val="24"/>
          <w:szCs w:val="24"/>
        </w:rPr>
        <w:t>的两个角点；这些点必须已经存在，图</w:t>
      </w:r>
      <w:r w:rsidR="00D0525F" w:rsidRPr="00D0525F">
        <w:rPr>
          <w:rFonts w:hint="eastAsia"/>
          <w:sz w:val="24"/>
          <w:szCs w:val="24"/>
        </w:rPr>
        <w:t>6.8.3</w:t>
      </w:r>
      <w:r w:rsidR="00D0525F" w:rsidRPr="00D0525F">
        <w:rPr>
          <w:rFonts w:hint="eastAsia"/>
          <w:sz w:val="24"/>
          <w:szCs w:val="24"/>
        </w:rPr>
        <w:t>。一旦收集了点，使用</w:t>
      </w:r>
      <w:r w:rsidR="00D32B8B" w:rsidRPr="00D32B8B">
        <w:rPr>
          <w:sz w:val="24"/>
          <w:szCs w:val="24"/>
        </w:rPr>
        <w:t>Add</w:t>
      </w:r>
      <w:r w:rsidR="00D0525F" w:rsidRPr="00D0525F">
        <w:rPr>
          <w:rFonts w:hint="eastAsia"/>
          <w:sz w:val="24"/>
          <w:szCs w:val="24"/>
        </w:rPr>
        <w:t>按钮来创建</w:t>
      </w:r>
      <w:r w:rsidR="00E825B2">
        <w:rPr>
          <w:rFonts w:hint="eastAsia"/>
          <w:sz w:val="24"/>
          <w:szCs w:val="24"/>
        </w:rPr>
        <w:t>面片</w:t>
      </w:r>
      <w:r w:rsidR="00D0525F" w:rsidRPr="00D0525F">
        <w:rPr>
          <w:rFonts w:hint="eastAsia"/>
          <w:sz w:val="24"/>
          <w:szCs w:val="24"/>
        </w:rPr>
        <w:t>。</w:t>
      </w:r>
    </w:p>
    <w:p w14:paraId="17DD2EF8" w14:textId="707DC829" w:rsidR="009E589E" w:rsidRPr="009E589E" w:rsidRDefault="009E589E" w:rsidP="009E589E">
      <w:pPr>
        <w:spacing w:before="100" w:beforeAutospacing="1" w:after="100" w:afterAutospacing="1" w:line="276" w:lineRule="auto"/>
        <w:jc w:val="center"/>
        <w:rPr>
          <w:szCs w:val="21"/>
        </w:rPr>
      </w:pPr>
      <w:r w:rsidRPr="009E589E">
        <w:rPr>
          <w:noProof/>
          <w:szCs w:val="21"/>
        </w:rPr>
        <w:drawing>
          <wp:inline distT="0" distB="0" distL="0" distR="0" wp14:anchorId="3D282961" wp14:editId="09BC59CD">
            <wp:extent cx="2556320" cy="1920240"/>
            <wp:effectExtent l="0" t="0" r="0" b="3810"/>
            <wp:docPr id="64210217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2568941" cy="1929721"/>
                    </a:xfrm>
                    <a:prstGeom prst="rect">
                      <a:avLst/>
                    </a:prstGeom>
                    <a:noFill/>
                    <a:ln>
                      <a:noFill/>
                    </a:ln>
                  </pic:spPr>
                </pic:pic>
              </a:graphicData>
            </a:graphic>
          </wp:inline>
        </w:drawing>
      </w:r>
      <w:r w:rsidRPr="009E589E">
        <w:rPr>
          <w:szCs w:val="21"/>
        </w:rPr>
        <w:t xml:space="preserve"> </w:t>
      </w:r>
      <w:r w:rsidRPr="009E589E">
        <w:rPr>
          <w:noProof/>
          <w:szCs w:val="21"/>
        </w:rPr>
        <w:drawing>
          <wp:inline distT="0" distB="0" distL="0" distR="0" wp14:anchorId="7C645DA1" wp14:editId="3ADA639D">
            <wp:extent cx="2575560" cy="1934692"/>
            <wp:effectExtent l="0" t="0" r="0" b="8890"/>
            <wp:docPr id="1188306"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2588764" cy="1944610"/>
                    </a:xfrm>
                    <a:prstGeom prst="rect">
                      <a:avLst/>
                    </a:prstGeom>
                    <a:noFill/>
                    <a:ln>
                      <a:noFill/>
                    </a:ln>
                  </pic:spPr>
                </pic:pic>
              </a:graphicData>
            </a:graphic>
          </wp:inline>
        </w:drawing>
      </w:r>
    </w:p>
    <w:p w14:paraId="5E0570AC" w14:textId="01D1FCFF" w:rsidR="00D0525F" w:rsidRPr="009E589E" w:rsidRDefault="00D0525F" w:rsidP="009E589E">
      <w:pPr>
        <w:spacing w:before="100" w:beforeAutospacing="1" w:after="100" w:afterAutospacing="1" w:line="276" w:lineRule="auto"/>
        <w:jc w:val="center"/>
        <w:rPr>
          <w:szCs w:val="21"/>
        </w:rPr>
      </w:pPr>
      <w:r w:rsidRPr="009E589E">
        <w:rPr>
          <w:rFonts w:hint="eastAsia"/>
          <w:szCs w:val="21"/>
        </w:rPr>
        <w:t>图</w:t>
      </w:r>
      <w:r w:rsidRPr="009E589E">
        <w:rPr>
          <w:rFonts w:hint="eastAsia"/>
          <w:szCs w:val="21"/>
        </w:rPr>
        <w:t xml:space="preserve">6.8.3 </w:t>
      </w:r>
      <w:r w:rsidRPr="009E589E">
        <w:rPr>
          <w:rFonts w:hint="eastAsia"/>
          <w:szCs w:val="21"/>
        </w:rPr>
        <w:t>通过选择两个现有</w:t>
      </w:r>
      <w:proofErr w:type="gramStart"/>
      <w:r w:rsidRPr="009E589E">
        <w:rPr>
          <w:rFonts w:hint="eastAsia"/>
          <w:szCs w:val="21"/>
        </w:rPr>
        <w:t>的角点然后</w:t>
      </w:r>
      <w:proofErr w:type="gramEnd"/>
      <w:r w:rsidRPr="009E589E">
        <w:rPr>
          <w:rFonts w:hint="eastAsia"/>
          <w:szCs w:val="21"/>
        </w:rPr>
        <w:t>点击</w:t>
      </w:r>
      <w:r w:rsidR="002C63A8" w:rsidRPr="002C63A8">
        <w:rPr>
          <w:szCs w:val="21"/>
        </w:rPr>
        <w:t>Add</w:t>
      </w:r>
      <w:r w:rsidRPr="009E589E">
        <w:rPr>
          <w:rFonts w:hint="eastAsia"/>
          <w:szCs w:val="21"/>
        </w:rPr>
        <w:t>来添加面。</w:t>
      </w:r>
    </w:p>
    <w:p w14:paraId="11C05C64" w14:textId="77777777" w:rsidR="00D0525F" w:rsidRPr="00D0525F" w:rsidRDefault="00D0525F" w:rsidP="00D0525F">
      <w:pPr>
        <w:pStyle w:val="3"/>
      </w:pPr>
      <w:bookmarkStart w:id="174" w:name="_Toc173252627"/>
      <w:r w:rsidRPr="00D0525F">
        <w:rPr>
          <w:rFonts w:hint="eastAsia"/>
        </w:rPr>
        <w:t xml:space="preserve">6.8.3 </w:t>
      </w:r>
      <w:r w:rsidRPr="00D0525F">
        <w:rPr>
          <w:rFonts w:hint="eastAsia"/>
        </w:rPr>
        <w:t>删除面</w:t>
      </w:r>
      <w:bookmarkEnd w:id="174"/>
    </w:p>
    <w:p w14:paraId="44D127B5" w14:textId="2A5966AC" w:rsidR="003E2D98" w:rsidRDefault="00A51185" w:rsidP="00D0525F">
      <w:pPr>
        <w:spacing w:before="100" w:beforeAutospacing="1" w:after="100" w:afterAutospacing="1" w:line="276" w:lineRule="auto"/>
        <w:ind w:firstLineChars="200" w:firstLine="480"/>
        <w:rPr>
          <w:sz w:val="24"/>
          <w:szCs w:val="24"/>
        </w:rPr>
      </w:pPr>
      <w:r w:rsidRPr="00A51185">
        <w:rPr>
          <w:sz w:val="24"/>
          <w:szCs w:val="24"/>
          <w:u w:val="single"/>
        </w:rPr>
        <w:t>Delete faces</w:t>
      </w:r>
      <w:r w:rsidR="00D0525F" w:rsidRPr="00D0525F">
        <w:rPr>
          <w:rFonts w:hint="eastAsia"/>
          <w:sz w:val="24"/>
          <w:szCs w:val="24"/>
        </w:rPr>
        <w:t>选项允许</w:t>
      </w:r>
      <w:r w:rsidR="00A26B79">
        <w:rPr>
          <w:rFonts w:hint="eastAsia"/>
          <w:sz w:val="24"/>
          <w:szCs w:val="24"/>
        </w:rPr>
        <w:t>删</w:t>
      </w:r>
      <w:r w:rsidR="00D0525F" w:rsidRPr="00D0525F">
        <w:rPr>
          <w:rFonts w:hint="eastAsia"/>
          <w:sz w:val="24"/>
          <w:szCs w:val="24"/>
        </w:rPr>
        <w:t>除三角形贝</w:t>
      </w:r>
      <w:proofErr w:type="gramStart"/>
      <w:r w:rsidR="00D0525F" w:rsidRPr="00D0525F">
        <w:rPr>
          <w:rFonts w:hint="eastAsia"/>
          <w:sz w:val="24"/>
          <w:szCs w:val="24"/>
        </w:rPr>
        <w:t>塞尔</w:t>
      </w:r>
      <w:r w:rsidR="00A26B79">
        <w:rPr>
          <w:rFonts w:hint="eastAsia"/>
          <w:sz w:val="24"/>
          <w:szCs w:val="24"/>
        </w:rPr>
        <w:t>面片</w:t>
      </w:r>
      <w:proofErr w:type="gramEnd"/>
      <w:r w:rsidR="00D0525F" w:rsidRPr="00D0525F">
        <w:rPr>
          <w:rFonts w:hint="eastAsia"/>
          <w:sz w:val="24"/>
          <w:szCs w:val="24"/>
        </w:rPr>
        <w:t>。使用</w:t>
      </w:r>
      <w:r w:rsidR="00563285" w:rsidRPr="00563285">
        <w:rPr>
          <w:b/>
          <w:bCs/>
          <w:sz w:val="24"/>
          <w:szCs w:val="24"/>
        </w:rPr>
        <w:t>Pick Face</w:t>
      </w:r>
      <w:r w:rsidR="00D0525F" w:rsidRPr="00D0525F">
        <w:rPr>
          <w:rFonts w:hint="eastAsia"/>
          <w:sz w:val="24"/>
          <w:szCs w:val="24"/>
        </w:rPr>
        <w:t>按钮来</w:t>
      </w:r>
      <w:r w:rsidR="00563285">
        <w:rPr>
          <w:rFonts w:hint="eastAsia"/>
          <w:sz w:val="24"/>
          <w:szCs w:val="24"/>
        </w:rPr>
        <w:t>选择面片</w:t>
      </w:r>
      <w:r w:rsidR="00D0525F" w:rsidRPr="00D0525F">
        <w:rPr>
          <w:rFonts w:hint="eastAsia"/>
          <w:sz w:val="24"/>
          <w:szCs w:val="24"/>
        </w:rPr>
        <w:t>，图</w:t>
      </w:r>
      <w:r w:rsidR="00D0525F" w:rsidRPr="00D0525F">
        <w:rPr>
          <w:rFonts w:hint="eastAsia"/>
          <w:sz w:val="24"/>
          <w:szCs w:val="24"/>
        </w:rPr>
        <w:t>6.8.4</w:t>
      </w:r>
      <w:r w:rsidR="00D0525F" w:rsidRPr="00D0525F">
        <w:rPr>
          <w:rFonts w:hint="eastAsia"/>
          <w:sz w:val="24"/>
          <w:szCs w:val="24"/>
        </w:rPr>
        <w:t>，然后使用</w:t>
      </w:r>
      <w:r w:rsidR="00563285" w:rsidRPr="00563285">
        <w:rPr>
          <w:b/>
          <w:bCs/>
          <w:sz w:val="24"/>
          <w:szCs w:val="24"/>
        </w:rPr>
        <w:t>Delete</w:t>
      </w:r>
      <w:r w:rsidR="00D0525F" w:rsidRPr="00D0525F">
        <w:rPr>
          <w:rFonts w:hint="eastAsia"/>
          <w:sz w:val="24"/>
          <w:szCs w:val="24"/>
        </w:rPr>
        <w:t>按钮来</w:t>
      </w:r>
      <w:r w:rsidR="00876793">
        <w:rPr>
          <w:rFonts w:hint="eastAsia"/>
          <w:sz w:val="24"/>
          <w:szCs w:val="24"/>
        </w:rPr>
        <w:t>删</w:t>
      </w:r>
      <w:r w:rsidR="00D0525F" w:rsidRPr="00D0525F">
        <w:rPr>
          <w:rFonts w:hint="eastAsia"/>
          <w:sz w:val="24"/>
          <w:szCs w:val="24"/>
        </w:rPr>
        <w:t>除它们。</w:t>
      </w:r>
    </w:p>
    <w:p w14:paraId="6CD52545" w14:textId="2081E274" w:rsidR="003E2D98" w:rsidRPr="005B66A8" w:rsidRDefault="00F26155" w:rsidP="005B66A8">
      <w:pPr>
        <w:spacing w:before="100" w:beforeAutospacing="1" w:after="100" w:afterAutospacing="1" w:line="276" w:lineRule="auto"/>
        <w:jc w:val="center"/>
        <w:rPr>
          <w:szCs w:val="21"/>
        </w:rPr>
      </w:pPr>
      <w:r w:rsidRPr="005B66A8">
        <w:rPr>
          <w:szCs w:val="21"/>
        </w:rPr>
        <w:lastRenderedPageBreak/>
        <w:drawing>
          <wp:inline distT="0" distB="0" distL="0" distR="0" wp14:anchorId="353145A6" wp14:editId="55ABBC4F">
            <wp:extent cx="2647617" cy="1988820"/>
            <wp:effectExtent l="0" t="0" r="635" b="0"/>
            <wp:docPr id="9603467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647617" cy="1988820"/>
                    </a:xfrm>
                    <a:prstGeom prst="rect">
                      <a:avLst/>
                    </a:prstGeom>
                    <a:noFill/>
                    <a:ln>
                      <a:noFill/>
                    </a:ln>
                  </pic:spPr>
                </pic:pic>
              </a:graphicData>
            </a:graphic>
          </wp:inline>
        </w:drawing>
      </w:r>
      <w:r w:rsidRPr="005B66A8">
        <w:rPr>
          <w:szCs w:val="21"/>
        </w:rPr>
        <w:drawing>
          <wp:inline distT="0" distB="0" distL="0" distR="0" wp14:anchorId="31D93B4E" wp14:editId="58EDBDA0">
            <wp:extent cx="2531361" cy="1893570"/>
            <wp:effectExtent l="0" t="0" r="2540" b="0"/>
            <wp:docPr id="17416645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546514" cy="1904905"/>
                    </a:xfrm>
                    <a:prstGeom prst="rect">
                      <a:avLst/>
                    </a:prstGeom>
                    <a:noFill/>
                    <a:ln>
                      <a:noFill/>
                    </a:ln>
                  </pic:spPr>
                </pic:pic>
              </a:graphicData>
            </a:graphic>
          </wp:inline>
        </w:drawing>
      </w:r>
    </w:p>
    <w:p w14:paraId="479BD260" w14:textId="6488DD7E" w:rsidR="00F26155" w:rsidRPr="005B66A8" w:rsidRDefault="00F26155" w:rsidP="005B66A8">
      <w:pPr>
        <w:spacing w:before="100" w:beforeAutospacing="1" w:after="100" w:afterAutospacing="1" w:line="276" w:lineRule="auto"/>
        <w:jc w:val="center"/>
        <w:rPr>
          <w:rFonts w:hint="eastAsia"/>
          <w:szCs w:val="21"/>
        </w:rPr>
      </w:pPr>
      <w:r w:rsidRPr="005B66A8">
        <w:rPr>
          <w:rFonts w:hint="eastAsia"/>
          <w:szCs w:val="21"/>
        </w:rPr>
        <w:t>图</w:t>
      </w:r>
      <w:r w:rsidRPr="005B66A8">
        <w:rPr>
          <w:rFonts w:hint="eastAsia"/>
          <w:szCs w:val="21"/>
        </w:rPr>
        <w:t xml:space="preserve">6.8.4 </w:t>
      </w:r>
      <w:r w:rsidRPr="005B66A8">
        <w:rPr>
          <w:rFonts w:hint="eastAsia"/>
          <w:szCs w:val="21"/>
        </w:rPr>
        <w:t>删除面：通过选择现有的面然后点击</w:t>
      </w:r>
      <w:r w:rsidRPr="005B66A8">
        <w:rPr>
          <w:rFonts w:hint="eastAsia"/>
          <w:szCs w:val="21"/>
        </w:rPr>
        <w:t>Delete</w:t>
      </w:r>
      <w:r w:rsidRPr="005B66A8">
        <w:rPr>
          <w:rFonts w:hint="eastAsia"/>
          <w:szCs w:val="21"/>
        </w:rPr>
        <w:t>来实现。</w:t>
      </w:r>
    </w:p>
    <w:p w14:paraId="3FE295B3" w14:textId="77777777" w:rsidR="00F26155" w:rsidRPr="00A94D9F" w:rsidRDefault="00F26155" w:rsidP="00A94D9F">
      <w:pPr>
        <w:pStyle w:val="3"/>
        <w:rPr>
          <w:rFonts w:hint="eastAsia"/>
        </w:rPr>
      </w:pPr>
      <w:bookmarkStart w:id="175" w:name="_Toc173252628"/>
      <w:r w:rsidRPr="00A94D9F">
        <w:rPr>
          <w:rFonts w:hint="eastAsia"/>
        </w:rPr>
        <w:t xml:space="preserve">6.8.4 </w:t>
      </w:r>
      <w:r w:rsidRPr="00A94D9F">
        <w:rPr>
          <w:rFonts w:hint="eastAsia"/>
        </w:rPr>
        <w:t>分割边</w:t>
      </w:r>
      <w:bookmarkEnd w:id="175"/>
    </w:p>
    <w:p w14:paraId="7295D249" w14:textId="03D409F9" w:rsidR="00F26155" w:rsidRDefault="005B66A8" w:rsidP="00F26155">
      <w:pPr>
        <w:spacing w:before="100" w:beforeAutospacing="1" w:after="100" w:afterAutospacing="1" w:line="276" w:lineRule="auto"/>
        <w:ind w:firstLineChars="200" w:firstLine="480"/>
        <w:rPr>
          <w:sz w:val="24"/>
          <w:szCs w:val="24"/>
        </w:rPr>
      </w:pPr>
      <w:r w:rsidRPr="005B66A8">
        <w:rPr>
          <w:sz w:val="24"/>
          <w:szCs w:val="24"/>
          <w:u w:val="single"/>
        </w:rPr>
        <w:t>Split edges</w:t>
      </w:r>
      <w:r w:rsidR="00F26155" w:rsidRPr="00F26155">
        <w:rPr>
          <w:rFonts w:hint="eastAsia"/>
          <w:sz w:val="24"/>
          <w:szCs w:val="24"/>
        </w:rPr>
        <w:t>选项允许将一条边一分为二。使用</w:t>
      </w:r>
      <w:r w:rsidRPr="005B66A8">
        <w:rPr>
          <w:b/>
          <w:bCs/>
          <w:sz w:val="24"/>
          <w:szCs w:val="24"/>
        </w:rPr>
        <w:t>Pick Edge</w:t>
      </w:r>
      <w:r w:rsidR="00F26155" w:rsidRPr="00F26155">
        <w:rPr>
          <w:rFonts w:hint="eastAsia"/>
          <w:sz w:val="24"/>
          <w:szCs w:val="24"/>
        </w:rPr>
        <w:t>按钮来</w:t>
      </w:r>
      <w:r>
        <w:rPr>
          <w:rFonts w:hint="eastAsia"/>
          <w:sz w:val="24"/>
          <w:szCs w:val="24"/>
        </w:rPr>
        <w:t>选择</w:t>
      </w:r>
      <w:r w:rsidR="00F26155" w:rsidRPr="00F26155">
        <w:rPr>
          <w:rFonts w:hint="eastAsia"/>
          <w:sz w:val="24"/>
          <w:szCs w:val="24"/>
        </w:rPr>
        <w:t>边，图</w:t>
      </w:r>
      <w:r w:rsidR="00F26155" w:rsidRPr="00F26155">
        <w:rPr>
          <w:rFonts w:hint="eastAsia"/>
          <w:sz w:val="24"/>
          <w:szCs w:val="24"/>
        </w:rPr>
        <w:t>6.8.5</w:t>
      </w:r>
      <w:r w:rsidR="00F26155" w:rsidRPr="00F26155">
        <w:rPr>
          <w:rFonts w:hint="eastAsia"/>
          <w:sz w:val="24"/>
          <w:szCs w:val="24"/>
        </w:rPr>
        <w:t>，然后使用</w:t>
      </w:r>
      <w:r w:rsidRPr="005B66A8">
        <w:rPr>
          <w:b/>
          <w:bCs/>
          <w:sz w:val="24"/>
          <w:szCs w:val="24"/>
        </w:rPr>
        <w:t>Split</w:t>
      </w:r>
      <w:r w:rsidR="00F26155" w:rsidRPr="00F26155">
        <w:rPr>
          <w:rFonts w:hint="eastAsia"/>
          <w:sz w:val="24"/>
          <w:szCs w:val="24"/>
        </w:rPr>
        <w:t>按钮来分割边。这将把面分割成两个三角形</w:t>
      </w:r>
      <w:r w:rsidR="0040554B">
        <w:rPr>
          <w:rFonts w:hint="eastAsia"/>
          <w:sz w:val="24"/>
          <w:szCs w:val="24"/>
        </w:rPr>
        <w:t>面片</w:t>
      </w:r>
      <w:r w:rsidR="00F26155" w:rsidRPr="00F26155">
        <w:rPr>
          <w:rFonts w:hint="eastAsia"/>
          <w:sz w:val="24"/>
          <w:szCs w:val="24"/>
        </w:rPr>
        <w:t>。</w:t>
      </w:r>
    </w:p>
    <w:p w14:paraId="161E2115" w14:textId="71309D9A" w:rsidR="005B66A8" w:rsidRPr="005B66A8" w:rsidRDefault="005B66A8" w:rsidP="005B66A8">
      <w:pPr>
        <w:spacing w:before="100" w:beforeAutospacing="1" w:after="100" w:afterAutospacing="1" w:line="276" w:lineRule="auto"/>
        <w:jc w:val="center"/>
        <w:rPr>
          <w:rFonts w:hint="eastAsia"/>
          <w:szCs w:val="21"/>
        </w:rPr>
      </w:pPr>
      <w:r w:rsidRPr="005B66A8">
        <w:rPr>
          <w:rFonts w:hint="eastAsia"/>
          <w:szCs w:val="21"/>
        </w:rPr>
        <w:drawing>
          <wp:inline distT="0" distB="0" distL="0" distR="0" wp14:anchorId="269790B1" wp14:editId="2886F0AB">
            <wp:extent cx="2301315" cy="1721485"/>
            <wp:effectExtent l="0" t="0" r="3810" b="0"/>
            <wp:docPr id="35942874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2308288" cy="1726701"/>
                    </a:xfrm>
                    <a:prstGeom prst="rect">
                      <a:avLst/>
                    </a:prstGeom>
                    <a:noFill/>
                    <a:ln>
                      <a:noFill/>
                    </a:ln>
                  </pic:spPr>
                </pic:pic>
              </a:graphicData>
            </a:graphic>
          </wp:inline>
        </w:drawing>
      </w:r>
      <w:r w:rsidRPr="005B66A8">
        <w:rPr>
          <w:rFonts w:hint="eastAsia"/>
          <w:szCs w:val="21"/>
        </w:rPr>
        <w:drawing>
          <wp:inline distT="0" distB="0" distL="0" distR="0" wp14:anchorId="5432DB10" wp14:editId="42211CA5">
            <wp:extent cx="2293620" cy="1715728"/>
            <wp:effectExtent l="0" t="0" r="0" b="0"/>
            <wp:docPr id="42400576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2306572" cy="1725416"/>
                    </a:xfrm>
                    <a:prstGeom prst="rect">
                      <a:avLst/>
                    </a:prstGeom>
                    <a:noFill/>
                    <a:ln>
                      <a:noFill/>
                    </a:ln>
                  </pic:spPr>
                </pic:pic>
              </a:graphicData>
            </a:graphic>
          </wp:inline>
        </w:drawing>
      </w:r>
    </w:p>
    <w:p w14:paraId="78B127B0" w14:textId="5FF78209" w:rsidR="00F26155" w:rsidRPr="005B66A8" w:rsidRDefault="00054552" w:rsidP="005B66A8">
      <w:pPr>
        <w:spacing w:before="100" w:beforeAutospacing="1" w:after="100" w:afterAutospacing="1" w:line="276" w:lineRule="auto"/>
        <w:jc w:val="center"/>
        <w:rPr>
          <w:rFonts w:hint="eastAsia"/>
          <w:szCs w:val="21"/>
        </w:rPr>
      </w:pPr>
      <w:r>
        <w:rPr>
          <w:rFonts w:hint="eastAsia"/>
          <w:szCs w:val="21"/>
        </w:rPr>
        <w:t>图</w:t>
      </w:r>
      <w:r w:rsidR="00F26155" w:rsidRPr="005B66A8">
        <w:rPr>
          <w:rFonts w:hint="eastAsia"/>
          <w:szCs w:val="21"/>
        </w:rPr>
        <w:t xml:space="preserve">6.8.5 </w:t>
      </w:r>
      <w:r w:rsidR="00F26155" w:rsidRPr="005B66A8">
        <w:rPr>
          <w:rFonts w:hint="eastAsia"/>
          <w:szCs w:val="21"/>
        </w:rPr>
        <w:t>通过选择现有的边然后点击分割来实现边的分割。</w:t>
      </w:r>
    </w:p>
    <w:p w14:paraId="3F4C7DCE" w14:textId="77777777" w:rsidR="00F26155" w:rsidRPr="00A94D9F" w:rsidRDefault="00F26155" w:rsidP="00A94D9F">
      <w:pPr>
        <w:pStyle w:val="3"/>
        <w:rPr>
          <w:rFonts w:hint="eastAsia"/>
        </w:rPr>
      </w:pPr>
      <w:bookmarkStart w:id="176" w:name="_Toc173252629"/>
      <w:r w:rsidRPr="00A94D9F">
        <w:rPr>
          <w:rFonts w:hint="eastAsia"/>
        </w:rPr>
        <w:t xml:space="preserve">6.8.5 </w:t>
      </w:r>
      <w:r w:rsidRPr="00A94D9F">
        <w:rPr>
          <w:rFonts w:hint="eastAsia"/>
        </w:rPr>
        <w:t>分割面</w:t>
      </w:r>
      <w:bookmarkEnd w:id="176"/>
    </w:p>
    <w:p w14:paraId="14444618" w14:textId="0F60EA6F" w:rsidR="00F26155" w:rsidRDefault="0015237C" w:rsidP="00F26155">
      <w:pPr>
        <w:spacing w:before="100" w:beforeAutospacing="1" w:after="100" w:afterAutospacing="1" w:line="276" w:lineRule="auto"/>
        <w:ind w:firstLineChars="200" w:firstLine="480"/>
        <w:rPr>
          <w:sz w:val="24"/>
          <w:szCs w:val="24"/>
        </w:rPr>
      </w:pPr>
      <w:r w:rsidRPr="0015237C">
        <w:rPr>
          <w:sz w:val="24"/>
          <w:szCs w:val="24"/>
          <w:u w:val="single"/>
        </w:rPr>
        <w:t>Split faces</w:t>
      </w:r>
      <w:r w:rsidR="00F26155" w:rsidRPr="00F26155">
        <w:rPr>
          <w:rFonts w:hint="eastAsia"/>
          <w:sz w:val="24"/>
          <w:szCs w:val="24"/>
        </w:rPr>
        <w:t>选项允许将一个三角形贝</w:t>
      </w:r>
      <w:proofErr w:type="gramStart"/>
      <w:r w:rsidR="00F26155" w:rsidRPr="00F26155">
        <w:rPr>
          <w:rFonts w:hint="eastAsia"/>
          <w:sz w:val="24"/>
          <w:szCs w:val="24"/>
        </w:rPr>
        <w:t>塞尔</w:t>
      </w:r>
      <w:r>
        <w:rPr>
          <w:rFonts w:hint="eastAsia"/>
          <w:sz w:val="24"/>
          <w:szCs w:val="24"/>
        </w:rPr>
        <w:t>面片</w:t>
      </w:r>
      <w:proofErr w:type="gramEnd"/>
      <w:r w:rsidR="00F26155" w:rsidRPr="00F26155">
        <w:rPr>
          <w:rFonts w:hint="eastAsia"/>
          <w:sz w:val="24"/>
          <w:szCs w:val="24"/>
        </w:rPr>
        <w:t>通过添加中心点分成三个</w:t>
      </w:r>
      <w:r>
        <w:rPr>
          <w:rFonts w:hint="eastAsia"/>
          <w:sz w:val="24"/>
          <w:szCs w:val="24"/>
        </w:rPr>
        <w:t>面片</w:t>
      </w:r>
      <w:r w:rsidR="00F26155" w:rsidRPr="00F26155">
        <w:rPr>
          <w:rFonts w:hint="eastAsia"/>
          <w:sz w:val="24"/>
          <w:szCs w:val="24"/>
        </w:rPr>
        <w:t>。使用</w:t>
      </w:r>
      <w:r w:rsidRPr="0015237C">
        <w:rPr>
          <w:b/>
          <w:bCs/>
          <w:sz w:val="24"/>
          <w:szCs w:val="24"/>
        </w:rPr>
        <w:t>Pick Face</w:t>
      </w:r>
      <w:r w:rsidR="00F26155" w:rsidRPr="00F26155">
        <w:rPr>
          <w:rFonts w:hint="eastAsia"/>
          <w:sz w:val="24"/>
          <w:szCs w:val="24"/>
        </w:rPr>
        <w:t>按钮来</w:t>
      </w:r>
      <w:r>
        <w:rPr>
          <w:rFonts w:hint="eastAsia"/>
          <w:sz w:val="24"/>
          <w:szCs w:val="24"/>
        </w:rPr>
        <w:t>选择面片</w:t>
      </w:r>
      <w:r w:rsidR="00F26155" w:rsidRPr="00F26155">
        <w:rPr>
          <w:rFonts w:hint="eastAsia"/>
          <w:sz w:val="24"/>
          <w:szCs w:val="24"/>
        </w:rPr>
        <w:t>，图</w:t>
      </w:r>
      <w:r w:rsidR="00F26155" w:rsidRPr="00F26155">
        <w:rPr>
          <w:rFonts w:hint="eastAsia"/>
          <w:sz w:val="24"/>
          <w:szCs w:val="24"/>
        </w:rPr>
        <w:t>6.8.6</w:t>
      </w:r>
      <w:r w:rsidR="00F26155" w:rsidRPr="00F26155">
        <w:rPr>
          <w:rFonts w:hint="eastAsia"/>
          <w:sz w:val="24"/>
          <w:szCs w:val="24"/>
        </w:rPr>
        <w:t>，然后使用</w:t>
      </w:r>
      <w:r w:rsidRPr="0015237C">
        <w:rPr>
          <w:b/>
          <w:bCs/>
          <w:sz w:val="24"/>
          <w:szCs w:val="24"/>
        </w:rPr>
        <w:t>Split</w:t>
      </w:r>
      <w:r w:rsidR="00F26155" w:rsidRPr="00F26155">
        <w:rPr>
          <w:rFonts w:hint="eastAsia"/>
          <w:sz w:val="24"/>
          <w:szCs w:val="24"/>
        </w:rPr>
        <w:t>按钮来分割</w:t>
      </w:r>
      <w:r>
        <w:rPr>
          <w:rFonts w:hint="eastAsia"/>
          <w:sz w:val="24"/>
          <w:szCs w:val="24"/>
        </w:rPr>
        <w:t>面片</w:t>
      </w:r>
      <w:r w:rsidR="00F26155" w:rsidRPr="00F26155">
        <w:rPr>
          <w:rFonts w:hint="eastAsia"/>
          <w:sz w:val="24"/>
          <w:szCs w:val="24"/>
        </w:rPr>
        <w:t>。</w:t>
      </w:r>
    </w:p>
    <w:p w14:paraId="69B89D7E" w14:textId="1136F4B3" w:rsidR="00F26155" w:rsidRPr="00163206" w:rsidRDefault="00890632" w:rsidP="00163206">
      <w:pPr>
        <w:spacing w:before="100" w:beforeAutospacing="1" w:after="100" w:afterAutospacing="1" w:line="276" w:lineRule="auto"/>
        <w:jc w:val="center"/>
        <w:rPr>
          <w:szCs w:val="21"/>
        </w:rPr>
      </w:pPr>
      <w:r w:rsidRPr="00163206">
        <w:rPr>
          <w:szCs w:val="21"/>
        </w:rPr>
        <w:lastRenderedPageBreak/>
        <w:drawing>
          <wp:inline distT="0" distB="0" distL="0" distR="0" wp14:anchorId="75AD0FEA" wp14:editId="0393D088">
            <wp:extent cx="2552700" cy="1909531"/>
            <wp:effectExtent l="0" t="0" r="0" b="0"/>
            <wp:docPr id="4498935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554053" cy="1910543"/>
                    </a:xfrm>
                    <a:prstGeom prst="rect">
                      <a:avLst/>
                    </a:prstGeom>
                    <a:noFill/>
                    <a:ln>
                      <a:noFill/>
                    </a:ln>
                  </pic:spPr>
                </pic:pic>
              </a:graphicData>
            </a:graphic>
          </wp:inline>
        </w:drawing>
      </w:r>
      <w:r w:rsidRPr="00163206">
        <w:rPr>
          <w:szCs w:val="21"/>
        </w:rPr>
        <w:drawing>
          <wp:inline distT="0" distB="0" distL="0" distR="0" wp14:anchorId="0995ED62" wp14:editId="1CD75537">
            <wp:extent cx="2575560" cy="1926632"/>
            <wp:effectExtent l="0" t="0" r="0" b="0"/>
            <wp:docPr id="155649335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582996" cy="1932194"/>
                    </a:xfrm>
                    <a:prstGeom prst="rect">
                      <a:avLst/>
                    </a:prstGeom>
                    <a:noFill/>
                    <a:ln>
                      <a:noFill/>
                    </a:ln>
                  </pic:spPr>
                </pic:pic>
              </a:graphicData>
            </a:graphic>
          </wp:inline>
        </w:drawing>
      </w:r>
    </w:p>
    <w:p w14:paraId="55C2149D" w14:textId="570C4867" w:rsidR="00890632" w:rsidRPr="00163206" w:rsidRDefault="00890632"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6.8.6 </w:t>
      </w:r>
      <w:r w:rsidRPr="00163206">
        <w:rPr>
          <w:rFonts w:hint="eastAsia"/>
          <w:szCs w:val="21"/>
        </w:rPr>
        <w:t>通过选择现有面然后点击</w:t>
      </w:r>
      <w:r w:rsidRPr="00163206">
        <w:rPr>
          <w:rFonts w:hint="eastAsia"/>
          <w:szCs w:val="21"/>
        </w:rPr>
        <w:t>Split</w:t>
      </w:r>
      <w:r w:rsidRPr="00163206">
        <w:rPr>
          <w:rFonts w:hint="eastAsia"/>
          <w:szCs w:val="21"/>
        </w:rPr>
        <w:t>来分割面。</w:t>
      </w:r>
    </w:p>
    <w:p w14:paraId="119D9CDC" w14:textId="55D4BACB" w:rsidR="00890632" w:rsidRPr="00453539" w:rsidRDefault="00890632" w:rsidP="00453539">
      <w:pPr>
        <w:pStyle w:val="3"/>
        <w:rPr>
          <w:rFonts w:hint="eastAsia"/>
        </w:rPr>
      </w:pPr>
      <w:bookmarkStart w:id="177" w:name="_Toc173252630"/>
      <w:r w:rsidRPr="00453539">
        <w:rPr>
          <w:rFonts w:hint="eastAsia"/>
        </w:rPr>
        <w:t xml:space="preserve">6.8.6 </w:t>
      </w:r>
      <w:r w:rsidRPr="00453539">
        <w:rPr>
          <w:rFonts w:hint="eastAsia"/>
        </w:rPr>
        <w:t>添加</w:t>
      </w:r>
      <w:r w:rsidR="003C0684">
        <w:rPr>
          <w:rFonts w:hint="eastAsia"/>
        </w:rPr>
        <w:t>前缘</w:t>
      </w:r>
      <w:bookmarkEnd w:id="177"/>
    </w:p>
    <w:p w14:paraId="669764E2" w14:textId="656DD678" w:rsidR="00890632" w:rsidRDefault="003C0684" w:rsidP="00890632">
      <w:pPr>
        <w:spacing w:before="100" w:beforeAutospacing="1" w:after="100" w:afterAutospacing="1" w:line="276" w:lineRule="auto"/>
        <w:ind w:firstLineChars="200" w:firstLine="480"/>
        <w:rPr>
          <w:sz w:val="24"/>
          <w:szCs w:val="24"/>
        </w:rPr>
      </w:pPr>
      <w:r w:rsidRPr="003C0684">
        <w:rPr>
          <w:sz w:val="24"/>
          <w:szCs w:val="24"/>
          <w:u w:val="single"/>
        </w:rPr>
        <w:t>Add front</w:t>
      </w:r>
      <w:r w:rsidR="00890632" w:rsidRPr="00890632">
        <w:rPr>
          <w:rFonts w:hint="eastAsia"/>
          <w:sz w:val="24"/>
          <w:szCs w:val="24"/>
        </w:rPr>
        <w:t>选项允许用户扩展裂纹</w:t>
      </w:r>
      <w:r>
        <w:rPr>
          <w:rFonts w:hint="eastAsia"/>
          <w:sz w:val="24"/>
          <w:szCs w:val="24"/>
        </w:rPr>
        <w:t>前缘</w:t>
      </w:r>
      <w:r w:rsidR="00890632" w:rsidRPr="00890632">
        <w:rPr>
          <w:rFonts w:hint="eastAsia"/>
          <w:sz w:val="24"/>
          <w:szCs w:val="24"/>
        </w:rPr>
        <w:t>。使用</w:t>
      </w:r>
      <w:r w:rsidR="009F445B" w:rsidRPr="009F445B">
        <w:rPr>
          <w:b/>
          <w:bCs/>
          <w:sz w:val="24"/>
          <w:szCs w:val="24"/>
        </w:rPr>
        <w:t>Pick Edge</w:t>
      </w:r>
      <w:r w:rsidR="00890632" w:rsidRPr="00890632">
        <w:rPr>
          <w:rFonts w:hint="eastAsia"/>
          <w:sz w:val="24"/>
          <w:szCs w:val="24"/>
        </w:rPr>
        <w:t>按钮来</w:t>
      </w:r>
      <w:r w:rsidR="009F445B">
        <w:rPr>
          <w:rFonts w:hint="eastAsia"/>
          <w:sz w:val="24"/>
          <w:szCs w:val="24"/>
        </w:rPr>
        <w:t>选择</w:t>
      </w:r>
      <w:r w:rsidR="00890632" w:rsidRPr="00890632">
        <w:rPr>
          <w:rFonts w:hint="eastAsia"/>
          <w:sz w:val="24"/>
          <w:szCs w:val="24"/>
        </w:rPr>
        <w:t>与现有</w:t>
      </w:r>
      <w:r>
        <w:rPr>
          <w:rFonts w:hint="eastAsia"/>
          <w:sz w:val="24"/>
          <w:szCs w:val="24"/>
        </w:rPr>
        <w:t>前缘</w:t>
      </w:r>
      <w:r w:rsidR="00890632" w:rsidRPr="00890632">
        <w:rPr>
          <w:rFonts w:hint="eastAsia"/>
          <w:sz w:val="24"/>
          <w:szCs w:val="24"/>
        </w:rPr>
        <w:t>边相邻的边，图</w:t>
      </w:r>
      <w:r w:rsidR="00890632" w:rsidRPr="00890632">
        <w:rPr>
          <w:rFonts w:hint="eastAsia"/>
          <w:sz w:val="24"/>
          <w:szCs w:val="24"/>
        </w:rPr>
        <w:t>6.8.7</w:t>
      </w:r>
      <w:r w:rsidR="00890632" w:rsidRPr="00890632">
        <w:rPr>
          <w:rFonts w:hint="eastAsia"/>
          <w:sz w:val="24"/>
          <w:szCs w:val="24"/>
        </w:rPr>
        <w:t>，然后点击</w:t>
      </w:r>
      <w:r w:rsidR="009F445B" w:rsidRPr="009F445B">
        <w:rPr>
          <w:b/>
          <w:bCs/>
          <w:sz w:val="24"/>
          <w:szCs w:val="24"/>
        </w:rPr>
        <w:t>Add</w:t>
      </w:r>
      <w:r w:rsidR="00890632" w:rsidRPr="00890632">
        <w:rPr>
          <w:rFonts w:hint="eastAsia"/>
          <w:sz w:val="24"/>
          <w:szCs w:val="24"/>
        </w:rPr>
        <w:t>。</w:t>
      </w:r>
    </w:p>
    <w:p w14:paraId="3990210D" w14:textId="37A9B1F7" w:rsidR="00877C37" w:rsidRPr="00163206" w:rsidRDefault="00877C37" w:rsidP="00163206">
      <w:pPr>
        <w:spacing w:before="100" w:beforeAutospacing="1" w:after="100" w:afterAutospacing="1" w:line="276" w:lineRule="auto"/>
        <w:jc w:val="center"/>
        <w:rPr>
          <w:rFonts w:hint="eastAsia"/>
          <w:szCs w:val="21"/>
        </w:rPr>
      </w:pPr>
      <w:r w:rsidRPr="00163206">
        <w:rPr>
          <w:rFonts w:hint="eastAsia"/>
          <w:szCs w:val="21"/>
        </w:rPr>
        <w:drawing>
          <wp:inline distT="0" distB="0" distL="0" distR="0" wp14:anchorId="438EC14B" wp14:editId="1E145E78">
            <wp:extent cx="2590800" cy="1946141"/>
            <wp:effectExtent l="0" t="0" r="0" b="0"/>
            <wp:docPr id="15620925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599433" cy="1952626"/>
                    </a:xfrm>
                    <a:prstGeom prst="rect">
                      <a:avLst/>
                    </a:prstGeom>
                    <a:noFill/>
                    <a:ln>
                      <a:noFill/>
                    </a:ln>
                  </pic:spPr>
                </pic:pic>
              </a:graphicData>
            </a:graphic>
          </wp:inline>
        </w:drawing>
      </w:r>
      <w:r w:rsidRPr="00163206">
        <w:rPr>
          <w:rFonts w:hint="eastAsia"/>
          <w:szCs w:val="21"/>
        </w:rPr>
        <w:drawing>
          <wp:inline distT="0" distB="0" distL="0" distR="0" wp14:anchorId="41F8B0EF" wp14:editId="66974F3E">
            <wp:extent cx="2598420" cy="1943732"/>
            <wp:effectExtent l="0" t="0" r="0" b="0"/>
            <wp:docPr id="154762437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602552" cy="1946823"/>
                    </a:xfrm>
                    <a:prstGeom prst="rect">
                      <a:avLst/>
                    </a:prstGeom>
                    <a:noFill/>
                    <a:ln>
                      <a:noFill/>
                    </a:ln>
                  </pic:spPr>
                </pic:pic>
              </a:graphicData>
            </a:graphic>
          </wp:inline>
        </w:drawing>
      </w:r>
    </w:p>
    <w:p w14:paraId="59061E72" w14:textId="57212B01" w:rsidR="00890632" w:rsidRPr="00163206" w:rsidRDefault="00890632"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6.8.7 </w:t>
      </w:r>
      <w:r w:rsidRPr="00163206">
        <w:rPr>
          <w:rFonts w:hint="eastAsia"/>
          <w:szCs w:val="21"/>
        </w:rPr>
        <w:t>通过选择与</w:t>
      </w:r>
      <w:r w:rsidR="003C0684" w:rsidRPr="00163206">
        <w:rPr>
          <w:rFonts w:hint="eastAsia"/>
          <w:szCs w:val="21"/>
        </w:rPr>
        <w:t>前缘</w:t>
      </w:r>
      <w:r w:rsidRPr="00163206">
        <w:rPr>
          <w:rFonts w:hint="eastAsia"/>
          <w:szCs w:val="21"/>
        </w:rPr>
        <w:t>（以绿色高亮显示）相邻的现有边，然后点击</w:t>
      </w:r>
      <w:r w:rsidR="00877C37" w:rsidRPr="00163206">
        <w:rPr>
          <w:rFonts w:hint="eastAsia"/>
          <w:szCs w:val="21"/>
        </w:rPr>
        <w:t>Add</w:t>
      </w:r>
      <w:r w:rsidRPr="00163206">
        <w:rPr>
          <w:rFonts w:hint="eastAsia"/>
          <w:szCs w:val="21"/>
        </w:rPr>
        <w:t>来添加</w:t>
      </w:r>
      <w:r w:rsidR="003C0684" w:rsidRPr="00163206">
        <w:rPr>
          <w:rFonts w:hint="eastAsia"/>
          <w:szCs w:val="21"/>
        </w:rPr>
        <w:t>前缘</w:t>
      </w:r>
      <w:r w:rsidRPr="00163206">
        <w:rPr>
          <w:rFonts w:hint="eastAsia"/>
          <w:szCs w:val="21"/>
        </w:rPr>
        <w:t>。</w:t>
      </w:r>
    </w:p>
    <w:p w14:paraId="5ACAEE47" w14:textId="37FFBDBF" w:rsidR="00890632" w:rsidRPr="00453539" w:rsidRDefault="00890632" w:rsidP="00453539">
      <w:pPr>
        <w:pStyle w:val="3"/>
        <w:rPr>
          <w:rFonts w:hint="eastAsia"/>
        </w:rPr>
      </w:pPr>
      <w:bookmarkStart w:id="178" w:name="_Toc173252631"/>
      <w:r w:rsidRPr="00453539">
        <w:rPr>
          <w:rFonts w:hint="eastAsia"/>
        </w:rPr>
        <w:t xml:space="preserve">6.8.7 </w:t>
      </w:r>
      <w:r w:rsidRPr="00453539">
        <w:rPr>
          <w:rFonts w:hint="eastAsia"/>
        </w:rPr>
        <w:t>拉</w:t>
      </w:r>
      <w:r w:rsidR="00B760DA">
        <w:rPr>
          <w:rFonts w:hint="eastAsia"/>
        </w:rPr>
        <w:t>动</w:t>
      </w:r>
      <w:r w:rsidRPr="00453539">
        <w:rPr>
          <w:rFonts w:hint="eastAsia"/>
        </w:rPr>
        <w:t>边界</w:t>
      </w:r>
      <w:bookmarkEnd w:id="178"/>
    </w:p>
    <w:p w14:paraId="20E6F78E" w14:textId="7EEEE622" w:rsidR="00F26155" w:rsidRPr="0015237C" w:rsidRDefault="00877C37" w:rsidP="00890632">
      <w:pPr>
        <w:spacing w:before="100" w:beforeAutospacing="1" w:after="100" w:afterAutospacing="1" w:line="276" w:lineRule="auto"/>
        <w:ind w:firstLineChars="200" w:firstLine="480"/>
        <w:rPr>
          <w:sz w:val="24"/>
          <w:szCs w:val="24"/>
        </w:rPr>
      </w:pPr>
      <w:r w:rsidRPr="00877C37">
        <w:rPr>
          <w:sz w:val="24"/>
          <w:szCs w:val="24"/>
          <w:u w:val="single"/>
        </w:rPr>
        <w:t>Pull boundary</w:t>
      </w:r>
      <w:r w:rsidR="00890632" w:rsidRPr="00890632">
        <w:rPr>
          <w:rFonts w:hint="eastAsia"/>
          <w:sz w:val="24"/>
          <w:szCs w:val="24"/>
        </w:rPr>
        <w:t>选项允许用户将边界点向外拉。如果在裂纹表面有缺口，即它没有延伸到模型表面之外，图</w:t>
      </w:r>
      <w:r w:rsidR="00890632" w:rsidRPr="00890632">
        <w:rPr>
          <w:rFonts w:hint="eastAsia"/>
          <w:sz w:val="24"/>
          <w:szCs w:val="24"/>
        </w:rPr>
        <w:t>6.8.8</w:t>
      </w:r>
      <w:r w:rsidR="00890632" w:rsidRPr="00890632">
        <w:rPr>
          <w:rFonts w:hint="eastAsia"/>
          <w:sz w:val="24"/>
          <w:szCs w:val="24"/>
        </w:rPr>
        <w:t>，用户可以使用</w:t>
      </w:r>
      <w:r w:rsidRPr="00877C37">
        <w:rPr>
          <w:b/>
          <w:bCs/>
          <w:sz w:val="24"/>
          <w:szCs w:val="24"/>
        </w:rPr>
        <w:t>Pick Point</w:t>
      </w:r>
      <w:r w:rsidR="00890632" w:rsidRPr="00890632">
        <w:rPr>
          <w:rFonts w:hint="eastAsia"/>
          <w:sz w:val="24"/>
          <w:szCs w:val="24"/>
        </w:rPr>
        <w:t>按钮来拉出边界，然后点击</w:t>
      </w:r>
      <w:r w:rsidRPr="00877C37">
        <w:rPr>
          <w:b/>
          <w:bCs/>
          <w:sz w:val="24"/>
          <w:szCs w:val="24"/>
        </w:rPr>
        <w:t>Pull</w:t>
      </w:r>
      <w:r w:rsidRPr="00877C37">
        <w:rPr>
          <w:sz w:val="24"/>
          <w:szCs w:val="24"/>
        </w:rPr>
        <w:t>.</w:t>
      </w:r>
      <w:r w:rsidR="00890632" w:rsidRPr="00890632">
        <w:rPr>
          <w:rFonts w:hint="eastAsia"/>
          <w:sz w:val="24"/>
          <w:szCs w:val="24"/>
        </w:rPr>
        <w:t>。可能需要拉动多个点以消除缺口。</w:t>
      </w:r>
    </w:p>
    <w:p w14:paraId="292D7E01" w14:textId="53639E82" w:rsidR="00F26155" w:rsidRPr="00163206" w:rsidRDefault="004B28B0" w:rsidP="00163206">
      <w:pPr>
        <w:spacing w:before="100" w:beforeAutospacing="1" w:after="100" w:afterAutospacing="1" w:line="276" w:lineRule="auto"/>
        <w:jc w:val="center"/>
        <w:rPr>
          <w:szCs w:val="21"/>
        </w:rPr>
      </w:pPr>
      <w:r w:rsidRPr="00163206">
        <w:rPr>
          <w:szCs w:val="21"/>
        </w:rPr>
        <w:lastRenderedPageBreak/>
        <w:drawing>
          <wp:inline distT="0" distB="0" distL="0" distR="0" wp14:anchorId="13A91483" wp14:editId="526BE96B">
            <wp:extent cx="2423160" cy="1812630"/>
            <wp:effectExtent l="0" t="0" r="0" b="0"/>
            <wp:docPr id="107154465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424534" cy="1813657"/>
                    </a:xfrm>
                    <a:prstGeom prst="rect">
                      <a:avLst/>
                    </a:prstGeom>
                    <a:noFill/>
                    <a:ln>
                      <a:noFill/>
                    </a:ln>
                  </pic:spPr>
                </pic:pic>
              </a:graphicData>
            </a:graphic>
          </wp:inline>
        </w:drawing>
      </w:r>
      <w:r w:rsidRPr="00163206">
        <w:rPr>
          <w:szCs w:val="21"/>
        </w:rPr>
        <w:drawing>
          <wp:inline distT="0" distB="0" distL="0" distR="0" wp14:anchorId="0CB358C7" wp14:editId="4C6B0D82">
            <wp:extent cx="2415540" cy="1806930"/>
            <wp:effectExtent l="0" t="0" r="3810" b="3175"/>
            <wp:docPr id="20591929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2433131" cy="1820089"/>
                    </a:xfrm>
                    <a:prstGeom prst="rect">
                      <a:avLst/>
                    </a:prstGeom>
                    <a:noFill/>
                    <a:ln>
                      <a:noFill/>
                    </a:ln>
                  </pic:spPr>
                </pic:pic>
              </a:graphicData>
            </a:graphic>
          </wp:inline>
        </w:drawing>
      </w:r>
    </w:p>
    <w:p w14:paraId="7C8BD366" w14:textId="13D512A8" w:rsidR="004B28B0" w:rsidRPr="00163206" w:rsidRDefault="004B28B0"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6.8.8 </w:t>
      </w:r>
      <w:r w:rsidRPr="00163206">
        <w:rPr>
          <w:rFonts w:hint="eastAsia"/>
          <w:szCs w:val="21"/>
        </w:rPr>
        <w:t>拉动边界：选择一个边界点，然后点击</w:t>
      </w:r>
      <w:r w:rsidRPr="00163206">
        <w:rPr>
          <w:szCs w:val="21"/>
        </w:rPr>
        <w:t>Pull</w:t>
      </w:r>
      <w:r w:rsidRPr="00163206">
        <w:rPr>
          <w:rFonts w:hint="eastAsia"/>
          <w:szCs w:val="21"/>
        </w:rPr>
        <w:t>。</w:t>
      </w:r>
    </w:p>
    <w:p w14:paraId="1B39F295" w14:textId="558B0066" w:rsidR="004B28B0" w:rsidRPr="00812545" w:rsidRDefault="004B28B0" w:rsidP="00812545">
      <w:pPr>
        <w:pStyle w:val="3"/>
        <w:rPr>
          <w:rFonts w:hint="eastAsia"/>
        </w:rPr>
      </w:pPr>
      <w:bookmarkStart w:id="179" w:name="_Toc173252632"/>
      <w:r w:rsidRPr="00812545">
        <w:rPr>
          <w:rFonts w:hint="eastAsia"/>
        </w:rPr>
        <w:t xml:space="preserve">6.8.8 </w:t>
      </w:r>
      <w:r w:rsidRPr="00812545">
        <w:rPr>
          <w:rFonts w:hint="eastAsia"/>
        </w:rPr>
        <w:t>扩展</w:t>
      </w:r>
      <w:r w:rsidR="007F5E37">
        <w:rPr>
          <w:rFonts w:hint="eastAsia"/>
        </w:rPr>
        <w:t>前缘</w:t>
      </w:r>
      <w:bookmarkEnd w:id="179"/>
    </w:p>
    <w:p w14:paraId="191C01CB" w14:textId="1307509A" w:rsidR="004B28B0" w:rsidRPr="004B28B0" w:rsidRDefault="0005537B" w:rsidP="004B28B0">
      <w:pPr>
        <w:spacing w:before="100" w:beforeAutospacing="1" w:after="100" w:afterAutospacing="1" w:line="276" w:lineRule="auto"/>
        <w:ind w:firstLineChars="200" w:firstLine="480"/>
        <w:rPr>
          <w:rFonts w:hint="eastAsia"/>
          <w:sz w:val="24"/>
          <w:szCs w:val="24"/>
        </w:rPr>
      </w:pPr>
      <w:r w:rsidRPr="0005537B">
        <w:rPr>
          <w:sz w:val="24"/>
          <w:szCs w:val="24"/>
          <w:u w:val="single"/>
        </w:rPr>
        <w:t>Extend</w:t>
      </w:r>
      <w:r w:rsidR="004B28B0" w:rsidRPr="004B28B0">
        <w:rPr>
          <w:rFonts w:hint="eastAsia"/>
          <w:sz w:val="24"/>
          <w:szCs w:val="24"/>
        </w:rPr>
        <w:t>选项允许通过读取包含扩展</w:t>
      </w:r>
      <w:r w:rsidR="007F5E37">
        <w:rPr>
          <w:rFonts w:hint="eastAsia"/>
          <w:sz w:val="24"/>
          <w:szCs w:val="24"/>
        </w:rPr>
        <w:t>前缘</w:t>
      </w:r>
      <w:r w:rsidR="004B28B0" w:rsidRPr="004B28B0">
        <w:rPr>
          <w:rFonts w:hint="eastAsia"/>
          <w:sz w:val="24"/>
          <w:szCs w:val="24"/>
        </w:rPr>
        <w:t>的</w:t>
      </w:r>
      <w:proofErr w:type="spellStart"/>
      <w:r w:rsidR="004B28B0" w:rsidRPr="004B28B0">
        <w:rPr>
          <w:rFonts w:hint="eastAsia"/>
          <w:sz w:val="24"/>
          <w:szCs w:val="24"/>
        </w:rPr>
        <w:t>xyz</w:t>
      </w:r>
      <w:proofErr w:type="spellEnd"/>
      <w:r w:rsidR="004B28B0" w:rsidRPr="004B28B0">
        <w:rPr>
          <w:rFonts w:hint="eastAsia"/>
          <w:sz w:val="24"/>
          <w:szCs w:val="24"/>
        </w:rPr>
        <w:t>坐标的文件来扩展裂纹几何。选择</w:t>
      </w:r>
      <w:r w:rsidRPr="0005537B">
        <w:rPr>
          <w:b/>
          <w:bCs/>
          <w:sz w:val="24"/>
          <w:szCs w:val="24"/>
        </w:rPr>
        <w:t>Preview</w:t>
      </w:r>
      <w:r w:rsidR="004B28B0" w:rsidRPr="004B28B0">
        <w:rPr>
          <w:rFonts w:hint="eastAsia"/>
          <w:sz w:val="24"/>
          <w:szCs w:val="24"/>
        </w:rPr>
        <w:t>按钮，图</w:t>
      </w:r>
      <w:r w:rsidR="004B28B0" w:rsidRPr="004B28B0">
        <w:rPr>
          <w:rFonts w:hint="eastAsia"/>
          <w:sz w:val="24"/>
          <w:szCs w:val="24"/>
        </w:rPr>
        <w:t>6.8.9</w:t>
      </w:r>
      <w:r w:rsidR="004B28B0" w:rsidRPr="004B28B0">
        <w:rPr>
          <w:rFonts w:hint="eastAsia"/>
          <w:sz w:val="24"/>
          <w:szCs w:val="24"/>
        </w:rPr>
        <w:t>，然后选择包含新裂纹</w:t>
      </w:r>
      <w:r w:rsidR="007F5E37">
        <w:rPr>
          <w:rFonts w:hint="eastAsia"/>
          <w:sz w:val="24"/>
          <w:szCs w:val="24"/>
        </w:rPr>
        <w:t>前缘</w:t>
      </w:r>
      <w:r w:rsidR="004B28B0" w:rsidRPr="004B28B0">
        <w:rPr>
          <w:rFonts w:hint="eastAsia"/>
          <w:sz w:val="24"/>
          <w:szCs w:val="24"/>
        </w:rPr>
        <w:t>点的文件。这通常是一个</w:t>
      </w:r>
      <w:r w:rsidR="004B28B0" w:rsidRPr="004B28B0">
        <w:rPr>
          <w:rFonts w:hint="eastAsia"/>
          <w:sz w:val="24"/>
          <w:szCs w:val="24"/>
        </w:rPr>
        <w:t>.</w:t>
      </w:r>
      <w:proofErr w:type="spellStart"/>
      <w:r w:rsidR="004B28B0" w:rsidRPr="004B28B0">
        <w:rPr>
          <w:rFonts w:hint="eastAsia"/>
          <w:sz w:val="24"/>
          <w:szCs w:val="24"/>
        </w:rPr>
        <w:t>frt</w:t>
      </w:r>
      <w:proofErr w:type="spellEnd"/>
      <w:r w:rsidR="004B28B0" w:rsidRPr="004B28B0">
        <w:rPr>
          <w:rFonts w:hint="eastAsia"/>
          <w:sz w:val="24"/>
          <w:szCs w:val="24"/>
        </w:rPr>
        <w:t xml:space="preserve"> </w:t>
      </w:r>
      <w:r w:rsidR="004B28B0" w:rsidRPr="004B28B0">
        <w:rPr>
          <w:rFonts w:hint="eastAsia"/>
          <w:sz w:val="24"/>
          <w:szCs w:val="24"/>
        </w:rPr>
        <w:t>文件。新的裂纹表面将以红色显示；点击</w:t>
      </w:r>
      <w:r w:rsidRPr="0005537B">
        <w:rPr>
          <w:b/>
          <w:bCs/>
          <w:sz w:val="24"/>
          <w:szCs w:val="24"/>
        </w:rPr>
        <w:t>Do Extend</w:t>
      </w:r>
      <w:r w:rsidR="004B28B0" w:rsidRPr="004B28B0">
        <w:rPr>
          <w:rFonts w:hint="eastAsia"/>
          <w:sz w:val="24"/>
          <w:szCs w:val="24"/>
        </w:rPr>
        <w:t>按钮来扩展裂纹。</w:t>
      </w:r>
    </w:p>
    <w:p w14:paraId="5018A126" w14:textId="314EAC89" w:rsidR="00676749" w:rsidRPr="00163206" w:rsidRDefault="00676749" w:rsidP="00163206">
      <w:pPr>
        <w:spacing w:before="100" w:beforeAutospacing="1" w:after="100" w:afterAutospacing="1" w:line="276" w:lineRule="auto"/>
        <w:jc w:val="center"/>
        <w:rPr>
          <w:szCs w:val="21"/>
        </w:rPr>
      </w:pPr>
      <w:r w:rsidRPr="00163206">
        <w:rPr>
          <w:szCs w:val="21"/>
        </w:rPr>
        <w:drawing>
          <wp:inline distT="0" distB="0" distL="0" distR="0" wp14:anchorId="4C1C5A24" wp14:editId="7E8F555F">
            <wp:extent cx="2575120" cy="1757045"/>
            <wp:effectExtent l="0" t="0" r="0" b="0"/>
            <wp:docPr id="154002058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581927" cy="1761689"/>
                    </a:xfrm>
                    <a:prstGeom prst="rect">
                      <a:avLst/>
                    </a:prstGeom>
                    <a:noFill/>
                    <a:ln>
                      <a:noFill/>
                    </a:ln>
                  </pic:spPr>
                </pic:pic>
              </a:graphicData>
            </a:graphic>
          </wp:inline>
        </w:drawing>
      </w:r>
      <w:r w:rsidRPr="00163206">
        <w:rPr>
          <w:szCs w:val="21"/>
        </w:rPr>
        <w:drawing>
          <wp:inline distT="0" distB="0" distL="0" distR="0" wp14:anchorId="16F3CBE0" wp14:editId="1FDCBEBF">
            <wp:extent cx="2356493" cy="1762760"/>
            <wp:effectExtent l="0" t="0" r="5715" b="8890"/>
            <wp:docPr id="69096387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2359895" cy="1765305"/>
                    </a:xfrm>
                    <a:prstGeom prst="rect">
                      <a:avLst/>
                    </a:prstGeom>
                    <a:noFill/>
                    <a:ln>
                      <a:noFill/>
                    </a:ln>
                  </pic:spPr>
                </pic:pic>
              </a:graphicData>
            </a:graphic>
          </wp:inline>
        </w:drawing>
      </w:r>
    </w:p>
    <w:p w14:paraId="627D7D0B" w14:textId="50905815" w:rsidR="004B28B0" w:rsidRPr="00163206" w:rsidRDefault="004B28B0"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6.8.8 </w:t>
      </w:r>
      <w:r w:rsidRPr="00163206">
        <w:rPr>
          <w:rFonts w:hint="eastAsia"/>
          <w:szCs w:val="21"/>
        </w:rPr>
        <w:t>通过选择一个</w:t>
      </w:r>
      <w:r w:rsidRPr="00163206">
        <w:rPr>
          <w:rFonts w:hint="eastAsia"/>
          <w:szCs w:val="21"/>
        </w:rPr>
        <w:t>.</w:t>
      </w:r>
      <w:proofErr w:type="spellStart"/>
      <w:r w:rsidRPr="00163206">
        <w:rPr>
          <w:rFonts w:hint="eastAsia"/>
          <w:szCs w:val="21"/>
        </w:rPr>
        <w:t>frt</w:t>
      </w:r>
      <w:proofErr w:type="spellEnd"/>
      <w:r w:rsidRPr="00163206">
        <w:rPr>
          <w:rFonts w:hint="eastAsia"/>
          <w:szCs w:val="21"/>
        </w:rPr>
        <w:t xml:space="preserve"> </w:t>
      </w:r>
      <w:r w:rsidRPr="00163206">
        <w:rPr>
          <w:rFonts w:hint="eastAsia"/>
          <w:szCs w:val="21"/>
        </w:rPr>
        <w:t>文件，然后点击</w:t>
      </w:r>
      <w:r w:rsidR="00676749" w:rsidRPr="00163206">
        <w:rPr>
          <w:szCs w:val="21"/>
        </w:rPr>
        <w:t>Do Extend</w:t>
      </w:r>
      <w:r w:rsidRPr="00163206">
        <w:rPr>
          <w:rFonts w:hint="eastAsia"/>
          <w:szCs w:val="21"/>
        </w:rPr>
        <w:t>来扩展裂纹</w:t>
      </w:r>
      <w:r w:rsidR="007F5E37">
        <w:rPr>
          <w:rFonts w:hint="eastAsia"/>
          <w:szCs w:val="21"/>
        </w:rPr>
        <w:t>前缘</w:t>
      </w:r>
      <w:r w:rsidRPr="00163206">
        <w:rPr>
          <w:rFonts w:hint="eastAsia"/>
          <w:szCs w:val="21"/>
        </w:rPr>
        <w:t>。</w:t>
      </w:r>
    </w:p>
    <w:p w14:paraId="033306F6" w14:textId="77777777" w:rsidR="004B28B0" w:rsidRPr="00812545" w:rsidRDefault="004B28B0" w:rsidP="00812545">
      <w:pPr>
        <w:pStyle w:val="3"/>
        <w:rPr>
          <w:rFonts w:hint="eastAsia"/>
        </w:rPr>
      </w:pPr>
      <w:bookmarkStart w:id="180" w:name="_Toc173252633"/>
      <w:r w:rsidRPr="00812545">
        <w:rPr>
          <w:rFonts w:hint="eastAsia"/>
        </w:rPr>
        <w:t xml:space="preserve">6.8.9 </w:t>
      </w:r>
      <w:r w:rsidRPr="00812545">
        <w:rPr>
          <w:rFonts w:hint="eastAsia"/>
        </w:rPr>
        <w:t>重复项</w:t>
      </w:r>
      <w:bookmarkEnd w:id="180"/>
    </w:p>
    <w:p w14:paraId="48FEB0E6" w14:textId="19936770" w:rsidR="00F26155" w:rsidRPr="00F26155" w:rsidRDefault="00676749" w:rsidP="004B28B0">
      <w:pPr>
        <w:spacing w:before="100" w:beforeAutospacing="1" w:after="100" w:afterAutospacing="1" w:line="276" w:lineRule="auto"/>
        <w:ind w:firstLineChars="200" w:firstLine="480"/>
        <w:rPr>
          <w:rFonts w:hint="eastAsia"/>
          <w:sz w:val="24"/>
          <w:szCs w:val="24"/>
        </w:rPr>
      </w:pPr>
      <w:r w:rsidRPr="00676749">
        <w:rPr>
          <w:sz w:val="24"/>
          <w:szCs w:val="24"/>
          <w:u w:val="single"/>
        </w:rPr>
        <w:t>Duplicates</w:t>
      </w:r>
      <w:r w:rsidR="004B28B0" w:rsidRPr="004B28B0">
        <w:rPr>
          <w:rFonts w:hint="eastAsia"/>
          <w:sz w:val="24"/>
          <w:szCs w:val="24"/>
        </w:rPr>
        <w:t>选项允许合并两个具有相同坐标的几何点。使用</w:t>
      </w:r>
      <w:r w:rsidRPr="00676749">
        <w:rPr>
          <w:b/>
          <w:bCs/>
          <w:sz w:val="24"/>
          <w:szCs w:val="24"/>
        </w:rPr>
        <w:t>Show</w:t>
      </w:r>
      <w:r w:rsidR="004B28B0" w:rsidRPr="004B28B0">
        <w:rPr>
          <w:rFonts w:hint="eastAsia"/>
          <w:sz w:val="24"/>
          <w:szCs w:val="24"/>
        </w:rPr>
        <w:t>按钮来展示具有相同坐标的点，图</w:t>
      </w:r>
      <w:r w:rsidR="004B28B0" w:rsidRPr="004B28B0">
        <w:rPr>
          <w:rFonts w:hint="eastAsia"/>
          <w:sz w:val="24"/>
          <w:szCs w:val="24"/>
        </w:rPr>
        <w:t>6.8.9</w:t>
      </w:r>
      <w:r w:rsidR="004B28B0" w:rsidRPr="004B28B0">
        <w:rPr>
          <w:rFonts w:hint="eastAsia"/>
          <w:sz w:val="24"/>
          <w:szCs w:val="24"/>
        </w:rPr>
        <w:t>，然后使用</w:t>
      </w:r>
      <w:r w:rsidRPr="00676749">
        <w:rPr>
          <w:b/>
          <w:bCs/>
          <w:sz w:val="24"/>
          <w:szCs w:val="24"/>
        </w:rPr>
        <w:t>Merge</w:t>
      </w:r>
      <w:r w:rsidR="004B28B0" w:rsidRPr="004B28B0">
        <w:rPr>
          <w:rFonts w:hint="eastAsia"/>
          <w:sz w:val="24"/>
          <w:szCs w:val="24"/>
        </w:rPr>
        <w:t>按钮将两个点合并为一个点。</w:t>
      </w:r>
    </w:p>
    <w:p w14:paraId="53493505" w14:textId="28E53061" w:rsidR="003E2D98" w:rsidRPr="00163206" w:rsidRDefault="00C35705" w:rsidP="00163206">
      <w:pPr>
        <w:spacing w:before="100" w:beforeAutospacing="1" w:after="100" w:afterAutospacing="1" w:line="276" w:lineRule="auto"/>
        <w:jc w:val="center"/>
        <w:rPr>
          <w:szCs w:val="21"/>
        </w:rPr>
      </w:pPr>
      <w:r w:rsidRPr="00163206">
        <w:rPr>
          <w:szCs w:val="21"/>
        </w:rPr>
        <w:lastRenderedPageBreak/>
        <w:drawing>
          <wp:inline distT="0" distB="0" distL="0" distR="0" wp14:anchorId="78618DD1" wp14:editId="16B90CAE">
            <wp:extent cx="3108960" cy="2325638"/>
            <wp:effectExtent l="0" t="0" r="0" b="0"/>
            <wp:docPr id="196443468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3116839" cy="2331532"/>
                    </a:xfrm>
                    <a:prstGeom prst="rect">
                      <a:avLst/>
                    </a:prstGeom>
                    <a:noFill/>
                    <a:ln>
                      <a:noFill/>
                    </a:ln>
                  </pic:spPr>
                </pic:pic>
              </a:graphicData>
            </a:graphic>
          </wp:inline>
        </w:drawing>
      </w:r>
    </w:p>
    <w:p w14:paraId="0E473250" w14:textId="37BAC326" w:rsidR="00C35705" w:rsidRPr="00163206" w:rsidRDefault="00C35705"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6.8.9 </w:t>
      </w:r>
      <w:r w:rsidRPr="00163206">
        <w:rPr>
          <w:rFonts w:hint="eastAsia"/>
          <w:szCs w:val="21"/>
        </w:rPr>
        <w:t>通过点击</w:t>
      </w:r>
      <w:r w:rsidRPr="00163206">
        <w:rPr>
          <w:szCs w:val="21"/>
        </w:rPr>
        <w:t>Show</w:t>
      </w:r>
      <w:r w:rsidRPr="00163206">
        <w:rPr>
          <w:rFonts w:hint="eastAsia"/>
          <w:szCs w:val="21"/>
        </w:rPr>
        <w:t>然后</w:t>
      </w:r>
      <w:r w:rsidRPr="00163206">
        <w:rPr>
          <w:szCs w:val="21"/>
        </w:rPr>
        <w:t>Merge</w:t>
      </w:r>
      <w:r w:rsidRPr="00163206">
        <w:rPr>
          <w:rFonts w:hint="eastAsia"/>
          <w:szCs w:val="21"/>
        </w:rPr>
        <w:t>来合并重复的点。</w:t>
      </w:r>
    </w:p>
    <w:p w14:paraId="5C61EF84" w14:textId="2E8B1185" w:rsidR="00C35705" w:rsidRPr="00812545" w:rsidRDefault="00C35705" w:rsidP="00812545">
      <w:pPr>
        <w:pStyle w:val="3"/>
        <w:rPr>
          <w:rFonts w:hint="eastAsia"/>
        </w:rPr>
      </w:pPr>
      <w:bookmarkStart w:id="181" w:name="_Toc173252634"/>
      <w:r w:rsidRPr="00812545">
        <w:rPr>
          <w:rFonts w:hint="eastAsia"/>
        </w:rPr>
        <w:t xml:space="preserve">6.8.10 </w:t>
      </w:r>
      <w:r w:rsidRPr="00812545">
        <w:rPr>
          <w:rFonts w:hint="eastAsia"/>
        </w:rPr>
        <w:t>映射</w:t>
      </w:r>
      <w:r w:rsidR="007F5E37">
        <w:rPr>
          <w:rFonts w:hint="eastAsia"/>
        </w:rPr>
        <w:t>裂纹</w:t>
      </w:r>
      <w:bookmarkEnd w:id="181"/>
    </w:p>
    <w:p w14:paraId="342E8D98" w14:textId="0568A26D" w:rsidR="00C35705" w:rsidRPr="00C35705" w:rsidRDefault="00C35705" w:rsidP="00C35705">
      <w:pPr>
        <w:spacing w:before="100" w:beforeAutospacing="1" w:after="100" w:afterAutospacing="1" w:line="276" w:lineRule="auto"/>
        <w:ind w:firstLineChars="200" w:firstLine="480"/>
        <w:rPr>
          <w:rFonts w:hint="eastAsia"/>
          <w:sz w:val="24"/>
          <w:szCs w:val="24"/>
        </w:rPr>
      </w:pPr>
      <w:r w:rsidRPr="00C35705">
        <w:rPr>
          <w:sz w:val="24"/>
          <w:szCs w:val="24"/>
          <w:u w:val="single"/>
        </w:rPr>
        <w:t>Map crack</w:t>
      </w:r>
      <w:r w:rsidRPr="00C35705">
        <w:rPr>
          <w:rFonts w:hint="eastAsia"/>
          <w:sz w:val="24"/>
          <w:szCs w:val="24"/>
        </w:rPr>
        <w:t>选项允许用户将一个圆形</w:t>
      </w:r>
      <w:r w:rsidR="007F5E37">
        <w:rPr>
          <w:rFonts w:hint="eastAsia"/>
          <w:sz w:val="24"/>
          <w:szCs w:val="24"/>
        </w:rPr>
        <w:t>裂纹</w:t>
      </w:r>
      <w:r w:rsidRPr="00C35705">
        <w:rPr>
          <w:rFonts w:hint="eastAsia"/>
          <w:sz w:val="24"/>
          <w:szCs w:val="24"/>
        </w:rPr>
        <w:t>映射到当前的</w:t>
      </w:r>
      <w:r w:rsidR="007F5E37">
        <w:rPr>
          <w:rFonts w:hint="eastAsia"/>
          <w:sz w:val="24"/>
          <w:szCs w:val="24"/>
        </w:rPr>
        <w:t>裂纹</w:t>
      </w:r>
      <w:r w:rsidRPr="00C35705">
        <w:rPr>
          <w:rFonts w:hint="eastAsia"/>
          <w:sz w:val="24"/>
          <w:szCs w:val="24"/>
        </w:rPr>
        <w:t>几何上。这允许用户创建一个非平面的“库”缺陷，如果现有的</w:t>
      </w:r>
      <w:r w:rsidR="007F5E37">
        <w:rPr>
          <w:rFonts w:hint="eastAsia"/>
          <w:sz w:val="24"/>
          <w:szCs w:val="24"/>
        </w:rPr>
        <w:t>裂纹</w:t>
      </w:r>
      <w:r w:rsidRPr="00C35705">
        <w:rPr>
          <w:rFonts w:hint="eastAsia"/>
          <w:sz w:val="24"/>
          <w:szCs w:val="24"/>
        </w:rPr>
        <w:t>表面是非平面的。使用</w:t>
      </w:r>
      <w:r w:rsidRPr="00C35705">
        <w:rPr>
          <w:b/>
          <w:bCs/>
          <w:sz w:val="24"/>
          <w:szCs w:val="24"/>
        </w:rPr>
        <w:t>Preview</w:t>
      </w:r>
      <w:r w:rsidRPr="00C35705">
        <w:rPr>
          <w:rFonts w:hint="eastAsia"/>
          <w:sz w:val="24"/>
          <w:szCs w:val="24"/>
        </w:rPr>
        <w:t>按钮显示圆形</w:t>
      </w:r>
      <w:r w:rsidR="007F5E37">
        <w:rPr>
          <w:rFonts w:hint="eastAsia"/>
          <w:sz w:val="24"/>
          <w:szCs w:val="24"/>
        </w:rPr>
        <w:t>裂纹</w:t>
      </w:r>
      <w:r w:rsidRPr="00C35705">
        <w:rPr>
          <w:rFonts w:hint="eastAsia"/>
          <w:sz w:val="24"/>
          <w:szCs w:val="24"/>
        </w:rPr>
        <w:t>参数对话框，图</w:t>
      </w:r>
      <w:r w:rsidRPr="00C35705">
        <w:rPr>
          <w:rFonts w:hint="eastAsia"/>
          <w:sz w:val="24"/>
          <w:szCs w:val="24"/>
        </w:rPr>
        <w:t>6.8.10</w:t>
      </w:r>
      <w:r w:rsidRPr="00C35705">
        <w:rPr>
          <w:rFonts w:hint="eastAsia"/>
          <w:sz w:val="24"/>
          <w:szCs w:val="24"/>
        </w:rPr>
        <w:t>，并输入圆的半径以及圆心的全局笛卡尔坐标。如果</w:t>
      </w:r>
      <w:r w:rsidR="007F5E37">
        <w:rPr>
          <w:rFonts w:hint="eastAsia"/>
          <w:sz w:val="24"/>
          <w:szCs w:val="24"/>
        </w:rPr>
        <w:t>裂纹</w:t>
      </w:r>
      <w:r w:rsidRPr="00C35705">
        <w:rPr>
          <w:rFonts w:hint="eastAsia"/>
          <w:sz w:val="24"/>
          <w:szCs w:val="24"/>
        </w:rPr>
        <w:t>成功映射到现有</w:t>
      </w:r>
      <w:r w:rsidR="007F5E37">
        <w:rPr>
          <w:rFonts w:hint="eastAsia"/>
          <w:sz w:val="24"/>
          <w:szCs w:val="24"/>
        </w:rPr>
        <w:t>裂纹</w:t>
      </w:r>
      <w:r w:rsidRPr="00C35705">
        <w:rPr>
          <w:rFonts w:hint="eastAsia"/>
          <w:sz w:val="24"/>
          <w:szCs w:val="24"/>
        </w:rPr>
        <w:t>上，点击</w:t>
      </w:r>
      <w:r w:rsidRPr="00C35705">
        <w:rPr>
          <w:b/>
          <w:bCs/>
          <w:sz w:val="24"/>
          <w:szCs w:val="24"/>
        </w:rPr>
        <w:t>Map</w:t>
      </w:r>
      <w:r w:rsidRPr="00C35705">
        <w:rPr>
          <w:rFonts w:hint="eastAsia"/>
          <w:sz w:val="24"/>
          <w:szCs w:val="24"/>
        </w:rPr>
        <w:t>以用映射的</w:t>
      </w:r>
      <w:r w:rsidR="007F5E37">
        <w:rPr>
          <w:rFonts w:hint="eastAsia"/>
          <w:sz w:val="24"/>
          <w:szCs w:val="24"/>
        </w:rPr>
        <w:t>裂纹</w:t>
      </w:r>
      <w:r w:rsidRPr="00C35705">
        <w:rPr>
          <w:rFonts w:hint="eastAsia"/>
          <w:sz w:val="24"/>
          <w:szCs w:val="24"/>
        </w:rPr>
        <w:t>替换它。</w:t>
      </w:r>
    </w:p>
    <w:p w14:paraId="403E8293" w14:textId="0E7AB7DB" w:rsidR="00C35705" w:rsidRPr="00163206" w:rsidRDefault="00C35705" w:rsidP="00163206">
      <w:pPr>
        <w:spacing w:before="100" w:beforeAutospacing="1" w:after="100" w:afterAutospacing="1" w:line="276" w:lineRule="auto"/>
        <w:jc w:val="center"/>
        <w:rPr>
          <w:szCs w:val="21"/>
        </w:rPr>
      </w:pPr>
      <w:r w:rsidRPr="00163206">
        <w:rPr>
          <w:szCs w:val="21"/>
        </w:rPr>
        <w:drawing>
          <wp:inline distT="0" distB="0" distL="0" distR="0" wp14:anchorId="7E805ABD" wp14:editId="670835F3">
            <wp:extent cx="2414087" cy="1805843"/>
            <wp:effectExtent l="0" t="0" r="5715" b="4445"/>
            <wp:docPr id="183046317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2421351" cy="1811277"/>
                    </a:xfrm>
                    <a:prstGeom prst="rect">
                      <a:avLst/>
                    </a:prstGeom>
                    <a:noFill/>
                    <a:ln>
                      <a:noFill/>
                    </a:ln>
                  </pic:spPr>
                </pic:pic>
              </a:graphicData>
            </a:graphic>
          </wp:inline>
        </w:drawing>
      </w:r>
      <w:r w:rsidRPr="00163206">
        <w:rPr>
          <w:szCs w:val="21"/>
        </w:rPr>
        <w:drawing>
          <wp:inline distT="0" distB="0" distL="0" distR="0" wp14:anchorId="50FCB2D5" wp14:editId="14C45651">
            <wp:extent cx="2407920" cy="1801230"/>
            <wp:effectExtent l="0" t="0" r="0" b="8890"/>
            <wp:docPr id="75319983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2409781" cy="1802622"/>
                    </a:xfrm>
                    <a:prstGeom prst="rect">
                      <a:avLst/>
                    </a:prstGeom>
                    <a:noFill/>
                    <a:ln>
                      <a:noFill/>
                    </a:ln>
                  </pic:spPr>
                </pic:pic>
              </a:graphicData>
            </a:graphic>
          </wp:inline>
        </w:drawing>
      </w:r>
    </w:p>
    <w:p w14:paraId="78FAD69C" w14:textId="5A6D94DA" w:rsidR="00C35705" w:rsidRPr="00163206" w:rsidRDefault="00C35705"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6.8.10 </w:t>
      </w:r>
      <w:r w:rsidRPr="00163206">
        <w:rPr>
          <w:rFonts w:hint="eastAsia"/>
          <w:szCs w:val="21"/>
        </w:rPr>
        <w:t>将圆形“库”</w:t>
      </w:r>
      <w:r w:rsidR="007F5E37">
        <w:rPr>
          <w:rFonts w:hint="eastAsia"/>
          <w:szCs w:val="21"/>
        </w:rPr>
        <w:t>裂纹</w:t>
      </w:r>
      <w:r w:rsidRPr="00163206">
        <w:rPr>
          <w:rFonts w:hint="eastAsia"/>
          <w:szCs w:val="21"/>
        </w:rPr>
        <w:t>映射到现有</w:t>
      </w:r>
      <w:r w:rsidR="007F5E37">
        <w:rPr>
          <w:rFonts w:hint="eastAsia"/>
          <w:szCs w:val="21"/>
        </w:rPr>
        <w:t>裂纹</w:t>
      </w:r>
      <w:r w:rsidRPr="00163206">
        <w:rPr>
          <w:rFonts w:hint="eastAsia"/>
          <w:szCs w:val="21"/>
        </w:rPr>
        <w:t>上。</w:t>
      </w:r>
    </w:p>
    <w:p w14:paraId="4A080912" w14:textId="37BEB052" w:rsidR="00C35705" w:rsidRPr="00812545" w:rsidRDefault="00C35705" w:rsidP="00812545">
      <w:pPr>
        <w:pStyle w:val="3"/>
        <w:rPr>
          <w:rFonts w:hint="eastAsia"/>
        </w:rPr>
      </w:pPr>
      <w:bookmarkStart w:id="182" w:name="_Toc173252635"/>
      <w:r w:rsidRPr="00812545">
        <w:rPr>
          <w:rFonts w:hint="eastAsia"/>
        </w:rPr>
        <w:t xml:space="preserve">6.8.11 </w:t>
      </w:r>
      <w:r w:rsidRPr="00812545">
        <w:rPr>
          <w:rFonts w:hint="eastAsia"/>
        </w:rPr>
        <w:t>光滑</w:t>
      </w:r>
      <w:r w:rsidR="00062A71">
        <w:rPr>
          <w:rFonts w:hint="eastAsia"/>
        </w:rPr>
        <w:t>处理</w:t>
      </w:r>
      <w:bookmarkEnd w:id="182"/>
    </w:p>
    <w:p w14:paraId="3150CEAF" w14:textId="0B098071" w:rsidR="00C35705" w:rsidRPr="00C35705" w:rsidRDefault="00C35705" w:rsidP="00C35705">
      <w:pPr>
        <w:spacing w:before="100" w:beforeAutospacing="1" w:after="100" w:afterAutospacing="1" w:line="276" w:lineRule="auto"/>
        <w:ind w:firstLineChars="200" w:firstLine="480"/>
        <w:rPr>
          <w:rFonts w:hint="eastAsia"/>
          <w:sz w:val="24"/>
          <w:szCs w:val="24"/>
        </w:rPr>
      </w:pPr>
      <w:r w:rsidRPr="00C35705">
        <w:rPr>
          <w:sz w:val="24"/>
          <w:szCs w:val="24"/>
          <w:u w:val="single"/>
        </w:rPr>
        <w:t>Smooth</w:t>
      </w:r>
      <w:r w:rsidRPr="00C35705">
        <w:rPr>
          <w:rFonts w:hint="eastAsia"/>
          <w:sz w:val="24"/>
          <w:szCs w:val="24"/>
        </w:rPr>
        <w:t>选项允许用户改善贝塞尔三角形的形状。点击</w:t>
      </w:r>
      <w:r w:rsidRPr="00C35705">
        <w:rPr>
          <w:b/>
          <w:bCs/>
          <w:sz w:val="24"/>
          <w:szCs w:val="24"/>
        </w:rPr>
        <w:t>Preview</w:t>
      </w:r>
      <w:r w:rsidRPr="00C35705">
        <w:rPr>
          <w:rFonts w:hint="eastAsia"/>
          <w:sz w:val="24"/>
          <w:szCs w:val="24"/>
        </w:rPr>
        <w:t>按钮显示平滑的面覆盖在原始几何上，图</w:t>
      </w:r>
      <w:r w:rsidRPr="00C35705">
        <w:rPr>
          <w:rFonts w:hint="eastAsia"/>
          <w:sz w:val="24"/>
          <w:szCs w:val="24"/>
        </w:rPr>
        <w:t>6.8.11</w:t>
      </w:r>
      <w:r w:rsidRPr="00C35705">
        <w:rPr>
          <w:rFonts w:hint="eastAsia"/>
          <w:sz w:val="24"/>
          <w:szCs w:val="24"/>
        </w:rPr>
        <w:t>，然后点击</w:t>
      </w:r>
      <w:r w:rsidRPr="00C35705">
        <w:rPr>
          <w:b/>
          <w:bCs/>
          <w:sz w:val="24"/>
          <w:szCs w:val="24"/>
        </w:rPr>
        <w:t>Do Smooth</w:t>
      </w:r>
      <w:r w:rsidRPr="00C35705">
        <w:rPr>
          <w:rFonts w:hint="eastAsia"/>
          <w:sz w:val="24"/>
          <w:szCs w:val="24"/>
        </w:rPr>
        <w:t>以用平滑的面替换原始的。</w:t>
      </w:r>
    </w:p>
    <w:p w14:paraId="2D465A9E" w14:textId="15662068" w:rsidR="00C35705" w:rsidRPr="00163206" w:rsidRDefault="00A56A99" w:rsidP="00163206">
      <w:pPr>
        <w:spacing w:before="100" w:beforeAutospacing="1" w:after="100" w:afterAutospacing="1" w:line="276" w:lineRule="auto"/>
        <w:jc w:val="center"/>
        <w:rPr>
          <w:szCs w:val="21"/>
        </w:rPr>
      </w:pPr>
      <w:r w:rsidRPr="00163206">
        <w:rPr>
          <w:szCs w:val="21"/>
        </w:rPr>
        <w:lastRenderedPageBreak/>
        <w:drawing>
          <wp:inline distT="0" distB="0" distL="0" distR="0" wp14:anchorId="2AAE0BF1" wp14:editId="65A8CBBB">
            <wp:extent cx="2424403" cy="1813560"/>
            <wp:effectExtent l="0" t="0" r="0" b="0"/>
            <wp:docPr id="128087900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2427495" cy="1815873"/>
                    </a:xfrm>
                    <a:prstGeom prst="rect">
                      <a:avLst/>
                    </a:prstGeom>
                    <a:noFill/>
                    <a:ln>
                      <a:noFill/>
                    </a:ln>
                  </pic:spPr>
                </pic:pic>
              </a:graphicData>
            </a:graphic>
          </wp:inline>
        </w:drawing>
      </w:r>
      <w:r w:rsidRPr="00163206">
        <w:rPr>
          <w:szCs w:val="21"/>
        </w:rPr>
        <w:drawing>
          <wp:inline distT="0" distB="0" distL="0" distR="0" wp14:anchorId="4614F4A4" wp14:editId="4D6F893C">
            <wp:extent cx="2430780" cy="1818330"/>
            <wp:effectExtent l="0" t="0" r="7620" b="0"/>
            <wp:docPr id="477910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440861" cy="1825871"/>
                    </a:xfrm>
                    <a:prstGeom prst="rect">
                      <a:avLst/>
                    </a:prstGeom>
                    <a:noFill/>
                    <a:ln>
                      <a:noFill/>
                    </a:ln>
                  </pic:spPr>
                </pic:pic>
              </a:graphicData>
            </a:graphic>
          </wp:inline>
        </w:drawing>
      </w:r>
    </w:p>
    <w:p w14:paraId="1A53D731" w14:textId="0EED6C95" w:rsidR="003D10BA" w:rsidRPr="00163206" w:rsidRDefault="003D10BA"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6.8.11 </w:t>
      </w:r>
      <w:r w:rsidRPr="00163206">
        <w:rPr>
          <w:rFonts w:hint="eastAsia"/>
          <w:szCs w:val="21"/>
        </w:rPr>
        <w:t>使</w:t>
      </w:r>
      <w:r w:rsidR="007F5E37">
        <w:rPr>
          <w:rFonts w:hint="eastAsia"/>
          <w:szCs w:val="21"/>
        </w:rPr>
        <w:t>裂纹</w:t>
      </w:r>
      <w:r w:rsidRPr="00163206">
        <w:rPr>
          <w:rFonts w:hint="eastAsia"/>
          <w:szCs w:val="21"/>
        </w:rPr>
        <w:t>表面几何变得光滑。</w:t>
      </w:r>
    </w:p>
    <w:p w14:paraId="1D733B8F" w14:textId="77777777" w:rsidR="003D10BA" w:rsidRPr="00812545" w:rsidRDefault="003D10BA" w:rsidP="00812545">
      <w:pPr>
        <w:pStyle w:val="3"/>
        <w:rPr>
          <w:rFonts w:hint="eastAsia"/>
        </w:rPr>
      </w:pPr>
      <w:bookmarkStart w:id="183" w:name="_Toc173252636"/>
      <w:r w:rsidRPr="00812545">
        <w:rPr>
          <w:rFonts w:hint="eastAsia"/>
        </w:rPr>
        <w:t xml:space="preserve">6.8.12 </w:t>
      </w:r>
      <w:r w:rsidRPr="00812545">
        <w:rPr>
          <w:rFonts w:hint="eastAsia"/>
        </w:rPr>
        <w:t>粗化</w:t>
      </w:r>
      <w:bookmarkEnd w:id="183"/>
    </w:p>
    <w:p w14:paraId="68C09EBC" w14:textId="54BA1347" w:rsidR="003D10BA" w:rsidRPr="003D10BA" w:rsidRDefault="003D10BA" w:rsidP="003D10BA">
      <w:pPr>
        <w:spacing w:before="100" w:beforeAutospacing="1" w:after="100" w:afterAutospacing="1" w:line="276" w:lineRule="auto"/>
        <w:ind w:firstLineChars="200" w:firstLine="480"/>
        <w:rPr>
          <w:rFonts w:hint="eastAsia"/>
          <w:sz w:val="24"/>
          <w:szCs w:val="24"/>
        </w:rPr>
      </w:pPr>
      <w:r w:rsidRPr="003D10BA">
        <w:rPr>
          <w:sz w:val="24"/>
          <w:szCs w:val="24"/>
          <w:u w:val="single"/>
        </w:rPr>
        <w:t>Coarsen</w:t>
      </w:r>
      <w:r w:rsidRPr="003D10BA">
        <w:rPr>
          <w:rFonts w:hint="eastAsia"/>
          <w:sz w:val="24"/>
          <w:szCs w:val="24"/>
        </w:rPr>
        <w:t>选项允许用户减少三角形贝</w:t>
      </w:r>
      <w:proofErr w:type="gramStart"/>
      <w:r w:rsidRPr="003D10BA">
        <w:rPr>
          <w:rFonts w:hint="eastAsia"/>
          <w:sz w:val="24"/>
          <w:szCs w:val="24"/>
        </w:rPr>
        <w:t>塞尔</w:t>
      </w:r>
      <w:r w:rsidR="0040554B">
        <w:rPr>
          <w:rFonts w:hint="eastAsia"/>
          <w:sz w:val="24"/>
          <w:szCs w:val="24"/>
        </w:rPr>
        <w:t>面片</w:t>
      </w:r>
      <w:proofErr w:type="gramEnd"/>
      <w:r w:rsidRPr="003D10BA">
        <w:rPr>
          <w:rFonts w:hint="eastAsia"/>
          <w:sz w:val="24"/>
          <w:szCs w:val="24"/>
        </w:rPr>
        <w:t>的数量。点击</w:t>
      </w:r>
      <w:r w:rsidRPr="003D10BA">
        <w:rPr>
          <w:b/>
          <w:bCs/>
          <w:sz w:val="24"/>
          <w:szCs w:val="24"/>
        </w:rPr>
        <w:t>Preview</w:t>
      </w:r>
      <w:r w:rsidRPr="003D10BA">
        <w:rPr>
          <w:rFonts w:hint="eastAsia"/>
          <w:sz w:val="24"/>
          <w:szCs w:val="24"/>
        </w:rPr>
        <w:t>按钮显示覆盖在原始几何上的粗化面，图</w:t>
      </w:r>
      <w:r w:rsidRPr="003D10BA">
        <w:rPr>
          <w:rFonts w:hint="eastAsia"/>
          <w:sz w:val="24"/>
          <w:szCs w:val="24"/>
        </w:rPr>
        <w:t>6.8.12</w:t>
      </w:r>
      <w:r w:rsidRPr="003D10BA">
        <w:rPr>
          <w:rFonts w:hint="eastAsia"/>
          <w:sz w:val="24"/>
          <w:szCs w:val="24"/>
        </w:rPr>
        <w:t>，然后点击</w:t>
      </w:r>
      <w:r w:rsidR="00621FAE" w:rsidRPr="00621FAE">
        <w:rPr>
          <w:b/>
          <w:bCs/>
          <w:sz w:val="24"/>
          <w:szCs w:val="24"/>
        </w:rPr>
        <w:t>Do Coarsen</w:t>
      </w:r>
      <w:r w:rsidRPr="003D10BA">
        <w:rPr>
          <w:rFonts w:hint="eastAsia"/>
          <w:sz w:val="24"/>
          <w:szCs w:val="24"/>
        </w:rPr>
        <w:t>以用粗化的面替换原始的。</w:t>
      </w:r>
    </w:p>
    <w:p w14:paraId="14D37B40" w14:textId="3EF12149" w:rsidR="00621FAE" w:rsidRPr="00163206" w:rsidRDefault="00621FAE" w:rsidP="00163206">
      <w:pPr>
        <w:spacing w:before="100" w:beforeAutospacing="1" w:after="100" w:afterAutospacing="1" w:line="276" w:lineRule="auto"/>
        <w:jc w:val="center"/>
        <w:rPr>
          <w:szCs w:val="21"/>
        </w:rPr>
      </w:pPr>
      <w:r w:rsidRPr="00163206">
        <w:rPr>
          <w:szCs w:val="21"/>
        </w:rPr>
        <w:drawing>
          <wp:inline distT="0" distB="0" distL="0" distR="0" wp14:anchorId="26F24622" wp14:editId="5DCE636C">
            <wp:extent cx="2291978" cy="1714500"/>
            <wp:effectExtent l="0" t="0" r="0" b="0"/>
            <wp:docPr id="45372140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296442" cy="1717839"/>
                    </a:xfrm>
                    <a:prstGeom prst="rect">
                      <a:avLst/>
                    </a:prstGeom>
                    <a:noFill/>
                    <a:ln>
                      <a:noFill/>
                    </a:ln>
                  </pic:spPr>
                </pic:pic>
              </a:graphicData>
            </a:graphic>
          </wp:inline>
        </w:drawing>
      </w:r>
      <w:r w:rsidRPr="00163206">
        <w:rPr>
          <w:szCs w:val="21"/>
        </w:rPr>
        <w:drawing>
          <wp:inline distT="0" distB="0" distL="0" distR="0" wp14:anchorId="41D2A90F" wp14:editId="4AC63411">
            <wp:extent cx="2220672" cy="1661160"/>
            <wp:effectExtent l="0" t="0" r="8255" b="0"/>
            <wp:docPr id="1592177757"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224569" cy="1664075"/>
                    </a:xfrm>
                    <a:prstGeom prst="rect">
                      <a:avLst/>
                    </a:prstGeom>
                    <a:noFill/>
                    <a:ln>
                      <a:noFill/>
                    </a:ln>
                  </pic:spPr>
                </pic:pic>
              </a:graphicData>
            </a:graphic>
          </wp:inline>
        </w:drawing>
      </w:r>
    </w:p>
    <w:p w14:paraId="40967E92" w14:textId="1DB2F5FE" w:rsidR="003D10BA" w:rsidRPr="00163206" w:rsidRDefault="00054552" w:rsidP="00163206">
      <w:pPr>
        <w:spacing w:before="100" w:beforeAutospacing="1" w:after="100" w:afterAutospacing="1" w:line="276" w:lineRule="auto"/>
        <w:jc w:val="center"/>
        <w:rPr>
          <w:rFonts w:hint="eastAsia"/>
          <w:szCs w:val="21"/>
        </w:rPr>
      </w:pPr>
      <w:r>
        <w:rPr>
          <w:rFonts w:hint="eastAsia"/>
          <w:szCs w:val="21"/>
        </w:rPr>
        <w:t>图</w:t>
      </w:r>
      <w:r w:rsidR="003D10BA" w:rsidRPr="00163206">
        <w:rPr>
          <w:rFonts w:hint="eastAsia"/>
          <w:szCs w:val="21"/>
        </w:rPr>
        <w:t xml:space="preserve">6.8.12 </w:t>
      </w:r>
      <w:r w:rsidR="003D10BA" w:rsidRPr="00163206">
        <w:rPr>
          <w:rFonts w:hint="eastAsia"/>
          <w:szCs w:val="21"/>
        </w:rPr>
        <w:t>粗化</w:t>
      </w:r>
      <w:r w:rsidR="007F5E37">
        <w:rPr>
          <w:rFonts w:hint="eastAsia"/>
          <w:szCs w:val="21"/>
        </w:rPr>
        <w:t>裂纹</w:t>
      </w:r>
      <w:r w:rsidR="003D10BA" w:rsidRPr="00163206">
        <w:rPr>
          <w:rFonts w:hint="eastAsia"/>
          <w:szCs w:val="21"/>
        </w:rPr>
        <w:t>表面</w:t>
      </w:r>
      <w:r w:rsidR="00370C03">
        <w:rPr>
          <w:rFonts w:hint="eastAsia"/>
          <w:szCs w:val="21"/>
        </w:rPr>
        <w:t>几何</w:t>
      </w:r>
      <w:r w:rsidR="003D10BA" w:rsidRPr="00163206">
        <w:rPr>
          <w:rFonts w:hint="eastAsia"/>
          <w:szCs w:val="21"/>
        </w:rPr>
        <w:t>。</w:t>
      </w:r>
    </w:p>
    <w:p w14:paraId="68826C92" w14:textId="04D649DA" w:rsidR="003D10BA" w:rsidRPr="00812545" w:rsidRDefault="003D10BA" w:rsidP="00812545">
      <w:pPr>
        <w:pStyle w:val="3"/>
        <w:rPr>
          <w:rFonts w:hint="eastAsia"/>
        </w:rPr>
      </w:pPr>
      <w:bookmarkStart w:id="184" w:name="_Toc173252637"/>
      <w:r w:rsidRPr="00812545">
        <w:rPr>
          <w:rFonts w:hint="eastAsia"/>
        </w:rPr>
        <w:t xml:space="preserve">6.8.13 </w:t>
      </w:r>
      <w:r w:rsidR="009A45D6">
        <w:rPr>
          <w:rFonts w:hint="eastAsia"/>
        </w:rPr>
        <w:t>展平</w:t>
      </w:r>
      <w:bookmarkEnd w:id="184"/>
    </w:p>
    <w:p w14:paraId="78A25C21" w14:textId="16F366E0" w:rsidR="00A56A99" w:rsidRDefault="00621FAE" w:rsidP="003D10BA">
      <w:pPr>
        <w:spacing w:before="100" w:beforeAutospacing="1" w:after="100" w:afterAutospacing="1" w:line="276" w:lineRule="auto"/>
        <w:ind w:firstLineChars="200" w:firstLine="480"/>
        <w:rPr>
          <w:rFonts w:hint="eastAsia"/>
          <w:sz w:val="24"/>
          <w:szCs w:val="24"/>
        </w:rPr>
      </w:pPr>
      <w:r w:rsidRPr="00621FAE">
        <w:rPr>
          <w:sz w:val="24"/>
          <w:szCs w:val="24"/>
          <w:u w:val="single"/>
        </w:rPr>
        <w:t>Flatten</w:t>
      </w:r>
      <w:r w:rsidR="003D10BA" w:rsidRPr="003D10BA">
        <w:rPr>
          <w:rFonts w:hint="eastAsia"/>
          <w:sz w:val="24"/>
          <w:szCs w:val="24"/>
        </w:rPr>
        <w:t>选项允许用户将当前</w:t>
      </w:r>
      <w:r w:rsidR="00370C03">
        <w:rPr>
          <w:rFonts w:hint="eastAsia"/>
          <w:sz w:val="24"/>
          <w:szCs w:val="24"/>
        </w:rPr>
        <w:t>几何</w:t>
      </w:r>
      <w:r w:rsidR="009A45D6">
        <w:rPr>
          <w:rFonts w:hint="eastAsia"/>
          <w:sz w:val="24"/>
          <w:szCs w:val="24"/>
        </w:rPr>
        <w:t>展平</w:t>
      </w:r>
      <w:r w:rsidR="003D10BA" w:rsidRPr="003D10BA">
        <w:rPr>
          <w:rFonts w:hint="eastAsia"/>
          <w:sz w:val="24"/>
          <w:szCs w:val="24"/>
        </w:rPr>
        <w:t>为平面</w:t>
      </w:r>
      <w:r w:rsidR="007F5E37">
        <w:rPr>
          <w:rFonts w:hint="eastAsia"/>
          <w:sz w:val="24"/>
          <w:szCs w:val="24"/>
        </w:rPr>
        <w:t>裂纹</w:t>
      </w:r>
      <w:r w:rsidR="003D10BA" w:rsidRPr="003D10BA">
        <w:rPr>
          <w:rFonts w:hint="eastAsia"/>
          <w:sz w:val="24"/>
          <w:szCs w:val="24"/>
        </w:rPr>
        <w:t>。生成并显示</w:t>
      </w:r>
      <w:r w:rsidR="007F5E37">
        <w:rPr>
          <w:rFonts w:hint="eastAsia"/>
          <w:sz w:val="24"/>
          <w:szCs w:val="24"/>
        </w:rPr>
        <w:t>裂纹</w:t>
      </w:r>
      <w:r w:rsidR="003D10BA" w:rsidRPr="003D10BA">
        <w:rPr>
          <w:rFonts w:hint="eastAsia"/>
          <w:sz w:val="24"/>
          <w:szCs w:val="24"/>
        </w:rPr>
        <w:t>表面的最小二乘平面拟合。点击</w:t>
      </w:r>
      <w:r w:rsidRPr="00621FAE">
        <w:rPr>
          <w:b/>
          <w:bCs/>
          <w:sz w:val="24"/>
          <w:szCs w:val="24"/>
        </w:rPr>
        <w:t>Preview</w:t>
      </w:r>
      <w:r w:rsidR="003D10BA" w:rsidRPr="003D10BA">
        <w:rPr>
          <w:rFonts w:hint="eastAsia"/>
          <w:sz w:val="24"/>
          <w:szCs w:val="24"/>
        </w:rPr>
        <w:t>按钮显示覆盖在原始几何上的</w:t>
      </w:r>
      <w:r w:rsidR="009A45D6">
        <w:rPr>
          <w:rFonts w:hint="eastAsia"/>
          <w:sz w:val="24"/>
          <w:szCs w:val="24"/>
        </w:rPr>
        <w:t>展平</w:t>
      </w:r>
      <w:r w:rsidR="007F5E37">
        <w:rPr>
          <w:rFonts w:hint="eastAsia"/>
          <w:sz w:val="24"/>
          <w:szCs w:val="24"/>
        </w:rPr>
        <w:t>裂纹</w:t>
      </w:r>
      <w:r w:rsidR="003D10BA" w:rsidRPr="003D10BA">
        <w:rPr>
          <w:rFonts w:hint="eastAsia"/>
          <w:sz w:val="24"/>
          <w:szCs w:val="24"/>
        </w:rPr>
        <w:t>，图</w:t>
      </w:r>
      <w:r w:rsidR="003D10BA" w:rsidRPr="003D10BA">
        <w:rPr>
          <w:rFonts w:hint="eastAsia"/>
          <w:sz w:val="24"/>
          <w:szCs w:val="24"/>
        </w:rPr>
        <w:t>6.8.13</w:t>
      </w:r>
      <w:r w:rsidR="003D10BA" w:rsidRPr="003D10BA">
        <w:rPr>
          <w:rFonts w:hint="eastAsia"/>
          <w:sz w:val="24"/>
          <w:szCs w:val="24"/>
        </w:rPr>
        <w:t>，然后点击</w:t>
      </w:r>
      <w:r w:rsidRPr="00621FAE">
        <w:rPr>
          <w:b/>
          <w:bCs/>
          <w:sz w:val="24"/>
          <w:szCs w:val="24"/>
        </w:rPr>
        <w:t>Do Flatten</w:t>
      </w:r>
      <w:r w:rsidR="003D10BA" w:rsidRPr="003D10BA">
        <w:rPr>
          <w:rFonts w:hint="eastAsia"/>
          <w:sz w:val="24"/>
          <w:szCs w:val="24"/>
        </w:rPr>
        <w:t>以用</w:t>
      </w:r>
      <w:r w:rsidR="009A45D6">
        <w:rPr>
          <w:rFonts w:hint="eastAsia"/>
          <w:sz w:val="24"/>
          <w:szCs w:val="24"/>
        </w:rPr>
        <w:t>展平</w:t>
      </w:r>
      <w:r w:rsidR="003D10BA" w:rsidRPr="003D10BA">
        <w:rPr>
          <w:rFonts w:hint="eastAsia"/>
          <w:sz w:val="24"/>
          <w:szCs w:val="24"/>
        </w:rPr>
        <w:t>的</w:t>
      </w:r>
      <w:r w:rsidR="007F5E37">
        <w:rPr>
          <w:rFonts w:hint="eastAsia"/>
          <w:sz w:val="24"/>
          <w:szCs w:val="24"/>
        </w:rPr>
        <w:t>裂纹</w:t>
      </w:r>
      <w:r w:rsidR="003D10BA" w:rsidRPr="003D10BA">
        <w:rPr>
          <w:rFonts w:hint="eastAsia"/>
          <w:sz w:val="24"/>
          <w:szCs w:val="24"/>
        </w:rPr>
        <w:t>替换原始的。</w:t>
      </w:r>
      <w:r w:rsidR="009A45D6">
        <w:rPr>
          <w:rFonts w:hint="eastAsia"/>
          <w:sz w:val="24"/>
          <w:szCs w:val="24"/>
        </w:rPr>
        <w:t>展平</w:t>
      </w:r>
      <w:r w:rsidR="003D10BA" w:rsidRPr="003D10BA">
        <w:rPr>
          <w:rFonts w:hint="eastAsia"/>
          <w:sz w:val="24"/>
          <w:szCs w:val="24"/>
        </w:rPr>
        <w:t>几何的边界可以被拉伸以确保其与模型表面相交；应调整</w:t>
      </w:r>
      <w:proofErr w:type="gramStart"/>
      <w:r w:rsidR="003D10BA" w:rsidRPr="003D10BA">
        <w:rPr>
          <w:rFonts w:hint="eastAsia"/>
          <w:sz w:val="24"/>
          <w:szCs w:val="24"/>
        </w:rPr>
        <w:t>拉伸值</w:t>
      </w:r>
      <w:proofErr w:type="gramEnd"/>
      <w:r w:rsidR="003D10BA" w:rsidRPr="003D10BA">
        <w:rPr>
          <w:rFonts w:hint="eastAsia"/>
          <w:sz w:val="24"/>
          <w:szCs w:val="24"/>
        </w:rPr>
        <w:t>以防止模型表面沿边</w:t>
      </w:r>
      <w:proofErr w:type="gramStart"/>
      <w:r w:rsidR="003D10BA" w:rsidRPr="003D10BA">
        <w:rPr>
          <w:rFonts w:hint="eastAsia"/>
          <w:sz w:val="24"/>
          <w:szCs w:val="24"/>
        </w:rPr>
        <w:t>沿出现</w:t>
      </w:r>
      <w:proofErr w:type="gramEnd"/>
      <w:r w:rsidR="003D10BA" w:rsidRPr="003D10BA">
        <w:rPr>
          <w:rFonts w:hint="eastAsia"/>
          <w:sz w:val="24"/>
          <w:szCs w:val="24"/>
        </w:rPr>
        <w:t>间隙，同时不过度扭曲几何。</w:t>
      </w:r>
    </w:p>
    <w:p w14:paraId="394E5D66" w14:textId="0F196B6E" w:rsidR="00C35705" w:rsidRPr="00163206" w:rsidRDefault="00621FAE" w:rsidP="00163206">
      <w:pPr>
        <w:spacing w:before="100" w:beforeAutospacing="1" w:after="100" w:afterAutospacing="1" w:line="276" w:lineRule="auto"/>
        <w:jc w:val="center"/>
        <w:rPr>
          <w:szCs w:val="21"/>
        </w:rPr>
      </w:pPr>
      <w:r w:rsidRPr="00163206">
        <w:rPr>
          <w:szCs w:val="21"/>
        </w:rPr>
        <w:lastRenderedPageBreak/>
        <w:drawing>
          <wp:inline distT="0" distB="0" distL="0" distR="0" wp14:anchorId="54CCE4A1" wp14:editId="68DE68E2">
            <wp:extent cx="2186487" cy="1642432"/>
            <wp:effectExtent l="0" t="0" r="4445" b="0"/>
            <wp:docPr id="134598964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2203809" cy="1655444"/>
                    </a:xfrm>
                    <a:prstGeom prst="rect">
                      <a:avLst/>
                    </a:prstGeom>
                    <a:noFill/>
                    <a:ln>
                      <a:noFill/>
                    </a:ln>
                  </pic:spPr>
                </pic:pic>
              </a:graphicData>
            </a:graphic>
          </wp:inline>
        </w:drawing>
      </w:r>
      <w:r w:rsidR="00821609">
        <w:rPr>
          <w:rFonts w:hint="eastAsia"/>
          <w:szCs w:val="21"/>
        </w:rPr>
        <w:t xml:space="preserve"> </w:t>
      </w:r>
      <w:r w:rsidRPr="00163206">
        <w:rPr>
          <w:szCs w:val="21"/>
        </w:rPr>
        <w:drawing>
          <wp:inline distT="0" distB="0" distL="0" distR="0" wp14:anchorId="044EF0BE" wp14:editId="12F867B0">
            <wp:extent cx="2200299" cy="1645920"/>
            <wp:effectExtent l="0" t="0" r="9525" b="0"/>
            <wp:docPr id="76282036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2209790" cy="1653020"/>
                    </a:xfrm>
                    <a:prstGeom prst="rect">
                      <a:avLst/>
                    </a:prstGeom>
                    <a:noFill/>
                    <a:ln>
                      <a:noFill/>
                    </a:ln>
                  </pic:spPr>
                </pic:pic>
              </a:graphicData>
            </a:graphic>
          </wp:inline>
        </w:drawing>
      </w:r>
    </w:p>
    <w:p w14:paraId="2476022D" w14:textId="285F92F4" w:rsidR="00621FAE" w:rsidRPr="00163206" w:rsidRDefault="00621FAE"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6.8.13 </w:t>
      </w:r>
      <w:r w:rsidRPr="00163206">
        <w:rPr>
          <w:rFonts w:hint="eastAsia"/>
          <w:szCs w:val="21"/>
        </w:rPr>
        <w:t>展平裂纹表面几何。</w:t>
      </w:r>
    </w:p>
    <w:p w14:paraId="5E3E2B72" w14:textId="77777777" w:rsidR="00621FAE" w:rsidRPr="00812545" w:rsidRDefault="00621FAE" w:rsidP="00812545">
      <w:pPr>
        <w:pStyle w:val="3"/>
        <w:rPr>
          <w:rFonts w:hint="eastAsia"/>
        </w:rPr>
      </w:pPr>
      <w:bookmarkStart w:id="185" w:name="_Toc173252638"/>
      <w:r w:rsidRPr="00812545">
        <w:rPr>
          <w:rFonts w:hint="eastAsia"/>
        </w:rPr>
        <w:t xml:space="preserve">6.8.14 </w:t>
      </w:r>
      <w:r w:rsidRPr="00812545">
        <w:rPr>
          <w:rFonts w:hint="eastAsia"/>
        </w:rPr>
        <w:t>取消</w:t>
      </w:r>
      <w:bookmarkEnd w:id="185"/>
    </w:p>
    <w:p w14:paraId="1215AFF9" w14:textId="31BE2D04" w:rsidR="00621FAE" w:rsidRPr="00621FAE" w:rsidRDefault="00621FAE" w:rsidP="00621FAE">
      <w:pPr>
        <w:spacing w:before="100" w:beforeAutospacing="1" w:after="100" w:afterAutospacing="1" w:line="276" w:lineRule="auto"/>
        <w:ind w:firstLineChars="200" w:firstLine="482"/>
        <w:rPr>
          <w:rFonts w:hint="eastAsia"/>
          <w:sz w:val="24"/>
          <w:szCs w:val="24"/>
        </w:rPr>
      </w:pPr>
      <w:r w:rsidRPr="00621FAE">
        <w:rPr>
          <w:b/>
          <w:bCs/>
          <w:sz w:val="24"/>
          <w:szCs w:val="24"/>
        </w:rPr>
        <w:t>Cancel</w:t>
      </w:r>
      <w:r w:rsidRPr="00621FAE">
        <w:rPr>
          <w:rFonts w:hint="eastAsia"/>
          <w:sz w:val="24"/>
          <w:szCs w:val="24"/>
        </w:rPr>
        <w:t>按钮可以清除任何当前活动。</w:t>
      </w:r>
    </w:p>
    <w:p w14:paraId="650CAB16" w14:textId="4AEF6043" w:rsidR="00621FAE" w:rsidRPr="00812545" w:rsidRDefault="00621FAE" w:rsidP="00812545">
      <w:pPr>
        <w:pStyle w:val="3"/>
        <w:rPr>
          <w:rFonts w:hint="eastAsia"/>
        </w:rPr>
      </w:pPr>
      <w:bookmarkStart w:id="186" w:name="_Toc173252639"/>
      <w:r w:rsidRPr="00812545">
        <w:rPr>
          <w:rFonts w:hint="eastAsia"/>
        </w:rPr>
        <w:t xml:space="preserve">6.8.15 </w:t>
      </w:r>
      <w:r w:rsidRPr="00812545">
        <w:rPr>
          <w:rFonts w:hint="eastAsia"/>
        </w:rPr>
        <w:t>重置原始裂纹几何</w:t>
      </w:r>
      <w:bookmarkEnd w:id="186"/>
    </w:p>
    <w:p w14:paraId="320C5DB5" w14:textId="3910B908" w:rsidR="00621FAE" w:rsidRPr="00621FAE" w:rsidRDefault="00621FAE" w:rsidP="00621FAE">
      <w:pPr>
        <w:spacing w:before="100" w:beforeAutospacing="1" w:after="100" w:afterAutospacing="1" w:line="276" w:lineRule="auto"/>
        <w:ind w:firstLineChars="200" w:firstLine="482"/>
        <w:rPr>
          <w:rFonts w:hint="eastAsia"/>
          <w:sz w:val="24"/>
          <w:szCs w:val="24"/>
        </w:rPr>
      </w:pPr>
      <w:r w:rsidRPr="00621FAE">
        <w:rPr>
          <w:b/>
          <w:bCs/>
          <w:sz w:val="24"/>
          <w:szCs w:val="24"/>
        </w:rPr>
        <w:t>Reset Original Crack Geometry</w:t>
      </w:r>
      <w:r w:rsidRPr="00621FAE">
        <w:rPr>
          <w:rFonts w:hint="eastAsia"/>
          <w:sz w:val="24"/>
          <w:szCs w:val="24"/>
        </w:rPr>
        <w:t>按钮可以将几何重置为对话框首次显示的原始裂纹几何。</w:t>
      </w:r>
    </w:p>
    <w:p w14:paraId="1F73C61E" w14:textId="77777777" w:rsidR="00621FAE" w:rsidRPr="00812545" w:rsidRDefault="00621FAE" w:rsidP="00812545">
      <w:pPr>
        <w:pStyle w:val="3"/>
        <w:rPr>
          <w:rFonts w:hint="eastAsia"/>
        </w:rPr>
      </w:pPr>
      <w:bookmarkStart w:id="187" w:name="_Toc173252640"/>
      <w:r w:rsidRPr="00812545">
        <w:rPr>
          <w:rFonts w:hint="eastAsia"/>
        </w:rPr>
        <w:t xml:space="preserve">6.8.16 </w:t>
      </w:r>
      <w:r w:rsidRPr="00812545">
        <w:rPr>
          <w:rFonts w:hint="eastAsia"/>
        </w:rPr>
        <w:t>特性显示</w:t>
      </w:r>
      <w:bookmarkEnd w:id="187"/>
    </w:p>
    <w:p w14:paraId="37842CD0" w14:textId="0EF83A32" w:rsidR="00621FAE" w:rsidRPr="00621FAE" w:rsidRDefault="00621FAE" w:rsidP="00621FAE">
      <w:pPr>
        <w:spacing w:before="100" w:beforeAutospacing="1" w:after="100" w:afterAutospacing="1" w:line="276" w:lineRule="auto"/>
        <w:ind w:firstLineChars="200" w:firstLine="480"/>
        <w:rPr>
          <w:rFonts w:hint="eastAsia"/>
          <w:sz w:val="24"/>
          <w:szCs w:val="24"/>
        </w:rPr>
      </w:pPr>
      <w:r w:rsidRPr="00621FAE">
        <w:rPr>
          <w:sz w:val="24"/>
          <w:szCs w:val="24"/>
          <w:u w:val="single"/>
        </w:rPr>
        <w:t>Feature display</w:t>
      </w:r>
      <w:r w:rsidRPr="00621FAE">
        <w:rPr>
          <w:rFonts w:hint="eastAsia"/>
          <w:sz w:val="24"/>
          <w:szCs w:val="24"/>
        </w:rPr>
        <w:t>面板有选项可以开启</w:t>
      </w:r>
      <w:r w:rsidRPr="00621FAE">
        <w:rPr>
          <w:rFonts w:hint="eastAsia"/>
          <w:sz w:val="24"/>
          <w:szCs w:val="24"/>
        </w:rPr>
        <w:t>/</w:t>
      </w:r>
      <w:r w:rsidRPr="00621FAE">
        <w:rPr>
          <w:rFonts w:hint="eastAsia"/>
          <w:sz w:val="24"/>
          <w:szCs w:val="24"/>
        </w:rPr>
        <w:t>关闭显示各种裂纹几何特性。</w:t>
      </w:r>
    </w:p>
    <w:p w14:paraId="64B7FF14" w14:textId="77E5AEE9" w:rsidR="00621FAE" w:rsidRPr="00B417AE" w:rsidRDefault="00621FAE" w:rsidP="00B417AE">
      <w:pPr>
        <w:pStyle w:val="4"/>
        <w:rPr>
          <w:rFonts w:ascii="Times New Roman" w:eastAsia="宋体" w:hAnsi="Times New Roman" w:hint="eastAsia"/>
        </w:rPr>
      </w:pPr>
      <w:bookmarkStart w:id="188" w:name="_Toc173252641"/>
      <w:r w:rsidRPr="00B417AE">
        <w:rPr>
          <w:rFonts w:ascii="Times New Roman" w:eastAsia="宋体" w:hAnsi="Times New Roman" w:hint="eastAsia"/>
        </w:rPr>
        <w:t xml:space="preserve">6.8.16.1 </w:t>
      </w:r>
      <w:r w:rsidRPr="00B417AE">
        <w:rPr>
          <w:rFonts w:ascii="Times New Roman" w:eastAsia="宋体" w:hAnsi="Times New Roman" w:hint="eastAsia"/>
        </w:rPr>
        <w:t>裂纹边</w:t>
      </w:r>
      <w:bookmarkEnd w:id="188"/>
    </w:p>
    <w:p w14:paraId="01C1821A" w14:textId="04F27E41" w:rsidR="00621FAE" w:rsidRDefault="00621FAE" w:rsidP="00621FAE">
      <w:pPr>
        <w:spacing w:before="100" w:beforeAutospacing="1" w:after="100" w:afterAutospacing="1" w:line="276" w:lineRule="auto"/>
        <w:ind w:firstLineChars="200" w:firstLine="480"/>
        <w:rPr>
          <w:sz w:val="24"/>
          <w:szCs w:val="24"/>
        </w:rPr>
      </w:pPr>
      <w:r w:rsidRPr="00621FAE">
        <w:rPr>
          <w:rFonts w:hint="eastAsia"/>
          <w:sz w:val="24"/>
          <w:szCs w:val="24"/>
        </w:rPr>
        <w:t>这可以开启</w:t>
      </w:r>
      <w:r w:rsidRPr="00621FAE">
        <w:rPr>
          <w:rFonts w:hint="eastAsia"/>
          <w:sz w:val="24"/>
          <w:szCs w:val="24"/>
        </w:rPr>
        <w:t>/</w:t>
      </w:r>
      <w:r w:rsidRPr="00621FAE">
        <w:rPr>
          <w:rFonts w:hint="eastAsia"/>
          <w:sz w:val="24"/>
          <w:szCs w:val="24"/>
        </w:rPr>
        <w:t>关闭裂纹</w:t>
      </w:r>
      <w:r>
        <w:rPr>
          <w:rFonts w:hint="eastAsia"/>
          <w:sz w:val="24"/>
          <w:szCs w:val="24"/>
        </w:rPr>
        <w:t>面片</w:t>
      </w:r>
      <w:r w:rsidRPr="00621FAE">
        <w:rPr>
          <w:rFonts w:hint="eastAsia"/>
          <w:sz w:val="24"/>
          <w:szCs w:val="24"/>
        </w:rPr>
        <w:t>边的显示，图</w:t>
      </w:r>
      <w:r w:rsidRPr="00621FAE">
        <w:rPr>
          <w:rFonts w:hint="eastAsia"/>
          <w:sz w:val="24"/>
          <w:szCs w:val="24"/>
        </w:rPr>
        <w:t>6.8.14</w:t>
      </w:r>
      <w:r w:rsidRPr="00621FAE">
        <w:rPr>
          <w:rFonts w:hint="eastAsia"/>
          <w:sz w:val="24"/>
          <w:szCs w:val="24"/>
        </w:rPr>
        <w:t>。</w:t>
      </w:r>
    </w:p>
    <w:p w14:paraId="416A32E1" w14:textId="376A966B" w:rsidR="00821609" w:rsidRPr="00163206" w:rsidRDefault="00821609" w:rsidP="00821609">
      <w:pPr>
        <w:spacing w:before="100" w:beforeAutospacing="1" w:after="100" w:afterAutospacing="1" w:line="276" w:lineRule="auto"/>
        <w:jc w:val="center"/>
        <w:rPr>
          <w:szCs w:val="21"/>
        </w:rPr>
      </w:pPr>
      <w:r w:rsidRPr="00163206">
        <w:rPr>
          <w:szCs w:val="21"/>
        </w:rPr>
        <w:drawing>
          <wp:inline distT="0" distB="0" distL="0" distR="0" wp14:anchorId="7404A3C6" wp14:editId="710BD81D">
            <wp:extent cx="2346960" cy="1767124"/>
            <wp:effectExtent l="0" t="0" r="0" b="5080"/>
            <wp:docPr id="144110360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2354484" cy="1772789"/>
                    </a:xfrm>
                    <a:prstGeom prst="rect">
                      <a:avLst/>
                    </a:prstGeom>
                    <a:noFill/>
                    <a:ln>
                      <a:noFill/>
                    </a:ln>
                  </pic:spPr>
                </pic:pic>
              </a:graphicData>
            </a:graphic>
          </wp:inline>
        </w:drawing>
      </w:r>
      <w:r>
        <w:rPr>
          <w:rFonts w:hint="eastAsia"/>
          <w:szCs w:val="21"/>
        </w:rPr>
        <w:t xml:space="preserve"> </w:t>
      </w:r>
      <w:r w:rsidRPr="00163206">
        <w:rPr>
          <w:szCs w:val="21"/>
        </w:rPr>
        <w:drawing>
          <wp:inline distT="0" distB="0" distL="0" distR="0" wp14:anchorId="6E6ED408" wp14:editId="2CC92EB8">
            <wp:extent cx="2369820" cy="1772420"/>
            <wp:effectExtent l="0" t="0" r="0" b="0"/>
            <wp:docPr id="1526917441"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2375294" cy="1776514"/>
                    </a:xfrm>
                    <a:prstGeom prst="rect">
                      <a:avLst/>
                    </a:prstGeom>
                    <a:noFill/>
                    <a:ln>
                      <a:noFill/>
                    </a:ln>
                  </pic:spPr>
                </pic:pic>
              </a:graphicData>
            </a:graphic>
          </wp:inline>
        </w:drawing>
      </w:r>
    </w:p>
    <w:p w14:paraId="222EAF37" w14:textId="661C294E" w:rsidR="00821609" w:rsidRPr="00163206" w:rsidRDefault="00821609" w:rsidP="00821609">
      <w:pPr>
        <w:spacing w:before="100" w:beforeAutospacing="1" w:after="100" w:afterAutospacing="1" w:line="276" w:lineRule="auto"/>
        <w:jc w:val="center"/>
        <w:rPr>
          <w:szCs w:val="21"/>
        </w:rPr>
      </w:pPr>
      <w:r w:rsidRPr="00163206">
        <w:rPr>
          <w:rFonts w:hint="eastAsia"/>
          <w:szCs w:val="21"/>
        </w:rPr>
        <w:t xml:space="preserve">Figure 6.8.14 </w:t>
      </w:r>
      <w:r>
        <w:rPr>
          <w:rFonts w:hint="eastAsia"/>
          <w:szCs w:val="21"/>
        </w:rPr>
        <w:t>裂纹</w:t>
      </w:r>
      <w:proofErr w:type="gramStart"/>
      <w:r w:rsidRPr="00163206">
        <w:rPr>
          <w:rFonts w:hint="eastAsia"/>
          <w:szCs w:val="21"/>
        </w:rPr>
        <w:t>边</w:t>
      </w:r>
      <w:r w:rsidR="0031330E">
        <w:rPr>
          <w:rFonts w:hint="eastAsia"/>
          <w:szCs w:val="21"/>
        </w:rPr>
        <w:t>显示</w:t>
      </w:r>
      <w:proofErr w:type="gramEnd"/>
      <w:r w:rsidR="0031330E">
        <w:rPr>
          <w:rFonts w:hint="eastAsia"/>
          <w:szCs w:val="21"/>
        </w:rPr>
        <w:t>开启</w:t>
      </w:r>
      <w:r w:rsidRPr="00163206">
        <w:rPr>
          <w:rFonts w:hint="eastAsia"/>
          <w:szCs w:val="21"/>
        </w:rPr>
        <w:t>（左）和</w:t>
      </w:r>
      <w:r w:rsidR="0031330E">
        <w:rPr>
          <w:rFonts w:hint="eastAsia"/>
          <w:szCs w:val="21"/>
        </w:rPr>
        <w:t>关闭</w:t>
      </w:r>
      <w:r w:rsidRPr="00163206">
        <w:rPr>
          <w:rFonts w:hint="eastAsia"/>
          <w:szCs w:val="21"/>
        </w:rPr>
        <w:t>（右）。</w:t>
      </w:r>
    </w:p>
    <w:p w14:paraId="77A8DF22" w14:textId="77777777" w:rsidR="00621FAE" w:rsidRPr="00B417AE" w:rsidRDefault="00621FAE" w:rsidP="00B417AE">
      <w:pPr>
        <w:pStyle w:val="4"/>
        <w:rPr>
          <w:rFonts w:ascii="Times New Roman" w:eastAsia="宋体" w:hAnsi="Times New Roman" w:hint="eastAsia"/>
        </w:rPr>
      </w:pPr>
      <w:bookmarkStart w:id="189" w:name="_Toc173252642"/>
      <w:r w:rsidRPr="00B417AE">
        <w:rPr>
          <w:rFonts w:ascii="Times New Roman" w:eastAsia="宋体" w:hAnsi="Times New Roman" w:hint="eastAsia"/>
        </w:rPr>
        <w:lastRenderedPageBreak/>
        <w:t xml:space="preserve">6.8.16.2 </w:t>
      </w:r>
      <w:r w:rsidRPr="00B417AE">
        <w:rPr>
          <w:rFonts w:ascii="Times New Roman" w:eastAsia="宋体" w:hAnsi="Times New Roman" w:hint="eastAsia"/>
        </w:rPr>
        <w:t>裂纹面</w:t>
      </w:r>
      <w:bookmarkEnd w:id="189"/>
    </w:p>
    <w:p w14:paraId="5570EE3D" w14:textId="406C93C8" w:rsidR="00C35705" w:rsidRDefault="00621FAE" w:rsidP="00621FAE">
      <w:pPr>
        <w:spacing w:before="100" w:beforeAutospacing="1" w:after="100" w:afterAutospacing="1" w:line="276" w:lineRule="auto"/>
        <w:ind w:firstLineChars="200" w:firstLine="480"/>
        <w:rPr>
          <w:sz w:val="24"/>
          <w:szCs w:val="24"/>
        </w:rPr>
      </w:pPr>
      <w:r w:rsidRPr="00621FAE">
        <w:rPr>
          <w:rFonts w:hint="eastAsia"/>
          <w:sz w:val="24"/>
          <w:szCs w:val="24"/>
        </w:rPr>
        <w:t>这可以开启</w:t>
      </w:r>
      <w:r w:rsidRPr="00621FAE">
        <w:rPr>
          <w:rFonts w:hint="eastAsia"/>
          <w:sz w:val="24"/>
          <w:szCs w:val="24"/>
        </w:rPr>
        <w:t>/</w:t>
      </w:r>
      <w:r w:rsidRPr="00621FAE">
        <w:rPr>
          <w:rFonts w:hint="eastAsia"/>
          <w:sz w:val="24"/>
          <w:szCs w:val="24"/>
        </w:rPr>
        <w:t>关闭裂纹面的显示，图</w:t>
      </w:r>
      <w:r w:rsidRPr="00621FAE">
        <w:rPr>
          <w:rFonts w:hint="eastAsia"/>
          <w:sz w:val="24"/>
          <w:szCs w:val="24"/>
        </w:rPr>
        <w:t>6.8.15</w:t>
      </w:r>
      <w:r w:rsidRPr="00621FAE">
        <w:rPr>
          <w:rFonts w:hint="eastAsia"/>
          <w:sz w:val="24"/>
          <w:szCs w:val="24"/>
        </w:rPr>
        <w:t>。</w:t>
      </w:r>
    </w:p>
    <w:p w14:paraId="19B684D7" w14:textId="6F4E0535" w:rsidR="00C35705" w:rsidRPr="00163206" w:rsidRDefault="00621FAE" w:rsidP="00163206">
      <w:pPr>
        <w:spacing w:before="100" w:beforeAutospacing="1" w:after="100" w:afterAutospacing="1" w:line="276" w:lineRule="auto"/>
        <w:jc w:val="center"/>
        <w:rPr>
          <w:szCs w:val="21"/>
        </w:rPr>
      </w:pPr>
      <w:r w:rsidRPr="00163206">
        <w:rPr>
          <w:szCs w:val="21"/>
        </w:rPr>
        <w:drawing>
          <wp:inline distT="0" distB="0" distL="0" distR="0" wp14:anchorId="2645F9D2" wp14:editId="6569BA5E">
            <wp:extent cx="2506980" cy="1875003"/>
            <wp:effectExtent l="0" t="0" r="7620" b="0"/>
            <wp:docPr id="205244330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2509932" cy="1877211"/>
                    </a:xfrm>
                    <a:prstGeom prst="rect">
                      <a:avLst/>
                    </a:prstGeom>
                    <a:noFill/>
                    <a:ln>
                      <a:noFill/>
                    </a:ln>
                  </pic:spPr>
                </pic:pic>
              </a:graphicData>
            </a:graphic>
          </wp:inline>
        </w:drawing>
      </w:r>
      <w:r w:rsidRPr="00163206">
        <w:rPr>
          <w:szCs w:val="21"/>
        </w:rPr>
        <w:drawing>
          <wp:inline distT="0" distB="0" distL="0" distR="0" wp14:anchorId="27DF6D8B" wp14:editId="3B7C1827">
            <wp:extent cx="2476500" cy="1852207"/>
            <wp:effectExtent l="0" t="0" r="0" b="0"/>
            <wp:docPr id="1681686809"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477401" cy="1852881"/>
                    </a:xfrm>
                    <a:prstGeom prst="rect">
                      <a:avLst/>
                    </a:prstGeom>
                    <a:noFill/>
                    <a:ln>
                      <a:noFill/>
                    </a:ln>
                  </pic:spPr>
                </pic:pic>
              </a:graphicData>
            </a:graphic>
          </wp:inline>
        </w:drawing>
      </w:r>
    </w:p>
    <w:p w14:paraId="7D6D859D" w14:textId="6547D536" w:rsidR="00C35705" w:rsidRPr="00163206" w:rsidRDefault="00FB7B1B" w:rsidP="00163206">
      <w:pPr>
        <w:spacing w:before="100" w:beforeAutospacing="1" w:after="100" w:afterAutospacing="1" w:line="276" w:lineRule="auto"/>
        <w:jc w:val="center"/>
        <w:rPr>
          <w:szCs w:val="21"/>
        </w:rPr>
      </w:pPr>
      <w:r w:rsidRPr="00163206">
        <w:rPr>
          <w:rFonts w:hint="eastAsia"/>
          <w:szCs w:val="21"/>
        </w:rPr>
        <w:t xml:space="preserve">Figure 6.8.15 </w:t>
      </w:r>
      <w:r w:rsidR="007F5E37">
        <w:rPr>
          <w:rFonts w:hint="eastAsia"/>
          <w:szCs w:val="21"/>
        </w:rPr>
        <w:t>裂纹</w:t>
      </w:r>
      <w:r w:rsidRPr="00163206">
        <w:rPr>
          <w:rFonts w:hint="eastAsia"/>
          <w:szCs w:val="21"/>
        </w:rPr>
        <w:t>面</w:t>
      </w:r>
      <w:r w:rsidR="003D75E4">
        <w:rPr>
          <w:rFonts w:hint="eastAsia"/>
          <w:szCs w:val="21"/>
        </w:rPr>
        <w:t>的显示开启</w:t>
      </w:r>
      <w:r w:rsidRPr="00163206">
        <w:rPr>
          <w:rFonts w:hint="eastAsia"/>
          <w:szCs w:val="21"/>
        </w:rPr>
        <w:t>（左）和</w:t>
      </w:r>
      <w:r w:rsidR="003D75E4">
        <w:rPr>
          <w:rFonts w:hint="eastAsia"/>
          <w:szCs w:val="21"/>
        </w:rPr>
        <w:t>关闭</w:t>
      </w:r>
      <w:r w:rsidRPr="00163206">
        <w:rPr>
          <w:rFonts w:hint="eastAsia"/>
          <w:szCs w:val="21"/>
        </w:rPr>
        <w:t>（右）。</w:t>
      </w:r>
    </w:p>
    <w:p w14:paraId="57FD1588" w14:textId="5A5D38FF" w:rsidR="00FB7B1B" w:rsidRPr="00B417AE" w:rsidRDefault="00FB7B1B" w:rsidP="00B417AE">
      <w:pPr>
        <w:pStyle w:val="4"/>
        <w:rPr>
          <w:rFonts w:ascii="Times New Roman" w:eastAsia="宋体" w:hAnsi="Times New Roman" w:hint="eastAsia"/>
        </w:rPr>
      </w:pPr>
      <w:bookmarkStart w:id="190" w:name="_Toc173252643"/>
      <w:r w:rsidRPr="00B417AE">
        <w:rPr>
          <w:rFonts w:ascii="Times New Roman" w:eastAsia="宋体" w:hAnsi="Times New Roman" w:hint="eastAsia"/>
        </w:rPr>
        <w:t xml:space="preserve">6.8.16.3 </w:t>
      </w:r>
      <w:r w:rsidR="007F5E37">
        <w:rPr>
          <w:rFonts w:ascii="Times New Roman" w:eastAsia="宋体" w:hAnsi="Times New Roman" w:hint="eastAsia"/>
        </w:rPr>
        <w:t>裂纹前缘</w:t>
      </w:r>
      <w:bookmarkEnd w:id="190"/>
    </w:p>
    <w:p w14:paraId="232FDD39" w14:textId="1F529975" w:rsidR="00FB7B1B" w:rsidRPr="00FB7B1B" w:rsidRDefault="00FB7B1B" w:rsidP="00FB7B1B">
      <w:pPr>
        <w:spacing w:before="100" w:beforeAutospacing="1" w:after="100" w:afterAutospacing="1" w:line="276" w:lineRule="auto"/>
        <w:ind w:firstLineChars="200" w:firstLine="480"/>
        <w:rPr>
          <w:rFonts w:hint="eastAsia"/>
          <w:sz w:val="24"/>
          <w:szCs w:val="24"/>
        </w:rPr>
      </w:pPr>
      <w:r w:rsidRPr="00FB7B1B">
        <w:rPr>
          <w:rFonts w:hint="eastAsia"/>
          <w:sz w:val="24"/>
          <w:szCs w:val="24"/>
        </w:rPr>
        <w:t>这将开启</w:t>
      </w:r>
      <w:r w:rsidRPr="00FB7B1B">
        <w:rPr>
          <w:rFonts w:hint="eastAsia"/>
          <w:sz w:val="24"/>
          <w:szCs w:val="24"/>
        </w:rPr>
        <w:t>/</w:t>
      </w:r>
      <w:r w:rsidRPr="00FB7B1B">
        <w:rPr>
          <w:rFonts w:hint="eastAsia"/>
          <w:sz w:val="24"/>
          <w:szCs w:val="24"/>
        </w:rPr>
        <w:t>关闭</w:t>
      </w:r>
      <w:r w:rsidR="007F5E37">
        <w:rPr>
          <w:rFonts w:hint="eastAsia"/>
          <w:sz w:val="24"/>
          <w:szCs w:val="24"/>
        </w:rPr>
        <w:t>裂纹前缘</w:t>
      </w:r>
      <w:r w:rsidRPr="00FB7B1B">
        <w:rPr>
          <w:rFonts w:hint="eastAsia"/>
          <w:sz w:val="24"/>
          <w:szCs w:val="24"/>
        </w:rPr>
        <w:t>，见图</w:t>
      </w:r>
      <w:r w:rsidRPr="00FB7B1B">
        <w:rPr>
          <w:rFonts w:hint="eastAsia"/>
          <w:sz w:val="24"/>
          <w:szCs w:val="24"/>
        </w:rPr>
        <w:t>6.8.16</w:t>
      </w:r>
      <w:r w:rsidRPr="00FB7B1B">
        <w:rPr>
          <w:rFonts w:hint="eastAsia"/>
          <w:sz w:val="24"/>
          <w:szCs w:val="24"/>
        </w:rPr>
        <w:t>。</w:t>
      </w:r>
    </w:p>
    <w:p w14:paraId="78CF627F" w14:textId="17661385" w:rsidR="00C35705" w:rsidRPr="00163206" w:rsidRDefault="00621FAE" w:rsidP="00163206">
      <w:pPr>
        <w:spacing w:before="100" w:beforeAutospacing="1" w:after="100" w:afterAutospacing="1" w:line="276" w:lineRule="auto"/>
        <w:jc w:val="center"/>
        <w:rPr>
          <w:szCs w:val="21"/>
        </w:rPr>
      </w:pPr>
      <w:r w:rsidRPr="00163206">
        <w:rPr>
          <w:szCs w:val="21"/>
        </w:rPr>
        <w:drawing>
          <wp:inline distT="0" distB="0" distL="0" distR="0" wp14:anchorId="1979235B" wp14:editId="3E998876">
            <wp:extent cx="2496145" cy="1866900"/>
            <wp:effectExtent l="0" t="0" r="0" b="0"/>
            <wp:docPr id="36303640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497751" cy="1868101"/>
                    </a:xfrm>
                    <a:prstGeom prst="rect">
                      <a:avLst/>
                    </a:prstGeom>
                    <a:noFill/>
                    <a:ln>
                      <a:noFill/>
                    </a:ln>
                  </pic:spPr>
                </pic:pic>
              </a:graphicData>
            </a:graphic>
          </wp:inline>
        </w:drawing>
      </w:r>
      <w:r w:rsidRPr="00163206">
        <w:rPr>
          <w:szCs w:val="21"/>
        </w:rPr>
        <w:drawing>
          <wp:inline distT="0" distB="0" distL="0" distR="0" wp14:anchorId="75B6B2A7" wp14:editId="3289739D">
            <wp:extent cx="2476500" cy="1851837"/>
            <wp:effectExtent l="0" t="0" r="0" b="0"/>
            <wp:docPr id="141674723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2479204" cy="1853859"/>
                    </a:xfrm>
                    <a:prstGeom prst="rect">
                      <a:avLst/>
                    </a:prstGeom>
                    <a:noFill/>
                    <a:ln>
                      <a:noFill/>
                    </a:ln>
                  </pic:spPr>
                </pic:pic>
              </a:graphicData>
            </a:graphic>
          </wp:inline>
        </w:drawing>
      </w:r>
    </w:p>
    <w:p w14:paraId="4F4CF284" w14:textId="54707AAA" w:rsidR="00621FAE" w:rsidRPr="00163206" w:rsidRDefault="00FB7B1B" w:rsidP="00163206">
      <w:pPr>
        <w:spacing w:before="100" w:beforeAutospacing="1" w:after="100" w:afterAutospacing="1" w:line="276" w:lineRule="auto"/>
        <w:jc w:val="center"/>
        <w:rPr>
          <w:szCs w:val="21"/>
        </w:rPr>
      </w:pPr>
      <w:r w:rsidRPr="00163206">
        <w:rPr>
          <w:rFonts w:hint="eastAsia"/>
          <w:szCs w:val="21"/>
        </w:rPr>
        <w:t xml:space="preserve">Figure 6.8.16 </w:t>
      </w:r>
      <w:r w:rsidR="007F5E37">
        <w:rPr>
          <w:rFonts w:hint="eastAsia"/>
          <w:szCs w:val="21"/>
        </w:rPr>
        <w:t>裂纹前缘</w:t>
      </w:r>
      <w:r w:rsidR="009F47C9">
        <w:rPr>
          <w:rFonts w:hint="eastAsia"/>
          <w:szCs w:val="21"/>
        </w:rPr>
        <w:t>开启</w:t>
      </w:r>
      <w:r w:rsidRPr="00163206">
        <w:rPr>
          <w:rFonts w:hint="eastAsia"/>
          <w:szCs w:val="21"/>
        </w:rPr>
        <w:t>（左）和</w:t>
      </w:r>
      <w:r w:rsidR="009F47C9">
        <w:rPr>
          <w:rFonts w:hint="eastAsia"/>
          <w:szCs w:val="21"/>
        </w:rPr>
        <w:t>关闭</w:t>
      </w:r>
      <w:r w:rsidRPr="00163206">
        <w:rPr>
          <w:rFonts w:hint="eastAsia"/>
          <w:szCs w:val="21"/>
        </w:rPr>
        <w:t>（右）。</w:t>
      </w:r>
    </w:p>
    <w:p w14:paraId="4201BFB5" w14:textId="77777777" w:rsidR="00AA75C8" w:rsidRPr="00B417AE" w:rsidRDefault="00AA75C8" w:rsidP="00B417AE">
      <w:pPr>
        <w:pStyle w:val="4"/>
        <w:rPr>
          <w:rFonts w:ascii="Times New Roman" w:eastAsia="宋体" w:hAnsi="Times New Roman" w:hint="eastAsia"/>
        </w:rPr>
      </w:pPr>
      <w:bookmarkStart w:id="191" w:name="_Toc173252644"/>
      <w:r w:rsidRPr="00B417AE">
        <w:rPr>
          <w:rFonts w:ascii="Times New Roman" w:eastAsia="宋体" w:hAnsi="Times New Roman" w:hint="eastAsia"/>
        </w:rPr>
        <w:t xml:space="preserve">6.8.16.4 </w:t>
      </w:r>
      <w:r w:rsidRPr="00B417AE">
        <w:rPr>
          <w:rFonts w:ascii="Times New Roman" w:eastAsia="宋体" w:hAnsi="Times New Roman" w:hint="eastAsia"/>
        </w:rPr>
        <w:t>边界</w:t>
      </w:r>
      <w:bookmarkEnd w:id="191"/>
    </w:p>
    <w:p w14:paraId="58246941" w14:textId="2B559A01" w:rsidR="00AA75C8" w:rsidRDefault="00AA75C8" w:rsidP="00AA75C8">
      <w:pPr>
        <w:spacing w:before="100" w:beforeAutospacing="1" w:after="100" w:afterAutospacing="1" w:line="276" w:lineRule="auto"/>
        <w:ind w:firstLineChars="200" w:firstLine="480"/>
        <w:rPr>
          <w:sz w:val="24"/>
          <w:szCs w:val="24"/>
        </w:rPr>
      </w:pPr>
      <w:r w:rsidRPr="00AA75C8">
        <w:rPr>
          <w:rFonts w:hint="eastAsia"/>
          <w:sz w:val="24"/>
          <w:szCs w:val="24"/>
        </w:rPr>
        <w:t>这会开启或关闭</w:t>
      </w:r>
      <w:r w:rsidR="007F5E37">
        <w:rPr>
          <w:rFonts w:hint="eastAsia"/>
          <w:sz w:val="24"/>
          <w:szCs w:val="24"/>
        </w:rPr>
        <w:t>裂纹</w:t>
      </w:r>
      <w:r w:rsidRPr="00AA75C8">
        <w:rPr>
          <w:rFonts w:hint="eastAsia"/>
          <w:sz w:val="24"/>
          <w:szCs w:val="24"/>
        </w:rPr>
        <w:t>边界，图</w:t>
      </w:r>
      <w:r w:rsidRPr="00AA75C8">
        <w:rPr>
          <w:rFonts w:hint="eastAsia"/>
          <w:sz w:val="24"/>
          <w:szCs w:val="24"/>
        </w:rPr>
        <w:t>6.8.17</w:t>
      </w:r>
      <w:r w:rsidRPr="00AA75C8">
        <w:rPr>
          <w:rFonts w:hint="eastAsia"/>
          <w:sz w:val="24"/>
          <w:szCs w:val="24"/>
        </w:rPr>
        <w:t>。这个功能对于发现表面的孔洞非常有用。</w:t>
      </w:r>
      <w:r w:rsidR="007F5E37">
        <w:rPr>
          <w:rFonts w:hint="eastAsia"/>
          <w:sz w:val="24"/>
          <w:szCs w:val="24"/>
        </w:rPr>
        <w:t>裂纹前缘</w:t>
      </w:r>
      <w:r w:rsidRPr="00AA75C8">
        <w:rPr>
          <w:rFonts w:hint="eastAsia"/>
          <w:sz w:val="24"/>
          <w:szCs w:val="24"/>
        </w:rPr>
        <w:t>会在边界上方显示。</w:t>
      </w:r>
    </w:p>
    <w:p w14:paraId="53956E75" w14:textId="1D38CEF0" w:rsidR="00AA75C8" w:rsidRPr="00163206" w:rsidRDefault="00AA75C8" w:rsidP="00163206">
      <w:pPr>
        <w:spacing w:before="100" w:beforeAutospacing="1" w:after="100" w:afterAutospacing="1" w:line="276" w:lineRule="auto"/>
        <w:jc w:val="center"/>
        <w:rPr>
          <w:rFonts w:hint="eastAsia"/>
          <w:szCs w:val="21"/>
        </w:rPr>
      </w:pPr>
      <w:r w:rsidRPr="00163206">
        <w:rPr>
          <w:rFonts w:hint="eastAsia"/>
          <w:szCs w:val="21"/>
        </w:rPr>
        <w:lastRenderedPageBreak/>
        <w:drawing>
          <wp:inline distT="0" distB="0" distL="0" distR="0" wp14:anchorId="0311874C" wp14:editId="3C01A325">
            <wp:extent cx="2689860" cy="2011380"/>
            <wp:effectExtent l="0" t="0" r="0" b="8255"/>
            <wp:docPr id="2072884505"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693653" cy="2014216"/>
                    </a:xfrm>
                    <a:prstGeom prst="rect">
                      <a:avLst/>
                    </a:prstGeom>
                    <a:noFill/>
                    <a:ln>
                      <a:noFill/>
                    </a:ln>
                  </pic:spPr>
                </pic:pic>
              </a:graphicData>
            </a:graphic>
          </wp:inline>
        </w:drawing>
      </w:r>
      <w:r w:rsidRPr="00163206">
        <w:rPr>
          <w:rFonts w:hint="eastAsia"/>
          <w:szCs w:val="21"/>
        </w:rPr>
        <w:drawing>
          <wp:inline distT="0" distB="0" distL="0" distR="0" wp14:anchorId="18D4C83C" wp14:editId="1731FA56">
            <wp:extent cx="2705547" cy="2023110"/>
            <wp:effectExtent l="0" t="0" r="0" b="0"/>
            <wp:docPr id="70875417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2725028" cy="2037677"/>
                    </a:xfrm>
                    <a:prstGeom prst="rect">
                      <a:avLst/>
                    </a:prstGeom>
                    <a:noFill/>
                    <a:ln>
                      <a:noFill/>
                    </a:ln>
                  </pic:spPr>
                </pic:pic>
              </a:graphicData>
            </a:graphic>
          </wp:inline>
        </w:drawing>
      </w:r>
    </w:p>
    <w:p w14:paraId="07E6CF0A" w14:textId="758658AA" w:rsidR="00AA75C8" w:rsidRPr="00163206" w:rsidRDefault="00AA75C8"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 xml:space="preserve">6.8.17 </w:t>
      </w:r>
      <w:r w:rsidRPr="00163206">
        <w:rPr>
          <w:rFonts w:hint="eastAsia"/>
          <w:szCs w:val="21"/>
        </w:rPr>
        <w:t>显示</w:t>
      </w:r>
      <w:r w:rsidR="007F5E37">
        <w:rPr>
          <w:rFonts w:hint="eastAsia"/>
          <w:szCs w:val="21"/>
        </w:rPr>
        <w:t>裂纹</w:t>
      </w:r>
      <w:r w:rsidRPr="00163206">
        <w:rPr>
          <w:rFonts w:hint="eastAsia"/>
          <w:szCs w:val="21"/>
        </w:rPr>
        <w:t>边界</w:t>
      </w:r>
      <w:r w:rsidRPr="00163206">
        <w:rPr>
          <w:rFonts w:hint="eastAsia"/>
          <w:szCs w:val="21"/>
        </w:rPr>
        <w:t>开</w:t>
      </w:r>
      <w:r w:rsidR="00E410B8">
        <w:rPr>
          <w:rFonts w:hint="eastAsia"/>
          <w:szCs w:val="21"/>
        </w:rPr>
        <w:t>启</w:t>
      </w:r>
      <w:r w:rsidRPr="00163206">
        <w:rPr>
          <w:rFonts w:hint="eastAsia"/>
          <w:szCs w:val="21"/>
        </w:rPr>
        <w:t>（左）和</w:t>
      </w:r>
      <w:r w:rsidRPr="00163206">
        <w:rPr>
          <w:rFonts w:hint="eastAsia"/>
          <w:szCs w:val="21"/>
        </w:rPr>
        <w:t>关</w:t>
      </w:r>
      <w:r w:rsidR="00E410B8">
        <w:rPr>
          <w:rFonts w:hint="eastAsia"/>
          <w:szCs w:val="21"/>
        </w:rPr>
        <w:t>闭</w:t>
      </w:r>
      <w:r w:rsidRPr="00163206">
        <w:rPr>
          <w:rFonts w:hint="eastAsia"/>
          <w:szCs w:val="21"/>
        </w:rPr>
        <w:t>（右）。</w:t>
      </w:r>
    </w:p>
    <w:p w14:paraId="15E2BCD7" w14:textId="01600D49" w:rsidR="00AA75C8" w:rsidRPr="00B417AE" w:rsidRDefault="00AA75C8" w:rsidP="00B417AE">
      <w:pPr>
        <w:pStyle w:val="4"/>
        <w:rPr>
          <w:rFonts w:ascii="Times New Roman" w:eastAsia="宋体" w:hAnsi="Times New Roman" w:hint="eastAsia"/>
        </w:rPr>
      </w:pPr>
      <w:bookmarkStart w:id="192" w:name="_Toc173252645"/>
      <w:r w:rsidRPr="00B417AE">
        <w:rPr>
          <w:rFonts w:ascii="Times New Roman" w:eastAsia="宋体" w:hAnsi="Times New Roman" w:hint="eastAsia"/>
        </w:rPr>
        <w:t xml:space="preserve">6.8.16.5 </w:t>
      </w:r>
      <w:r w:rsidRPr="00B417AE">
        <w:rPr>
          <w:rFonts w:ascii="Times New Roman" w:eastAsia="宋体" w:hAnsi="Times New Roman" w:hint="eastAsia"/>
        </w:rPr>
        <w:t>面</w:t>
      </w:r>
      <w:r w:rsidR="000E67AC">
        <w:rPr>
          <w:rFonts w:ascii="Times New Roman" w:eastAsia="宋体" w:hAnsi="Times New Roman" w:hint="eastAsia"/>
        </w:rPr>
        <w:t>扭转</w:t>
      </w:r>
      <w:r w:rsidRPr="00B417AE">
        <w:rPr>
          <w:rFonts w:ascii="Times New Roman" w:eastAsia="宋体" w:hAnsi="Times New Roman" w:hint="eastAsia"/>
        </w:rPr>
        <w:t>和</w:t>
      </w:r>
      <w:r w:rsidR="000E67AC">
        <w:rPr>
          <w:rFonts w:ascii="Times New Roman" w:eastAsia="宋体" w:hAnsi="Times New Roman" w:hint="eastAsia"/>
        </w:rPr>
        <w:t>扭转</w:t>
      </w:r>
      <w:r w:rsidRPr="00B417AE">
        <w:rPr>
          <w:rFonts w:ascii="Times New Roman" w:eastAsia="宋体" w:hAnsi="Times New Roman" w:hint="eastAsia"/>
        </w:rPr>
        <w:t>角度</w:t>
      </w:r>
      <w:bookmarkEnd w:id="192"/>
    </w:p>
    <w:p w14:paraId="36733C27" w14:textId="77777777" w:rsidR="00AA75C8" w:rsidRPr="00AA75C8" w:rsidRDefault="00AA75C8" w:rsidP="00AA75C8">
      <w:pPr>
        <w:spacing w:before="100" w:beforeAutospacing="1" w:after="100" w:afterAutospacing="1" w:line="276" w:lineRule="auto"/>
        <w:ind w:firstLineChars="200" w:firstLine="480"/>
        <w:rPr>
          <w:rFonts w:hint="eastAsia"/>
          <w:sz w:val="24"/>
          <w:szCs w:val="24"/>
        </w:rPr>
      </w:pPr>
      <w:r w:rsidRPr="00AA75C8">
        <w:rPr>
          <w:rFonts w:hint="eastAsia"/>
          <w:sz w:val="24"/>
          <w:szCs w:val="24"/>
        </w:rPr>
        <w:t>这会突出显示面法线不同的边缘，见图</w:t>
      </w:r>
      <w:r w:rsidRPr="00AA75C8">
        <w:rPr>
          <w:rFonts w:hint="eastAsia"/>
          <w:sz w:val="24"/>
          <w:szCs w:val="24"/>
        </w:rPr>
        <w:t>6.8.18</w:t>
      </w:r>
      <w:r w:rsidRPr="00AA75C8">
        <w:rPr>
          <w:rFonts w:hint="eastAsia"/>
          <w:sz w:val="24"/>
          <w:szCs w:val="24"/>
        </w:rPr>
        <w:t>。</w:t>
      </w:r>
    </w:p>
    <w:p w14:paraId="6D9C440C" w14:textId="4F2C7509" w:rsidR="00AA75C8" w:rsidRPr="00163206" w:rsidRDefault="00AA75C8" w:rsidP="00163206">
      <w:pPr>
        <w:spacing w:before="100" w:beforeAutospacing="1" w:after="100" w:afterAutospacing="1" w:line="276" w:lineRule="auto"/>
        <w:jc w:val="center"/>
        <w:rPr>
          <w:szCs w:val="21"/>
        </w:rPr>
      </w:pPr>
      <w:r w:rsidRPr="00163206">
        <w:rPr>
          <w:szCs w:val="21"/>
        </w:rPr>
        <w:drawing>
          <wp:inline distT="0" distB="0" distL="0" distR="0" wp14:anchorId="39ECA367" wp14:editId="02319DB5">
            <wp:extent cx="2553048" cy="1905000"/>
            <wp:effectExtent l="0" t="0" r="0" b="0"/>
            <wp:docPr id="17965005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2553988" cy="1905701"/>
                    </a:xfrm>
                    <a:prstGeom prst="rect">
                      <a:avLst/>
                    </a:prstGeom>
                    <a:noFill/>
                    <a:ln>
                      <a:noFill/>
                    </a:ln>
                  </pic:spPr>
                </pic:pic>
              </a:graphicData>
            </a:graphic>
          </wp:inline>
        </w:drawing>
      </w:r>
      <w:r w:rsidRPr="00163206">
        <w:rPr>
          <w:szCs w:val="21"/>
        </w:rPr>
        <w:drawing>
          <wp:inline distT="0" distB="0" distL="0" distR="0" wp14:anchorId="79582C83" wp14:editId="59CB70F9">
            <wp:extent cx="2560320" cy="1910426"/>
            <wp:effectExtent l="0" t="0" r="0" b="0"/>
            <wp:docPr id="1650294838"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571037" cy="1918422"/>
                    </a:xfrm>
                    <a:prstGeom prst="rect">
                      <a:avLst/>
                    </a:prstGeom>
                    <a:noFill/>
                    <a:ln>
                      <a:noFill/>
                    </a:ln>
                  </pic:spPr>
                </pic:pic>
              </a:graphicData>
            </a:graphic>
          </wp:inline>
        </w:drawing>
      </w:r>
    </w:p>
    <w:p w14:paraId="7DD778E9" w14:textId="7D107FEA" w:rsidR="00AA75C8" w:rsidRPr="00163206" w:rsidRDefault="00AA75C8" w:rsidP="00163206">
      <w:pPr>
        <w:spacing w:before="100" w:beforeAutospacing="1" w:after="100" w:afterAutospacing="1" w:line="276" w:lineRule="auto"/>
        <w:jc w:val="center"/>
        <w:rPr>
          <w:rFonts w:hint="eastAsia"/>
          <w:szCs w:val="21"/>
        </w:rPr>
      </w:pPr>
      <w:r w:rsidRPr="00163206">
        <w:rPr>
          <w:rFonts w:hint="eastAsia"/>
          <w:szCs w:val="21"/>
        </w:rPr>
        <w:t>图</w:t>
      </w:r>
      <w:r w:rsidRPr="00163206">
        <w:rPr>
          <w:rFonts w:hint="eastAsia"/>
          <w:szCs w:val="21"/>
        </w:rPr>
        <w:t>6.8.18</w:t>
      </w:r>
      <w:r w:rsidRPr="00163206">
        <w:rPr>
          <w:rFonts w:hint="eastAsia"/>
          <w:szCs w:val="21"/>
        </w:rPr>
        <w:t>面</w:t>
      </w:r>
      <w:r w:rsidR="000E67AC">
        <w:rPr>
          <w:rFonts w:hint="eastAsia"/>
          <w:szCs w:val="21"/>
        </w:rPr>
        <w:t>扭转显示开启</w:t>
      </w:r>
      <w:r w:rsidRPr="00163206">
        <w:rPr>
          <w:rFonts w:hint="eastAsia"/>
          <w:szCs w:val="21"/>
        </w:rPr>
        <w:t>（左）和</w:t>
      </w:r>
      <w:r w:rsidR="000E67AC">
        <w:rPr>
          <w:rFonts w:hint="eastAsia"/>
          <w:szCs w:val="21"/>
        </w:rPr>
        <w:t>关闭</w:t>
      </w:r>
      <w:r w:rsidRPr="00163206">
        <w:rPr>
          <w:rFonts w:hint="eastAsia"/>
          <w:szCs w:val="21"/>
        </w:rPr>
        <w:t>（右）。</w:t>
      </w:r>
    </w:p>
    <w:p w14:paraId="7ED7D607" w14:textId="77777777" w:rsidR="00AA75C8" w:rsidRPr="00B417AE" w:rsidRDefault="00AA75C8" w:rsidP="00B417AE">
      <w:pPr>
        <w:pStyle w:val="4"/>
        <w:rPr>
          <w:rFonts w:ascii="Times New Roman" w:eastAsia="宋体" w:hAnsi="Times New Roman" w:hint="eastAsia"/>
        </w:rPr>
      </w:pPr>
      <w:bookmarkStart w:id="193" w:name="_Toc173252646"/>
      <w:r w:rsidRPr="00B417AE">
        <w:rPr>
          <w:rFonts w:ascii="Times New Roman" w:eastAsia="宋体" w:hAnsi="Times New Roman" w:hint="eastAsia"/>
        </w:rPr>
        <w:t xml:space="preserve">6.8.16.6 </w:t>
      </w:r>
      <w:r w:rsidRPr="00B417AE">
        <w:rPr>
          <w:rFonts w:ascii="Times New Roman" w:eastAsia="宋体" w:hAnsi="Times New Roman" w:hint="eastAsia"/>
        </w:rPr>
        <w:t>顶点编号</w:t>
      </w:r>
      <w:bookmarkEnd w:id="193"/>
    </w:p>
    <w:p w14:paraId="6F9DA9CB" w14:textId="393AB398" w:rsidR="00621FAE" w:rsidRDefault="00AA75C8" w:rsidP="00AA75C8">
      <w:pPr>
        <w:spacing w:before="100" w:beforeAutospacing="1" w:after="100" w:afterAutospacing="1" w:line="276" w:lineRule="auto"/>
        <w:ind w:firstLineChars="200" w:firstLine="480"/>
        <w:rPr>
          <w:sz w:val="24"/>
          <w:szCs w:val="24"/>
        </w:rPr>
      </w:pPr>
      <w:r w:rsidRPr="00AA75C8">
        <w:rPr>
          <w:rFonts w:hint="eastAsia"/>
          <w:sz w:val="24"/>
          <w:szCs w:val="24"/>
        </w:rPr>
        <w:t>这会开启顶点编号显示，见图</w:t>
      </w:r>
      <w:r w:rsidRPr="00AA75C8">
        <w:rPr>
          <w:rFonts w:hint="eastAsia"/>
          <w:sz w:val="24"/>
          <w:szCs w:val="24"/>
        </w:rPr>
        <w:t>6.8.19</w:t>
      </w:r>
      <w:r w:rsidRPr="00AA75C8">
        <w:rPr>
          <w:rFonts w:hint="eastAsia"/>
          <w:sz w:val="24"/>
          <w:szCs w:val="24"/>
        </w:rPr>
        <w:t>。</w:t>
      </w:r>
    </w:p>
    <w:p w14:paraId="3B11665B" w14:textId="1C5F3538" w:rsidR="00621FAE" w:rsidRPr="00163206" w:rsidRDefault="00AA75C8" w:rsidP="00163206">
      <w:pPr>
        <w:spacing w:before="100" w:beforeAutospacing="1" w:after="100" w:afterAutospacing="1" w:line="276" w:lineRule="auto"/>
        <w:jc w:val="center"/>
        <w:rPr>
          <w:szCs w:val="21"/>
        </w:rPr>
      </w:pPr>
      <w:r w:rsidRPr="00163206">
        <w:rPr>
          <w:szCs w:val="21"/>
        </w:rPr>
        <w:lastRenderedPageBreak/>
        <w:drawing>
          <wp:inline distT="0" distB="0" distL="0" distR="0" wp14:anchorId="4435C113" wp14:editId="27B5DFC7">
            <wp:extent cx="2165175" cy="1622862"/>
            <wp:effectExtent l="0" t="0" r="6985" b="0"/>
            <wp:docPr id="131693044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2170173" cy="1626608"/>
                    </a:xfrm>
                    <a:prstGeom prst="rect">
                      <a:avLst/>
                    </a:prstGeom>
                    <a:noFill/>
                    <a:ln>
                      <a:noFill/>
                    </a:ln>
                  </pic:spPr>
                </pic:pic>
              </a:graphicData>
            </a:graphic>
          </wp:inline>
        </w:drawing>
      </w:r>
      <w:r w:rsidRPr="00163206">
        <w:rPr>
          <w:szCs w:val="21"/>
        </w:rPr>
        <w:drawing>
          <wp:inline distT="0" distB="0" distL="0" distR="0" wp14:anchorId="44B930A2" wp14:editId="5843E133">
            <wp:extent cx="2145324" cy="1607983"/>
            <wp:effectExtent l="0" t="0" r="7620" b="0"/>
            <wp:docPr id="158972509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166731" cy="1624028"/>
                    </a:xfrm>
                    <a:prstGeom prst="rect">
                      <a:avLst/>
                    </a:prstGeom>
                    <a:noFill/>
                    <a:ln>
                      <a:noFill/>
                    </a:ln>
                  </pic:spPr>
                </pic:pic>
              </a:graphicData>
            </a:graphic>
          </wp:inline>
        </w:drawing>
      </w:r>
    </w:p>
    <w:p w14:paraId="2599DFE3" w14:textId="42A1D7E5" w:rsidR="00AA75C8" w:rsidRPr="00163206" w:rsidRDefault="00054552" w:rsidP="00163206">
      <w:pPr>
        <w:spacing w:before="100" w:beforeAutospacing="1" w:after="100" w:afterAutospacing="1" w:line="276" w:lineRule="auto"/>
        <w:jc w:val="center"/>
        <w:rPr>
          <w:rFonts w:hint="eastAsia"/>
          <w:szCs w:val="21"/>
        </w:rPr>
      </w:pPr>
      <w:r>
        <w:rPr>
          <w:rFonts w:hint="eastAsia"/>
          <w:szCs w:val="21"/>
        </w:rPr>
        <w:t>图</w:t>
      </w:r>
      <w:r w:rsidR="00AA75C8" w:rsidRPr="00163206">
        <w:rPr>
          <w:rFonts w:hint="eastAsia"/>
          <w:szCs w:val="21"/>
        </w:rPr>
        <w:t xml:space="preserve">6.8.19 </w:t>
      </w:r>
      <w:r w:rsidR="00AA75C8" w:rsidRPr="00163206">
        <w:rPr>
          <w:rFonts w:hint="eastAsia"/>
          <w:szCs w:val="21"/>
        </w:rPr>
        <w:t>顶点编号</w:t>
      </w:r>
      <w:r w:rsidR="002B25F1">
        <w:rPr>
          <w:rFonts w:hint="eastAsia"/>
          <w:szCs w:val="21"/>
        </w:rPr>
        <w:t>显示开启</w:t>
      </w:r>
      <w:r w:rsidR="00AA75C8" w:rsidRPr="00163206">
        <w:rPr>
          <w:rFonts w:hint="eastAsia"/>
          <w:szCs w:val="21"/>
        </w:rPr>
        <w:t>（左</w:t>
      </w:r>
      <w:r w:rsidR="002B25F1">
        <w:rPr>
          <w:rFonts w:hint="eastAsia"/>
          <w:szCs w:val="21"/>
        </w:rPr>
        <w:t>）和关闭（</w:t>
      </w:r>
      <w:r w:rsidR="00AA75C8" w:rsidRPr="00163206">
        <w:rPr>
          <w:rFonts w:hint="eastAsia"/>
          <w:szCs w:val="21"/>
        </w:rPr>
        <w:t>右</w:t>
      </w:r>
      <w:r w:rsidR="002B25F1">
        <w:rPr>
          <w:rFonts w:hint="eastAsia"/>
          <w:szCs w:val="21"/>
        </w:rPr>
        <w:t>）</w:t>
      </w:r>
      <w:r w:rsidR="00AA75C8" w:rsidRPr="00163206">
        <w:rPr>
          <w:rFonts w:hint="eastAsia"/>
          <w:szCs w:val="21"/>
        </w:rPr>
        <w:t>。</w:t>
      </w:r>
    </w:p>
    <w:p w14:paraId="1B2EC3DC" w14:textId="77777777" w:rsidR="00AA75C8" w:rsidRPr="00B417AE" w:rsidRDefault="00AA75C8" w:rsidP="00B417AE">
      <w:pPr>
        <w:pStyle w:val="4"/>
        <w:rPr>
          <w:rFonts w:ascii="Times New Roman" w:eastAsia="宋体" w:hAnsi="Times New Roman" w:hint="eastAsia"/>
        </w:rPr>
      </w:pPr>
      <w:bookmarkStart w:id="194" w:name="_Toc173252647"/>
      <w:r w:rsidRPr="00B417AE">
        <w:rPr>
          <w:rFonts w:ascii="Times New Roman" w:eastAsia="宋体" w:hAnsi="Times New Roman" w:hint="eastAsia"/>
        </w:rPr>
        <w:t xml:space="preserve">6.8.16.7 </w:t>
      </w:r>
      <w:r w:rsidRPr="00B417AE">
        <w:rPr>
          <w:rFonts w:ascii="Times New Roman" w:eastAsia="宋体" w:hAnsi="Times New Roman" w:hint="eastAsia"/>
        </w:rPr>
        <w:t>面编号</w:t>
      </w:r>
      <w:bookmarkEnd w:id="194"/>
    </w:p>
    <w:p w14:paraId="6C1C91D5" w14:textId="300C41D7" w:rsidR="00AA75C8" w:rsidRPr="00AA75C8" w:rsidRDefault="00AA75C8" w:rsidP="00AA75C8">
      <w:pPr>
        <w:spacing w:before="100" w:beforeAutospacing="1" w:after="100" w:afterAutospacing="1" w:line="276" w:lineRule="auto"/>
        <w:ind w:firstLineChars="200" w:firstLine="480"/>
        <w:rPr>
          <w:rFonts w:hint="eastAsia"/>
          <w:sz w:val="24"/>
          <w:szCs w:val="24"/>
        </w:rPr>
      </w:pPr>
      <w:r w:rsidRPr="00AA75C8">
        <w:rPr>
          <w:rFonts w:hint="eastAsia"/>
          <w:sz w:val="24"/>
          <w:szCs w:val="24"/>
        </w:rPr>
        <w:t>这将打开面编号显示，见</w:t>
      </w:r>
      <w:r w:rsidR="00054552">
        <w:rPr>
          <w:rFonts w:hint="eastAsia"/>
          <w:sz w:val="24"/>
          <w:szCs w:val="24"/>
        </w:rPr>
        <w:t>图</w:t>
      </w:r>
      <w:r w:rsidRPr="00AA75C8">
        <w:rPr>
          <w:rFonts w:hint="eastAsia"/>
          <w:sz w:val="24"/>
          <w:szCs w:val="24"/>
        </w:rPr>
        <w:t>6.8.20</w:t>
      </w:r>
      <w:r w:rsidRPr="00AA75C8">
        <w:rPr>
          <w:rFonts w:hint="eastAsia"/>
          <w:sz w:val="24"/>
          <w:szCs w:val="24"/>
        </w:rPr>
        <w:t>。</w:t>
      </w:r>
    </w:p>
    <w:p w14:paraId="3563EEFA" w14:textId="75F96DD3" w:rsidR="00AA75C8" w:rsidRPr="00163206" w:rsidRDefault="00AA75C8" w:rsidP="00163206">
      <w:pPr>
        <w:spacing w:before="100" w:beforeAutospacing="1" w:after="100" w:afterAutospacing="1" w:line="276" w:lineRule="auto"/>
        <w:jc w:val="center"/>
        <w:rPr>
          <w:szCs w:val="21"/>
        </w:rPr>
      </w:pPr>
      <w:r w:rsidRPr="00163206">
        <w:rPr>
          <w:szCs w:val="21"/>
        </w:rPr>
        <w:drawing>
          <wp:inline distT="0" distB="0" distL="0" distR="0" wp14:anchorId="0EDC94A5" wp14:editId="184C5A04">
            <wp:extent cx="2114607" cy="1584960"/>
            <wp:effectExtent l="0" t="0" r="0" b="0"/>
            <wp:docPr id="98982652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115907" cy="1585934"/>
                    </a:xfrm>
                    <a:prstGeom prst="rect">
                      <a:avLst/>
                    </a:prstGeom>
                    <a:noFill/>
                    <a:ln>
                      <a:noFill/>
                    </a:ln>
                  </pic:spPr>
                </pic:pic>
              </a:graphicData>
            </a:graphic>
          </wp:inline>
        </w:drawing>
      </w:r>
      <w:r w:rsidRPr="00163206">
        <w:rPr>
          <w:szCs w:val="21"/>
        </w:rPr>
        <w:drawing>
          <wp:inline distT="0" distB="0" distL="0" distR="0" wp14:anchorId="0E55ECC3" wp14:editId="742ADE35">
            <wp:extent cx="2114607" cy="1584960"/>
            <wp:effectExtent l="0" t="0" r="0" b="0"/>
            <wp:docPr id="38777523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121587" cy="1590192"/>
                    </a:xfrm>
                    <a:prstGeom prst="rect">
                      <a:avLst/>
                    </a:prstGeom>
                    <a:noFill/>
                    <a:ln>
                      <a:noFill/>
                    </a:ln>
                  </pic:spPr>
                </pic:pic>
              </a:graphicData>
            </a:graphic>
          </wp:inline>
        </w:drawing>
      </w:r>
    </w:p>
    <w:p w14:paraId="1F137A16" w14:textId="6413DC7A" w:rsidR="00AA75C8" w:rsidRPr="00163206" w:rsidRDefault="00054552" w:rsidP="00163206">
      <w:pPr>
        <w:spacing w:before="100" w:beforeAutospacing="1" w:after="100" w:afterAutospacing="1" w:line="276" w:lineRule="auto"/>
        <w:jc w:val="center"/>
        <w:rPr>
          <w:rFonts w:hint="eastAsia"/>
          <w:szCs w:val="21"/>
        </w:rPr>
      </w:pPr>
      <w:r>
        <w:rPr>
          <w:rFonts w:hint="eastAsia"/>
          <w:szCs w:val="21"/>
        </w:rPr>
        <w:t>图</w:t>
      </w:r>
      <w:r w:rsidR="00AA75C8" w:rsidRPr="00163206">
        <w:rPr>
          <w:rFonts w:hint="eastAsia"/>
          <w:szCs w:val="21"/>
        </w:rPr>
        <w:t xml:space="preserve">6.8.20 </w:t>
      </w:r>
      <w:r w:rsidR="00AA75C8" w:rsidRPr="00163206">
        <w:rPr>
          <w:rFonts w:hint="eastAsia"/>
          <w:szCs w:val="21"/>
        </w:rPr>
        <w:t>面编号显示（左图）和不显示（右图）。</w:t>
      </w:r>
    </w:p>
    <w:p w14:paraId="493F7270" w14:textId="77777777" w:rsidR="00AA75C8" w:rsidRPr="00B417AE" w:rsidRDefault="00AA75C8" w:rsidP="00B417AE">
      <w:pPr>
        <w:pStyle w:val="4"/>
        <w:rPr>
          <w:rFonts w:ascii="Times New Roman" w:eastAsia="宋体" w:hAnsi="Times New Roman" w:hint="eastAsia"/>
        </w:rPr>
      </w:pPr>
      <w:bookmarkStart w:id="195" w:name="_Toc173252648"/>
      <w:r w:rsidRPr="00B417AE">
        <w:rPr>
          <w:rFonts w:ascii="Times New Roman" w:eastAsia="宋体" w:hAnsi="Times New Roman" w:hint="eastAsia"/>
        </w:rPr>
        <w:t xml:space="preserve">6.8.16.8 </w:t>
      </w:r>
      <w:r w:rsidRPr="00B417AE">
        <w:rPr>
          <w:rFonts w:ascii="Times New Roman" w:eastAsia="宋体" w:hAnsi="Times New Roman" w:hint="eastAsia"/>
        </w:rPr>
        <w:t>法线</w:t>
      </w:r>
      <w:bookmarkEnd w:id="195"/>
    </w:p>
    <w:p w14:paraId="2216015D" w14:textId="78DBE540" w:rsidR="00AA75C8" w:rsidRDefault="00AA75C8" w:rsidP="00AA75C8">
      <w:pPr>
        <w:spacing w:before="100" w:beforeAutospacing="1" w:after="100" w:afterAutospacing="1" w:line="276" w:lineRule="auto"/>
        <w:ind w:firstLineChars="200" w:firstLine="480"/>
        <w:rPr>
          <w:sz w:val="24"/>
          <w:szCs w:val="24"/>
        </w:rPr>
      </w:pPr>
      <w:r w:rsidRPr="00AA75C8">
        <w:rPr>
          <w:rFonts w:hint="eastAsia"/>
          <w:sz w:val="24"/>
          <w:szCs w:val="24"/>
        </w:rPr>
        <w:t>这将打开面法线显示，见</w:t>
      </w:r>
      <w:r w:rsidR="00054552">
        <w:rPr>
          <w:rFonts w:hint="eastAsia"/>
          <w:sz w:val="24"/>
          <w:szCs w:val="24"/>
        </w:rPr>
        <w:t>图</w:t>
      </w:r>
      <w:r w:rsidRPr="00AA75C8">
        <w:rPr>
          <w:rFonts w:hint="eastAsia"/>
          <w:sz w:val="24"/>
          <w:szCs w:val="24"/>
        </w:rPr>
        <w:t>6.8.21</w:t>
      </w:r>
      <w:r w:rsidRPr="00AA75C8">
        <w:rPr>
          <w:rFonts w:hint="eastAsia"/>
          <w:sz w:val="24"/>
          <w:szCs w:val="24"/>
        </w:rPr>
        <w:t>。</w:t>
      </w:r>
    </w:p>
    <w:p w14:paraId="0C44A749" w14:textId="03D093C1" w:rsidR="00AA75C8" w:rsidRPr="00163206" w:rsidRDefault="00AA75C8" w:rsidP="00163206">
      <w:pPr>
        <w:spacing w:before="100" w:beforeAutospacing="1" w:after="100" w:afterAutospacing="1" w:line="276" w:lineRule="auto"/>
        <w:jc w:val="center"/>
        <w:rPr>
          <w:rFonts w:hint="eastAsia"/>
          <w:szCs w:val="21"/>
        </w:rPr>
      </w:pPr>
      <w:r w:rsidRPr="00163206">
        <w:rPr>
          <w:rFonts w:hint="eastAsia"/>
          <w:szCs w:val="21"/>
        </w:rPr>
        <w:drawing>
          <wp:inline distT="0" distB="0" distL="0" distR="0" wp14:anchorId="37EC2996" wp14:editId="6E61F900">
            <wp:extent cx="2376368" cy="1767840"/>
            <wp:effectExtent l="0" t="0" r="5080" b="3810"/>
            <wp:docPr id="32908947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377112" cy="1768393"/>
                    </a:xfrm>
                    <a:prstGeom prst="rect">
                      <a:avLst/>
                    </a:prstGeom>
                    <a:noFill/>
                    <a:ln>
                      <a:noFill/>
                    </a:ln>
                  </pic:spPr>
                </pic:pic>
              </a:graphicData>
            </a:graphic>
          </wp:inline>
        </w:drawing>
      </w:r>
      <w:r w:rsidRPr="00163206">
        <w:rPr>
          <w:rFonts w:hint="eastAsia"/>
          <w:szCs w:val="21"/>
        </w:rPr>
        <w:drawing>
          <wp:inline distT="0" distB="0" distL="0" distR="0" wp14:anchorId="41294835" wp14:editId="4A60326E">
            <wp:extent cx="2240280" cy="1666601"/>
            <wp:effectExtent l="0" t="0" r="7620" b="0"/>
            <wp:docPr id="57030425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2243434" cy="1668948"/>
                    </a:xfrm>
                    <a:prstGeom prst="rect">
                      <a:avLst/>
                    </a:prstGeom>
                    <a:noFill/>
                    <a:ln>
                      <a:noFill/>
                    </a:ln>
                  </pic:spPr>
                </pic:pic>
              </a:graphicData>
            </a:graphic>
          </wp:inline>
        </w:drawing>
      </w:r>
    </w:p>
    <w:p w14:paraId="7B7AEC77" w14:textId="40F2E96A" w:rsidR="00621FAE" w:rsidRPr="00163206" w:rsidRDefault="00054552" w:rsidP="00163206">
      <w:pPr>
        <w:spacing w:before="100" w:beforeAutospacing="1" w:after="100" w:afterAutospacing="1" w:line="276" w:lineRule="auto"/>
        <w:jc w:val="center"/>
        <w:rPr>
          <w:szCs w:val="21"/>
        </w:rPr>
      </w:pPr>
      <w:r>
        <w:rPr>
          <w:rFonts w:hint="eastAsia"/>
          <w:szCs w:val="21"/>
        </w:rPr>
        <w:lastRenderedPageBreak/>
        <w:t>图</w:t>
      </w:r>
      <w:r w:rsidR="00AA75C8" w:rsidRPr="00163206">
        <w:rPr>
          <w:rFonts w:hint="eastAsia"/>
          <w:szCs w:val="21"/>
        </w:rPr>
        <w:t xml:space="preserve">6.8.21 </w:t>
      </w:r>
      <w:r w:rsidR="00AA75C8" w:rsidRPr="00163206">
        <w:rPr>
          <w:rFonts w:hint="eastAsia"/>
          <w:szCs w:val="21"/>
        </w:rPr>
        <w:t>面法线显示</w:t>
      </w:r>
      <w:r w:rsidR="00350F50">
        <w:rPr>
          <w:rFonts w:hint="eastAsia"/>
          <w:szCs w:val="21"/>
        </w:rPr>
        <w:t>开启</w:t>
      </w:r>
      <w:r w:rsidR="00AA75C8" w:rsidRPr="00163206">
        <w:rPr>
          <w:rFonts w:hint="eastAsia"/>
          <w:szCs w:val="21"/>
        </w:rPr>
        <w:t>（左）和</w:t>
      </w:r>
      <w:r w:rsidR="00350F50">
        <w:rPr>
          <w:rFonts w:hint="eastAsia"/>
          <w:szCs w:val="21"/>
        </w:rPr>
        <w:t>关闭</w:t>
      </w:r>
      <w:r w:rsidR="00AA75C8" w:rsidRPr="00163206">
        <w:rPr>
          <w:rFonts w:hint="eastAsia"/>
          <w:szCs w:val="21"/>
        </w:rPr>
        <w:t>（右</w:t>
      </w:r>
      <w:r w:rsidR="00350F50">
        <w:rPr>
          <w:rFonts w:hint="eastAsia"/>
          <w:szCs w:val="21"/>
        </w:rPr>
        <w:t>）</w:t>
      </w:r>
      <w:r w:rsidR="00AA75C8" w:rsidRPr="00163206">
        <w:rPr>
          <w:rFonts w:hint="eastAsia"/>
          <w:szCs w:val="21"/>
        </w:rPr>
        <w:t>。</w:t>
      </w:r>
    </w:p>
    <w:p w14:paraId="0A105195" w14:textId="77777777" w:rsidR="00AA75C8" w:rsidRPr="00B417AE" w:rsidRDefault="00AA75C8" w:rsidP="00B417AE">
      <w:pPr>
        <w:pStyle w:val="4"/>
        <w:rPr>
          <w:rFonts w:ascii="Times New Roman" w:eastAsia="宋体" w:hAnsi="Times New Roman"/>
        </w:rPr>
      </w:pPr>
      <w:bookmarkStart w:id="196" w:name="_Toc173252649"/>
      <w:r w:rsidRPr="00B417AE">
        <w:rPr>
          <w:rFonts w:ascii="Times New Roman" w:eastAsia="宋体" w:hAnsi="Times New Roman"/>
        </w:rPr>
        <w:t xml:space="preserve">6.8.16.9 </w:t>
      </w:r>
      <w:r w:rsidRPr="00B417AE">
        <w:rPr>
          <w:rFonts w:ascii="Times New Roman" w:eastAsia="宋体" w:hAnsi="Times New Roman"/>
        </w:rPr>
        <w:t>间隙</w:t>
      </w:r>
      <w:bookmarkEnd w:id="196"/>
      <w:r w:rsidRPr="00B417AE">
        <w:rPr>
          <w:rFonts w:ascii="Times New Roman" w:eastAsia="宋体" w:hAnsi="Times New Roman"/>
        </w:rPr>
        <w:t xml:space="preserve"> </w:t>
      </w:r>
    </w:p>
    <w:p w14:paraId="0D307CB7" w14:textId="77777777" w:rsidR="00AA75C8" w:rsidRDefault="00AA75C8" w:rsidP="00EC64EB">
      <w:pPr>
        <w:spacing w:before="100" w:beforeAutospacing="1" w:after="100" w:afterAutospacing="1" w:line="276" w:lineRule="auto"/>
        <w:ind w:firstLineChars="200" w:firstLine="480"/>
        <w:rPr>
          <w:sz w:val="24"/>
          <w:szCs w:val="24"/>
        </w:rPr>
      </w:pPr>
      <w:r w:rsidRPr="00AA75C8">
        <w:rPr>
          <w:sz w:val="24"/>
          <w:szCs w:val="24"/>
        </w:rPr>
        <w:t>这突出显示了模型内部裂纹边界的边缘，见图</w:t>
      </w:r>
      <w:r w:rsidRPr="00AA75C8">
        <w:rPr>
          <w:sz w:val="24"/>
          <w:szCs w:val="24"/>
        </w:rPr>
        <w:t>6.8.2</w:t>
      </w:r>
      <w:r w:rsidRPr="00AA75C8">
        <w:rPr>
          <w:sz w:val="24"/>
          <w:szCs w:val="24"/>
        </w:rPr>
        <w:t>。</w:t>
      </w:r>
      <w:r w:rsidRPr="00AA75C8">
        <w:rPr>
          <w:sz w:val="24"/>
          <w:szCs w:val="24"/>
        </w:rPr>
        <w:t xml:space="preserve"> </w:t>
      </w:r>
    </w:p>
    <w:p w14:paraId="17E248D8" w14:textId="6751384A" w:rsidR="00AA75C8" w:rsidRPr="00163206" w:rsidRDefault="00AA75C8" w:rsidP="00163206">
      <w:pPr>
        <w:spacing w:before="100" w:beforeAutospacing="1" w:after="100" w:afterAutospacing="1" w:line="276" w:lineRule="auto"/>
        <w:jc w:val="center"/>
        <w:rPr>
          <w:szCs w:val="21"/>
        </w:rPr>
      </w:pPr>
      <w:r w:rsidRPr="00163206">
        <w:rPr>
          <w:szCs w:val="21"/>
        </w:rPr>
        <w:drawing>
          <wp:inline distT="0" distB="0" distL="0" distR="0" wp14:anchorId="756338A9" wp14:editId="368D19B9">
            <wp:extent cx="2425311" cy="1813560"/>
            <wp:effectExtent l="0" t="0" r="0" b="0"/>
            <wp:docPr id="177034092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431848" cy="1818448"/>
                    </a:xfrm>
                    <a:prstGeom prst="rect">
                      <a:avLst/>
                    </a:prstGeom>
                    <a:noFill/>
                    <a:ln>
                      <a:noFill/>
                    </a:ln>
                  </pic:spPr>
                </pic:pic>
              </a:graphicData>
            </a:graphic>
          </wp:inline>
        </w:drawing>
      </w:r>
      <w:r w:rsidRPr="00163206">
        <w:rPr>
          <w:szCs w:val="21"/>
        </w:rPr>
        <w:drawing>
          <wp:inline distT="0" distB="0" distL="0" distR="0" wp14:anchorId="2C28223C" wp14:editId="2AF818D7">
            <wp:extent cx="2407920" cy="1800556"/>
            <wp:effectExtent l="0" t="0" r="0" b="9525"/>
            <wp:docPr id="213638513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412144" cy="1803715"/>
                    </a:xfrm>
                    <a:prstGeom prst="rect">
                      <a:avLst/>
                    </a:prstGeom>
                    <a:noFill/>
                    <a:ln>
                      <a:noFill/>
                    </a:ln>
                  </pic:spPr>
                </pic:pic>
              </a:graphicData>
            </a:graphic>
          </wp:inline>
        </w:drawing>
      </w:r>
    </w:p>
    <w:p w14:paraId="044AAA5C" w14:textId="79354DD4" w:rsidR="00621FAE" w:rsidRPr="00163206" w:rsidRDefault="00AA75C8" w:rsidP="00163206">
      <w:pPr>
        <w:spacing w:before="100" w:beforeAutospacing="1" w:after="100" w:afterAutospacing="1" w:line="276" w:lineRule="auto"/>
        <w:jc w:val="center"/>
        <w:rPr>
          <w:szCs w:val="21"/>
        </w:rPr>
      </w:pPr>
      <w:r w:rsidRPr="00163206">
        <w:rPr>
          <w:szCs w:val="21"/>
        </w:rPr>
        <w:t>图</w:t>
      </w:r>
      <w:r w:rsidRPr="00163206">
        <w:rPr>
          <w:szCs w:val="21"/>
        </w:rPr>
        <w:t>6.8.22</w:t>
      </w:r>
      <w:r w:rsidRPr="00163206">
        <w:rPr>
          <w:szCs w:val="21"/>
        </w:rPr>
        <w:t>间隙</w:t>
      </w:r>
      <w:r w:rsidR="00EA2FD6" w:rsidRPr="00163206">
        <w:rPr>
          <w:szCs w:val="21"/>
        </w:rPr>
        <w:t>显示</w:t>
      </w:r>
      <w:r w:rsidR="00EA2FD6">
        <w:rPr>
          <w:rFonts w:hint="eastAsia"/>
          <w:szCs w:val="21"/>
        </w:rPr>
        <w:t>开启</w:t>
      </w:r>
      <w:r w:rsidRPr="00163206">
        <w:rPr>
          <w:szCs w:val="21"/>
        </w:rPr>
        <w:t>（左）和关闭（右）。</w:t>
      </w:r>
    </w:p>
    <w:p w14:paraId="0FFC0204" w14:textId="66E40AF5" w:rsidR="007A212C" w:rsidRPr="00BF462D" w:rsidRDefault="007A212C" w:rsidP="007238D7">
      <w:pPr>
        <w:pStyle w:val="2"/>
        <w:rPr>
          <w:rFonts w:ascii="Times New Roman" w:eastAsia="宋体" w:hAnsi="Times New Roman"/>
        </w:rPr>
      </w:pPr>
      <w:bookmarkStart w:id="197" w:name="_Toc173252650"/>
      <w:r w:rsidRPr="00BF462D">
        <w:rPr>
          <w:rFonts w:ascii="Times New Roman" w:eastAsia="宋体" w:hAnsi="Times New Roman"/>
        </w:rPr>
        <w:t>6.9</w:t>
      </w:r>
      <w:r w:rsidR="00AC0F2E" w:rsidRPr="00BF462D">
        <w:rPr>
          <w:rFonts w:ascii="Times New Roman" w:eastAsia="宋体" w:hAnsi="Times New Roman"/>
        </w:rPr>
        <w:t xml:space="preserve"> </w:t>
      </w:r>
      <w:r w:rsidRPr="00BF462D">
        <w:rPr>
          <w:rFonts w:ascii="Times New Roman" w:eastAsia="宋体" w:hAnsi="Times New Roman"/>
        </w:rPr>
        <w:t>沿路径的</w:t>
      </w:r>
      <w:r w:rsidRPr="00BF462D">
        <w:rPr>
          <w:rFonts w:ascii="Times New Roman" w:eastAsia="宋体" w:hAnsi="Times New Roman"/>
        </w:rPr>
        <w:t>SIF</w:t>
      </w:r>
      <w:bookmarkEnd w:id="197"/>
    </w:p>
    <w:p w14:paraId="51E60DE5" w14:textId="2E7D8A17" w:rsidR="007A212C" w:rsidRDefault="0099040E" w:rsidP="00EC5EB9">
      <w:pPr>
        <w:spacing w:before="100" w:beforeAutospacing="1" w:after="100" w:afterAutospacing="1" w:line="276" w:lineRule="auto"/>
        <w:ind w:firstLineChars="200" w:firstLine="480"/>
        <w:rPr>
          <w:sz w:val="24"/>
          <w:szCs w:val="24"/>
        </w:rPr>
      </w:pPr>
      <w:r w:rsidRPr="00BF462D">
        <w:rPr>
          <w:rFonts w:hint="eastAsia"/>
          <w:sz w:val="24"/>
          <w:szCs w:val="24"/>
        </w:rPr>
        <w:t>沿</w:t>
      </w:r>
      <w:r w:rsidR="007A212C" w:rsidRPr="00BF462D">
        <w:rPr>
          <w:rFonts w:hint="eastAsia"/>
          <w:sz w:val="24"/>
          <w:szCs w:val="24"/>
        </w:rPr>
        <w:t>路径</w:t>
      </w:r>
      <w:r w:rsidR="00A45D4F" w:rsidRPr="00BF462D">
        <w:rPr>
          <w:rFonts w:hint="eastAsia"/>
          <w:sz w:val="24"/>
          <w:szCs w:val="24"/>
        </w:rPr>
        <w:t>的</w:t>
      </w:r>
      <w:r w:rsidRPr="00BF462D">
        <w:rPr>
          <w:sz w:val="24"/>
          <w:szCs w:val="24"/>
        </w:rPr>
        <w:t>SIF</w:t>
      </w:r>
      <w:r w:rsidR="007A212C" w:rsidRPr="00BF462D">
        <w:rPr>
          <w:rFonts w:hint="eastAsia"/>
          <w:sz w:val="24"/>
          <w:szCs w:val="24"/>
        </w:rPr>
        <w:t>对话框</w:t>
      </w:r>
      <w:r w:rsidR="007A212C" w:rsidRPr="00BF462D">
        <w:rPr>
          <w:sz w:val="24"/>
          <w:szCs w:val="24"/>
        </w:rPr>
        <w:t>，图</w:t>
      </w:r>
      <w:r w:rsidR="007A212C" w:rsidRPr="00BF462D">
        <w:rPr>
          <w:sz w:val="24"/>
          <w:szCs w:val="24"/>
        </w:rPr>
        <w:t>6.9.1</w:t>
      </w:r>
      <w:r w:rsidR="007A212C" w:rsidRPr="00BF462D">
        <w:rPr>
          <w:sz w:val="24"/>
          <w:szCs w:val="24"/>
        </w:rPr>
        <w:t>，允许用户显示</w:t>
      </w:r>
      <w:r w:rsidR="007A212C" w:rsidRPr="00BF462D">
        <w:rPr>
          <w:sz w:val="24"/>
          <w:szCs w:val="24"/>
        </w:rPr>
        <w:t>SIF</w:t>
      </w:r>
      <w:r w:rsidR="007A212C" w:rsidRPr="00BF462D">
        <w:rPr>
          <w:sz w:val="24"/>
          <w:szCs w:val="24"/>
        </w:rPr>
        <w:t>历史数据。裂纹面和</w:t>
      </w:r>
      <w:r w:rsidR="00234B98" w:rsidRPr="00BF462D">
        <w:rPr>
          <w:sz w:val="24"/>
          <w:szCs w:val="24"/>
        </w:rPr>
        <w:t>裂纹前缘</w:t>
      </w:r>
      <w:r w:rsidR="007A212C" w:rsidRPr="00BF462D">
        <w:rPr>
          <w:sz w:val="24"/>
          <w:szCs w:val="24"/>
        </w:rPr>
        <w:t>显示在左侧，</w:t>
      </w:r>
      <w:r w:rsidR="007A212C" w:rsidRPr="00BF462D">
        <w:rPr>
          <w:sz w:val="24"/>
          <w:szCs w:val="24"/>
        </w:rPr>
        <w:t>SIF</w:t>
      </w:r>
      <w:r w:rsidR="007A212C" w:rsidRPr="00BF462D">
        <w:rPr>
          <w:sz w:val="24"/>
          <w:szCs w:val="24"/>
        </w:rPr>
        <w:t>历史和路径选项显示在对话框的右侧。</w:t>
      </w:r>
      <w:r w:rsidR="007A212C" w:rsidRPr="00BF462D">
        <w:rPr>
          <w:sz w:val="24"/>
          <w:szCs w:val="24"/>
        </w:rPr>
        <w:t>XY</w:t>
      </w:r>
      <w:r w:rsidR="007A212C" w:rsidRPr="00BF462D">
        <w:rPr>
          <w:sz w:val="24"/>
          <w:szCs w:val="24"/>
        </w:rPr>
        <w:t>图顶部的选项卡允许显示三种模式</w:t>
      </w:r>
      <w:r w:rsidR="0086218F" w:rsidRPr="00BF462D">
        <w:rPr>
          <w:rFonts w:hint="eastAsia"/>
          <w:sz w:val="24"/>
          <w:szCs w:val="24"/>
        </w:rPr>
        <w:t>的</w:t>
      </w:r>
      <w:r w:rsidR="0086218F" w:rsidRPr="00BF462D">
        <w:rPr>
          <w:sz w:val="24"/>
          <w:szCs w:val="24"/>
        </w:rPr>
        <w:t>SIF</w:t>
      </w:r>
      <w:r w:rsidR="007A212C"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m:t>
            </m:r>
          </m:sub>
        </m:sSub>
      </m:oMath>
      <w:r w:rsidR="007A212C"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m:t>
            </m:r>
          </m:sub>
        </m:sSub>
      </m:oMath>
      <w:r w:rsidR="007A212C"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III</m:t>
            </m:r>
          </m:sub>
        </m:sSub>
      </m:oMath>
      <w:r w:rsidR="007A212C" w:rsidRPr="00BF462D">
        <w:rPr>
          <w:sz w:val="24"/>
          <w:szCs w:val="24"/>
        </w:rPr>
        <w:t>）以及</w:t>
      </w:r>
      <w:r w:rsidR="004E5722" w:rsidRPr="00BF462D">
        <w:rPr>
          <w:sz w:val="24"/>
          <w:szCs w:val="24"/>
        </w:rPr>
        <w:t>J-</w:t>
      </w:r>
      <w:r w:rsidR="004E5722" w:rsidRPr="00BF462D">
        <w:rPr>
          <w:sz w:val="24"/>
          <w:szCs w:val="24"/>
        </w:rPr>
        <w:t>积分</w:t>
      </w:r>
      <w:r w:rsidR="007A212C" w:rsidRPr="00BF462D">
        <w:rPr>
          <w:sz w:val="24"/>
          <w:szCs w:val="24"/>
        </w:rPr>
        <w:t>和</w:t>
      </w:r>
      <w:r w:rsidR="004E5722" w:rsidRPr="00BF462D">
        <w:rPr>
          <w:sz w:val="24"/>
          <w:szCs w:val="24"/>
        </w:rPr>
        <w:t>T-</w:t>
      </w:r>
      <w:r w:rsidR="004E5722" w:rsidRPr="00BF462D">
        <w:rPr>
          <w:sz w:val="24"/>
          <w:szCs w:val="24"/>
        </w:rPr>
        <w:t>应力</w:t>
      </w:r>
      <w:r w:rsidR="007A212C" w:rsidRPr="00BF462D">
        <w:rPr>
          <w:sz w:val="24"/>
          <w:szCs w:val="24"/>
        </w:rPr>
        <w:t>值。</w:t>
      </w:r>
      <w:r w:rsidR="00A81898" w:rsidRPr="00BF462D">
        <w:rPr>
          <w:sz w:val="24"/>
          <w:szCs w:val="24"/>
          <w:u w:val="single"/>
        </w:rPr>
        <w:t>Define Path</w:t>
      </w:r>
      <w:r w:rsidR="007A212C" w:rsidRPr="00BF462D">
        <w:rPr>
          <w:sz w:val="24"/>
          <w:szCs w:val="24"/>
        </w:rPr>
        <w:t>和</w:t>
      </w:r>
      <w:r w:rsidR="00A81898" w:rsidRPr="00BF462D">
        <w:rPr>
          <w:sz w:val="24"/>
          <w:szCs w:val="24"/>
          <w:u w:val="single"/>
        </w:rPr>
        <w:t>Export</w:t>
      </w:r>
      <w:r w:rsidR="007A212C" w:rsidRPr="00BF462D">
        <w:rPr>
          <w:sz w:val="24"/>
          <w:szCs w:val="24"/>
        </w:rPr>
        <w:t>选项卡在以下小节中</w:t>
      </w:r>
      <w:r w:rsidR="006D4B34" w:rsidRPr="00BF462D">
        <w:rPr>
          <w:sz w:val="24"/>
          <w:szCs w:val="24"/>
        </w:rPr>
        <w:t>进行</w:t>
      </w:r>
      <w:r w:rsidR="007A212C" w:rsidRPr="00BF462D">
        <w:rPr>
          <w:sz w:val="24"/>
          <w:szCs w:val="24"/>
        </w:rPr>
        <w:t>描述。</w:t>
      </w:r>
    </w:p>
    <w:p w14:paraId="549AC1F3" w14:textId="77777777" w:rsidR="00D870EB" w:rsidRPr="00BF462D" w:rsidRDefault="00D870EB" w:rsidP="00D870EB">
      <w:pPr>
        <w:spacing w:before="100" w:beforeAutospacing="1" w:line="276" w:lineRule="auto"/>
        <w:jc w:val="center"/>
        <w:rPr>
          <w:noProof/>
          <w:sz w:val="24"/>
          <w:szCs w:val="24"/>
        </w:rPr>
      </w:pPr>
      <w:r w:rsidRPr="00BF462D">
        <w:rPr>
          <w:rFonts w:hint="eastAsia"/>
          <w:noProof/>
          <w:sz w:val="24"/>
          <w:szCs w:val="24"/>
        </w:rPr>
        <w:drawing>
          <wp:inline distT="0" distB="0" distL="0" distR="0" wp14:anchorId="7B10166B" wp14:editId="3338FDDC">
            <wp:extent cx="4008120" cy="2147684"/>
            <wp:effectExtent l="0" t="0" r="0" b="5080"/>
            <wp:docPr id="315"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1" cstate="print">
                      <a:extLst>
                        <a:ext uri="{28A0092B-C50C-407E-A947-70E740481C1C}">
                          <a14:useLocalDpi xmlns:a14="http://schemas.microsoft.com/office/drawing/2010/main" val="0"/>
                        </a:ext>
                      </a:extLst>
                    </a:blip>
                    <a:srcRect/>
                    <a:stretch>
                      <a:fillRect/>
                    </a:stretch>
                  </pic:blipFill>
                  <pic:spPr bwMode="auto">
                    <a:xfrm>
                      <a:off x="0" y="0"/>
                      <a:ext cx="4011595" cy="2149546"/>
                    </a:xfrm>
                    <a:prstGeom prst="rect">
                      <a:avLst/>
                    </a:prstGeom>
                    <a:noFill/>
                    <a:ln>
                      <a:noFill/>
                    </a:ln>
                  </pic:spPr>
                </pic:pic>
              </a:graphicData>
            </a:graphic>
          </wp:inline>
        </w:drawing>
      </w:r>
    </w:p>
    <w:p w14:paraId="500F6E87" w14:textId="7EB7530D" w:rsidR="00D870EB" w:rsidRPr="00BF462D" w:rsidRDefault="00D870EB" w:rsidP="00D870EB">
      <w:pPr>
        <w:spacing w:after="100" w:afterAutospacing="1" w:line="276" w:lineRule="auto"/>
        <w:jc w:val="center"/>
        <w:rPr>
          <w:szCs w:val="21"/>
        </w:rPr>
      </w:pPr>
      <w:r w:rsidRPr="00BF462D">
        <w:rPr>
          <w:rFonts w:hint="eastAsia"/>
          <w:szCs w:val="21"/>
        </w:rPr>
        <w:t>图</w:t>
      </w:r>
      <w:r w:rsidRPr="00BF462D">
        <w:rPr>
          <w:szCs w:val="21"/>
        </w:rPr>
        <w:t xml:space="preserve">6.9.1 </w:t>
      </w:r>
      <w:r w:rsidR="00344051">
        <w:rPr>
          <w:rFonts w:hint="eastAsia"/>
          <w:kern w:val="0"/>
          <w:szCs w:val="21"/>
        </w:rPr>
        <w:t>沿路径的</w:t>
      </w:r>
      <w:r w:rsidR="00344051">
        <w:rPr>
          <w:kern w:val="0"/>
          <w:szCs w:val="21"/>
        </w:rPr>
        <w:t>SIF</w:t>
      </w:r>
      <w:r w:rsidRPr="00BF462D">
        <w:rPr>
          <w:szCs w:val="21"/>
        </w:rPr>
        <w:t>对话框。</w:t>
      </w:r>
    </w:p>
    <w:p w14:paraId="57B42B92" w14:textId="240BFEDB" w:rsidR="007A212C" w:rsidRPr="00BF462D" w:rsidRDefault="007A212C" w:rsidP="00EC5EB9">
      <w:pPr>
        <w:spacing w:before="100" w:beforeAutospacing="1" w:after="100" w:afterAutospacing="1" w:line="276" w:lineRule="auto"/>
        <w:ind w:firstLineChars="200" w:firstLine="480"/>
        <w:rPr>
          <w:sz w:val="24"/>
          <w:szCs w:val="24"/>
        </w:rPr>
      </w:pPr>
      <w:r w:rsidRPr="00BF462D">
        <w:rPr>
          <w:rFonts w:hint="eastAsia"/>
          <w:sz w:val="24"/>
          <w:szCs w:val="24"/>
        </w:rPr>
        <w:t>选项卡上方是一个下拉菜单，允许用户绘制</w:t>
      </w:r>
      <w:r w:rsidR="00377ED8" w:rsidRPr="00BF462D">
        <w:rPr>
          <w:rFonts w:hint="eastAsia"/>
          <w:sz w:val="24"/>
          <w:szCs w:val="24"/>
        </w:rPr>
        <w:t>指定</w:t>
      </w:r>
      <w:r w:rsidR="00377ED8" w:rsidRPr="00BF462D">
        <w:rPr>
          <w:sz w:val="24"/>
          <w:szCs w:val="24"/>
        </w:rPr>
        <w:t>载荷步的</w:t>
      </w:r>
      <w:r w:rsidRPr="00BF462D">
        <w:rPr>
          <w:sz w:val="24"/>
          <w:szCs w:val="24"/>
        </w:rPr>
        <w:t>SIF</w:t>
      </w:r>
      <w:r w:rsidRPr="00BF462D">
        <w:rPr>
          <w:sz w:val="24"/>
          <w:szCs w:val="24"/>
        </w:rPr>
        <w:t>历史。如果只有一个载荷步，则下拉菜单无效。这就像</w:t>
      </w:r>
      <w:r w:rsidRPr="00BF462D">
        <w:rPr>
          <w:sz w:val="24"/>
          <w:szCs w:val="24"/>
        </w:rPr>
        <w:t>SIF</w:t>
      </w:r>
      <w:r w:rsidRPr="00BF462D">
        <w:rPr>
          <w:sz w:val="24"/>
          <w:szCs w:val="24"/>
        </w:rPr>
        <w:t>绘图对话框中的下拉菜单（参见第</w:t>
      </w:r>
      <w:r w:rsidRPr="00BF462D">
        <w:rPr>
          <w:sz w:val="24"/>
          <w:szCs w:val="24"/>
        </w:rPr>
        <w:t>6.4</w:t>
      </w:r>
      <w:r w:rsidRPr="00BF462D">
        <w:rPr>
          <w:sz w:val="24"/>
          <w:szCs w:val="24"/>
        </w:rPr>
        <w:t>节）。</w:t>
      </w:r>
      <w:r w:rsidR="006261D5" w:rsidRPr="00BF462D">
        <w:rPr>
          <w:sz w:val="24"/>
          <w:szCs w:val="24"/>
        </w:rPr>
        <w:lastRenderedPageBreak/>
        <w:t>子步</w:t>
      </w:r>
      <w:r w:rsidRPr="00BF462D">
        <w:rPr>
          <w:sz w:val="24"/>
          <w:szCs w:val="24"/>
        </w:rPr>
        <w:t>下拉菜单在此处</w:t>
      </w:r>
      <w:proofErr w:type="gramStart"/>
      <w:r w:rsidRPr="00BF462D">
        <w:rPr>
          <w:sz w:val="24"/>
          <w:szCs w:val="24"/>
        </w:rPr>
        <w:t>不</w:t>
      </w:r>
      <w:proofErr w:type="gramEnd"/>
      <w:r w:rsidRPr="00BF462D">
        <w:rPr>
          <w:sz w:val="24"/>
          <w:szCs w:val="24"/>
        </w:rPr>
        <w:t>可用</w:t>
      </w:r>
      <w:r w:rsidR="005C15D3" w:rsidRPr="00BF462D">
        <w:rPr>
          <w:rFonts w:hint="eastAsia"/>
          <w:sz w:val="24"/>
          <w:szCs w:val="24"/>
        </w:rPr>
        <w:t>，</w:t>
      </w:r>
      <w:r w:rsidRPr="00BF462D">
        <w:rPr>
          <w:sz w:val="24"/>
          <w:szCs w:val="24"/>
        </w:rPr>
        <w:t>只能显示每个载荷步的最后一个子步的结果。</w:t>
      </w:r>
      <w:r w:rsidR="00234B98" w:rsidRPr="00BF462D">
        <w:rPr>
          <w:rFonts w:hint="eastAsia"/>
          <w:sz w:val="24"/>
          <w:szCs w:val="24"/>
        </w:rPr>
        <w:t>裂纹前缘</w:t>
      </w:r>
      <w:r w:rsidRPr="00BF462D">
        <w:rPr>
          <w:rFonts w:hint="eastAsia"/>
          <w:sz w:val="24"/>
          <w:szCs w:val="24"/>
        </w:rPr>
        <w:t>是从</w:t>
      </w:r>
      <w:r w:rsidR="005F72F5" w:rsidRPr="00BF462D">
        <w:rPr>
          <w:b/>
          <w:bCs/>
          <w:sz w:val="24"/>
          <w:szCs w:val="24"/>
        </w:rPr>
        <w:t>Path</w:t>
      </w:r>
      <w:r w:rsidRPr="00BF462D">
        <w:rPr>
          <w:rFonts w:hint="eastAsia"/>
          <w:sz w:val="24"/>
          <w:szCs w:val="24"/>
        </w:rPr>
        <w:t>选项卡中指定的。</w:t>
      </w:r>
    </w:p>
    <w:p w14:paraId="17180D53" w14:textId="64F69C6B" w:rsidR="007A212C" w:rsidRPr="00BF462D" w:rsidRDefault="007A212C" w:rsidP="003230B3">
      <w:pPr>
        <w:pStyle w:val="3"/>
      </w:pPr>
      <w:bookmarkStart w:id="198" w:name="_Toc173252651"/>
      <w:r w:rsidRPr="00BF462D">
        <w:t>6.9.1</w:t>
      </w:r>
      <w:r w:rsidR="00DF3DA7" w:rsidRPr="00BF462D">
        <w:t xml:space="preserve"> </w:t>
      </w:r>
      <w:r w:rsidRPr="00BF462D">
        <w:t>定义路径选项卡</w:t>
      </w:r>
      <w:bookmarkEnd w:id="198"/>
    </w:p>
    <w:p w14:paraId="20133882" w14:textId="1187BEA2" w:rsidR="00C40ADA" w:rsidRPr="00BF462D" w:rsidRDefault="007A212C" w:rsidP="00EC5EB9">
      <w:pPr>
        <w:spacing w:before="100" w:beforeAutospacing="1" w:after="100" w:afterAutospacing="1" w:line="276" w:lineRule="auto"/>
        <w:ind w:firstLineChars="200" w:firstLine="480"/>
        <w:rPr>
          <w:sz w:val="24"/>
          <w:szCs w:val="24"/>
        </w:rPr>
      </w:pPr>
      <w:r w:rsidRPr="00BF462D">
        <w:rPr>
          <w:rFonts w:hint="eastAsia"/>
          <w:sz w:val="24"/>
          <w:szCs w:val="24"/>
        </w:rPr>
        <w:t>传统的疲劳寿命方法需要一个</w:t>
      </w:r>
      <w:r w:rsidRPr="00BF462D">
        <w:rPr>
          <w:sz w:val="24"/>
          <w:szCs w:val="24"/>
        </w:rPr>
        <w:t>SIF</w:t>
      </w:r>
      <w:r w:rsidRPr="00BF462D">
        <w:rPr>
          <w:sz w:val="24"/>
          <w:szCs w:val="24"/>
        </w:rPr>
        <w:t>历史，</w:t>
      </w:r>
      <w:r w:rsidR="00DF3DA7" w:rsidRPr="00BF462D">
        <w:rPr>
          <w:rFonts w:hint="eastAsia"/>
          <w:sz w:val="24"/>
          <w:szCs w:val="24"/>
        </w:rPr>
        <w:t>对</w:t>
      </w:r>
      <w:r w:rsidR="00DF3DA7" w:rsidRPr="00BF462D">
        <w:rPr>
          <w:sz w:val="24"/>
          <w:szCs w:val="24"/>
        </w:rPr>
        <w:t>每个裂纹增量</w:t>
      </w:r>
      <w:r w:rsidR="00DF3DA7" w:rsidRPr="00BF462D">
        <w:rPr>
          <w:rFonts w:hint="eastAsia"/>
          <w:sz w:val="24"/>
          <w:szCs w:val="24"/>
        </w:rPr>
        <w:t>，</w:t>
      </w:r>
      <w:r w:rsidRPr="00BF462D">
        <w:rPr>
          <w:sz w:val="24"/>
          <w:szCs w:val="24"/>
        </w:rPr>
        <w:t>它由一个单一值的应力强度因子</w:t>
      </w:r>
      <w:r w:rsidR="001475E2" w:rsidRPr="00BF462D">
        <w:rPr>
          <w:sz w:val="24"/>
          <w:szCs w:val="24"/>
        </w:rPr>
        <w:t>（</w:t>
      </w:r>
      <w:r w:rsidRPr="00BF462D">
        <w:rPr>
          <w:sz w:val="24"/>
          <w:szCs w:val="24"/>
        </w:rPr>
        <w:t>K</w:t>
      </w:r>
      <w:r w:rsidR="001475E2" w:rsidRPr="00BF462D">
        <w:rPr>
          <w:sz w:val="24"/>
          <w:szCs w:val="24"/>
        </w:rPr>
        <w:t>）</w:t>
      </w:r>
      <w:r w:rsidRPr="00BF462D">
        <w:rPr>
          <w:sz w:val="24"/>
          <w:szCs w:val="24"/>
        </w:rPr>
        <w:t>和一个单一值的裂纹尺寸</w:t>
      </w:r>
      <w:r w:rsidR="001475E2" w:rsidRPr="00BF462D">
        <w:rPr>
          <w:sz w:val="24"/>
          <w:szCs w:val="24"/>
        </w:rPr>
        <w:t>（</w:t>
      </w:r>
      <w:r w:rsidRPr="00BF462D">
        <w:rPr>
          <w:sz w:val="24"/>
          <w:szCs w:val="24"/>
        </w:rPr>
        <w:t>a</w:t>
      </w:r>
      <w:r w:rsidR="001475E2" w:rsidRPr="00BF462D">
        <w:rPr>
          <w:sz w:val="24"/>
          <w:szCs w:val="24"/>
        </w:rPr>
        <w:t>）</w:t>
      </w:r>
      <w:r w:rsidRPr="00BF462D">
        <w:rPr>
          <w:sz w:val="24"/>
          <w:szCs w:val="24"/>
        </w:rPr>
        <w:t>组成。开发这样的</w:t>
      </w:r>
      <w:r w:rsidR="00833B2D" w:rsidRPr="00BF462D">
        <w:rPr>
          <w:rFonts w:hint="eastAsia"/>
          <w:sz w:val="24"/>
          <w:szCs w:val="24"/>
        </w:rPr>
        <w:t>“</w:t>
      </w:r>
      <w:r w:rsidRPr="00BF462D">
        <w:rPr>
          <w:sz w:val="24"/>
          <w:szCs w:val="24"/>
        </w:rPr>
        <w:t>K</w:t>
      </w:r>
      <w:r w:rsidRPr="00BF462D">
        <w:rPr>
          <w:sz w:val="24"/>
          <w:szCs w:val="24"/>
        </w:rPr>
        <w:t>历史</w:t>
      </w:r>
      <w:r w:rsidR="00833B2D" w:rsidRPr="00BF462D">
        <w:rPr>
          <w:rFonts w:hint="eastAsia"/>
          <w:sz w:val="24"/>
          <w:szCs w:val="24"/>
        </w:rPr>
        <w:t>”</w:t>
      </w:r>
      <w:r w:rsidRPr="00BF462D">
        <w:rPr>
          <w:sz w:val="24"/>
          <w:szCs w:val="24"/>
        </w:rPr>
        <w:t>对于</w:t>
      </w:r>
      <w:r w:rsidRPr="00BF462D">
        <w:rPr>
          <w:sz w:val="24"/>
          <w:szCs w:val="24"/>
        </w:rPr>
        <w:t>2-D</w:t>
      </w:r>
      <w:r w:rsidRPr="00BF462D">
        <w:rPr>
          <w:sz w:val="24"/>
          <w:szCs w:val="24"/>
        </w:rPr>
        <w:t>分析很简单，但对于</w:t>
      </w:r>
      <w:r w:rsidRPr="00BF462D">
        <w:rPr>
          <w:sz w:val="24"/>
          <w:szCs w:val="24"/>
        </w:rPr>
        <w:t>3D</w:t>
      </w:r>
      <w:r w:rsidRPr="00BF462D">
        <w:rPr>
          <w:sz w:val="24"/>
          <w:szCs w:val="24"/>
        </w:rPr>
        <w:t>分析则</w:t>
      </w:r>
      <w:r w:rsidR="00DF3DA7" w:rsidRPr="00BF462D">
        <w:rPr>
          <w:rFonts w:hint="eastAsia"/>
          <w:sz w:val="24"/>
          <w:szCs w:val="24"/>
        </w:rPr>
        <w:t>很</w:t>
      </w:r>
      <w:r w:rsidRPr="00BF462D">
        <w:rPr>
          <w:sz w:val="24"/>
          <w:szCs w:val="24"/>
        </w:rPr>
        <w:t>复杂。在</w:t>
      </w:r>
      <w:r w:rsidRPr="00BF462D">
        <w:rPr>
          <w:sz w:val="24"/>
          <w:szCs w:val="24"/>
        </w:rPr>
        <w:t>3D</w:t>
      </w:r>
      <w:r w:rsidRPr="00BF462D">
        <w:rPr>
          <w:sz w:val="24"/>
          <w:szCs w:val="24"/>
        </w:rPr>
        <w:t>中，</w:t>
      </w:r>
      <w:r w:rsidRPr="00BF462D">
        <w:rPr>
          <w:sz w:val="24"/>
          <w:szCs w:val="24"/>
        </w:rPr>
        <w:t>K</w:t>
      </w:r>
      <w:proofErr w:type="gramStart"/>
      <w:r w:rsidRPr="00BF462D">
        <w:rPr>
          <w:sz w:val="24"/>
          <w:szCs w:val="24"/>
        </w:rPr>
        <w:t>值沿</w:t>
      </w:r>
      <w:r w:rsidR="00234B98" w:rsidRPr="00BF462D">
        <w:rPr>
          <w:sz w:val="24"/>
          <w:szCs w:val="24"/>
        </w:rPr>
        <w:t>裂纹前缘</w:t>
      </w:r>
      <w:proofErr w:type="gramEnd"/>
      <w:r w:rsidRPr="00BF462D">
        <w:rPr>
          <w:sz w:val="24"/>
          <w:szCs w:val="24"/>
        </w:rPr>
        <w:t>分布，并且可能没有明显的裂纹尺寸来唯一表征裂纹</w:t>
      </w:r>
      <w:r w:rsidR="00833B2D" w:rsidRPr="00BF462D">
        <w:rPr>
          <w:rFonts w:hint="eastAsia"/>
          <w:sz w:val="24"/>
          <w:szCs w:val="24"/>
        </w:rPr>
        <w:t>“</w:t>
      </w:r>
      <w:r w:rsidRPr="00BF462D">
        <w:rPr>
          <w:sz w:val="24"/>
          <w:szCs w:val="24"/>
        </w:rPr>
        <w:t>长度</w:t>
      </w:r>
      <w:r w:rsidR="00833B2D" w:rsidRPr="00BF462D">
        <w:rPr>
          <w:rFonts w:hint="eastAsia"/>
          <w:sz w:val="24"/>
          <w:szCs w:val="24"/>
        </w:rPr>
        <w:t>”</w:t>
      </w:r>
      <w:r w:rsidRPr="00BF462D">
        <w:rPr>
          <w:sz w:val="24"/>
          <w:szCs w:val="24"/>
        </w:rPr>
        <w:t>。</w:t>
      </w:r>
    </w:p>
    <w:p w14:paraId="7CC87BDA" w14:textId="6C7E0222" w:rsidR="00ED15C2" w:rsidRPr="00BF462D" w:rsidRDefault="007D6388" w:rsidP="00EC5EB9">
      <w:pPr>
        <w:spacing w:before="100" w:beforeAutospacing="1" w:after="100" w:afterAutospacing="1" w:line="276" w:lineRule="auto"/>
        <w:ind w:firstLineChars="200" w:firstLine="480"/>
        <w:rPr>
          <w:sz w:val="24"/>
          <w:szCs w:val="24"/>
        </w:rPr>
      </w:pPr>
      <w:r w:rsidRPr="00BF462D">
        <w:rPr>
          <w:sz w:val="24"/>
          <w:szCs w:val="24"/>
          <w:u w:val="single"/>
        </w:rPr>
        <w:t>Define Path</w:t>
      </w:r>
      <w:r w:rsidR="00ED15C2" w:rsidRPr="00BF462D">
        <w:rPr>
          <w:rFonts w:hint="eastAsia"/>
          <w:sz w:val="24"/>
          <w:szCs w:val="24"/>
        </w:rPr>
        <w:t>选项卡中提供了三种不同的路径类型算法，图</w:t>
      </w:r>
      <w:r w:rsidR="00ED15C2" w:rsidRPr="00BF462D">
        <w:rPr>
          <w:sz w:val="24"/>
          <w:szCs w:val="24"/>
        </w:rPr>
        <w:t>6.9.2</w:t>
      </w:r>
      <w:r w:rsidR="00ED15C2" w:rsidRPr="00BF462D">
        <w:rPr>
          <w:sz w:val="24"/>
          <w:szCs w:val="24"/>
        </w:rPr>
        <w:t>。下面使用三种不同的裂纹扩展模拟来说明三种算法的结果。应该注意的是，虽然在这三个示例中裂纹扩展可能是平面的，但算法适用于非平面扩展。</w:t>
      </w:r>
    </w:p>
    <w:p w14:paraId="334C1B32" w14:textId="14125B51" w:rsidR="00AC4CB4" w:rsidRPr="00BF462D" w:rsidRDefault="00AC4CB4" w:rsidP="00613E6C">
      <w:pPr>
        <w:spacing w:before="100" w:beforeAutospacing="1" w:line="276" w:lineRule="auto"/>
        <w:jc w:val="center"/>
        <w:rPr>
          <w:noProof/>
          <w:sz w:val="24"/>
          <w:szCs w:val="24"/>
        </w:rPr>
      </w:pPr>
      <w:r w:rsidRPr="00BF462D">
        <w:rPr>
          <w:rFonts w:hint="eastAsia"/>
          <w:noProof/>
          <w:sz w:val="24"/>
          <w:szCs w:val="24"/>
        </w:rPr>
        <w:drawing>
          <wp:inline distT="0" distB="0" distL="0" distR="0" wp14:anchorId="493A38C7" wp14:editId="167D33C6">
            <wp:extent cx="3389105" cy="3063240"/>
            <wp:effectExtent l="0" t="0" r="1905" b="3810"/>
            <wp:docPr id="316" name="图片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3389503" cy="3063600"/>
                    </a:xfrm>
                    <a:prstGeom prst="rect">
                      <a:avLst/>
                    </a:prstGeom>
                    <a:noFill/>
                    <a:ln>
                      <a:noFill/>
                    </a:ln>
                  </pic:spPr>
                </pic:pic>
              </a:graphicData>
            </a:graphic>
          </wp:inline>
        </w:drawing>
      </w:r>
    </w:p>
    <w:p w14:paraId="324457C7" w14:textId="38F15EE1" w:rsidR="00ED15C2" w:rsidRPr="00BF462D" w:rsidRDefault="00ED15C2" w:rsidP="00613E6C">
      <w:pPr>
        <w:spacing w:after="100" w:afterAutospacing="1" w:line="276" w:lineRule="auto"/>
        <w:jc w:val="center"/>
        <w:rPr>
          <w:szCs w:val="21"/>
        </w:rPr>
      </w:pPr>
      <w:r w:rsidRPr="00BF462D">
        <w:rPr>
          <w:rFonts w:hint="eastAsia"/>
          <w:szCs w:val="21"/>
        </w:rPr>
        <w:t>图</w:t>
      </w:r>
      <w:r w:rsidRPr="00BF462D">
        <w:rPr>
          <w:szCs w:val="21"/>
        </w:rPr>
        <w:t>6.9.2</w:t>
      </w:r>
      <w:r w:rsidR="00DF3DA7" w:rsidRPr="00BF462D">
        <w:rPr>
          <w:szCs w:val="21"/>
        </w:rPr>
        <w:t xml:space="preserve"> </w:t>
      </w:r>
      <w:r w:rsidR="00344051">
        <w:rPr>
          <w:rFonts w:hint="eastAsia"/>
          <w:kern w:val="0"/>
          <w:szCs w:val="21"/>
        </w:rPr>
        <w:t>定义路径选项卡</w:t>
      </w:r>
      <w:r w:rsidRPr="00BF462D">
        <w:rPr>
          <w:szCs w:val="21"/>
        </w:rPr>
        <w:t>。</w:t>
      </w:r>
    </w:p>
    <w:p w14:paraId="02E83142" w14:textId="341F09ED" w:rsidR="00ED15C2" w:rsidRPr="00BF462D" w:rsidRDefault="00ED15C2" w:rsidP="008502AF">
      <w:pPr>
        <w:pStyle w:val="4"/>
        <w:rPr>
          <w:rFonts w:ascii="Times New Roman" w:eastAsia="宋体" w:hAnsi="Times New Roman"/>
        </w:rPr>
      </w:pPr>
      <w:bookmarkStart w:id="199" w:name="_Toc173252652"/>
      <w:r w:rsidRPr="00BF462D">
        <w:rPr>
          <w:rFonts w:ascii="Times New Roman" w:eastAsia="宋体" w:hAnsi="Times New Roman"/>
        </w:rPr>
        <w:t>6.9.1.1</w:t>
      </w:r>
      <w:r w:rsidR="00DF3DA7" w:rsidRPr="00BF462D">
        <w:rPr>
          <w:rFonts w:ascii="Times New Roman" w:eastAsia="宋体" w:hAnsi="Times New Roman"/>
        </w:rPr>
        <w:t xml:space="preserve"> </w:t>
      </w:r>
      <w:r w:rsidRPr="00BF462D">
        <w:rPr>
          <w:rFonts w:ascii="Times New Roman" w:eastAsia="宋体" w:hAnsi="Times New Roman"/>
        </w:rPr>
        <w:t>恒定归一化距离</w:t>
      </w:r>
      <w:bookmarkEnd w:id="199"/>
    </w:p>
    <w:p w14:paraId="6A2CB90D" w14:textId="7E0F1F02" w:rsidR="00ED15C2" w:rsidRPr="00BF462D" w:rsidRDefault="00ED15C2" w:rsidP="00EC5EB9">
      <w:pPr>
        <w:spacing w:before="100" w:beforeAutospacing="1" w:after="100" w:afterAutospacing="1" w:line="276" w:lineRule="auto"/>
        <w:ind w:firstLineChars="200" w:firstLine="480"/>
        <w:rPr>
          <w:sz w:val="24"/>
          <w:szCs w:val="24"/>
        </w:rPr>
      </w:pPr>
      <w:r w:rsidRPr="00BF462D">
        <w:rPr>
          <w:rFonts w:hint="eastAsia"/>
          <w:sz w:val="24"/>
          <w:szCs w:val="24"/>
        </w:rPr>
        <w:t>第一种算法沿</w:t>
      </w:r>
      <w:r w:rsidR="00234B98" w:rsidRPr="00BF462D">
        <w:rPr>
          <w:rFonts w:hint="eastAsia"/>
          <w:sz w:val="24"/>
          <w:szCs w:val="24"/>
        </w:rPr>
        <w:t>裂纹前缘</w:t>
      </w:r>
      <w:r w:rsidRPr="00BF462D">
        <w:rPr>
          <w:rFonts w:hint="eastAsia"/>
          <w:sz w:val="24"/>
          <w:szCs w:val="24"/>
        </w:rPr>
        <w:t>使用一个恒定的、用户指定的、归一化的距离。</w:t>
      </w:r>
      <w:r w:rsidRPr="00BF462D">
        <w:rPr>
          <w:sz w:val="24"/>
          <w:szCs w:val="24"/>
        </w:rPr>
        <w:t>图</w:t>
      </w:r>
      <w:r w:rsidRPr="00BF462D">
        <w:rPr>
          <w:sz w:val="24"/>
          <w:szCs w:val="24"/>
        </w:rPr>
        <w:t>6.9.3</w:t>
      </w:r>
      <w:r w:rsidRPr="00BF462D">
        <w:rPr>
          <w:sz w:val="24"/>
          <w:szCs w:val="24"/>
        </w:rPr>
        <w:t>显示了</w:t>
      </w:r>
      <w:r w:rsidRPr="00BF462D">
        <w:rPr>
          <w:sz w:val="24"/>
          <w:szCs w:val="24"/>
        </w:rPr>
        <w:t>50%</w:t>
      </w:r>
      <w:r w:rsidRPr="00BF462D">
        <w:rPr>
          <w:sz w:val="24"/>
          <w:szCs w:val="24"/>
        </w:rPr>
        <w:t>归一化距离的计算路径。从图中可以看出，这种方法对于第一</w:t>
      </w:r>
      <w:r w:rsidR="00C17BA2" w:rsidRPr="00BF462D">
        <w:rPr>
          <w:rFonts w:hint="eastAsia"/>
          <w:sz w:val="24"/>
          <w:szCs w:val="24"/>
        </w:rPr>
        <w:t>个</w:t>
      </w:r>
      <w:r w:rsidR="00D76089" w:rsidRPr="00BF462D">
        <w:rPr>
          <w:sz w:val="24"/>
          <w:szCs w:val="24"/>
        </w:rPr>
        <w:t>裂纹</w:t>
      </w:r>
      <w:r w:rsidRPr="00BF462D">
        <w:rPr>
          <w:sz w:val="24"/>
          <w:szCs w:val="24"/>
        </w:rPr>
        <w:t>效果很好，对于第三</w:t>
      </w:r>
      <w:r w:rsidR="00C17BA2" w:rsidRPr="00BF462D">
        <w:rPr>
          <w:rFonts w:hint="eastAsia"/>
          <w:sz w:val="24"/>
          <w:szCs w:val="24"/>
        </w:rPr>
        <w:t>个</w:t>
      </w:r>
      <w:r w:rsidR="00D76089" w:rsidRPr="00BF462D">
        <w:rPr>
          <w:sz w:val="24"/>
          <w:szCs w:val="24"/>
        </w:rPr>
        <w:t>裂纹</w:t>
      </w:r>
      <w:r w:rsidRPr="00BF462D">
        <w:rPr>
          <w:sz w:val="24"/>
          <w:szCs w:val="24"/>
        </w:rPr>
        <w:t>是合理的。然而，对于中间</w:t>
      </w:r>
      <w:r w:rsidR="00216C58" w:rsidRPr="00BF462D">
        <w:rPr>
          <w:sz w:val="24"/>
          <w:szCs w:val="24"/>
        </w:rPr>
        <w:t>裂纹</w:t>
      </w:r>
      <w:r w:rsidRPr="00BF462D">
        <w:rPr>
          <w:sz w:val="24"/>
          <w:szCs w:val="24"/>
        </w:rPr>
        <w:t>，路径</w:t>
      </w:r>
      <w:r w:rsidR="0026035E">
        <w:rPr>
          <w:rFonts w:hint="eastAsia"/>
          <w:sz w:val="24"/>
          <w:szCs w:val="24"/>
        </w:rPr>
        <w:t>是</w:t>
      </w:r>
      <w:r w:rsidRPr="00BF462D">
        <w:rPr>
          <w:sz w:val="24"/>
          <w:szCs w:val="24"/>
        </w:rPr>
        <w:t>曲折</w:t>
      </w:r>
      <w:r w:rsidR="0026035E">
        <w:rPr>
          <w:rFonts w:hint="eastAsia"/>
          <w:sz w:val="24"/>
          <w:szCs w:val="24"/>
        </w:rPr>
        <w:t>的</w:t>
      </w:r>
      <w:r w:rsidR="00D51FF2">
        <w:rPr>
          <w:sz w:val="24"/>
          <w:szCs w:val="24"/>
        </w:rPr>
        <w:t>，</w:t>
      </w:r>
      <w:r w:rsidRPr="00BF462D">
        <w:rPr>
          <w:sz w:val="24"/>
          <w:szCs w:val="24"/>
        </w:rPr>
        <w:t>对于从角裂纹过渡到</w:t>
      </w:r>
      <w:r w:rsidR="00AF116F" w:rsidRPr="00BF462D">
        <w:rPr>
          <w:sz w:val="24"/>
          <w:szCs w:val="24"/>
        </w:rPr>
        <w:t>贯穿裂纹</w:t>
      </w:r>
      <w:r w:rsidRPr="00BF462D">
        <w:rPr>
          <w:sz w:val="24"/>
          <w:szCs w:val="24"/>
        </w:rPr>
        <w:t>的</w:t>
      </w:r>
      <w:r w:rsidR="00234B98" w:rsidRPr="00BF462D">
        <w:rPr>
          <w:sz w:val="24"/>
          <w:szCs w:val="24"/>
        </w:rPr>
        <w:t>裂纹前缘</w:t>
      </w:r>
      <w:r w:rsidRPr="00BF462D">
        <w:rPr>
          <w:sz w:val="24"/>
          <w:szCs w:val="24"/>
        </w:rPr>
        <w:t>，这一点可能更加明显。</w:t>
      </w:r>
    </w:p>
    <w:p w14:paraId="1CF289EF" w14:textId="68805CFD" w:rsidR="00D1478A" w:rsidRPr="00BF462D" w:rsidRDefault="00E67C6E" w:rsidP="009F39F6">
      <w:pPr>
        <w:spacing w:before="100" w:beforeAutospacing="1" w:line="276" w:lineRule="auto"/>
        <w:jc w:val="center"/>
        <w:rPr>
          <w:noProof/>
          <w:sz w:val="24"/>
          <w:szCs w:val="24"/>
        </w:rPr>
      </w:pPr>
      <w:r w:rsidRPr="00BF462D">
        <w:rPr>
          <w:noProof/>
          <w:sz w:val="24"/>
          <w:szCs w:val="24"/>
        </w:rPr>
        <w:lastRenderedPageBreak/>
        <w:drawing>
          <wp:inline distT="0" distB="0" distL="0" distR="0" wp14:anchorId="736F83C8" wp14:editId="36927E35">
            <wp:extent cx="1494000" cy="1440000"/>
            <wp:effectExtent l="0" t="0" r="0" b="8255"/>
            <wp:docPr id="317"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1494000" cy="1440000"/>
                    </a:xfrm>
                    <a:prstGeom prst="rect">
                      <a:avLst/>
                    </a:prstGeom>
                    <a:noFill/>
                    <a:ln>
                      <a:noFill/>
                    </a:ln>
                  </pic:spPr>
                </pic:pic>
              </a:graphicData>
            </a:graphic>
          </wp:inline>
        </w:drawing>
      </w:r>
      <w:r w:rsidRPr="00BF462D">
        <w:rPr>
          <w:noProof/>
          <w:sz w:val="24"/>
          <w:szCs w:val="24"/>
        </w:rPr>
        <w:drawing>
          <wp:inline distT="0" distB="0" distL="0" distR="0" wp14:anchorId="0B27FA28" wp14:editId="2D008ED9">
            <wp:extent cx="1904400" cy="1440000"/>
            <wp:effectExtent l="0" t="0" r="635" b="8255"/>
            <wp:docPr id="318" name="图片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1904400" cy="1440000"/>
                    </a:xfrm>
                    <a:prstGeom prst="rect">
                      <a:avLst/>
                    </a:prstGeom>
                    <a:noFill/>
                    <a:ln>
                      <a:noFill/>
                    </a:ln>
                  </pic:spPr>
                </pic:pic>
              </a:graphicData>
            </a:graphic>
          </wp:inline>
        </w:drawing>
      </w:r>
      <w:r w:rsidR="000E2A3A" w:rsidRPr="00BF462D">
        <w:rPr>
          <w:noProof/>
          <w:sz w:val="24"/>
          <w:szCs w:val="24"/>
        </w:rPr>
        <w:t xml:space="preserve">   </w:t>
      </w:r>
      <w:r w:rsidRPr="00BF462D">
        <w:rPr>
          <w:noProof/>
          <w:sz w:val="24"/>
          <w:szCs w:val="24"/>
        </w:rPr>
        <w:drawing>
          <wp:inline distT="0" distB="0" distL="0" distR="0" wp14:anchorId="0E6B47F3" wp14:editId="0974E9A9">
            <wp:extent cx="918000" cy="1440000"/>
            <wp:effectExtent l="0" t="0" r="0" b="8255"/>
            <wp:docPr id="319" name="图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918000" cy="1440000"/>
                    </a:xfrm>
                    <a:prstGeom prst="rect">
                      <a:avLst/>
                    </a:prstGeom>
                    <a:noFill/>
                    <a:ln>
                      <a:noFill/>
                    </a:ln>
                  </pic:spPr>
                </pic:pic>
              </a:graphicData>
            </a:graphic>
          </wp:inline>
        </w:drawing>
      </w:r>
    </w:p>
    <w:p w14:paraId="56D802CC" w14:textId="4C49894A" w:rsidR="00D1478A" w:rsidRPr="00BF462D" w:rsidRDefault="00D1478A" w:rsidP="009F39F6">
      <w:pPr>
        <w:spacing w:after="100" w:afterAutospacing="1" w:line="276" w:lineRule="auto"/>
        <w:jc w:val="center"/>
        <w:rPr>
          <w:szCs w:val="21"/>
        </w:rPr>
      </w:pPr>
      <w:r w:rsidRPr="00BF462D">
        <w:rPr>
          <w:rFonts w:hint="eastAsia"/>
          <w:szCs w:val="21"/>
        </w:rPr>
        <w:t>图</w:t>
      </w:r>
      <w:r w:rsidRPr="00BF462D">
        <w:rPr>
          <w:szCs w:val="21"/>
        </w:rPr>
        <w:t>6.9.3</w:t>
      </w:r>
      <w:r w:rsidR="00C17BA2" w:rsidRPr="00BF462D">
        <w:rPr>
          <w:szCs w:val="21"/>
        </w:rPr>
        <w:t xml:space="preserve"> </w:t>
      </w:r>
      <w:r w:rsidRPr="00BF462D">
        <w:rPr>
          <w:szCs w:val="21"/>
        </w:rPr>
        <w:t>针对</w:t>
      </w:r>
      <w:r w:rsidRPr="00BF462D">
        <w:rPr>
          <w:szCs w:val="21"/>
        </w:rPr>
        <w:t>50%</w:t>
      </w:r>
      <w:r w:rsidRPr="00BF462D">
        <w:rPr>
          <w:szCs w:val="21"/>
        </w:rPr>
        <w:t>的恒定归一化距离计算的</w:t>
      </w:r>
      <w:r w:rsidRPr="00BF462D">
        <w:rPr>
          <w:szCs w:val="21"/>
        </w:rPr>
        <w:t>K</w:t>
      </w:r>
      <w:r w:rsidRPr="00BF462D">
        <w:rPr>
          <w:szCs w:val="21"/>
        </w:rPr>
        <w:t>路径。</w:t>
      </w:r>
    </w:p>
    <w:p w14:paraId="37F036A9" w14:textId="3C24B247" w:rsidR="00D1478A" w:rsidRPr="00BF462D" w:rsidRDefault="00D1478A" w:rsidP="008502AF">
      <w:pPr>
        <w:pStyle w:val="4"/>
        <w:rPr>
          <w:rFonts w:ascii="Times New Roman" w:eastAsia="宋体" w:hAnsi="Times New Roman"/>
        </w:rPr>
      </w:pPr>
      <w:bookmarkStart w:id="200" w:name="_Toc173252653"/>
      <w:r w:rsidRPr="00BF462D">
        <w:rPr>
          <w:rFonts w:ascii="Times New Roman" w:eastAsia="宋体" w:hAnsi="Times New Roman"/>
        </w:rPr>
        <w:t>6.9.1.2</w:t>
      </w:r>
      <w:r w:rsidR="00C17BA2" w:rsidRPr="00BF462D">
        <w:rPr>
          <w:rFonts w:ascii="Times New Roman" w:eastAsia="宋体" w:hAnsi="Times New Roman"/>
        </w:rPr>
        <w:t xml:space="preserve"> </w:t>
      </w:r>
      <w:r w:rsidRPr="00BF462D">
        <w:rPr>
          <w:rFonts w:ascii="Times New Roman" w:eastAsia="宋体" w:hAnsi="Times New Roman"/>
        </w:rPr>
        <w:t>下一条最近的点</w:t>
      </w:r>
      <w:bookmarkEnd w:id="200"/>
    </w:p>
    <w:p w14:paraId="156DB01D" w14:textId="7D1AC0B5" w:rsidR="00D1478A" w:rsidRPr="00BF462D" w:rsidRDefault="00D1478A" w:rsidP="00EC5EB9">
      <w:pPr>
        <w:spacing w:before="100" w:beforeAutospacing="1" w:after="100" w:afterAutospacing="1" w:line="276" w:lineRule="auto"/>
        <w:ind w:firstLineChars="200" w:firstLine="480"/>
        <w:rPr>
          <w:sz w:val="24"/>
          <w:szCs w:val="24"/>
        </w:rPr>
      </w:pPr>
      <w:r w:rsidRPr="00BF462D">
        <w:rPr>
          <w:rFonts w:hint="eastAsia"/>
          <w:sz w:val="24"/>
          <w:szCs w:val="24"/>
        </w:rPr>
        <w:t>第二种算法是第一种方法的修</w:t>
      </w:r>
      <w:r w:rsidR="00C17BA2" w:rsidRPr="00BF462D">
        <w:rPr>
          <w:rFonts w:hint="eastAsia"/>
          <w:sz w:val="24"/>
          <w:szCs w:val="24"/>
        </w:rPr>
        <w:t>正，</w:t>
      </w:r>
      <w:r w:rsidR="00947CCA" w:rsidRPr="00BF462D">
        <w:rPr>
          <w:rFonts w:hint="eastAsia"/>
          <w:sz w:val="24"/>
          <w:szCs w:val="24"/>
        </w:rPr>
        <w:t>分析人员</w:t>
      </w:r>
      <w:r w:rsidRPr="00BF462D">
        <w:rPr>
          <w:rFonts w:hint="eastAsia"/>
          <w:sz w:val="24"/>
          <w:szCs w:val="24"/>
        </w:rPr>
        <w:t>在初始</w:t>
      </w:r>
      <w:r w:rsidR="00234B98" w:rsidRPr="00BF462D">
        <w:rPr>
          <w:rFonts w:hint="eastAsia"/>
          <w:sz w:val="24"/>
          <w:szCs w:val="24"/>
        </w:rPr>
        <w:t>裂纹前缘</w:t>
      </w:r>
      <w:r w:rsidRPr="00BF462D">
        <w:rPr>
          <w:rFonts w:hint="eastAsia"/>
          <w:sz w:val="24"/>
          <w:szCs w:val="24"/>
        </w:rPr>
        <w:t>上选择一个点。然后，该算法在下一个</w:t>
      </w:r>
      <w:r w:rsidR="00234B98" w:rsidRPr="00BF462D">
        <w:rPr>
          <w:rFonts w:hint="eastAsia"/>
          <w:sz w:val="24"/>
          <w:szCs w:val="24"/>
        </w:rPr>
        <w:t>裂纹前缘</w:t>
      </w:r>
      <w:r w:rsidRPr="00BF462D">
        <w:rPr>
          <w:rFonts w:hint="eastAsia"/>
          <w:sz w:val="24"/>
          <w:szCs w:val="24"/>
        </w:rPr>
        <w:t>搜索最近的点，并使其成为历史记录中的下一个点。对所有剩余的</w:t>
      </w:r>
      <w:r w:rsidR="00234B98" w:rsidRPr="00BF462D">
        <w:rPr>
          <w:rFonts w:hint="eastAsia"/>
          <w:sz w:val="24"/>
          <w:szCs w:val="24"/>
        </w:rPr>
        <w:t>裂纹前缘</w:t>
      </w:r>
      <w:r w:rsidRPr="00BF462D">
        <w:rPr>
          <w:rFonts w:hint="eastAsia"/>
          <w:sz w:val="24"/>
          <w:szCs w:val="24"/>
        </w:rPr>
        <w:t>重复该过程。历史中的</w:t>
      </w:r>
      <w:r w:rsidR="00A03E86" w:rsidRPr="00BF462D">
        <w:rPr>
          <w:i/>
          <w:iCs/>
          <w:sz w:val="24"/>
          <w:szCs w:val="24"/>
        </w:rPr>
        <w:t>K</w:t>
      </w:r>
      <w:r w:rsidR="00A03E86" w:rsidRPr="00BF462D">
        <w:rPr>
          <w:i/>
          <w:iCs/>
          <w:sz w:val="24"/>
          <w:szCs w:val="24"/>
          <w:vertAlign w:val="subscript"/>
        </w:rPr>
        <w:t>s</w:t>
      </w:r>
      <w:r w:rsidRPr="00BF462D">
        <w:rPr>
          <w:sz w:val="24"/>
          <w:szCs w:val="24"/>
        </w:rPr>
        <w:t>是在</w:t>
      </w:r>
      <w:r w:rsidR="00833B2D" w:rsidRPr="00BF462D">
        <w:rPr>
          <w:rFonts w:hint="eastAsia"/>
          <w:sz w:val="24"/>
          <w:szCs w:val="24"/>
        </w:rPr>
        <w:t>“</w:t>
      </w:r>
      <w:r w:rsidRPr="00BF462D">
        <w:rPr>
          <w:sz w:val="24"/>
          <w:szCs w:val="24"/>
        </w:rPr>
        <w:t>最近点</w:t>
      </w:r>
      <w:r w:rsidR="00833B2D" w:rsidRPr="00BF462D">
        <w:rPr>
          <w:rFonts w:hint="eastAsia"/>
          <w:sz w:val="24"/>
          <w:szCs w:val="24"/>
        </w:rPr>
        <w:t>”</w:t>
      </w:r>
      <w:r w:rsidRPr="00BF462D">
        <w:rPr>
          <w:sz w:val="24"/>
          <w:szCs w:val="24"/>
        </w:rPr>
        <w:t>处的插值，裂纹长度是从裂纹</w:t>
      </w:r>
      <w:r w:rsidR="00833B2D" w:rsidRPr="00BF462D">
        <w:rPr>
          <w:rFonts w:hint="eastAsia"/>
          <w:sz w:val="24"/>
          <w:szCs w:val="24"/>
        </w:rPr>
        <w:t>“</w:t>
      </w:r>
      <w:r w:rsidRPr="00BF462D">
        <w:rPr>
          <w:sz w:val="24"/>
          <w:szCs w:val="24"/>
        </w:rPr>
        <w:t>原点</w:t>
      </w:r>
      <w:r w:rsidR="00833B2D" w:rsidRPr="00BF462D">
        <w:rPr>
          <w:rFonts w:hint="eastAsia"/>
          <w:sz w:val="24"/>
          <w:szCs w:val="24"/>
        </w:rPr>
        <w:t>”</w:t>
      </w:r>
      <w:r w:rsidRPr="00BF462D">
        <w:rPr>
          <w:sz w:val="24"/>
          <w:szCs w:val="24"/>
        </w:rPr>
        <w:t>到初始</w:t>
      </w:r>
      <w:r w:rsidR="00234B98" w:rsidRPr="00BF462D">
        <w:rPr>
          <w:sz w:val="24"/>
          <w:szCs w:val="24"/>
        </w:rPr>
        <w:t>裂纹前缘</w:t>
      </w:r>
      <w:r w:rsidRPr="00BF462D">
        <w:rPr>
          <w:sz w:val="24"/>
          <w:szCs w:val="24"/>
        </w:rPr>
        <w:t>点的距离加上连续</w:t>
      </w:r>
      <w:r w:rsidR="00833B2D" w:rsidRPr="00BF462D">
        <w:rPr>
          <w:rFonts w:hint="eastAsia"/>
          <w:sz w:val="24"/>
          <w:szCs w:val="24"/>
        </w:rPr>
        <w:t>“</w:t>
      </w:r>
      <w:r w:rsidRPr="00BF462D">
        <w:rPr>
          <w:sz w:val="24"/>
          <w:szCs w:val="24"/>
        </w:rPr>
        <w:t>最近点</w:t>
      </w:r>
      <w:r w:rsidR="00833B2D" w:rsidRPr="00BF462D">
        <w:rPr>
          <w:rFonts w:hint="eastAsia"/>
          <w:sz w:val="24"/>
          <w:szCs w:val="24"/>
        </w:rPr>
        <w:t>”</w:t>
      </w:r>
      <w:r w:rsidRPr="00BF462D">
        <w:rPr>
          <w:sz w:val="24"/>
          <w:szCs w:val="24"/>
        </w:rPr>
        <w:t>之间的（直线）距离。</w:t>
      </w:r>
    </w:p>
    <w:p w14:paraId="2C09FD49" w14:textId="3988A11F" w:rsidR="00D1478A" w:rsidRPr="00BF462D" w:rsidRDefault="00D1478A" w:rsidP="00EC5EB9">
      <w:pPr>
        <w:spacing w:before="100" w:beforeAutospacing="1" w:after="100" w:afterAutospacing="1" w:line="276" w:lineRule="auto"/>
        <w:ind w:firstLineChars="200" w:firstLine="480"/>
        <w:rPr>
          <w:sz w:val="24"/>
          <w:szCs w:val="24"/>
        </w:rPr>
      </w:pPr>
      <w:r w:rsidRPr="00BF462D">
        <w:rPr>
          <w:rFonts w:hint="eastAsia"/>
          <w:sz w:val="24"/>
          <w:szCs w:val="24"/>
        </w:rPr>
        <w:t>该算法如图</w:t>
      </w:r>
      <w:r w:rsidRPr="00BF462D">
        <w:rPr>
          <w:sz w:val="24"/>
          <w:szCs w:val="24"/>
        </w:rPr>
        <w:t>6.9.4</w:t>
      </w:r>
      <w:r w:rsidRPr="00BF462D">
        <w:rPr>
          <w:sz w:val="24"/>
          <w:szCs w:val="24"/>
        </w:rPr>
        <w:t>所示。对于所有三个裂纹，路径开始于沿初始</w:t>
      </w:r>
      <w:r w:rsidR="00234B98" w:rsidRPr="00BF462D">
        <w:rPr>
          <w:sz w:val="24"/>
          <w:szCs w:val="24"/>
        </w:rPr>
        <w:t>裂纹前缘</w:t>
      </w:r>
      <w:r w:rsidRPr="00BF462D">
        <w:rPr>
          <w:sz w:val="24"/>
          <w:szCs w:val="24"/>
        </w:rPr>
        <w:t>的</w:t>
      </w:r>
      <w:r w:rsidRPr="00BF462D">
        <w:rPr>
          <w:sz w:val="24"/>
          <w:szCs w:val="24"/>
        </w:rPr>
        <w:t>10%</w:t>
      </w:r>
      <w:r w:rsidRPr="00BF462D">
        <w:rPr>
          <w:sz w:val="24"/>
          <w:szCs w:val="24"/>
        </w:rPr>
        <w:t>、</w:t>
      </w:r>
      <w:r w:rsidRPr="00BF462D">
        <w:rPr>
          <w:sz w:val="24"/>
          <w:szCs w:val="24"/>
        </w:rPr>
        <w:t>20%</w:t>
      </w:r>
      <w:r w:rsidRPr="00BF462D">
        <w:rPr>
          <w:sz w:val="24"/>
          <w:szCs w:val="24"/>
        </w:rPr>
        <w:t>、</w:t>
      </w:r>
      <w:r w:rsidRPr="00BF462D">
        <w:rPr>
          <w:sz w:val="24"/>
          <w:szCs w:val="24"/>
        </w:rPr>
        <w:t>...90%</w:t>
      </w:r>
      <w:r w:rsidRPr="00BF462D">
        <w:rPr>
          <w:sz w:val="24"/>
          <w:szCs w:val="24"/>
        </w:rPr>
        <w:t>的位置。该算法对于第一次</w:t>
      </w:r>
      <w:r w:rsidR="00762567" w:rsidRPr="00BF462D">
        <w:rPr>
          <w:sz w:val="24"/>
          <w:szCs w:val="24"/>
        </w:rPr>
        <w:t>裂纹</w:t>
      </w:r>
      <w:r w:rsidRPr="00BF462D">
        <w:rPr>
          <w:sz w:val="24"/>
          <w:szCs w:val="24"/>
        </w:rPr>
        <w:t>表现非常好。对于中间裂纹，一些路径在沿</w:t>
      </w:r>
      <w:r w:rsidR="00234B98" w:rsidRPr="00BF462D">
        <w:rPr>
          <w:sz w:val="24"/>
          <w:szCs w:val="24"/>
        </w:rPr>
        <w:t>裂纹前缘</w:t>
      </w:r>
      <w:r w:rsidRPr="00BF462D">
        <w:rPr>
          <w:sz w:val="24"/>
          <w:szCs w:val="24"/>
        </w:rPr>
        <w:t>的距离的</w:t>
      </w:r>
      <w:r w:rsidRPr="00BF462D">
        <w:rPr>
          <w:sz w:val="24"/>
          <w:szCs w:val="24"/>
        </w:rPr>
        <w:t>10%</w:t>
      </w:r>
      <w:r w:rsidRPr="00BF462D">
        <w:rPr>
          <w:sz w:val="24"/>
          <w:szCs w:val="24"/>
        </w:rPr>
        <w:t>处汇聚成一条路径。这是因为路径约束，在第</w:t>
      </w:r>
      <w:r w:rsidRPr="00BF462D">
        <w:rPr>
          <w:sz w:val="24"/>
          <w:szCs w:val="24"/>
        </w:rPr>
        <w:t>6.9.1.2</w:t>
      </w:r>
      <w:r w:rsidRPr="00BF462D">
        <w:rPr>
          <w:sz w:val="24"/>
          <w:szCs w:val="24"/>
        </w:rPr>
        <w:t>节中进行了描述。对于第三个</w:t>
      </w:r>
      <w:r w:rsidR="00216C58" w:rsidRPr="00BF462D">
        <w:rPr>
          <w:sz w:val="24"/>
          <w:szCs w:val="24"/>
        </w:rPr>
        <w:t>裂纹</w:t>
      </w:r>
      <w:r w:rsidRPr="00BF462D">
        <w:rPr>
          <w:sz w:val="24"/>
          <w:szCs w:val="24"/>
        </w:rPr>
        <w:t>，由于这些路径约束，大多数路径合并。</w:t>
      </w:r>
    </w:p>
    <w:p w14:paraId="2DFCAB15" w14:textId="12ABCAFC" w:rsidR="00704BE9" w:rsidRPr="00BF462D" w:rsidRDefault="00704BE9" w:rsidP="009F39F6">
      <w:pPr>
        <w:spacing w:before="100" w:beforeAutospacing="1" w:line="276" w:lineRule="auto"/>
        <w:jc w:val="center"/>
        <w:rPr>
          <w:noProof/>
          <w:sz w:val="24"/>
          <w:szCs w:val="24"/>
        </w:rPr>
      </w:pPr>
      <w:r w:rsidRPr="00BF462D">
        <w:rPr>
          <w:rFonts w:hint="eastAsia"/>
          <w:noProof/>
          <w:sz w:val="24"/>
          <w:szCs w:val="24"/>
        </w:rPr>
        <w:drawing>
          <wp:inline distT="0" distB="0" distL="0" distR="0" wp14:anchorId="54BF6009" wp14:editId="757DD050">
            <wp:extent cx="1540800" cy="1440000"/>
            <wp:effectExtent l="0" t="0" r="2540" b="8255"/>
            <wp:docPr id="320" name="图片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1540800" cy="1440000"/>
                    </a:xfrm>
                    <a:prstGeom prst="rect">
                      <a:avLst/>
                    </a:prstGeom>
                    <a:noFill/>
                    <a:ln>
                      <a:noFill/>
                    </a:ln>
                  </pic:spPr>
                </pic:pic>
              </a:graphicData>
            </a:graphic>
          </wp:inline>
        </w:drawing>
      </w:r>
      <w:r w:rsidRPr="00BF462D">
        <w:rPr>
          <w:rFonts w:hint="eastAsia"/>
          <w:noProof/>
          <w:sz w:val="24"/>
          <w:szCs w:val="24"/>
        </w:rPr>
        <w:drawing>
          <wp:inline distT="0" distB="0" distL="0" distR="0" wp14:anchorId="580DECDD" wp14:editId="000907D3">
            <wp:extent cx="1872000" cy="1440000"/>
            <wp:effectExtent l="0" t="0" r="0" b="8255"/>
            <wp:docPr id="321" name="图片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1872000" cy="1440000"/>
                    </a:xfrm>
                    <a:prstGeom prst="rect">
                      <a:avLst/>
                    </a:prstGeom>
                    <a:noFill/>
                    <a:ln>
                      <a:noFill/>
                    </a:ln>
                  </pic:spPr>
                </pic:pic>
              </a:graphicData>
            </a:graphic>
          </wp:inline>
        </w:drawing>
      </w:r>
      <w:r w:rsidR="000E2A3A" w:rsidRPr="00BF462D">
        <w:rPr>
          <w:rFonts w:hint="eastAsia"/>
          <w:noProof/>
          <w:sz w:val="24"/>
          <w:szCs w:val="24"/>
        </w:rPr>
        <w:t xml:space="preserve"> </w:t>
      </w:r>
      <w:r w:rsidR="000E2A3A" w:rsidRPr="00BF462D">
        <w:rPr>
          <w:noProof/>
          <w:sz w:val="24"/>
          <w:szCs w:val="24"/>
        </w:rPr>
        <w:t xml:space="preserve">  </w:t>
      </w:r>
      <w:r w:rsidRPr="00BF462D">
        <w:rPr>
          <w:rFonts w:hint="eastAsia"/>
          <w:noProof/>
          <w:sz w:val="24"/>
          <w:szCs w:val="24"/>
        </w:rPr>
        <w:drawing>
          <wp:inline distT="0" distB="0" distL="0" distR="0" wp14:anchorId="3CE88DAE" wp14:editId="1F7C5657">
            <wp:extent cx="972000" cy="1440000"/>
            <wp:effectExtent l="0" t="0" r="0" b="8255"/>
            <wp:docPr id="322" name="图片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972000" cy="1440000"/>
                    </a:xfrm>
                    <a:prstGeom prst="rect">
                      <a:avLst/>
                    </a:prstGeom>
                    <a:noFill/>
                    <a:ln>
                      <a:noFill/>
                    </a:ln>
                  </pic:spPr>
                </pic:pic>
              </a:graphicData>
            </a:graphic>
          </wp:inline>
        </w:drawing>
      </w:r>
    </w:p>
    <w:p w14:paraId="67ECCD17" w14:textId="0FE50FF2" w:rsidR="00C40ADA" w:rsidRPr="00BF462D" w:rsidRDefault="00D1478A" w:rsidP="00D82AC3">
      <w:pPr>
        <w:spacing w:before="100" w:beforeAutospacing="1" w:after="100" w:afterAutospacing="1" w:line="276" w:lineRule="auto"/>
        <w:jc w:val="center"/>
        <w:rPr>
          <w:noProof/>
          <w:sz w:val="24"/>
          <w:szCs w:val="24"/>
        </w:rPr>
      </w:pPr>
      <w:r w:rsidRPr="00BF462D">
        <w:rPr>
          <w:rFonts w:hint="eastAsia"/>
          <w:szCs w:val="21"/>
        </w:rPr>
        <w:t>图</w:t>
      </w:r>
      <w:r w:rsidRPr="00BF462D">
        <w:rPr>
          <w:szCs w:val="21"/>
        </w:rPr>
        <w:t>6.9.4</w:t>
      </w:r>
      <w:r w:rsidR="00193185" w:rsidRPr="00BF462D">
        <w:rPr>
          <w:szCs w:val="21"/>
        </w:rPr>
        <w:t xml:space="preserve"> </w:t>
      </w:r>
      <w:r w:rsidRPr="00BF462D">
        <w:rPr>
          <w:szCs w:val="21"/>
        </w:rPr>
        <w:t>使用最近的下一个点计算的</w:t>
      </w:r>
      <w:r w:rsidRPr="00BF462D">
        <w:rPr>
          <w:szCs w:val="21"/>
        </w:rPr>
        <w:t>K</w:t>
      </w:r>
      <w:r w:rsidRPr="00BF462D">
        <w:rPr>
          <w:szCs w:val="21"/>
        </w:rPr>
        <w:t>路径。路径以</w:t>
      </w:r>
      <w:r w:rsidRPr="00BF462D">
        <w:rPr>
          <w:szCs w:val="21"/>
        </w:rPr>
        <w:t>10%</w:t>
      </w:r>
      <w:r w:rsidRPr="00BF462D">
        <w:rPr>
          <w:szCs w:val="21"/>
        </w:rPr>
        <w:t>的增量递增，最小和最大</w:t>
      </w:r>
      <w:r w:rsidR="00854955" w:rsidRPr="00BF462D">
        <w:rPr>
          <w:szCs w:val="21"/>
        </w:rPr>
        <w:t>门</w:t>
      </w:r>
      <w:r w:rsidR="00854955" w:rsidRPr="009F39F6">
        <w:rPr>
          <w:szCs w:val="21"/>
        </w:rPr>
        <w:t>槛值</w:t>
      </w:r>
      <w:r w:rsidRPr="009F39F6">
        <w:rPr>
          <w:szCs w:val="21"/>
        </w:rPr>
        <w:t>分别为</w:t>
      </w:r>
      <w:r w:rsidRPr="00BF462D">
        <w:rPr>
          <w:noProof/>
          <w:sz w:val="24"/>
          <w:szCs w:val="24"/>
        </w:rPr>
        <w:t>10%</w:t>
      </w:r>
      <w:r w:rsidRPr="00BF462D">
        <w:rPr>
          <w:noProof/>
          <w:sz w:val="24"/>
          <w:szCs w:val="24"/>
        </w:rPr>
        <w:t>和</w:t>
      </w:r>
      <w:r w:rsidRPr="00BF462D">
        <w:rPr>
          <w:noProof/>
          <w:sz w:val="24"/>
          <w:szCs w:val="24"/>
        </w:rPr>
        <w:t>90%</w:t>
      </w:r>
      <w:r w:rsidRPr="00BF462D">
        <w:rPr>
          <w:noProof/>
          <w:sz w:val="24"/>
          <w:szCs w:val="24"/>
        </w:rPr>
        <w:t>。</w:t>
      </w:r>
    </w:p>
    <w:p w14:paraId="6B1D7AE2" w14:textId="61A16059" w:rsidR="006D5380" w:rsidRPr="00BF462D" w:rsidRDefault="006D5380" w:rsidP="008502AF">
      <w:pPr>
        <w:pStyle w:val="4"/>
        <w:rPr>
          <w:rFonts w:ascii="Times New Roman" w:eastAsia="宋体" w:hAnsi="Times New Roman"/>
        </w:rPr>
      </w:pPr>
      <w:bookmarkStart w:id="201" w:name="_Toc173252654"/>
      <w:r w:rsidRPr="00BF462D">
        <w:rPr>
          <w:rFonts w:ascii="Times New Roman" w:eastAsia="宋体" w:hAnsi="Times New Roman"/>
        </w:rPr>
        <w:t>6.9.1.3</w:t>
      </w:r>
      <w:r w:rsidR="00193185" w:rsidRPr="00BF462D">
        <w:rPr>
          <w:rFonts w:ascii="Times New Roman" w:eastAsia="宋体" w:hAnsi="Times New Roman"/>
        </w:rPr>
        <w:t xml:space="preserve"> </w:t>
      </w:r>
      <w:r w:rsidRPr="00BF462D">
        <w:rPr>
          <w:rFonts w:ascii="Times New Roman" w:eastAsia="宋体" w:hAnsi="Times New Roman"/>
        </w:rPr>
        <w:t>面与平面的交点</w:t>
      </w:r>
      <w:bookmarkEnd w:id="201"/>
    </w:p>
    <w:p w14:paraId="6500254A" w14:textId="3207B307" w:rsidR="006D5380" w:rsidRPr="00BF462D" w:rsidRDefault="006D5380" w:rsidP="00EC5EB9">
      <w:pPr>
        <w:spacing w:before="100" w:beforeAutospacing="1" w:after="100" w:afterAutospacing="1" w:line="276" w:lineRule="auto"/>
        <w:ind w:firstLineChars="200" w:firstLine="480"/>
        <w:rPr>
          <w:sz w:val="24"/>
          <w:szCs w:val="24"/>
        </w:rPr>
      </w:pPr>
      <w:r w:rsidRPr="00BF462D">
        <w:rPr>
          <w:rFonts w:hint="eastAsia"/>
          <w:sz w:val="24"/>
          <w:szCs w:val="24"/>
        </w:rPr>
        <w:t>第三种算法定义了一个名义上垂直于</w:t>
      </w:r>
      <w:r w:rsidR="00167202" w:rsidRPr="00BF462D">
        <w:rPr>
          <w:rFonts w:hint="eastAsia"/>
          <w:sz w:val="24"/>
          <w:szCs w:val="24"/>
        </w:rPr>
        <w:t>裂纹面</w:t>
      </w:r>
      <w:r w:rsidRPr="00BF462D">
        <w:rPr>
          <w:rFonts w:hint="eastAsia"/>
          <w:sz w:val="24"/>
          <w:szCs w:val="24"/>
        </w:rPr>
        <w:t>的平面，并给出了</w:t>
      </w:r>
      <w:r w:rsidR="00234B98" w:rsidRPr="00BF462D">
        <w:rPr>
          <w:rFonts w:hint="eastAsia"/>
          <w:sz w:val="24"/>
          <w:szCs w:val="24"/>
        </w:rPr>
        <w:t>裂纹前缘</w:t>
      </w:r>
      <w:r w:rsidRPr="00BF462D">
        <w:rPr>
          <w:rFonts w:hint="eastAsia"/>
          <w:sz w:val="24"/>
          <w:szCs w:val="24"/>
        </w:rPr>
        <w:t>与平面相交的点的路径。</w:t>
      </w:r>
      <w:r w:rsidRPr="00BF462D">
        <w:rPr>
          <w:sz w:val="24"/>
          <w:szCs w:val="24"/>
        </w:rPr>
        <w:t>该算法针对图</w:t>
      </w:r>
      <w:r w:rsidRPr="00BF462D">
        <w:rPr>
          <w:sz w:val="24"/>
          <w:szCs w:val="24"/>
        </w:rPr>
        <w:t>6.9.5</w:t>
      </w:r>
      <w:r w:rsidRPr="00BF462D">
        <w:rPr>
          <w:sz w:val="24"/>
          <w:szCs w:val="24"/>
        </w:rPr>
        <w:t>中上述三个</w:t>
      </w:r>
      <w:r w:rsidR="00216C58" w:rsidRPr="00BF462D">
        <w:rPr>
          <w:sz w:val="24"/>
          <w:szCs w:val="24"/>
        </w:rPr>
        <w:t>裂纹</w:t>
      </w:r>
      <w:r w:rsidRPr="00BF462D">
        <w:rPr>
          <w:sz w:val="24"/>
          <w:szCs w:val="24"/>
        </w:rPr>
        <w:t>中的第一个进行了说明。目前尚不清楚如何将这种算法应用于图</w:t>
      </w:r>
      <w:r w:rsidRPr="00BF462D">
        <w:rPr>
          <w:sz w:val="24"/>
          <w:szCs w:val="24"/>
        </w:rPr>
        <w:t>6.9.4</w:t>
      </w:r>
      <w:r w:rsidRPr="00BF462D">
        <w:rPr>
          <w:sz w:val="24"/>
          <w:szCs w:val="24"/>
        </w:rPr>
        <w:t>中的第三个</w:t>
      </w:r>
      <w:r w:rsidR="00216C58" w:rsidRPr="00BF462D">
        <w:rPr>
          <w:sz w:val="24"/>
          <w:szCs w:val="24"/>
        </w:rPr>
        <w:t>裂纹</w:t>
      </w:r>
      <w:r w:rsidRPr="00BF462D">
        <w:rPr>
          <w:sz w:val="24"/>
          <w:szCs w:val="24"/>
        </w:rPr>
        <w:t>。</w:t>
      </w:r>
    </w:p>
    <w:p w14:paraId="673D63DE" w14:textId="4555D89D" w:rsidR="00430E18" w:rsidRPr="00BF462D" w:rsidRDefault="00FF16FD" w:rsidP="009F39F6">
      <w:pPr>
        <w:spacing w:before="100" w:beforeAutospacing="1" w:line="276" w:lineRule="auto"/>
        <w:jc w:val="center"/>
        <w:rPr>
          <w:noProof/>
          <w:sz w:val="24"/>
          <w:szCs w:val="24"/>
        </w:rPr>
      </w:pPr>
      <w:r w:rsidRPr="00BF462D">
        <w:rPr>
          <w:noProof/>
          <w:sz w:val="24"/>
          <w:szCs w:val="24"/>
        </w:rPr>
        <w:lastRenderedPageBreak/>
        <w:drawing>
          <wp:inline distT="0" distB="0" distL="0" distR="0" wp14:anchorId="0963D3B5" wp14:editId="31DF214F">
            <wp:extent cx="3063240" cy="1864276"/>
            <wp:effectExtent l="0" t="0" r="3810" b="3175"/>
            <wp:docPr id="324" name="图片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9"/>
                    <a:stretch>
                      <a:fillRect/>
                    </a:stretch>
                  </pic:blipFill>
                  <pic:spPr>
                    <a:xfrm>
                      <a:off x="0" y="0"/>
                      <a:ext cx="3069834" cy="1868289"/>
                    </a:xfrm>
                    <a:prstGeom prst="rect">
                      <a:avLst/>
                    </a:prstGeom>
                  </pic:spPr>
                </pic:pic>
              </a:graphicData>
            </a:graphic>
          </wp:inline>
        </w:drawing>
      </w:r>
    </w:p>
    <w:p w14:paraId="51A36505" w14:textId="06FA2155" w:rsidR="006D5380" w:rsidRPr="00BF462D" w:rsidRDefault="006D5380" w:rsidP="009F39F6">
      <w:pPr>
        <w:spacing w:after="100" w:afterAutospacing="1" w:line="276" w:lineRule="auto"/>
        <w:jc w:val="center"/>
        <w:rPr>
          <w:szCs w:val="21"/>
        </w:rPr>
      </w:pPr>
      <w:r w:rsidRPr="00BF462D">
        <w:rPr>
          <w:rFonts w:hint="eastAsia"/>
          <w:szCs w:val="21"/>
        </w:rPr>
        <w:t>图</w:t>
      </w:r>
      <w:r w:rsidRPr="00BF462D">
        <w:rPr>
          <w:szCs w:val="21"/>
        </w:rPr>
        <w:t>6.9.5</w:t>
      </w:r>
      <w:r w:rsidR="00193185" w:rsidRPr="00BF462D">
        <w:rPr>
          <w:szCs w:val="21"/>
        </w:rPr>
        <w:t xml:space="preserve"> </w:t>
      </w:r>
      <w:r w:rsidRPr="00BF462D">
        <w:rPr>
          <w:szCs w:val="21"/>
        </w:rPr>
        <w:t>计算出的裂纹平面交点。</w:t>
      </w:r>
    </w:p>
    <w:p w14:paraId="04674231" w14:textId="0ABA85F0" w:rsidR="006D5380" w:rsidRPr="00BF462D" w:rsidRDefault="006D5380" w:rsidP="00DE66D6">
      <w:pPr>
        <w:pStyle w:val="5"/>
      </w:pPr>
      <w:bookmarkStart w:id="202" w:name="_Toc173252655"/>
      <w:r w:rsidRPr="00BF462D">
        <w:t>6.9.1.3.1</w:t>
      </w:r>
      <w:r w:rsidR="00193185" w:rsidRPr="00BF462D">
        <w:t xml:space="preserve"> </w:t>
      </w:r>
      <w:r w:rsidRPr="00BF462D">
        <w:t>开始</w:t>
      </w:r>
      <w:r w:rsidR="00193185" w:rsidRPr="00BF462D">
        <w:t>步</w:t>
      </w:r>
      <w:r w:rsidRPr="00BF462D">
        <w:t>和结束</w:t>
      </w:r>
      <w:r w:rsidR="00193185" w:rsidRPr="00BF462D">
        <w:t>步</w:t>
      </w:r>
      <w:bookmarkEnd w:id="202"/>
    </w:p>
    <w:p w14:paraId="08630F52" w14:textId="686A520A" w:rsidR="006D5380" w:rsidRDefault="006D5380" w:rsidP="00EC5EB9">
      <w:pPr>
        <w:spacing w:before="100" w:beforeAutospacing="1" w:after="100" w:afterAutospacing="1" w:line="276" w:lineRule="auto"/>
        <w:ind w:firstLineChars="200" w:firstLine="480"/>
        <w:rPr>
          <w:sz w:val="24"/>
          <w:szCs w:val="24"/>
        </w:rPr>
      </w:pPr>
      <w:r w:rsidRPr="00BF462D">
        <w:rPr>
          <w:rFonts w:hint="eastAsia"/>
          <w:sz w:val="24"/>
          <w:szCs w:val="24"/>
        </w:rPr>
        <w:t>对于可能分裂、合并或消失的</w:t>
      </w:r>
      <w:r w:rsidR="00234B98" w:rsidRPr="00BF462D">
        <w:rPr>
          <w:rFonts w:hint="eastAsia"/>
          <w:sz w:val="24"/>
          <w:szCs w:val="24"/>
        </w:rPr>
        <w:t>裂纹前缘</w:t>
      </w:r>
      <w:r w:rsidRPr="00BF462D">
        <w:rPr>
          <w:rFonts w:hint="eastAsia"/>
          <w:sz w:val="24"/>
          <w:szCs w:val="24"/>
        </w:rPr>
        <w:t>，如果有多个</w:t>
      </w:r>
      <w:r w:rsidR="004072AD" w:rsidRPr="00BF462D">
        <w:rPr>
          <w:rFonts w:hint="eastAsia"/>
          <w:sz w:val="24"/>
          <w:szCs w:val="24"/>
        </w:rPr>
        <w:t>前缘</w:t>
      </w:r>
      <w:r w:rsidRPr="00BF462D">
        <w:rPr>
          <w:rFonts w:hint="eastAsia"/>
          <w:sz w:val="24"/>
          <w:szCs w:val="24"/>
        </w:rPr>
        <w:t>，可以选择指定起始和终止裂纹步数和</w:t>
      </w:r>
      <w:r w:rsidR="00234B98" w:rsidRPr="00BF462D">
        <w:rPr>
          <w:rFonts w:hint="eastAsia"/>
          <w:sz w:val="24"/>
          <w:szCs w:val="24"/>
        </w:rPr>
        <w:t>裂纹前缘</w:t>
      </w:r>
      <w:r w:rsidRPr="00BF462D">
        <w:rPr>
          <w:rFonts w:hint="eastAsia"/>
          <w:sz w:val="24"/>
          <w:szCs w:val="24"/>
        </w:rPr>
        <w:t>数，如图</w:t>
      </w:r>
      <w:r w:rsidRPr="00BF462D">
        <w:rPr>
          <w:sz w:val="24"/>
          <w:szCs w:val="24"/>
        </w:rPr>
        <w:t>6.9.6</w:t>
      </w:r>
      <w:r w:rsidRPr="00BF462D">
        <w:rPr>
          <w:sz w:val="24"/>
          <w:szCs w:val="24"/>
        </w:rPr>
        <w:t>。</w:t>
      </w:r>
    </w:p>
    <w:p w14:paraId="3BEE03D5" w14:textId="77777777" w:rsidR="00D870EB" w:rsidRPr="00BF462D" w:rsidRDefault="00D870EB" w:rsidP="00D870EB">
      <w:pPr>
        <w:spacing w:before="100" w:beforeAutospacing="1" w:line="276" w:lineRule="auto"/>
        <w:jc w:val="center"/>
        <w:rPr>
          <w:noProof/>
          <w:sz w:val="24"/>
          <w:szCs w:val="24"/>
        </w:rPr>
      </w:pPr>
      <w:r w:rsidRPr="00BF462D">
        <w:rPr>
          <w:noProof/>
          <w:sz w:val="24"/>
          <w:szCs w:val="24"/>
        </w:rPr>
        <w:drawing>
          <wp:inline distT="0" distB="0" distL="0" distR="0" wp14:anchorId="214F71CC" wp14:editId="7FCD562E">
            <wp:extent cx="4320000" cy="2138400"/>
            <wp:effectExtent l="0" t="0" r="4445" b="0"/>
            <wp:docPr id="325" name="图片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0" cstate="print">
                      <a:extLst>
                        <a:ext uri="{28A0092B-C50C-407E-A947-70E740481C1C}">
                          <a14:useLocalDpi xmlns:a14="http://schemas.microsoft.com/office/drawing/2010/main" val="0"/>
                        </a:ext>
                      </a:extLst>
                    </a:blip>
                    <a:srcRect/>
                    <a:stretch>
                      <a:fillRect/>
                    </a:stretch>
                  </pic:blipFill>
                  <pic:spPr bwMode="auto">
                    <a:xfrm>
                      <a:off x="0" y="0"/>
                      <a:ext cx="4320000" cy="2138400"/>
                    </a:xfrm>
                    <a:prstGeom prst="rect">
                      <a:avLst/>
                    </a:prstGeom>
                    <a:noFill/>
                    <a:ln>
                      <a:noFill/>
                    </a:ln>
                  </pic:spPr>
                </pic:pic>
              </a:graphicData>
            </a:graphic>
          </wp:inline>
        </w:drawing>
      </w:r>
    </w:p>
    <w:p w14:paraId="3515D314" w14:textId="77777777" w:rsidR="00D870EB" w:rsidRPr="00BF462D" w:rsidRDefault="00D870EB" w:rsidP="00D870EB">
      <w:pPr>
        <w:spacing w:after="100" w:afterAutospacing="1" w:line="276" w:lineRule="auto"/>
        <w:jc w:val="center"/>
        <w:rPr>
          <w:szCs w:val="21"/>
        </w:rPr>
      </w:pPr>
      <w:r w:rsidRPr="00BF462D">
        <w:rPr>
          <w:rFonts w:hint="eastAsia"/>
          <w:szCs w:val="21"/>
        </w:rPr>
        <w:t>图</w:t>
      </w:r>
      <w:r w:rsidRPr="00BF462D">
        <w:rPr>
          <w:szCs w:val="21"/>
        </w:rPr>
        <w:t xml:space="preserve">6.9.6 </w:t>
      </w:r>
      <w:r w:rsidRPr="00BF462D">
        <w:rPr>
          <w:szCs w:val="21"/>
        </w:rPr>
        <w:t>前面</w:t>
      </w:r>
      <w:r w:rsidRPr="00BF462D">
        <w:rPr>
          <w:szCs w:val="21"/>
        </w:rPr>
        <w:t>2</w:t>
      </w:r>
      <w:r w:rsidRPr="00BF462D">
        <w:rPr>
          <w:szCs w:val="21"/>
        </w:rPr>
        <w:t>的从步骤</w:t>
      </w:r>
      <w:r w:rsidRPr="00BF462D">
        <w:rPr>
          <w:szCs w:val="21"/>
        </w:rPr>
        <w:t>9</w:t>
      </w:r>
      <w:r w:rsidRPr="00BF462D">
        <w:rPr>
          <w:szCs w:val="21"/>
        </w:rPr>
        <w:t>开始的</w:t>
      </w:r>
      <w:r w:rsidRPr="00BF462D">
        <w:rPr>
          <w:szCs w:val="21"/>
        </w:rPr>
        <w:t>SIF</w:t>
      </w:r>
      <w:r w:rsidRPr="00BF462D">
        <w:rPr>
          <w:szCs w:val="21"/>
        </w:rPr>
        <w:t>路径。</w:t>
      </w:r>
    </w:p>
    <w:p w14:paraId="5B4F7522" w14:textId="263143E7" w:rsidR="006D5380" w:rsidRPr="00BF462D" w:rsidRDefault="006D5380" w:rsidP="00DE66D6">
      <w:pPr>
        <w:pStyle w:val="5"/>
      </w:pPr>
      <w:bookmarkStart w:id="203" w:name="_Toc173252656"/>
      <w:r w:rsidRPr="00BF462D">
        <w:t>6.9.1.3.2</w:t>
      </w:r>
      <w:r w:rsidR="00193185" w:rsidRPr="00BF462D">
        <w:t xml:space="preserve"> </w:t>
      </w:r>
      <w:r w:rsidRPr="00BF462D">
        <w:t>从最终</w:t>
      </w:r>
      <w:r w:rsidR="004072AD" w:rsidRPr="00BF462D">
        <w:t>前缘</w:t>
      </w:r>
      <w:r w:rsidRPr="00BF462D">
        <w:t>搜索</w:t>
      </w:r>
      <w:bookmarkEnd w:id="203"/>
    </w:p>
    <w:p w14:paraId="7F99BE38" w14:textId="70A9E66E" w:rsidR="006D5380" w:rsidRPr="00BF462D" w:rsidRDefault="005355F7" w:rsidP="00EC5EB9">
      <w:pPr>
        <w:spacing w:before="100" w:beforeAutospacing="1" w:after="100" w:afterAutospacing="1" w:line="276" w:lineRule="auto"/>
        <w:ind w:firstLineChars="200" w:firstLine="480"/>
        <w:rPr>
          <w:sz w:val="24"/>
          <w:szCs w:val="24"/>
        </w:rPr>
      </w:pPr>
      <w:r w:rsidRPr="00BF462D">
        <w:rPr>
          <w:sz w:val="24"/>
          <w:szCs w:val="24"/>
          <w:u w:val="single"/>
        </w:rPr>
        <w:t>Search from final front</w:t>
      </w:r>
      <w:r w:rsidR="006D5380" w:rsidRPr="00BF462D">
        <w:rPr>
          <w:rFonts w:hint="eastAsia"/>
          <w:sz w:val="24"/>
          <w:szCs w:val="24"/>
        </w:rPr>
        <w:t>选项对于</w:t>
      </w:r>
      <w:r w:rsidRPr="00BF462D">
        <w:rPr>
          <w:sz w:val="24"/>
          <w:szCs w:val="24"/>
          <w:u w:val="single"/>
        </w:rPr>
        <w:t>Nearest Point on Next Front</w:t>
      </w:r>
      <w:r w:rsidR="006D5380" w:rsidRPr="00BF462D">
        <w:rPr>
          <w:rFonts w:hint="eastAsia"/>
          <w:sz w:val="24"/>
          <w:szCs w:val="24"/>
        </w:rPr>
        <w:t>处于活动状态。</w:t>
      </w:r>
      <w:r w:rsidR="006D5380" w:rsidRPr="00BF462D">
        <w:rPr>
          <w:sz w:val="24"/>
          <w:szCs w:val="24"/>
        </w:rPr>
        <w:t>该算法从最后一个</w:t>
      </w:r>
      <w:r w:rsidR="004072AD" w:rsidRPr="00BF462D">
        <w:rPr>
          <w:sz w:val="24"/>
          <w:szCs w:val="24"/>
        </w:rPr>
        <w:t>前缘</w:t>
      </w:r>
      <w:r w:rsidR="006D5380" w:rsidRPr="00BF462D">
        <w:rPr>
          <w:sz w:val="24"/>
          <w:szCs w:val="24"/>
        </w:rPr>
        <w:t>开始，并</w:t>
      </w:r>
      <w:r w:rsidR="00833B2D" w:rsidRPr="00BF462D">
        <w:rPr>
          <w:rFonts w:hint="eastAsia"/>
          <w:sz w:val="24"/>
          <w:szCs w:val="24"/>
        </w:rPr>
        <w:t>“</w:t>
      </w:r>
      <w:r w:rsidR="006D5380" w:rsidRPr="00BF462D">
        <w:rPr>
          <w:sz w:val="24"/>
          <w:szCs w:val="24"/>
        </w:rPr>
        <w:t>向后</w:t>
      </w:r>
      <w:r w:rsidR="00833B2D" w:rsidRPr="00BF462D">
        <w:rPr>
          <w:rFonts w:hint="eastAsia"/>
          <w:sz w:val="24"/>
          <w:szCs w:val="24"/>
        </w:rPr>
        <w:t>”</w:t>
      </w:r>
      <w:r w:rsidR="006D5380" w:rsidRPr="00BF462D">
        <w:rPr>
          <w:sz w:val="24"/>
          <w:szCs w:val="24"/>
        </w:rPr>
        <w:t>搜索前一个</w:t>
      </w:r>
      <w:r w:rsidR="004072AD" w:rsidRPr="00BF462D">
        <w:rPr>
          <w:sz w:val="24"/>
          <w:szCs w:val="24"/>
        </w:rPr>
        <w:t>前缘</w:t>
      </w:r>
      <w:r w:rsidR="006D5380" w:rsidRPr="00BF462D">
        <w:rPr>
          <w:sz w:val="24"/>
          <w:szCs w:val="24"/>
        </w:rPr>
        <w:t>的最近点。</w:t>
      </w:r>
    </w:p>
    <w:p w14:paraId="3EB94208" w14:textId="5E4DE49F" w:rsidR="00B03087" w:rsidRPr="00BF462D" w:rsidRDefault="00B03087" w:rsidP="008502AF">
      <w:pPr>
        <w:pStyle w:val="4"/>
        <w:rPr>
          <w:rFonts w:ascii="Times New Roman" w:eastAsia="宋体" w:hAnsi="Times New Roman"/>
        </w:rPr>
      </w:pPr>
      <w:bookmarkStart w:id="204" w:name="_Toc173252657"/>
      <w:r w:rsidRPr="00BF462D">
        <w:rPr>
          <w:rFonts w:ascii="Times New Roman" w:eastAsia="宋体" w:hAnsi="Times New Roman"/>
        </w:rPr>
        <w:t>6.9.1.4</w:t>
      </w:r>
      <w:r w:rsidR="00193185" w:rsidRPr="00BF462D">
        <w:rPr>
          <w:rFonts w:ascii="Times New Roman" w:eastAsia="宋体" w:hAnsi="Times New Roman"/>
        </w:rPr>
        <w:t xml:space="preserve"> </w:t>
      </w:r>
      <w:r w:rsidRPr="00BF462D">
        <w:rPr>
          <w:rFonts w:ascii="Times New Roman" w:eastAsia="宋体" w:hAnsi="Times New Roman"/>
        </w:rPr>
        <w:t>路径约束</w:t>
      </w:r>
      <w:bookmarkEnd w:id="204"/>
    </w:p>
    <w:p w14:paraId="6426F8A8" w14:textId="75E61E77" w:rsidR="00B03087" w:rsidRPr="00BF462D" w:rsidRDefault="00B03087" w:rsidP="00EC5EB9">
      <w:pPr>
        <w:spacing w:before="100" w:beforeAutospacing="1" w:after="100" w:afterAutospacing="1" w:line="276" w:lineRule="auto"/>
        <w:ind w:firstLineChars="200" w:firstLine="480"/>
        <w:rPr>
          <w:sz w:val="24"/>
          <w:szCs w:val="24"/>
        </w:rPr>
      </w:pPr>
      <w:r w:rsidRPr="00BF462D">
        <w:rPr>
          <w:rFonts w:hint="eastAsia"/>
          <w:sz w:val="24"/>
          <w:szCs w:val="24"/>
        </w:rPr>
        <w:t>用户可设置</w:t>
      </w:r>
      <w:r w:rsidR="00193185" w:rsidRPr="00BF462D">
        <w:rPr>
          <w:rFonts w:hint="eastAsia"/>
          <w:sz w:val="24"/>
          <w:szCs w:val="24"/>
        </w:rPr>
        <w:t>一个阀值</w:t>
      </w:r>
      <w:r w:rsidRPr="00BF462D">
        <w:rPr>
          <w:rFonts w:hint="eastAsia"/>
          <w:sz w:val="24"/>
          <w:szCs w:val="24"/>
        </w:rPr>
        <w:t>，</w:t>
      </w:r>
      <w:r w:rsidR="00193185" w:rsidRPr="00BF462D">
        <w:rPr>
          <w:rFonts w:hint="eastAsia"/>
          <w:sz w:val="24"/>
          <w:szCs w:val="24"/>
        </w:rPr>
        <w:t>以</w:t>
      </w:r>
      <w:r w:rsidRPr="00BF462D">
        <w:rPr>
          <w:rFonts w:hint="eastAsia"/>
          <w:sz w:val="24"/>
          <w:szCs w:val="24"/>
        </w:rPr>
        <w:t>防止计算的路径过于靠近自由表面，在这种情况下，计算的应力强度因子的准确性是有问题的。</w:t>
      </w:r>
      <w:r w:rsidRPr="00BF462D">
        <w:rPr>
          <w:sz w:val="24"/>
          <w:szCs w:val="24"/>
        </w:rPr>
        <w:t>用户可以在对话框中设置最小和最大</w:t>
      </w:r>
      <w:r w:rsidR="00193185" w:rsidRPr="00BF462D">
        <w:rPr>
          <w:rFonts w:hint="eastAsia"/>
          <w:sz w:val="24"/>
          <w:szCs w:val="24"/>
        </w:rPr>
        <w:t>阀</w:t>
      </w:r>
      <w:r w:rsidR="00854955" w:rsidRPr="00BF462D">
        <w:rPr>
          <w:sz w:val="24"/>
          <w:szCs w:val="24"/>
        </w:rPr>
        <w:t>值</w:t>
      </w:r>
      <w:r w:rsidRPr="00BF462D">
        <w:rPr>
          <w:sz w:val="24"/>
          <w:szCs w:val="24"/>
        </w:rPr>
        <w:t>。</w:t>
      </w:r>
    </w:p>
    <w:p w14:paraId="461E375F" w14:textId="16D2328F" w:rsidR="00B03087" w:rsidRPr="00BF462D" w:rsidRDefault="00B03087" w:rsidP="008502AF">
      <w:pPr>
        <w:pStyle w:val="4"/>
        <w:rPr>
          <w:rFonts w:ascii="Times New Roman" w:eastAsia="宋体" w:hAnsi="Times New Roman"/>
        </w:rPr>
      </w:pPr>
      <w:bookmarkStart w:id="205" w:name="_Toc173252658"/>
      <w:r w:rsidRPr="00BF462D">
        <w:rPr>
          <w:rFonts w:ascii="Times New Roman" w:eastAsia="宋体" w:hAnsi="Times New Roman"/>
        </w:rPr>
        <w:lastRenderedPageBreak/>
        <w:t>6.9.1.5</w:t>
      </w:r>
      <w:r w:rsidR="0003683C" w:rsidRPr="00BF462D">
        <w:rPr>
          <w:rFonts w:ascii="Times New Roman" w:eastAsia="宋体" w:hAnsi="Times New Roman"/>
        </w:rPr>
        <w:t xml:space="preserve"> </w:t>
      </w:r>
      <w:r w:rsidRPr="00BF462D">
        <w:rPr>
          <w:rFonts w:ascii="Times New Roman" w:eastAsia="宋体" w:hAnsi="Times New Roman"/>
        </w:rPr>
        <w:t>路径曲线拟合</w:t>
      </w:r>
      <w:bookmarkEnd w:id="205"/>
    </w:p>
    <w:p w14:paraId="103F1866" w14:textId="2C88A17F" w:rsidR="00B03087" w:rsidRPr="00BF462D" w:rsidRDefault="00B03087" w:rsidP="00EC5EB9">
      <w:pPr>
        <w:spacing w:before="100" w:beforeAutospacing="1" w:after="100" w:afterAutospacing="1" w:line="276" w:lineRule="auto"/>
        <w:ind w:firstLineChars="200" w:firstLine="480"/>
        <w:rPr>
          <w:sz w:val="24"/>
          <w:szCs w:val="24"/>
        </w:rPr>
      </w:pPr>
      <w:r w:rsidRPr="00BF462D">
        <w:rPr>
          <w:rFonts w:hint="eastAsia"/>
          <w:sz w:val="24"/>
          <w:szCs w:val="24"/>
        </w:rPr>
        <w:t>路径曲线拟合通过由三种算法之一计算的路径在最小二</w:t>
      </w:r>
      <w:proofErr w:type="gramStart"/>
      <w:r w:rsidRPr="00BF462D">
        <w:rPr>
          <w:rFonts w:hint="eastAsia"/>
          <w:sz w:val="24"/>
          <w:szCs w:val="24"/>
        </w:rPr>
        <w:t>乘意义</w:t>
      </w:r>
      <w:proofErr w:type="gramEnd"/>
      <w:r w:rsidRPr="00BF462D">
        <w:rPr>
          <w:rFonts w:hint="eastAsia"/>
          <w:sz w:val="24"/>
          <w:szCs w:val="24"/>
        </w:rPr>
        <w:t>上提供最佳拟合。</w:t>
      </w:r>
      <w:r w:rsidRPr="00BF462D">
        <w:rPr>
          <w:sz w:val="24"/>
          <w:szCs w:val="24"/>
        </w:rPr>
        <w:t>图</w:t>
      </w:r>
      <w:r w:rsidRPr="00BF462D">
        <w:rPr>
          <w:sz w:val="24"/>
          <w:szCs w:val="24"/>
        </w:rPr>
        <w:t>6.9.7</w:t>
      </w:r>
      <w:r w:rsidRPr="00BF462D">
        <w:rPr>
          <w:sz w:val="24"/>
          <w:szCs w:val="24"/>
        </w:rPr>
        <w:t>显示了图</w:t>
      </w:r>
      <w:r w:rsidRPr="00BF462D">
        <w:rPr>
          <w:sz w:val="24"/>
          <w:szCs w:val="24"/>
        </w:rPr>
        <w:t>6.9.3</w:t>
      </w:r>
      <w:r w:rsidRPr="00BF462D">
        <w:rPr>
          <w:sz w:val="24"/>
          <w:szCs w:val="24"/>
        </w:rPr>
        <w:t>所示路径的最小二乘拟合。第一个</w:t>
      </w:r>
      <w:r w:rsidR="00216C58" w:rsidRPr="00BF462D">
        <w:rPr>
          <w:sz w:val="24"/>
          <w:szCs w:val="24"/>
        </w:rPr>
        <w:t>裂纹</w:t>
      </w:r>
      <w:r w:rsidRPr="00BF462D">
        <w:rPr>
          <w:sz w:val="24"/>
          <w:szCs w:val="24"/>
        </w:rPr>
        <w:t>使用了二次曲线，正如预期的那样，这种情况下的路径有适度的改进。中间</w:t>
      </w:r>
      <w:r w:rsidR="00216C58" w:rsidRPr="00BF462D">
        <w:rPr>
          <w:sz w:val="24"/>
          <w:szCs w:val="24"/>
        </w:rPr>
        <w:t>裂纹</w:t>
      </w:r>
      <w:r w:rsidRPr="00BF462D">
        <w:rPr>
          <w:sz w:val="24"/>
          <w:szCs w:val="24"/>
        </w:rPr>
        <w:t>使用三次曲线，这产生了一条更美观的路径。五阶曲线用于第三次裂纹，并通过平滑扭结</w:t>
      </w:r>
      <w:r w:rsidR="0003683C" w:rsidRPr="00BF462D">
        <w:rPr>
          <w:rFonts w:hint="eastAsia"/>
          <w:sz w:val="24"/>
          <w:szCs w:val="24"/>
        </w:rPr>
        <w:t>角</w:t>
      </w:r>
      <w:r w:rsidRPr="00BF462D">
        <w:rPr>
          <w:sz w:val="24"/>
          <w:szCs w:val="24"/>
        </w:rPr>
        <w:t>对初始计算路径进行了一些改进。</w:t>
      </w:r>
    </w:p>
    <w:p w14:paraId="20823293" w14:textId="6A018E66" w:rsidR="00A11566" w:rsidRPr="00BF462D" w:rsidRDefault="00A11566" w:rsidP="00D04F1B">
      <w:pPr>
        <w:spacing w:line="276" w:lineRule="auto"/>
        <w:jc w:val="center"/>
        <w:rPr>
          <w:noProof/>
          <w:sz w:val="24"/>
          <w:szCs w:val="24"/>
        </w:rPr>
      </w:pPr>
      <w:r w:rsidRPr="00BF462D">
        <w:rPr>
          <w:rFonts w:hint="eastAsia"/>
          <w:noProof/>
          <w:sz w:val="24"/>
          <w:szCs w:val="24"/>
        </w:rPr>
        <w:drawing>
          <wp:inline distT="0" distB="0" distL="0" distR="0" wp14:anchorId="4F689C70" wp14:editId="558EF9B6">
            <wp:extent cx="1515600" cy="1440000"/>
            <wp:effectExtent l="0" t="0" r="8890" b="8255"/>
            <wp:docPr id="326" name="图片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1515600" cy="1440000"/>
                    </a:xfrm>
                    <a:prstGeom prst="rect">
                      <a:avLst/>
                    </a:prstGeom>
                    <a:noFill/>
                    <a:ln>
                      <a:noFill/>
                    </a:ln>
                  </pic:spPr>
                </pic:pic>
              </a:graphicData>
            </a:graphic>
          </wp:inline>
        </w:drawing>
      </w:r>
      <w:r w:rsidR="00343147" w:rsidRPr="00BF462D">
        <w:rPr>
          <w:rFonts w:hint="eastAsia"/>
          <w:noProof/>
          <w:sz w:val="24"/>
          <w:szCs w:val="24"/>
        </w:rPr>
        <w:drawing>
          <wp:inline distT="0" distB="0" distL="0" distR="0" wp14:anchorId="6303EC62" wp14:editId="0E9DC4AE">
            <wp:extent cx="1890000" cy="1440000"/>
            <wp:effectExtent l="0" t="0" r="0" b="8255"/>
            <wp:docPr id="327" name="图片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890000" cy="1440000"/>
                    </a:xfrm>
                    <a:prstGeom prst="rect">
                      <a:avLst/>
                    </a:prstGeom>
                    <a:noFill/>
                    <a:ln>
                      <a:noFill/>
                    </a:ln>
                  </pic:spPr>
                </pic:pic>
              </a:graphicData>
            </a:graphic>
          </wp:inline>
        </w:drawing>
      </w:r>
      <w:r w:rsidR="000E2A3A" w:rsidRPr="00BF462D">
        <w:rPr>
          <w:rFonts w:hint="eastAsia"/>
          <w:noProof/>
          <w:sz w:val="24"/>
          <w:szCs w:val="24"/>
        </w:rPr>
        <w:t xml:space="preserve"> </w:t>
      </w:r>
      <w:r w:rsidR="000E2A3A" w:rsidRPr="00BF462D">
        <w:rPr>
          <w:noProof/>
          <w:sz w:val="24"/>
          <w:szCs w:val="24"/>
        </w:rPr>
        <w:t xml:space="preserve">  </w:t>
      </w:r>
      <w:r w:rsidR="00343147" w:rsidRPr="00BF462D">
        <w:rPr>
          <w:rFonts w:hint="eastAsia"/>
          <w:noProof/>
          <w:sz w:val="24"/>
          <w:szCs w:val="24"/>
        </w:rPr>
        <w:drawing>
          <wp:inline distT="0" distB="0" distL="0" distR="0" wp14:anchorId="6A92987E" wp14:editId="2C3BD66C">
            <wp:extent cx="918000" cy="1440000"/>
            <wp:effectExtent l="0" t="0" r="0" b="8255"/>
            <wp:docPr id="328" name="图片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918000" cy="1440000"/>
                    </a:xfrm>
                    <a:prstGeom prst="rect">
                      <a:avLst/>
                    </a:prstGeom>
                    <a:noFill/>
                    <a:ln>
                      <a:noFill/>
                    </a:ln>
                  </pic:spPr>
                </pic:pic>
              </a:graphicData>
            </a:graphic>
          </wp:inline>
        </w:drawing>
      </w:r>
    </w:p>
    <w:p w14:paraId="3D3A020F" w14:textId="10A851F1" w:rsidR="00C40ADA" w:rsidRPr="00BF462D" w:rsidRDefault="00B03087" w:rsidP="00D04F1B">
      <w:pPr>
        <w:spacing w:line="276" w:lineRule="auto"/>
        <w:jc w:val="center"/>
        <w:rPr>
          <w:szCs w:val="21"/>
        </w:rPr>
      </w:pPr>
      <w:r w:rsidRPr="00BF462D">
        <w:rPr>
          <w:rFonts w:hint="eastAsia"/>
          <w:szCs w:val="21"/>
        </w:rPr>
        <w:t>图</w:t>
      </w:r>
      <w:r w:rsidRPr="00BF462D">
        <w:rPr>
          <w:szCs w:val="21"/>
        </w:rPr>
        <w:t>6.9.7</w:t>
      </w:r>
      <w:r w:rsidR="0003683C" w:rsidRPr="00BF462D">
        <w:rPr>
          <w:szCs w:val="21"/>
        </w:rPr>
        <w:t xml:space="preserve"> </w:t>
      </w:r>
      <w:r w:rsidRPr="00BF462D">
        <w:rPr>
          <w:szCs w:val="21"/>
        </w:rPr>
        <w:t>计算出的最小二乘法拟合图</w:t>
      </w:r>
      <w:r w:rsidRPr="00BF462D">
        <w:rPr>
          <w:szCs w:val="21"/>
        </w:rPr>
        <w:t>6.9.3</w:t>
      </w:r>
      <w:r w:rsidRPr="00BF462D">
        <w:rPr>
          <w:szCs w:val="21"/>
        </w:rPr>
        <w:t>的路径。</w:t>
      </w:r>
    </w:p>
    <w:p w14:paraId="5468C8BC" w14:textId="020B25B4" w:rsidR="001A7334" w:rsidRPr="00BF462D" w:rsidRDefault="001A7334" w:rsidP="008502AF">
      <w:pPr>
        <w:pStyle w:val="4"/>
        <w:rPr>
          <w:rFonts w:ascii="Times New Roman" w:eastAsia="宋体" w:hAnsi="Times New Roman"/>
        </w:rPr>
      </w:pPr>
      <w:bookmarkStart w:id="206" w:name="_Toc173252659"/>
      <w:r w:rsidRPr="00BF462D">
        <w:rPr>
          <w:rFonts w:ascii="Times New Roman" w:eastAsia="宋体" w:hAnsi="Times New Roman"/>
        </w:rPr>
        <w:t>6.9.1.6</w:t>
      </w:r>
      <w:r w:rsidR="0003683C" w:rsidRPr="00BF462D">
        <w:rPr>
          <w:rFonts w:ascii="Times New Roman" w:eastAsia="宋体" w:hAnsi="Times New Roman"/>
        </w:rPr>
        <w:t xml:space="preserve"> </w:t>
      </w:r>
      <w:r w:rsidR="00762567" w:rsidRPr="00BF462D">
        <w:rPr>
          <w:rFonts w:ascii="Times New Roman" w:eastAsia="宋体" w:hAnsi="Times New Roman"/>
        </w:rPr>
        <w:t>裂纹</w:t>
      </w:r>
      <w:r w:rsidR="0003683C" w:rsidRPr="00BF462D">
        <w:rPr>
          <w:rFonts w:ascii="Times New Roman" w:eastAsia="宋体" w:hAnsi="Times New Roman" w:hint="eastAsia"/>
        </w:rPr>
        <w:t>开始</w:t>
      </w:r>
      <w:r w:rsidRPr="00BF462D">
        <w:rPr>
          <w:rFonts w:ascii="Times New Roman" w:eastAsia="宋体" w:hAnsi="Times New Roman"/>
        </w:rPr>
        <w:t>信息</w:t>
      </w:r>
      <w:bookmarkEnd w:id="206"/>
    </w:p>
    <w:p w14:paraId="52E9AC56" w14:textId="74140DC4" w:rsidR="001A7334" w:rsidRPr="00BF462D" w:rsidRDefault="0074643B" w:rsidP="00EC5EB9">
      <w:pPr>
        <w:spacing w:before="100" w:beforeAutospacing="1" w:after="100" w:afterAutospacing="1" w:line="276" w:lineRule="auto"/>
        <w:ind w:firstLineChars="200" w:firstLine="480"/>
        <w:rPr>
          <w:sz w:val="24"/>
          <w:szCs w:val="24"/>
        </w:rPr>
      </w:pPr>
      <w:r w:rsidRPr="00BF462D">
        <w:rPr>
          <w:sz w:val="24"/>
          <w:szCs w:val="24"/>
          <w:u w:val="single"/>
        </w:rPr>
        <w:t>crack starting information</w:t>
      </w:r>
      <w:r w:rsidR="001A7334" w:rsidRPr="00BF462D">
        <w:rPr>
          <w:rFonts w:hint="eastAsia"/>
          <w:sz w:val="24"/>
          <w:szCs w:val="24"/>
        </w:rPr>
        <w:t>有两个选项：</w:t>
      </w:r>
      <w:r w:rsidRPr="00BF462D">
        <w:rPr>
          <w:sz w:val="24"/>
          <w:szCs w:val="24"/>
          <w:u w:val="single"/>
        </w:rPr>
        <w:t>crack start point</w:t>
      </w:r>
      <w:r w:rsidR="001A7334" w:rsidRPr="00BF462D">
        <w:rPr>
          <w:rFonts w:hint="eastAsia"/>
          <w:sz w:val="24"/>
          <w:szCs w:val="24"/>
        </w:rPr>
        <w:t>和</w:t>
      </w:r>
      <w:r w:rsidRPr="00BF462D">
        <w:rPr>
          <w:sz w:val="24"/>
          <w:szCs w:val="24"/>
          <w:u w:val="single"/>
        </w:rPr>
        <w:t>initial crack length</w:t>
      </w:r>
      <w:r w:rsidR="001A7334" w:rsidRPr="00BF462D">
        <w:rPr>
          <w:rFonts w:hint="eastAsia"/>
          <w:sz w:val="24"/>
          <w:szCs w:val="24"/>
        </w:rPr>
        <w:t>。</w:t>
      </w:r>
      <w:r w:rsidR="001A7334" w:rsidRPr="00BF462D">
        <w:rPr>
          <w:sz w:val="24"/>
          <w:szCs w:val="24"/>
        </w:rPr>
        <w:t>设置其中任何一个都提供了计算总裂纹路径长度的起点。</w:t>
      </w:r>
    </w:p>
    <w:p w14:paraId="6985497D" w14:textId="00B20944" w:rsidR="001A7334" w:rsidRPr="00BF462D" w:rsidRDefault="001A7334" w:rsidP="003230B3">
      <w:pPr>
        <w:pStyle w:val="3"/>
      </w:pPr>
      <w:bookmarkStart w:id="207" w:name="_Toc173252660"/>
      <w:r w:rsidRPr="00BF462D">
        <w:t>6.9.2</w:t>
      </w:r>
      <w:r w:rsidR="0003683C" w:rsidRPr="00BF462D">
        <w:t xml:space="preserve"> </w:t>
      </w:r>
      <w:r w:rsidRPr="00BF462D">
        <w:t>导出选项卡</w:t>
      </w:r>
      <w:bookmarkEnd w:id="207"/>
    </w:p>
    <w:p w14:paraId="39612FFB" w14:textId="2C7BDC6B" w:rsidR="001A7334" w:rsidRPr="00BF462D" w:rsidRDefault="001A7334"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6.9.8</w:t>
      </w:r>
      <w:r w:rsidRPr="00BF462D">
        <w:rPr>
          <w:sz w:val="24"/>
          <w:szCs w:val="24"/>
        </w:rPr>
        <w:t>的</w:t>
      </w:r>
      <w:r w:rsidR="00700FD8" w:rsidRPr="00BF462D">
        <w:rPr>
          <w:sz w:val="24"/>
          <w:szCs w:val="24"/>
          <w:u w:val="single"/>
        </w:rPr>
        <w:t>Export</w:t>
      </w:r>
      <w:r w:rsidRPr="00BF462D">
        <w:rPr>
          <w:sz w:val="24"/>
          <w:szCs w:val="24"/>
        </w:rPr>
        <w:t>选项卡允许将</w:t>
      </w:r>
      <w:r w:rsidRPr="00BF462D">
        <w:rPr>
          <w:sz w:val="24"/>
          <w:szCs w:val="24"/>
        </w:rPr>
        <w:t>SIF</w:t>
      </w:r>
      <w:r w:rsidRPr="00BF462D">
        <w:rPr>
          <w:sz w:val="24"/>
          <w:szCs w:val="24"/>
        </w:rPr>
        <w:t>数据保存到文件中。可以导出在</w:t>
      </w:r>
      <w:r w:rsidRPr="00BF462D">
        <w:rPr>
          <w:sz w:val="24"/>
          <w:szCs w:val="24"/>
        </w:rPr>
        <w:t>XY</w:t>
      </w:r>
      <w:r w:rsidRPr="00BF462D">
        <w:rPr>
          <w:sz w:val="24"/>
          <w:szCs w:val="24"/>
        </w:rPr>
        <w:t>图中看到的归一化坐标以重新生成</w:t>
      </w:r>
      <w:r w:rsidRPr="00BF462D">
        <w:rPr>
          <w:sz w:val="24"/>
          <w:szCs w:val="24"/>
        </w:rPr>
        <w:t>XY</w:t>
      </w:r>
      <w:r w:rsidRPr="00BF462D">
        <w:rPr>
          <w:sz w:val="24"/>
          <w:szCs w:val="24"/>
        </w:rPr>
        <w:t>图。沿</w:t>
      </w:r>
      <w:r w:rsidR="00234B98" w:rsidRPr="00BF462D">
        <w:rPr>
          <w:sz w:val="24"/>
          <w:szCs w:val="24"/>
        </w:rPr>
        <w:t>裂纹前缘</w:t>
      </w:r>
      <w:r w:rsidRPr="00BF462D">
        <w:rPr>
          <w:sz w:val="24"/>
          <w:szCs w:val="24"/>
        </w:rPr>
        <w:t>中间节点的笛卡尔坐标以及</w:t>
      </w:r>
      <w:r w:rsidR="00234B98" w:rsidRPr="00BF462D">
        <w:rPr>
          <w:sz w:val="24"/>
          <w:szCs w:val="24"/>
        </w:rPr>
        <w:t>裂纹前缘</w:t>
      </w:r>
      <w:r w:rsidR="006B22AC" w:rsidRPr="00BF462D">
        <w:rPr>
          <w:rFonts w:hint="eastAsia"/>
          <w:sz w:val="24"/>
          <w:szCs w:val="24"/>
        </w:rPr>
        <w:t>的归一化位置</w:t>
      </w:r>
      <w:r w:rsidRPr="00BF462D">
        <w:rPr>
          <w:sz w:val="24"/>
          <w:szCs w:val="24"/>
        </w:rPr>
        <w:t>也可以导出。人们可以使用此信息来计算裂纹扩展或在</w:t>
      </w:r>
      <w:r w:rsidRPr="00BF462D">
        <w:rPr>
          <w:sz w:val="24"/>
          <w:szCs w:val="24"/>
        </w:rPr>
        <w:t>FRANC3D</w:t>
      </w:r>
      <w:r w:rsidRPr="00BF462D">
        <w:rPr>
          <w:sz w:val="24"/>
          <w:szCs w:val="24"/>
        </w:rPr>
        <w:t>之外绘制</w:t>
      </w:r>
      <w:r w:rsidR="00234B98" w:rsidRPr="00BF462D">
        <w:rPr>
          <w:sz w:val="24"/>
          <w:szCs w:val="24"/>
        </w:rPr>
        <w:t>裂纹前缘</w:t>
      </w:r>
      <w:r w:rsidR="00947B26" w:rsidRPr="00BF462D">
        <w:rPr>
          <w:sz w:val="24"/>
          <w:szCs w:val="24"/>
        </w:rPr>
        <w:t>几何</w:t>
      </w:r>
      <w:r w:rsidRPr="00BF462D">
        <w:rPr>
          <w:sz w:val="24"/>
          <w:szCs w:val="24"/>
        </w:rPr>
        <w:t>。</w:t>
      </w:r>
    </w:p>
    <w:p w14:paraId="6C20BD18" w14:textId="153DB350" w:rsidR="004475B4" w:rsidRPr="00BF462D" w:rsidRDefault="004475B4"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30588FB9" wp14:editId="1260FBC2">
            <wp:extent cx="3600000" cy="3333600"/>
            <wp:effectExtent l="0" t="0" r="635" b="635"/>
            <wp:docPr id="329" name="图片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3600000" cy="3333600"/>
                    </a:xfrm>
                    <a:prstGeom prst="rect">
                      <a:avLst/>
                    </a:prstGeom>
                    <a:noFill/>
                    <a:ln>
                      <a:noFill/>
                    </a:ln>
                  </pic:spPr>
                </pic:pic>
              </a:graphicData>
            </a:graphic>
          </wp:inline>
        </w:drawing>
      </w:r>
    </w:p>
    <w:p w14:paraId="607A756A" w14:textId="19CE2F32" w:rsidR="001A7334" w:rsidRPr="00BF462D" w:rsidRDefault="001A7334" w:rsidP="00D82AC3">
      <w:pPr>
        <w:spacing w:before="100" w:beforeAutospacing="1" w:after="100" w:afterAutospacing="1" w:line="276" w:lineRule="auto"/>
        <w:jc w:val="center"/>
        <w:rPr>
          <w:szCs w:val="21"/>
        </w:rPr>
      </w:pPr>
      <w:r w:rsidRPr="00BF462D">
        <w:rPr>
          <w:rFonts w:hint="eastAsia"/>
          <w:szCs w:val="21"/>
        </w:rPr>
        <w:t>图</w:t>
      </w:r>
      <w:r w:rsidRPr="00BF462D">
        <w:rPr>
          <w:szCs w:val="21"/>
        </w:rPr>
        <w:t>6.9.8</w:t>
      </w:r>
      <w:r w:rsidR="006B22AC" w:rsidRPr="00532DAD">
        <w:rPr>
          <w:sz w:val="18"/>
          <w:szCs w:val="18"/>
        </w:rPr>
        <w:t xml:space="preserve"> </w:t>
      </w:r>
      <w:r w:rsidR="00344051">
        <w:rPr>
          <w:kern w:val="0"/>
          <w:szCs w:val="21"/>
        </w:rPr>
        <w:t>SIF</w:t>
      </w:r>
      <w:r w:rsidR="00344051">
        <w:rPr>
          <w:rFonts w:hint="eastAsia"/>
          <w:kern w:val="0"/>
          <w:szCs w:val="21"/>
        </w:rPr>
        <w:t>历史记录对话框</w:t>
      </w:r>
      <w:r w:rsidR="00532DAD" w:rsidRPr="00532DAD">
        <w:rPr>
          <w:szCs w:val="21"/>
        </w:rPr>
        <w:t xml:space="preserve"> – Export</w:t>
      </w:r>
      <w:r w:rsidRPr="00BF462D">
        <w:rPr>
          <w:szCs w:val="21"/>
        </w:rPr>
        <w:t>选项卡。</w:t>
      </w:r>
    </w:p>
    <w:p w14:paraId="54F75D6A" w14:textId="3C3ADA34" w:rsidR="001A7334" w:rsidRPr="00BF462D" w:rsidRDefault="001A7334" w:rsidP="003230B3">
      <w:pPr>
        <w:pStyle w:val="3"/>
      </w:pPr>
      <w:bookmarkStart w:id="208" w:name="_Toc173252661"/>
      <w:r w:rsidRPr="00BF462D">
        <w:t>6.9.3</w:t>
      </w:r>
      <w:r w:rsidR="006B22AC" w:rsidRPr="00BF462D">
        <w:t xml:space="preserve"> </w:t>
      </w:r>
      <w:r w:rsidRPr="00BF462D">
        <w:t>文件</w:t>
      </w:r>
      <w:r w:rsidRPr="00BF462D">
        <w:t>/</w:t>
      </w:r>
      <w:r w:rsidRPr="00BF462D">
        <w:t>数据</w:t>
      </w:r>
      <w:r w:rsidRPr="00BF462D">
        <w:t>/</w:t>
      </w:r>
      <w:r w:rsidRPr="00BF462D">
        <w:t>轴菜单</w:t>
      </w:r>
      <w:bookmarkEnd w:id="208"/>
    </w:p>
    <w:p w14:paraId="0DFCCCD7" w14:textId="3168E1E2" w:rsidR="00C40ADA" w:rsidRPr="00BF462D" w:rsidRDefault="001A7334"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6.9.1</w:t>
      </w:r>
      <w:r w:rsidRPr="00BF462D">
        <w:rPr>
          <w:sz w:val="24"/>
          <w:szCs w:val="24"/>
        </w:rPr>
        <w:t>显示了一个包含三个菜单项的菜单栏：文件、数据和</w:t>
      </w:r>
      <w:proofErr w:type="gramStart"/>
      <w:r w:rsidRPr="00BF462D">
        <w:rPr>
          <w:sz w:val="24"/>
          <w:szCs w:val="24"/>
        </w:rPr>
        <w:t>轴。</w:t>
      </w:r>
      <w:proofErr w:type="gramEnd"/>
      <w:r w:rsidRPr="00BF462D">
        <w:rPr>
          <w:sz w:val="24"/>
          <w:szCs w:val="24"/>
        </w:rPr>
        <w:t>这些菜单与</w:t>
      </w:r>
      <w:r w:rsidRPr="00BF462D">
        <w:rPr>
          <w:sz w:val="24"/>
          <w:szCs w:val="24"/>
        </w:rPr>
        <w:t>SIF</w:t>
      </w:r>
      <w:r w:rsidR="006B22AC" w:rsidRPr="00BF462D">
        <w:rPr>
          <w:rFonts w:hint="eastAsia"/>
          <w:sz w:val="24"/>
          <w:szCs w:val="24"/>
        </w:rPr>
        <w:t>曲线</w:t>
      </w:r>
      <w:r w:rsidRPr="00BF462D">
        <w:rPr>
          <w:sz w:val="24"/>
          <w:szCs w:val="24"/>
        </w:rPr>
        <w:t>对话框的菜单相同（参见第</w:t>
      </w:r>
      <w:r w:rsidRPr="00BF462D">
        <w:rPr>
          <w:sz w:val="24"/>
          <w:szCs w:val="24"/>
        </w:rPr>
        <w:t>6.4.2.1</w:t>
      </w:r>
      <w:r w:rsidRPr="00BF462D">
        <w:rPr>
          <w:sz w:val="24"/>
          <w:szCs w:val="24"/>
        </w:rPr>
        <w:t>节）。</w:t>
      </w:r>
    </w:p>
    <w:p w14:paraId="79C57609" w14:textId="2E7F080D" w:rsidR="00636DC2" w:rsidRPr="00BF462D" w:rsidRDefault="00636DC2" w:rsidP="007238D7">
      <w:pPr>
        <w:pStyle w:val="2"/>
        <w:rPr>
          <w:rFonts w:ascii="Times New Roman" w:eastAsia="宋体" w:hAnsi="Times New Roman"/>
        </w:rPr>
      </w:pPr>
      <w:bookmarkStart w:id="209" w:name="_Toc173252662"/>
      <w:r w:rsidRPr="00BF462D">
        <w:rPr>
          <w:rFonts w:ascii="Times New Roman" w:eastAsia="宋体" w:hAnsi="Times New Roman"/>
        </w:rPr>
        <w:t>6.10</w:t>
      </w:r>
      <w:r w:rsidR="006B22AC" w:rsidRPr="00BF462D">
        <w:rPr>
          <w:rFonts w:ascii="Times New Roman" w:eastAsia="宋体" w:hAnsi="Times New Roman"/>
        </w:rPr>
        <w:t xml:space="preserve"> </w:t>
      </w:r>
      <w:r w:rsidR="006B22AC" w:rsidRPr="00BF462D">
        <w:rPr>
          <w:rFonts w:ascii="Times New Roman" w:eastAsia="宋体" w:hAnsi="Times New Roman" w:hint="eastAsia"/>
        </w:rPr>
        <w:t>所有前缘的</w:t>
      </w:r>
      <w:r w:rsidRPr="00BF462D">
        <w:rPr>
          <w:rFonts w:ascii="Times New Roman" w:eastAsia="宋体" w:hAnsi="Times New Roman"/>
        </w:rPr>
        <w:t>SIF</w:t>
      </w:r>
      <w:bookmarkEnd w:id="209"/>
    </w:p>
    <w:p w14:paraId="274E23B1" w14:textId="732DB9A7" w:rsidR="00636DC2" w:rsidRPr="00BF462D" w:rsidRDefault="00636DC2" w:rsidP="00EC5EB9">
      <w:pPr>
        <w:spacing w:before="100" w:beforeAutospacing="1" w:after="100" w:afterAutospacing="1" w:line="276" w:lineRule="auto"/>
        <w:ind w:firstLineChars="200" w:firstLine="480"/>
        <w:rPr>
          <w:sz w:val="24"/>
          <w:szCs w:val="24"/>
        </w:rPr>
      </w:pPr>
      <w:r w:rsidRPr="00BF462D">
        <w:rPr>
          <w:rFonts w:hint="eastAsia"/>
          <w:sz w:val="24"/>
          <w:szCs w:val="24"/>
        </w:rPr>
        <w:t>所有</w:t>
      </w:r>
      <w:r w:rsidR="004072AD" w:rsidRPr="00BF462D">
        <w:rPr>
          <w:rFonts w:hint="eastAsia"/>
          <w:sz w:val="24"/>
          <w:szCs w:val="24"/>
        </w:rPr>
        <w:t>前缘</w:t>
      </w:r>
      <w:r w:rsidRPr="00BF462D">
        <w:rPr>
          <w:rFonts w:hint="eastAsia"/>
          <w:sz w:val="24"/>
          <w:szCs w:val="24"/>
        </w:rPr>
        <w:t>的</w:t>
      </w:r>
      <w:r w:rsidRPr="00BF462D">
        <w:rPr>
          <w:sz w:val="24"/>
          <w:szCs w:val="24"/>
        </w:rPr>
        <w:t>SIF</w:t>
      </w:r>
      <w:r w:rsidRPr="00BF462D">
        <w:rPr>
          <w:sz w:val="24"/>
          <w:szCs w:val="24"/>
        </w:rPr>
        <w:t>对话框，图</w:t>
      </w:r>
      <w:r w:rsidRPr="00BF462D">
        <w:rPr>
          <w:sz w:val="24"/>
          <w:szCs w:val="24"/>
        </w:rPr>
        <w:t>6.10.1</w:t>
      </w:r>
      <w:r w:rsidRPr="00BF462D">
        <w:rPr>
          <w:sz w:val="24"/>
          <w:szCs w:val="24"/>
        </w:rPr>
        <w:t>，允许用户在单个图中显示所有</w:t>
      </w:r>
      <w:r w:rsidR="004072AD" w:rsidRPr="00BF462D">
        <w:rPr>
          <w:sz w:val="24"/>
          <w:szCs w:val="24"/>
        </w:rPr>
        <w:t>前缘</w:t>
      </w:r>
      <w:r w:rsidRPr="00BF462D">
        <w:rPr>
          <w:sz w:val="24"/>
          <w:szCs w:val="24"/>
        </w:rPr>
        <w:t>的</w:t>
      </w:r>
      <w:r w:rsidRPr="00BF462D">
        <w:rPr>
          <w:sz w:val="24"/>
          <w:szCs w:val="24"/>
        </w:rPr>
        <w:t>SIF</w:t>
      </w:r>
      <w:r w:rsidRPr="00BF462D">
        <w:rPr>
          <w:sz w:val="24"/>
          <w:szCs w:val="24"/>
        </w:rPr>
        <w:t>数据。</w:t>
      </w:r>
      <w:r w:rsidR="00234B98" w:rsidRPr="00BF462D">
        <w:rPr>
          <w:sz w:val="24"/>
          <w:szCs w:val="24"/>
        </w:rPr>
        <w:t>裂纹前缘</w:t>
      </w:r>
      <w:r w:rsidRPr="00BF462D">
        <w:rPr>
          <w:sz w:val="24"/>
          <w:szCs w:val="24"/>
        </w:rPr>
        <w:t>线显示在左侧模型窗口中，所有</w:t>
      </w:r>
      <w:r w:rsidR="00234B98" w:rsidRPr="00BF462D">
        <w:rPr>
          <w:sz w:val="24"/>
          <w:szCs w:val="24"/>
        </w:rPr>
        <w:t>裂纹前缘</w:t>
      </w:r>
      <w:r w:rsidRPr="00BF462D">
        <w:rPr>
          <w:sz w:val="24"/>
          <w:szCs w:val="24"/>
        </w:rPr>
        <w:t>的</w:t>
      </w:r>
      <w:r w:rsidRPr="00BF462D">
        <w:rPr>
          <w:sz w:val="24"/>
          <w:szCs w:val="24"/>
        </w:rPr>
        <w:t>SIF</w:t>
      </w:r>
      <w:r w:rsidRPr="00BF462D">
        <w:rPr>
          <w:sz w:val="24"/>
          <w:szCs w:val="24"/>
        </w:rPr>
        <w:t>显示在对话框右侧。</w:t>
      </w:r>
      <w:r w:rsidRPr="00BF462D">
        <w:rPr>
          <w:sz w:val="24"/>
          <w:szCs w:val="24"/>
        </w:rPr>
        <w:t>XY</w:t>
      </w:r>
      <w:r w:rsidRPr="00BF462D">
        <w:rPr>
          <w:sz w:val="24"/>
          <w:szCs w:val="24"/>
        </w:rPr>
        <w:t>图顶部的选项卡与沿路径的</w:t>
      </w:r>
      <w:r w:rsidRPr="00BF462D">
        <w:rPr>
          <w:sz w:val="24"/>
          <w:szCs w:val="24"/>
        </w:rPr>
        <w:t>SIF</w:t>
      </w:r>
      <w:r w:rsidRPr="00BF462D">
        <w:rPr>
          <w:sz w:val="24"/>
          <w:szCs w:val="24"/>
        </w:rPr>
        <w:t>选项卡相同（参见第</w:t>
      </w:r>
      <w:r w:rsidRPr="00BF462D">
        <w:rPr>
          <w:sz w:val="24"/>
          <w:szCs w:val="24"/>
        </w:rPr>
        <w:t>6.9</w:t>
      </w:r>
      <w:r w:rsidRPr="00BF462D">
        <w:rPr>
          <w:sz w:val="24"/>
          <w:szCs w:val="24"/>
        </w:rPr>
        <w:t>节）。</w:t>
      </w:r>
    </w:p>
    <w:p w14:paraId="56B7D82B" w14:textId="51FAACA9" w:rsidR="008E2BBC" w:rsidRPr="00BF462D" w:rsidRDefault="008E2BBC" w:rsidP="009F39F6">
      <w:pPr>
        <w:spacing w:before="100" w:beforeAutospacing="1" w:line="276" w:lineRule="auto"/>
        <w:jc w:val="center"/>
        <w:rPr>
          <w:noProof/>
          <w:sz w:val="24"/>
          <w:szCs w:val="24"/>
        </w:rPr>
      </w:pPr>
      <w:r w:rsidRPr="00BF462D">
        <w:rPr>
          <w:rFonts w:hint="eastAsia"/>
          <w:noProof/>
          <w:sz w:val="24"/>
          <w:szCs w:val="24"/>
        </w:rPr>
        <w:lastRenderedPageBreak/>
        <w:drawing>
          <wp:inline distT="0" distB="0" distL="0" distR="0" wp14:anchorId="6EC33CE7" wp14:editId="58C0D8AA">
            <wp:extent cx="4320000" cy="2214000"/>
            <wp:effectExtent l="0" t="0" r="4445" b="0"/>
            <wp:docPr id="330" name="图片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4320000" cy="2214000"/>
                    </a:xfrm>
                    <a:prstGeom prst="rect">
                      <a:avLst/>
                    </a:prstGeom>
                    <a:noFill/>
                    <a:ln>
                      <a:noFill/>
                    </a:ln>
                  </pic:spPr>
                </pic:pic>
              </a:graphicData>
            </a:graphic>
          </wp:inline>
        </w:drawing>
      </w:r>
    </w:p>
    <w:p w14:paraId="78DF1C9C" w14:textId="15CEB07F" w:rsidR="00636DC2" w:rsidRDefault="00636DC2" w:rsidP="009F39F6">
      <w:pPr>
        <w:spacing w:after="100" w:afterAutospacing="1" w:line="276" w:lineRule="auto"/>
        <w:jc w:val="center"/>
        <w:rPr>
          <w:szCs w:val="21"/>
        </w:rPr>
      </w:pPr>
      <w:r w:rsidRPr="00BF462D">
        <w:rPr>
          <w:rFonts w:hint="eastAsia"/>
          <w:szCs w:val="21"/>
        </w:rPr>
        <w:t>图</w:t>
      </w:r>
      <w:r w:rsidRPr="00BF462D">
        <w:rPr>
          <w:szCs w:val="21"/>
        </w:rPr>
        <w:t>6.10.1</w:t>
      </w:r>
      <w:r w:rsidR="00A62793" w:rsidRPr="00BF462D">
        <w:rPr>
          <w:szCs w:val="21"/>
        </w:rPr>
        <w:t xml:space="preserve"> </w:t>
      </w:r>
      <w:r w:rsidR="00BB29B2">
        <w:rPr>
          <w:rFonts w:hint="eastAsia"/>
          <w:kern w:val="0"/>
          <w:szCs w:val="21"/>
        </w:rPr>
        <w:t>所有前缘的</w:t>
      </w:r>
      <w:r w:rsidR="00BB29B2">
        <w:rPr>
          <w:kern w:val="0"/>
          <w:szCs w:val="21"/>
        </w:rPr>
        <w:t>SIF</w:t>
      </w:r>
      <w:r w:rsidRPr="00BF462D">
        <w:rPr>
          <w:szCs w:val="21"/>
        </w:rPr>
        <w:t>对话框。</w:t>
      </w:r>
    </w:p>
    <w:p w14:paraId="67D29DC3" w14:textId="77777777"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t>有两个下拉菜单允许用户指定绘制</w:t>
      </w:r>
      <w:r w:rsidRPr="00BF462D">
        <w:rPr>
          <w:sz w:val="24"/>
          <w:szCs w:val="24"/>
        </w:rPr>
        <w:t>SIF</w:t>
      </w:r>
      <w:r w:rsidRPr="00BF462D">
        <w:rPr>
          <w:sz w:val="24"/>
          <w:szCs w:val="24"/>
        </w:rPr>
        <w:t>数据的载荷步和裂纹前缘。子步下拉菜单在此处</w:t>
      </w:r>
      <w:proofErr w:type="gramStart"/>
      <w:r w:rsidRPr="00BF462D">
        <w:rPr>
          <w:sz w:val="24"/>
          <w:szCs w:val="24"/>
        </w:rPr>
        <w:t>不</w:t>
      </w:r>
      <w:proofErr w:type="gramEnd"/>
      <w:r w:rsidRPr="00BF462D">
        <w:rPr>
          <w:sz w:val="24"/>
          <w:szCs w:val="24"/>
        </w:rPr>
        <w:t>可用</w:t>
      </w:r>
      <w:r w:rsidRPr="00BF462D">
        <w:rPr>
          <w:rFonts w:hint="eastAsia"/>
          <w:sz w:val="24"/>
          <w:szCs w:val="24"/>
        </w:rPr>
        <w:t>，</w:t>
      </w:r>
      <w:r w:rsidRPr="00BF462D">
        <w:rPr>
          <w:sz w:val="24"/>
          <w:szCs w:val="24"/>
        </w:rPr>
        <w:t>只能显示每个载荷步的最后一个子步的结果。如果模型中有多个裂纹，则</w:t>
      </w:r>
      <w:r w:rsidRPr="00BF462D">
        <w:rPr>
          <w:sz w:val="24"/>
          <w:szCs w:val="24"/>
          <w:u w:val="single"/>
        </w:rPr>
        <w:t>Crack Front</w:t>
      </w:r>
      <w:r w:rsidRPr="00BF462D">
        <w:rPr>
          <w:sz w:val="24"/>
          <w:szCs w:val="24"/>
        </w:rPr>
        <w:t>下拉菜单处于活动状态。</w:t>
      </w:r>
    </w:p>
    <w:p w14:paraId="22598D7A" w14:textId="57EA054C" w:rsidR="00636DC2" w:rsidRPr="00BF462D" w:rsidRDefault="00636DC2" w:rsidP="003230B3">
      <w:pPr>
        <w:pStyle w:val="3"/>
      </w:pPr>
      <w:bookmarkStart w:id="210" w:name="_Toc173252663"/>
      <w:r w:rsidRPr="00BF462D">
        <w:t>6.10.1</w:t>
      </w:r>
      <w:r w:rsidR="00A62793" w:rsidRPr="00BF462D">
        <w:t xml:space="preserve"> </w:t>
      </w:r>
      <w:r w:rsidRPr="00BF462D">
        <w:t>导出</w:t>
      </w:r>
      <w:bookmarkEnd w:id="210"/>
    </w:p>
    <w:p w14:paraId="60953E16" w14:textId="0D75EEA1" w:rsidR="00636DC2" w:rsidRDefault="00802F0A" w:rsidP="00EC5EB9">
      <w:pPr>
        <w:spacing w:before="100" w:beforeAutospacing="1" w:after="100" w:afterAutospacing="1" w:line="276" w:lineRule="auto"/>
        <w:ind w:firstLineChars="200" w:firstLine="480"/>
        <w:rPr>
          <w:sz w:val="24"/>
          <w:szCs w:val="24"/>
        </w:rPr>
      </w:pPr>
      <w:r w:rsidRPr="00BF462D">
        <w:rPr>
          <w:sz w:val="24"/>
          <w:szCs w:val="24"/>
          <w:u w:val="single"/>
        </w:rPr>
        <w:t>Export</w:t>
      </w:r>
      <w:r w:rsidR="00636DC2" w:rsidRPr="00BF462D">
        <w:rPr>
          <w:rFonts w:hint="eastAsia"/>
          <w:sz w:val="24"/>
          <w:szCs w:val="24"/>
        </w:rPr>
        <w:t>选项卡显示如图</w:t>
      </w:r>
      <w:r w:rsidR="00636DC2" w:rsidRPr="00BF462D">
        <w:rPr>
          <w:sz w:val="24"/>
          <w:szCs w:val="24"/>
        </w:rPr>
        <w:t>6.10.2</w:t>
      </w:r>
      <w:r w:rsidR="00636DC2" w:rsidRPr="00BF462D">
        <w:rPr>
          <w:sz w:val="24"/>
          <w:szCs w:val="24"/>
        </w:rPr>
        <w:t>中的对话框</w:t>
      </w:r>
      <w:r w:rsidR="00E15BBE" w:rsidRPr="00BF462D">
        <w:rPr>
          <w:rFonts w:hint="eastAsia"/>
          <w:sz w:val="24"/>
          <w:szCs w:val="24"/>
        </w:rPr>
        <w:t>，</w:t>
      </w:r>
      <w:r w:rsidR="00636DC2" w:rsidRPr="00BF462D">
        <w:rPr>
          <w:sz w:val="24"/>
          <w:szCs w:val="24"/>
        </w:rPr>
        <w:t>这与图</w:t>
      </w:r>
      <w:r w:rsidR="00636DC2" w:rsidRPr="00BF462D">
        <w:rPr>
          <w:sz w:val="24"/>
          <w:szCs w:val="24"/>
        </w:rPr>
        <w:t>6.9.3</w:t>
      </w:r>
      <w:r w:rsidR="00636DC2" w:rsidRPr="00BF462D">
        <w:rPr>
          <w:sz w:val="24"/>
          <w:szCs w:val="24"/>
        </w:rPr>
        <w:t>中的略有不同。有一个选项可以颠倒点的顺序，以便数据从</w:t>
      </w:r>
      <w:r w:rsidR="00636DC2" w:rsidRPr="00BF462D">
        <w:rPr>
          <w:sz w:val="24"/>
          <w:szCs w:val="24"/>
        </w:rPr>
        <w:t>B</w:t>
      </w:r>
      <w:r w:rsidR="00636DC2" w:rsidRPr="00BF462D">
        <w:rPr>
          <w:sz w:val="24"/>
          <w:szCs w:val="24"/>
        </w:rPr>
        <w:t>点导出到</w:t>
      </w:r>
      <w:r w:rsidR="00636DC2" w:rsidRPr="00BF462D">
        <w:rPr>
          <w:sz w:val="24"/>
          <w:szCs w:val="24"/>
        </w:rPr>
        <w:t>A</w:t>
      </w:r>
      <w:r w:rsidR="00636DC2" w:rsidRPr="00BF462D">
        <w:rPr>
          <w:sz w:val="24"/>
          <w:szCs w:val="24"/>
        </w:rPr>
        <w:t>点。</w:t>
      </w:r>
    </w:p>
    <w:p w14:paraId="241B2FEE" w14:textId="77777777" w:rsidR="00C86C9E" w:rsidRPr="00BF462D" w:rsidRDefault="00C86C9E" w:rsidP="00C86C9E">
      <w:pPr>
        <w:spacing w:before="100" w:beforeAutospacing="1" w:line="276" w:lineRule="auto"/>
        <w:jc w:val="center"/>
        <w:rPr>
          <w:noProof/>
          <w:sz w:val="24"/>
          <w:szCs w:val="24"/>
        </w:rPr>
      </w:pPr>
      <w:r w:rsidRPr="00BF462D">
        <w:rPr>
          <w:noProof/>
          <w:sz w:val="24"/>
          <w:szCs w:val="24"/>
        </w:rPr>
        <w:drawing>
          <wp:inline distT="0" distB="0" distL="0" distR="0" wp14:anchorId="2742143D" wp14:editId="2D0F1E69">
            <wp:extent cx="3268980" cy="2902651"/>
            <wp:effectExtent l="0" t="0" r="7620" b="0"/>
            <wp:docPr id="331" name="图片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3269129" cy="2902783"/>
                    </a:xfrm>
                    <a:prstGeom prst="rect">
                      <a:avLst/>
                    </a:prstGeom>
                    <a:noFill/>
                    <a:ln>
                      <a:noFill/>
                    </a:ln>
                  </pic:spPr>
                </pic:pic>
              </a:graphicData>
            </a:graphic>
          </wp:inline>
        </w:drawing>
      </w:r>
    </w:p>
    <w:p w14:paraId="0050500A" w14:textId="227E81F5" w:rsidR="00C86C9E" w:rsidRPr="00BF462D" w:rsidRDefault="00C86C9E" w:rsidP="00C86C9E">
      <w:pPr>
        <w:spacing w:before="100" w:beforeAutospacing="1" w:after="100" w:afterAutospacing="1" w:line="276" w:lineRule="auto"/>
        <w:jc w:val="center"/>
        <w:rPr>
          <w:sz w:val="24"/>
          <w:szCs w:val="24"/>
        </w:rPr>
      </w:pPr>
      <w:r w:rsidRPr="00BF462D">
        <w:rPr>
          <w:rFonts w:hint="eastAsia"/>
          <w:szCs w:val="21"/>
        </w:rPr>
        <w:t>图</w:t>
      </w:r>
      <w:r w:rsidRPr="00BF462D">
        <w:rPr>
          <w:szCs w:val="21"/>
        </w:rPr>
        <w:t xml:space="preserve">6.10.2 </w:t>
      </w:r>
      <w:r w:rsidR="00BB29B2">
        <w:rPr>
          <w:rFonts w:hint="eastAsia"/>
          <w:kern w:val="0"/>
          <w:szCs w:val="21"/>
        </w:rPr>
        <w:t>导出所有前缘的</w:t>
      </w:r>
      <w:r w:rsidR="00BB29B2">
        <w:rPr>
          <w:kern w:val="0"/>
          <w:szCs w:val="21"/>
        </w:rPr>
        <w:t>SIF</w:t>
      </w:r>
      <w:r w:rsidR="00BB29B2">
        <w:rPr>
          <w:rFonts w:hint="eastAsia"/>
          <w:kern w:val="0"/>
          <w:szCs w:val="21"/>
        </w:rPr>
        <w:t>对话框</w:t>
      </w:r>
      <w:r w:rsidRPr="00BF462D">
        <w:rPr>
          <w:szCs w:val="21"/>
        </w:rPr>
        <w:t>。</w:t>
      </w:r>
    </w:p>
    <w:p w14:paraId="587BB7BE" w14:textId="1187406F" w:rsidR="00636DC2" w:rsidRPr="00BF462D" w:rsidRDefault="00636DC2" w:rsidP="003230B3">
      <w:pPr>
        <w:pStyle w:val="3"/>
      </w:pPr>
      <w:bookmarkStart w:id="211" w:name="_Toc173252664"/>
      <w:r w:rsidRPr="00BF462D">
        <w:lastRenderedPageBreak/>
        <w:t>6.10.2</w:t>
      </w:r>
      <w:r w:rsidR="00E15BBE" w:rsidRPr="00BF462D">
        <w:t xml:space="preserve"> </w:t>
      </w:r>
      <w:r w:rsidRPr="00BF462D">
        <w:t>文件</w:t>
      </w:r>
      <w:r w:rsidRPr="00BF462D">
        <w:t>/</w:t>
      </w:r>
      <w:r w:rsidRPr="00BF462D">
        <w:t>数据</w:t>
      </w:r>
      <w:r w:rsidRPr="00BF462D">
        <w:t>/</w:t>
      </w:r>
      <w:r w:rsidRPr="00BF462D">
        <w:t>轴菜单</w:t>
      </w:r>
      <w:bookmarkEnd w:id="211"/>
    </w:p>
    <w:p w14:paraId="4F9A465F" w14:textId="02CA1BDC" w:rsidR="00636DC2" w:rsidRPr="00BF462D" w:rsidRDefault="00636DC2"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6.10.1</w:t>
      </w:r>
      <w:r w:rsidRPr="00BF462D">
        <w:rPr>
          <w:sz w:val="24"/>
          <w:szCs w:val="24"/>
        </w:rPr>
        <w:t>显示了一个包含三个菜单项的菜单栏：文件、数据和</w:t>
      </w:r>
      <w:proofErr w:type="gramStart"/>
      <w:r w:rsidRPr="00BF462D">
        <w:rPr>
          <w:sz w:val="24"/>
          <w:szCs w:val="24"/>
        </w:rPr>
        <w:t>轴。</w:t>
      </w:r>
      <w:proofErr w:type="gramEnd"/>
      <w:r w:rsidRPr="00BF462D">
        <w:rPr>
          <w:sz w:val="24"/>
          <w:szCs w:val="24"/>
        </w:rPr>
        <w:t>这些菜单与</w:t>
      </w:r>
      <w:r w:rsidR="00806056" w:rsidRPr="00BF462D">
        <w:rPr>
          <w:sz w:val="24"/>
          <w:szCs w:val="24"/>
        </w:rPr>
        <w:t>SIF</w:t>
      </w:r>
      <w:r w:rsidR="00806056" w:rsidRPr="00BF462D">
        <w:rPr>
          <w:sz w:val="24"/>
          <w:szCs w:val="24"/>
        </w:rPr>
        <w:t>曲线</w:t>
      </w:r>
      <w:r w:rsidRPr="00BF462D">
        <w:rPr>
          <w:sz w:val="24"/>
          <w:szCs w:val="24"/>
        </w:rPr>
        <w:t>对话框的菜单相同或相似（参见第</w:t>
      </w:r>
      <w:r w:rsidRPr="00BF462D">
        <w:rPr>
          <w:sz w:val="24"/>
          <w:szCs w:val="24"/>
        </w:rPr>
        <w:t>6.4.2.1</w:t>
      </w:r>
      <w:r w:rsidRPr="00BF462D">
        <w:rPr>
          <w:sz w:val="24"/>
          <w:szCs w:val="24"/>
        </w:rPr>
        <w:t>节）。</w:t>
      </w:r>
    </w:p>
    <w:p w14:paraId="1651F5F4" w14:textId="45DEED7B" w:rsidR="008F0EDB" w:rsidRPr="00BF462D" w:rsidRDefault="008F0EDB" w:rsidP="009F39F6">
      <w:pPr>
        <w:spacing w:after="100" w:afterAutospacing="1" w:line="276" w:lineRule="auto"/>
        <w:jc w:val="center"/>
        <w:rPr>
          <w:szCs w:val="21"/>
        </w:rPr>
      </w:pPr>
      <w:r w:rsidRPr="00BF462D">
        <w:rPr>
          <w:szCs w:val="21"/>
        </w:rPr>
        <w:br w:type="page"/>
      </w:r>
    </w:p>
    <w:p w14:paraId="496481BA" w14:textId="3460A6FC" w:rsidR="00737156" w:rsidRPr="00BF462D" w:rsidRDefault="00297E92" w:rsidP="00BD008E">
      <w:pPr>
        <w:pStyle w:val="1"/>
        <w:numPr>
          <w:ilvl w:val="0"/>
          <w:numId w:val="5"/>
        </w:numPr>
        <w:ind w:left="0" w:firstLine="0"/>
      </w:pPr>
      <w:bookmarkStart w:id="212" w:name="_Toc173252665"/>
      <w:r w:rsidRPr="00BF462D">
        <w:lastRenderedPageBreak/>
        <w:t>Loads</w:t>
      </w:r>
      <w:r w:rsidR="00737156" w:rsidRPr="00BF462D">
        <w:t>菜单的向导和对话框</w:t>
      </w:r>
      <w:bookmarkEnd w:id="212"/>
    </w:p>
    <w:p w14:paraId="2FD1A1A6" w14:textId="596E374A" w:rsidR="00737156" w:rsidRPr="00BF462D" w:rsidRDefault="00737156"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本节介绍了</w:t>
      </w:r>
      <w:r w:rsidR="0006595B" w:rsidRPr="00BF462D">
        <w:rPr>
          <w:rFonts w:hint="eastAsia"/>
          <w:b/>
          <w:bCs/>
          <w:sz w:val="24"/>
          <w:szCs w:val="24"/>
        </w:rPr>
        <w:t>Load</w:t>
      </w:r>
      <w:r w:rsidR="005E4118" w:rsidRPr="00BF462D">
        <w:rPr>
          <w:rFonts w:hint="eastAsia"/>
          <w:bCs/>
          <w:sz w:val="24"/>
          <w:szCs w:val="24"/>
        </w:rPr>
        <w:t>菜单项</w:t>
      </w:r>
      <w:r w:rsidRPr="00BF462D">
        <w:rPr>
          <w:rFonts w:hint="eastAsia"/>
          <w:sz w:val="24"/>
          <w:szCs w:val="24"/>
        </w:rPr>
        <w:t>的向导和对话框。</w:t>
      </w:r>
    </w:p>
    <w:p w14:paraId="1833386C" w14:textId="1965C435" w:rsidR="00737156" w:rsidRPr="00BF462D" w:rsidRDefault="00737156" w:rsidP="007238D7">
      <w:pPr>
        <w:pStyle w:val="2"/>
        <w:rPr>
          <w:rFonts w:ascii="Times New Roman" w:eastAsia="宋体" w:hAnsi="Times New Roman"/>
        </w:rPr>
      </w:pPr>
      <w:bookmarkStart w:id="213" w:name="_Toc173252666"/>
      <w:r w:rsidRPr="00BF462D">
        <w:rPr>
          <w:rFonts w:ascii="Times New Roman" w:eastAsia="宋体" w:hAnsi="Times New Roman"/>
        </w:rPr>
        <w:t>7.1</w:t>
      </w:r>
      <w:r w:rsidR="00D525AA" w:rsidRPr="00BF462D">
        <w:rPr>
          <w:rFonts w:ascii="Times New Roman" w:eastAsia="宋体" w:hAnsi="Times New Roman"/>
        </w:rPr>
        <w:t xml:space="preserve"> </w:t>
      </w:r>
      <w:r w:rsidR="00216C58" w:rsidRPr="00BF462D">
        <w:rPr>
          <w:rFonts w:ascii="Times New Roman" w:eastAsia="宋体" w:hAnsi="Times New Roman"/>
        </w:rPr>
        <w:t>裂纹</w:t>
      </w:r>
      <w:r w:rsidRPr="00BF462D">
        <w:rPr>
          <w:rFonts w:ascii="Times New Roman" w:eastAsia="宋体" w:hAnsi="Times New Roman"/>
        </w:rPr>
        <w:t>面压力</w:t>
      </w:r>
      <w:r w:rsidRPr="00BF462D">
        <w:rPr>
          <w:rFonts w:ascii="Times New Roman" w:eastAsia="宋体" w:hAnsi="Times New Roman"/>
        </w:rPr>
        <w:t>/</w:t>
      </w:r>
      <w:r w:rsidRPr="00BF462D">
        <w:rPr>
          <w:rFonts w:ascii="Times New Roman" w:eastAsia="宋体" w:hAnsi="Times New Roman"/>
        </w:rPr>
        <w:t>牵引力</w:t>
      </w:r>
      <w:bookmarkEnd w:id="213"/>
    </w:p>
    <w:p w14:paraId="000835EB" w14:textId="44395C51" w:rsidR="00737156" w:rsidRPr="00BF462D" w:rsidRDefault="00073005" w:rsidP="00EC5EB9">
      <w:pPr>
        <w:spacing w:before="100" w:beforeAutospacing="1" w:after="100" w:afterAutospacing="1" w:line="276" w:lineRule="auto"/>
        <w:ind w:firstLineChars="200" w:firstLine="482"/>
        <w:rPr>
          <w:sz w:val="24"/>
          <w:szCs w:val="24"/>
        </w:rPr>
      </w:pPr>
      <w:r w:rsidRPr="00BF462D">
        <w:rPr>
          <w:b/>
          <w:bCs/>
          <w:sz w:val="24"/>
          <w:szCs w:val="24"/>
        </w:rPr>
        <w:t>Crack Face Pressure/Traction</w:t>
      </w:r>
      <w:r w:rsidR="001475E2" w:rsidRPr="00BF462D">
        <w:rPr>
          <w:sz w:val="24"/>
          <w:szCs w:val="24"/>
        </w:rPr>
        <w:t>（</w:t>
      </w:r>
      <w:r w:rsidR="00737156" w:rsidRPr="00BF462D">
        <w:rPr>
          <w:sz w:val="24"/>
          <w:szCs w:val="24"/>
        </w:rPr>
        <w:t>CFT</w:t>
      </w:r>
      <w:r w:rsidR="001475E2" w:rsidRPr="00BF462D">
        <w:rPr>
          <w:sz w:val="24"/>
          <w:szCs w:val="24"/>
        </w:rPr>
        <w:t>）</w:t>
      </w:r>
      <w:r w:rsidR="00737156" w:rsidRPr="00BF462D">
        <w:rPr>
          <w:sz w:val="24"/>
          <w:szCs w:val="24"/>
        </w:rPr>
        <w:t>选项允许定义裂纹面压力或牵引力。此功能通常用于模拟残余应力。它还可以用于子建模方法，其中包含裂纹的</w:t>
      </w:r>
      <w:r w:rsidR="007E339D">
        <w:rPr>
          <w:sz w:val="24"/>
          <w:szCs w:val="24"/>
        </w:rPr>
        <w:t>局部模型</w:t>
      </w:r>
      <w:r w:rsidR="00737156" w:rsidRPr="00BF462D">
        <w:rPr>
          <w:sz w:val="24"/>
          <w:szCs w:val="24"/>
        </w:rPr>
        <w:t>使用裂纹面牵引力分析，该方法基于</w:t>
      </w:r>
      <w:r w:rsidR="0066328C" w:rsidRPr="00BF462D">
        <w:rPr>
          <w:sz w:val="24"/>
          <w:szCs w:val="24"/>
        </w:rPr>
        <w:t>无裂纹</w:t>
      </w:r>
      <w:r w:rsidR="00833B2D" w:rsidRPr="00BF462D">
        <w:rPr>
          <w:rFonts w:hint="eastAsia"/>
          <w:sz w:val="24"/>
          <w:szCs w:val="24"/>
        </w:rPr>
        <w:t>“</w:t>
      </w:r>
      <w:r w:rsidR="00737156" w:rsidRPr="00BF462D">
        <w:rPr>
          <w:sz w:val="24"/>
          <w:szCs w:val="24"/>
        </w:rPr>
        <w:t>全局</w:t>
      </w:r>
      <w:r w:rsidR="00833B2D" w:rsidRPr="00BF462D">
        <w:rPr>
          <w:rFonts w:hint="eastAsia"/>
          <w:sz w:val="24"/>
          <w:szCs w:val="24"/>
        </w:rPr>
        <w:t>”</w:t>
      </w:r>
      <w:r w:rsidR="00737156" w:rsidRPr="00BF462D">
        <w:rPr>
          <w:sz w:val="24"/>
          <w:szCs w:val="24"/>
        </w:rPr>
        <w:t>模型的应力。</w:t>
      </w:r>
    </w:p>
    <w:p w14:paraId="56093211" w14:textId="1F7B7DEF" w:rsidR="00737156" w:rsidRPr="00BF462D" w:rsidRDefault="00737156" w:rsidP="00EC5EB9">
      <w:pPr>
        <w:spacing w:before="100" w:beforeAutospacing="1" w:after="100" w:afterAutospacing="1" w:line="276" w:lineRule="auto"/>
        <w:ind w:firstLineChars="200" w:firstLine="480"/>
        <w:rPr>
          <w:sz w:val="24"/>
          <w:szCs w:val="24"/>
        </w:rPr>
      </w:pPr>
      <w:r w:rsidRPr="00BF462D">
        <w:rPr>
          <w:rFonts w:hint="eastAsia"/>
          <w:sz w:val="24"/>
          <w:szCs w:val="24"/>
        </w:rPr>
        <w:t>向导的第一个面板如图</w:t>
      </w:r>
      <w:r w:rsidRPr="00BF462D">
        <w:rPr>
          <w:sz w:val="24"/>
          <w:szCs w:val="24"/>
        </w:rPr>
        <w:t>7.1.1</w:t>
      </w:r>
      <w:r w:rsidRPr="00BF462D">
        <w:rPr>
          <w:sz w:val="24"/>
          <w:szCs w:val="24"/>
        </w:rPr>
        <w:t>所示。使用</w:t>
      </w:r>
      <w:r w:rsidR="00D92949" w:rsidRPr="00BF462D">
        <w:rPr>
          <w:b/>
          <w:bCs/>
          <w:sz w:val="24"/>
          <w:szCs w:val="24"/>
        </w:rPr>
        <w:t>Add</w:t>
      </w:r>
      <w:r w:rsidRPr="00BF462D">
        <w:rPr>
          <w:sz w:val="24"/>
          <w:szCs w:val="24"/>
        </w:rPr>
        <w:t>按钮在列表中创建一个新条目。添加条目后，可以通过选择名称然后</w:t>
      </w:r>
      <w:r w:rsidR="001647DF">
        <w:rPr>
          <w:sz w:val="24"/>
          <w:szCs w:val="24"/>
        </w:rPr>
        <w:t>点击</w:t>
      </w:r>
      <w:r w:rsidR="00212209" w:rsidRPr="00BF462D">
        <w:rPr>
          <w:rFonts w:hint="eastAsia"/>
          <w:b/>
          <w:bCs/>
          <w:sz w:val="24"/>
          <w:szCs w:val="24"/>
        </w:rPr>
        <w:t>Edit</w:t>
      </w:r>
      <w:r w:rsidRPr="00BF462D">
        <w:rPr>
          <w:sz w:val="24"/>
          <w:szCs w:val="24"/>
        </w:rPr>
        <w:t>或</w:t>
      </w:r>
      <w:r w:rsidR="00025AFC" w:rsidRPr="00BF462D">
        <w:rPr>
          <w:rFonts w:hint="eastAsia"/>
          <w:b/>
          <w:bCs/>
          <w:sz w:val="24"/>
          <w:szCs w:val="24"/>
        </w:rPr>
        <w:t>D</w:t>
      </w:r>
      <w:r w:rsidR="00025AFC" w:rsidRPr="00BF462D">
        <w:rPr>
          <w:b/>
          <w:bCs/>
          <w:sz w:val="24"/>
          <w:szCs w:val="24"/>
        </w:rPr>
        <w:t>elete</w:t>
      </w:r>
      <w:r w:rsidRPr="00BF462D">
        <w:rPr>
          <w:sz w:val="24"/>
          <w:szCs w:val="24"/>
        </w:rPr>
        <w:t>按钮来对其进行编辑或删除。</w:t>
      </w:r>
    </w:p>
    <w:p w14:paraId="39815EF2" w14:textId="3A9F7237" w:rsidR="004977F2" w:rsidRPr="00BF462D" w:rsidRDefault="0066247D"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44D97705" wp14:editId="121E974F">
            <wp:extent cx="2493645" cy="2424430"/>
            <wp:effectExtent l="0" t="0" r="1905" b="0"/>
            <wp:docPr id="332" name="图片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2493645" cy="2424430"/>
                    </a:xfrm>
                    <a:prstGeom prst="rect">
                      <a:avLst/>
                    </a:prstGeom>
                    <a:noFill/>
                    <a:ln>
                      <a:noFill/>
                    </a:ln>
                  </pic:spPr>
                </pic:pic>
              </a:graphicData>
            </a:graphic>
          </wp:inline>
        </w:drawing>
      </w:r>
    </w:p>
    <w:p w14:paraId="0E2C34D6" w14:textId="0BD7CC45" w:rsidR="004977F2" w:rsidRPr="00BF462D" w:rsidRDefault="004977F2"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w:t>
      </w:r>
      <w:r w:rsidR="00047DE6" w:rsidRPr="00BF462D">
        <w:rPr>
          <w:szCs w:val="21"/>
        </w:rPr>
        <w:t xml:space="preserve"> </w:t>
      </w:r>
      <w:r w:rsidR="00BB29B2">
        <w:rPr>
          <w:rFonts w:hint="eastAsia"/>
          <w:kern w:val="0"/>
          <w:szCs w:val="21"/>
        </w:rPr>
        <w:t>裂纹面牵引</w:t>
      </w:r>
      <w:r w:rsidR="00BB29B2">
        <w:rPr>
          <w:rFonts w:hint="eastAsia"/>
          <w:szCs w:val="21"/>
        </w:rPr>
        <w:t>顶层</w:t>
      </w:r>
      <w:r w:rsidRPr="00BF462D">
        <w:rPr>
          <w:szCs w:val="21"/>
        </w:rPr>
        <w:t>对话框。</w:t>
      </w:r>
    </w:p>
    <w:p w14:paraId="7B78C864" w14:textId="5890D1FC" w:rsidR="00C86C9E" w:rsidRPr="00BF462D" w:rsidRDefault="001647DF" w:rsidP="00C86C9E">
      <w:pPr>
        <w:spacing w:before="100" w:beforeAutospacing="1" w:after="100" w:afterAutospacing="1" w:line="276" w:lineRule="auto"/>
        <w:ind w:firstLineChars="200" w:firstLine="480"/>
        <w:rPr>
          <w:sz w:val="24"/>
          <w:szCs w:val="24"/>
        </w:rPr>
      </w:pPr>
      <w:r>
        <w:rPr>
          <w:rFonts w:hint="eastAsia"/>
          <w:sz w:val="24"/>
          <w:szCs w:val="24"/>
        </w:rPr>
        <w:t>点击</w:t>
      </w:r>
      <w:r w:rsidR="00C86C9E" w:rsidRPr="00BF462D">
        <w:rPr>
          <w:rFonts w:hint="eastAsia"/>
          <w:b/>
          <w:bCs/>
          <w:sz w:val="24"/>
          <w:szCs w:val="24"/>
        </w:rPr>
        <w:t>A</w:t>
      </w:r>
      <w:r w:rsidR="00C86C9E" w:rsidRPr="00BF462D">
        <w:rPr>
          <w:b/>
          <w:bCs/>
          <w:sz w:val="24"/>
          <w:szCs w:val="24"/>
        </w:rPr>
        <w:t>dd</w:t>
      </w:r>
      <w:r w:rsidR="00C86C9E" w:rsidRPr="00BF462D">
        <w:rPr>
          <w:rFonts w:hint="eastAsia"/>
          <w:sz w:val="24"/>
          <w:szCs w:val="24"/>
        </w:rPr>
        <w:t>按钮时，将显示裂纹面牵引</w:t>
      </w:r>
      <w:r w:rsidR="00C86C9E" w:rsidRPr="00BF462D">
        <w:rPr>
          <w:sz w:val="24"/>
          <w:szCs w:val="24"/>
        </w:rPr>
        <w:t>/</w:t>
      </w:r>
      <w:r w:rsidR="00C86C9E" w:rsidRPr="00BF462D">
        <w:rPr>
          <w:sz w:val="24"/>
          <w:szCs w:val="24"/>
        </w:rPr>
        <w:t>残余应力类型面板，图</w:t>
      </w:r>
      <w:r w:rsidR="00C86C9E" w:rsidRPr="00BF462D">
        <w:rPr>
          <w:sz w:val="24"/>
          <w:szCs w:val="24"/>
        </w:rPr>
        <w:t>7.1.2</w:t>
      </w:r>
      <w:r w:rsidR="00D51FF2">
        <w:rPr>
          <w:sz w:val="24"/>
          <w:szCs w:val="24"/>
        </w:rPr>
        <w:t>，</w:t>
      </w:r>
      <w:r w:rsidR="00C86C9E" w:rsidRPr="00BF462D">
        <w:rPr>
          <w:sz w:val="24"/>
          <w:szCs w:val="24"/>
        </w:rPr>
        <w:t>它允许人们选择裂纹面载荷的类型。选项包括：</w:t>
      </w:r>
      <w:r w:rsidR="00C86C9E" w:rsidRPr="00BF462D">
        <w:rPr>
          <w:sz w:val="24"/>
          <w:szCs w:val="24"/>
        </w:rPr>
        <w:t>1</w:t>
      </w:r>
      <w:r w:rsidR="00C86C9E" w:rsidRPr="00BF462D">
        <w:rPr>
          <w:sz w:val="24"/>
          <w:szCs w:val="24"/>
        </w:rPr>
        <w:t>）恒定裂纹面压力</w:t>
      </w:r>
      <w:r w:rsidR="00D51FF2">
        <w:rPr>
          <w:rFonts w:hint="eastAsia"/>
          <w:sz w:val="24"/>
          <w:szCs w:val="24"/>
        </w:rPr>
        <w:t>，</w:t>
      </w:r>
      <w:r w:rsidR="00C86C9E" w:rsidRPr="00BF462D">
        <w:rPr>
          <w:sz w:val="24"/>
          <w:szCs w:val="24"/>
        </w:rPr>
        <w:t>2</w:t>
      </w:r>
      <w:r w:rsidR="00C86C9E" w:rsidRPr="00BF462D">
        <w:rPr>
          <w:sz w:val="24"/>
          <w:szCs w:val="24"/>
        </w:rPr>
        <w:t>）一维径向残余应力分布</w:t>
      </w:r>
      <w:r w:rsidR="00D51FF2">
        <w:rPr>
          <w:rFonts w:hint="eastAsia"/>
          <w:sz w:val="24"/>
          <w:szCs w:val="24"/>
        </w:rPr>
        <w:t>，</w:t>
      </w:r>
      <w:r w:rsidR="00C86C9E" w:rsidRPr="00BF462D">
        <w:rPr>
          <w:sz w:val="24"/>
          <w:szCs w:val="24"/>
        </w:rPr>
        <w:t>3</w:t>
      </w:r>
      <w:r w:rsidR="00C86C9E" w:rsidRPr="00BF462D">
        <w:rPr>
          <w:sz w:val="24"/>
          <w:szCs w:val="24"/>
        </w:rPr>
        <w:t>）二维径向残余应力分布</w:t>
      </w:r>
      <w:r w:rsidR="00D51FF2">
        <w:rPr>
          <w:rFonts w:hint="eastAsia"/>
          <w:sz w:val="24"/>
          <w:szCs w:val="24"/>
        </w:rPr>
        <w:t>，</w:t>
      </w:r>
      <w:r w:rsidR="00C86C9E" w:rsidRPr="00BF462D">
        <w:rPr>
          <w:sz w:val="24"/>
          <w:szCs w:val="24"/>
        </w:rPr>
        <w:t>4</w:t>
      </w:r>
      <w:r w:rsidR="00C86C9E" w:rsidRPr="00BF462D">
        <w:rPr>
          <w:sz w:val="24"/>
          <w:szCs w:val="24"/>
        </w:rPr>
        <w:t>）表面处理残余应力分布</w:t>
      </w:r>
      <w:r w:rsidR="00D51FF2">
        <w:rPr>
          <w:rFonts w:hint="eastAsia"/>
          <w:sz w:val="24"/>
          <w:szCs w:val="24"/>
        </w:rPr>
        <w:t>，</w:t>
      </w:r>
      <w:r w:rsidR="00C86C9E" w:rsidRPr="00BF462D">
        <w:rPr>
          <w:sz w:val="24"/>
          <w:szCs w:val="24"/>
        </w:rPr>
        <w:t>5</w:t>
      </w:r>
      <w:r w:rsidR="00C86C9E" w:rsidRPr="00BF462D">
        <w:rPr>
          <w:sz w:val="24"/>
          <w:szCs w:val="24"/>
        </w:rPr>
        <w:t>）定义在网格上的残余应力。这些将在下面更详细地描述。</w:t>
      </w:r>
    </w:p>
    <w:p w14:paraId="5C1C2F2E" w14:textId="67FB05B3" w:rsidR="0066247D" w:rsidRPr="00BF462D" w:rsidRDefault="0066247D"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7C141483" wp14:editId="4EDCCC97">
            <wp:extent cx="2459355" cy="2078355"/>
            <wp:effectExtent l="19050" t="19050" r="17145" b="17145"/>
            <wp:docPr id="333" name="图片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2459355" cy="2078355"/>
                    </a:xfrm>
                    <a:prstGeom prst="rect">
                      <a:avLst/>
                    </a:prstGeom>
                    <a:noFill/>
                    <a:ln w="3175">
                      <a:solidFill>
                        <a:schemeClr val="accent1"/>
                      </a:solidFill>
                    </a:ln>
                  </pic:spPr>
                </pic:pic>
              </a:graphicData>
            </a:graphic>
          </wp:inline>
        </w:drawing>
      </w:r>
    </w:p>
    <w:p w14:paraId="30A98441" w14:textId="165F590B" w:rsidR="004977F2" w:rsidRDefault="004977F2" w:rsidP="00D82AC3">
      <w:pPr>
        <w:spacing w:before="100" w:beforeAutospacing="1" w:after="100" w:afterAutospacing="1" w:line="276" w:lineRule="auto"/>
        <w:jc w:val="center"/>
        <w:rPr>
          <w:szCs w:val="21"/>
        </w:rPr>
      </w:pPr>
      <w:r w:rsidRPr="00BF462D">
        <w:rPr>
          <w:rFonts w:hint="eastAsia"/>
          <w:szCs w:val="21"/>
        </w:rPr>
        <w:t>图</w:t>
      </w:r>
      <w:r w:rsidRPr="00BF462D">
        <w:rPr>
          <w:szCs w:val="21"/>
        </w:rPr>
        <w:t>7.1.2</w:t>
      </w:r>
      <w:r w:rsidR="00C3714C" w:rsidRPr="00BF462D">
        <w:rPr>
          <w:szCs w:val="21"/>
        </w:rPr>
        <w:t xml:space="preserve"> </w:t>
      </w:r>
      <w:r w:rsidR="00BB29B2">
        <w:rPr>
          <w:rFonts w:hint="eastAsia"/>
          <w:kern w:val="0"/>
          <w:szCs w:val="21"/>
        </w:rPr>
        <w:t>裂纹面牵引类型</w:t>
      </w:r>
      <w:r w:rsidRPr="00BF462D">
        <w:rPr>
          <w:szCs w:val="21"/>
        </w:rPr>
        <w:t>对话框。</w:t>
      </w:r>
    </w:p>
    <w:p w14:paraId="20CB5520" w14:textId="77777777"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t>底部的</w:t>
      </w:r>
      <w:r w:rsidRPr="00BF462D">
        <w:rPr>
          <w:b/>
          <w:bCs/>
          <w:sz w:val="24"/>
          <w:szCs w:val="24"/>
        </w:rPr>
        <w:t>Advanced</w:t>
      </w:r>
      <w:r w:rsidRPr="00BF462D">
        <w:rPr>
          <w:sz w:val="24"/>
          <w:szCs w:val="24"/>
        </w:rPr>
        <w:t>按钮允许您指定</w:t>
      </w:r>
      <w:r w:rsidRPr="00BF462D">
        <w:rPr>
          <w:sz w:val="24"/>
          <w:szCs w:val="24"/>
        </w:rPr>
        <w:t>CFT</w:t>
      </w:r>
      <w:r w:rsidRPr="00BF462D">
        <w:rPr>
          <w:sz w:val="24"/>
          <w:szCs w:val="24"/>
        </w:rPr>
        <w:t>是</w:t>
      </w:r>
      <w:r w:rsidRPr="00BF462D">
        <w:rPr>
          <w:rFonts w:hint="eastAsia"/>
          <w:sz w:val="24"/>
          <w:szCs w:val="24"/>
        </w:rPr>
        <w:t>否</w:t>
      </w:r>
      <w:r w:rsidRPr="00BF462D">
        <w:rPr>
          <w:sz w:val="24"/>
          <w:szCs w:val="24"/>
        </w:rPr>
        <w:t>在新的载荷步中应用</w:t>
      </w:r>
      <w:r w:rsidRPr="00BF462D">
        <w:rPr>
          <w:rFonts w:hint="eastAsia"/>
          <w:sz w:val="24"/>
          <w:szCs w:val="24"/>
        </w:rPr>
        <w:t>：</w:t>
      </w:r>
      <w:r w:rsidRPr="00BF462D">
        <w:rPr>
          <w:sz w:val="24"/>
          <w:szCs w:val="24"/>
        </w:rPr>
        <w:t>在所有原始有限元载荷步施加之后，还是添加到现有有限元载荷</w:t>
      </w:r>
      <w:proofErr w:type="gramStart"/>
      <w:r w:rsidRPr="00BF462D">
        <w:rPr>
          <w:sz w:val="24"/>
          <w:szCs w:val="24"/>
        </w:rPr>
        <w:t>步之一</w:t>
      </w:r>
      <w:proofErr w:type="gramEnd"/>
      <w:r w:rsidRPr="00BF462D">
        <w:rPr>
          <w:sz w:val="24"/>
          <w:szCs w:val="24"/>
        </w:rPr>
        <w:t>中。</w:t>
      </w:r>
    </w:p>
    <w:p w14:paraId="72438E99" w14:textId="3BE6475B" w:rsidR="004977F2" w:rsidRPr="00BF462D" w:rsidRDefault="004977F2" w:rsidP="003230B3">
      <w:pPr>
        <w:pStyle w:val="3"/>
      </w:pPr>
      <w:bookmarkStart w:id="214" w:name="_Toc173252667"/>
      <w:r w:rsidRPr="00BF462D">
        <w:t>7.1.1</w:t>
      </w:r>
      <w:r w:rsidR="008F7371" w:rsidRPr="00BF462D">
        <w:t xml:space="preserve"> </w:t>
      </w:r>
      <w:r w:rsidR="008F7371" w:rsidRPr="00BF462D">
        <w:rPr>
          <w:rFonts w:hint="eastAsia"/>
        </w:rPr>
        <w:t>Advanced</w:t>
      </w:r>
      <w:r w:rsidRPr="00BF462D">
        <w:t>按钮</w:t>
      </w:r>
      <w:bookmarkEnd w:id="214"/>
    </w:p>
    <w:p w14:paraId="7A994C54" w14:textId="425DC8D7" w:rsidR="00C40ADA" w:rsidRPr="00BF462D" w:rsidRDefault="00E04B45" w:rsidP="00EC5EB9">
      <w:pPr>
        <w:spacing w:before="100" w:beforeAutospacing="1" w:after="100" w:afterAutospacing="1" w:line="276" w:lineRule="auto"/>
        <w:ind w:firstLineChars="200" w:firstLine="480"/>
        <w:rPr>
          <w:sz w:val="24"/>
          <w:szCs w:val="24"/>
        </w:rPr>
      </w:pPr>
      <w:r w:rsidRPr="00E04B45">
        <w:rPr>
          <w:sz w:val="24"/>
          <w:szCs w:val="24"/>
        </w:rPr>
        <w:t>Advanced options</w:t>
      </w:r>
      <w:r w:rsidR="004977F2" w:rsidRPr="00BF462D">
        <w:rPr>
          <w:rFonts w:hint="eastAsia"/>
          <w:sz w:val="24"/>
          <w:szCs w:val="24"/>
        </w:rPr>
        <w:t>对话框如图</w:t>
      </w:r>
      <w:r w:rsidR="004977F2" w:rsidRPr="00BF462D">
        <w:rPr>
          <w:sz w:val="24"/>
          <w:szCs w:val="24"/>
        </w:rPr>
        <w:t>7.1.3</w:t>
      </w:r>
      <w:r w:rsidR="004977F2" w:rsidRPr="00BF462D">
        <w:rPr>
          <w:sz w:val="24"/>
          <w:szCs w:val="24"/>
        </w:rPr>
        <w:t>所示。左图适用于</w:t>
      </w:r>
      <w:r w:rsidR="004977F2" w:rsidRPr="00BF462D">
        <w:rPr>
          <w:sz w:val="24"/>
          <w:szCs w:val="24"/>
        </w:rPr>
        <w:t>ABAQUS</w:t>
      </w:r>
      <w:r w:rsidR="004977F2" w:rsidRPr="00BF462D">
        <w:rPr>
          <w:sz w:val="24"/>
          <w:szCs w:val="24"/>
        </w:rPr>
        <w:t>模型，右图适用于</w:t>
      </w:r>
      <w:r w:rsidR="004977F2" w:rsidRPr="00BF462D">
        <w:rPr>
          <w:sz w:val="24"/>
          <w:szCs w:val="24"/>
        </w:rPr>
        <w:t>ANSYS</w:t>
      </w:r>
      <w:r w:rsidR="004977F2" w:rsidRPr="00BF462D">
        <w:rPr>
          <w:sz w:val="24"/>
          <w:szCs w:val="24"/>
        </w:rPr>
        <w:t>和</w:t>
      </w:r>
      <w:r w:rsidR="004977F2" w:rsidRPr="00BF462D">
        <w:rPr>
          <w:sz w:val="24"/>
          <w:szCs w:val="24"/>
        </w:rPr>
        <w:t>NASTRAN</w:t>
      </w:r>
      <w:r w:rsidR="004977F2" w:rsidRPr="00BF462D">
        <w:rPr>
          <w:sz w:val="24"/>
          <w:szCs w:val="24"/>
        </w:rPr>
        <w:t>模型。默认是为</w:t>
      </w:r>
      <w:r w:rsidR="004977F2" w:rsidRPr="00BF462D">
        <w:rPr>
          <w:sz w:val="24"/>
          <w:szCs w:val="24"/>
        </w:rPr>
        <w:t>CFT</w:t>
      </w:r>
      <w:r w:rsidR="004977F2" w:rsidRPr="00BF462D">
        <w:rPr>
          <w:sz w:val="24"/>
          <w:szCs w:val="24"/>
        </w:rPr>
        <w:t>创建一个新的载荷步。但是，可以更改</w:t>
      </w:r>
      <w:r w:rsidR="00C16E00" w:rsidRPr="00BF462D">
        <w:rPr>
          <w:rFonts w:hint="eastAsia"/>
          <w:sz w:val="24"/>
          <w:szCs w:val="24"/>
        </w:rPr>
        <w:t>为</w:t>
      </w:r>
      <w:r w:rsidR="004977F2" w:rsidRPr="00BF462D">
        <w:rPr>
          <w:sz w:val="24"/>
          <w:szCs w:val="24"/>
        </w:rPr>
        <w:t>将</w:t>
      </w:r>
      <w:r w:rsidR="004977F2" w:rsidRPr="00BF462D">
        <w:rPr>
          <w:sz w:val="24"/>
          <w:szCs w:val="24"/>
        </w:rPr>
        <w:t>CFT</w:t>
      </w:r>
      <w:r w:rsidR="004977F2" w:rsidRPr="00BF462D">
        <w:rPr>
          <w:sz w:val="24"/>
          <w:szCs w:val="24"/>
        </w:rPr>
        <w:t>添加到现有的载荷步中。</w:t>
      </w:r>
      <w:r w:rsidR="001404F4" w:rsidRPr="00BF462D">
        <w:rPr>
          <w:sz w:val="24"/>
          <w:szCs w:val="24"/>
        </w:rPr>
        <w:t>用户</w:t>
      </w:r>
      <w:r w:rsidR="004977F2" w:rsidRPr="00BF462D">
        <w:rPr>
          <w:sz w:val="24"/>
          <w:szCs w:val="24"/>
        </w:rPr>
        <w:t>选择</w:t>
      </w:r>
      <w:r w:rsidR="009A3898" w:rsidRPr="00BF462D">
        <w:rPr>
          <w:sz w:val="24"/>
          <w:szCs w:val="24"/>
          <w:u w:val="single"/>
        </w:rPr>
        <w:t>Add to existing load step</w:t>
      </w:r>
      <w:r w:rsidR="004977F2" w:rsidRPr="00BF462D">
        <w:rPr>
          <w:sz w:val="24"/>
          <w:szCs w:val="24"/>
        </w:rPr>
        <w:t>，就可以选择将要使用的载荷步。</w:t>
      </w:r>
    </w:p>
    <w:p w14:paraId="0CF61A81" w14:textId="33C9F4CF" w:rsidR="00775DEB" w:rsidRPr="00BF462D" w:rsidRDefault="00775DEB"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Pr="00BF462D">
        <w:rPr>
          <w:sz w:val="24"/>
          <w:szCs w:val="24"/>
        </w:rPr>
        <w:t>ABAQUS</w:t>
      </w:r>
      <w:r w:rsidRPr="00BF462D">
        <w:rPr>
          <w:sz w:val="24"/>
          <w:szCs w:val="24"/>
        </w:rPr>
        <w:t>，可以使用</w:t>
      </w:r>
      <w:r w:rsidR="007B1B23">
        <w:rPr>
          <w:rFonts w:hint="eastAsia"/>
          <w:sz w:val="24"/>
          <w:szCs w:val="24"/>
        </w:rPr>
        <w:t>幅值曲线</w:t>
      </w:r>
      <w:r w:rsidRPr="00BF462D">
        <w:rPr>
          <w:sz w:val="24"/>
          <w:szCs w:val="24"/>
        </w:rPr>
        <w:t>来应用</w:t>
      </w:r>
      <w:r w:rsidRPr="00BF462D">
        <w:rPr>
          <w:sz w:val="24"/>
          <w:szCs w:val="24"/>
        </w:rPr>
        <w:t>CFT</w:t>
      </w:r>
      <w:r w:rsidRPr="00BF462D">
        <w:rPr>
          <w:sz w:val="24"/>
          <w:szCs w:val="24"/>
        </w:rPr>
        <w:t>，以便</w:t>
      </w:r>
      <w:r w:rsidRPr="00BF462D">
        <w:rPr>
          <w:sz w:val="24"/>
          <w:szCs w:val="24"/>
        </w:rPr>
        <w:t>CFT</w:t>
      </w:r>
      <w:r w:rsidRPr="00BF462D">
        <w:rPr>
          <w:sz w:val="24"/>
          <w:szCs w:val="24"/>
        </w:rPr>
        <w:t>与现有载荷的应用相同。</w:t>
      </w:r>
      <w:r w:rsidR="007B1B23">
        <w:rPr>
          <w:rFonts w:hint="eastAsia"/>
          <w:sz w:val="24"/>
          <w:szCs w:val="24"/>
        </w:rPr>
        <w:t>然而，该功能有限制条件，参考</w:t>
      </w:r>
      <w:r w:rsidR="006865E6">
        <w:rPr>
          <w:rFonts w:hint="eastAsia"/>
          <w:sz w:val="24"/>
          <w:szCs w:val="24"/>
        </w:rPr>
        <w:t>《用户指南》</w:t>
      </w:r>
      <w:r w:rsidR="007B1B23">
        <w:rPr>
          <w:rFonts w:hint="eastAsia"/>
          <w:sz w:val="24"/>
          <w:szCs w:val="24"/>
        </w:rPr>
        <w:t>第</w:t>
      </w:r>
      <w:r w:rsidR="007B1B23">
        <w:rPr>
          <w:rFonts w:hint="eastAsia"/>
          <w:sz w:val="24"/>
          <w:szCs w:val="24"/>
        </w:rPr>
        <w:t>12</w:t>
      </w:r>
      <w:r w:rsidR="007B1B23">
        <w:rPr>
          <w:rFonts w:hint="eastAsia"/>
          <w:sz w:val="24"/>
          <w:szCs w:val="24"/>
        </w:rPr>
        <w:t>章。</w:t>
      </w:r>
    </w:p>
    <w:p w14:paraId="682ED74A" w14:textId="7944C407" w:rsidR="007B2F97" w:rsidRPr="00BF462D" w:rsidRDefault="007B2F97"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4123A32" wp14:editId="10211BE0">
            <wp:extent cx="1579245" cy="2369185"/>
            <wp:effectExtent l="0" t="0" r="1905" b="0"/>
            <wp:docPr id="334" name="图片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579245" cy="2369185"/>
                    </a:xfrm>
                    <a:prstGeom prst="rect">
                      <a:avLst/>
                    </a:prstGeom>
                    <a:noFill/>
                    <a:ln>
                      <a:noFill/>
                    </a:ln>
                  </pic:spPr>
                </pic:pic>
              </a:graphicData>
            </a:graphic>
          </wp:inline>
        </w:drawing>
      </w:r>
      <w:r w:rsidR="000E2A3A" w:rsidRPr="00BF462D">
        <w:rPr>
          <w:rFonts w:hint="eastAsia"/>
          <w:noProof/>
          <w:sz w:val="24"/>
          <w:szCs w:val="24"/>
        </w:rPr>
        <w:t xml:space="preserve"> </w:t>
      </w:r>
      <w:r w:rsidRPr="00BF462D">
        <w:rPr>
          <w:rFonts w:hint="eastAsia"/>
          <w:noProof/>
          <w:sz w:val="24"/>
          <w:szCs w:val="24"/>
        </w:rPr>
        <w:drawing>
          <wp:inline distT="0" distB="0" distL="0" distR="0" wp14:anchorId="102C4E9C" wp14:editId="1F79BCA2">
            <wp:extent cx="1454785" cy="1551940"/>
            <wp:effectExtent l="0" t="0" r="0" b="0"/>
            <wp:docPr id="335" name="图片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1454785" cy="1551940"/>
                    </a:xfrm>
                    <a:prstGeom prst="rect">
                      <a:avLst/>
                    </a:prstGeom>
                    <a:noFill/>
                    <a:ln>
                      <a:noFill/>
                    </a:ln>
                  </pic:spPr>
                </pic:pic>
              </a:graphicData>
            </a:graphic>
          </wp:inline>
        </w:drawing>
      </w:r>
    </w:p>
    <w:p w14:paraId="586375EB" w14:textId="5BAAC937" w:rsidR="00775DEB" w:rsidRPr="00BF462D" w:rsidRDefault="00775DEB" w:rsidP="00D82AC3">
      <w:pPr>
        <w:spacing w:before="100" w:beforeAutospacing="1" w:after="100" w:afterAutospacing="1" w:line="276" w:lineRule="auto"/>
        <w:jc w:val="center"/>
        <w:rPr>
          <w:szCs w:val="21"/>
        </w:rPr>
      </w:pPr>
      <w:r w:rsidRPr="00BF462D">
        <w:rPr>
          <w:rFonts w:hint="eastAsia"/>
          <w:szCs w:val="21"/>
        </w:rPr>
        <w:t>图</w:t>
      </w:r>
      <w:r w:rsidRPr="00BF462D">
        <w:rPr>
          <w:szCs w:val="21"/>
        </w:rPr>
        <w:t>7.1.3</w:t>
      </w:r>
      <w:r w:rsidR="001C70F8" w:rsidRPr="00BF462D">
        <w:rPr>
          <w:szCs w:val="21"/>
        </w:rPr>
        <w:t xml:space="preserve"> </w:t>
      </w:r>
      <w:r w:rsidR="00BB29B2">
        <w:rPr>
          <w:rFonts w:hint="eastAsia"/>
          <w:kern w:val="0"/>
          <w:szCs w:val="21"/>
        </w:rPr>
        <w:t>设置分析载荷步的高级选项对话框</w:t>
      </w:r>
      <w:r w:rsidRPr="00BF462D">
        <w:rPr>
          <w:szCs w:val="21"/>
        </w:rPr>
        <w:t>（左侧为</w:t>
      </w:r>
      <w:r w:rsidRPr="00BF462D">
        <w:rPr>
          <w:szCs w:val="21"/>
        </w:rPr>
        <w:t>ABAQUS</w:t>
      </w:r>
      <w:r w:rsidRPr="00BF462D">
        <w:rPr>
          <w:szCs w:val="21"/>
        </w:rPr>
        <w:t>）。</w:t>
      </w:r>
    </w:p>
    <w:p w14:paraId="7AAF94E7" w14:textId="59706B9E" w:rsidR="00775DEB" w:rsidRPr="00BF462D" w:rsidRDefault="00775DEB" w:rsidP="003230B3">
      <w:pPr>
        <w:pStyle w:val="3"/>
      </w:pPr>
      <w:bookmarkStart w:id="215" w:name="_Toc173252668"/>
      <w:r w:rsidRPr="00BF462D">
        <w:lastRenderedPageBreak/>
        <w:t>7.1.2</w:t>
      </w:r>
      <w:r w:rsidR="00C03870" w:rsidRPr="00BF462D">
        <w:t xml:space="preserve"> </w:t>
      </w:r>
      <w:r w:rsidRPr="00BF462D">
        <w:t>恒定</w:t>
      </w:r>
      <w:r w:rsidR="00216C58" w:rsidRPr="00BF462D">
        <w:t>裂纹</w:t>
      </w:r>
      <w:r w:rsidRPr="00BF462D">
        <w:t>面压力面板</w:t>
      </w:r>
      <w:bookmarkEnd w:id="215"/>
    </w:p>
    <w:p w14:paraId="3CF06EA2" w14:textId="035A30C7" w:rsidR="00775DEB" w:rsidRPr="00BF462D" w:rsidRDefault="00775DEB" w:rsidP="00EC5EB9">
      <w:pPr>
        <w:spacing w:before="100" w:beforeAutospacing="1" w:after="100" w:afterAutospacing="1" w:line="276" w:lineRule="auto"/>
        <w:ind w:firstLineChars="200" w:firstLine="480"/>
        <w:rPr>
          <w:sz w:val="24"/>
          <w:szCs w:val="24"/>
        </w:rPr>
      </w:pPr>
      <w:r w:rsidRPr="00BF462D">
        <w:rPr>
          <w:rFonts w:hint="eastAsia"/>
          <w:sz w:val="24"/>
          <w:szCs w:val="24"/>
        </w:rPr>
        <w:t>恒定裂纹面压力面板允许在裂纹面上指定均匀的压力，图</w:t>
      </w:r>
      <w:r w:rsidRPr="00BF462D">
        <w:rPr>
          <w:sz w:val="24"/>
          <w:szCs w:val="24"/>
        </w:rPr>
        <w:t>7.1.4</w:t>
      </w:r>
      <w:r w:rsidRPr="00BF462D">
        <w:rPr>
          <w:sz w:val="24"/>
          <w:szCs w:val="24"/>
        </w:rPr>
        <w:t>。正压值将倾向于</w:t>
      </w:r>
      <w:r w:rsidR="001072B9" w:rsidRPr="00BF462D">
        <w:rPr>
          <w:rFonts w:hint="eastAsia"/>
          <w:sz w:val="24"/>
          <w:szCs w:val="24"/>
        </w:rPr>
        <w:t>使</w:t>
      </w:r>
      <w:r w:rsidR="00216C58" w:rsidRPr="00BF462D">
        <w:rPr>
          <w:sz w:val="24"/>
          <w:szCs w:val="24"/>
        </w:rPr>
        <w:t>裂纹</w:t>
      </w:r>
      <w:r w:rsidR="001072B9" w:rsidRPr="00BF462D">
        <w:rPr>
          <w:rFonts w:hint="eastAsia"/>
          <w:sz w:val="24"/>
          <w:szCs w:val="24"/>
        </w:rPr>
        <w:t>张开</w:t>
      </w:r>
      <w:r w:rsidRPr="00BF462D">
        <w:rPr>
          <w:sz w:val="24"/>
          <w:szCs w:val="24"/>
        </w:rPr>
        <w:t>。如果没有节点温度，</w:t>
      </w:r>
      <w:r w:rsidR="00D174B8" w:rsidRPr="00BF462D">
        <w:rPr>
          <w:b/>
          <w:bCs/>
          <w:sz w:val="24"/>
          <w:szCs w:val="24"/>
        </w:rPr>
        <w:t>Next</w:t>
      </w:r>
      <w:r w:rsidRPr="00BF462D">
        <w:rPr>
          <w:sz w:val="24"/>
          <w:szCs w:val="24"/>
        </w:rPr>
        <w:t>按钮将返回到顶层面板（见图</w:t>
      </w:r>
      <w:r w:rsidRPr="00BF462D">
        <w:rPr>
          <w:sz w:val="24"/>
          <w:szCs w:val="24"/>
        </w:rPr>
        <w:t>7.1.1</w:t>
      </w:r>
      <w:r w:rsidRPr="00BF462D">
        <w:rPr>
          <w:sz w:val="24"/>
          <w:szCs w:val="24"/>
        </w:rPr>
        <w:t>）。如果有节点温度，</w:t>
      </w:r>
      <w:r w:rsidR="00D174B8" w:rsidRPr="00BF462D">
        <w:rPr>
          <w:b/>
          <w:bCs/>
          <w:sz w:val="24"/>
          <w:szCs w:val="24"/>
        </w:rPr>
        <w:t>Next</w:t>
      </w:r>
      <w:r w:rsidRPr="00BF462D">
        <w:rPr>
          <w:sz w:val="24"/>
          <w:szCs w:val="24"/>
        </w:rPr>
        <w:t>按钮将显示</w:t>
      </w:r>
      <w:r w:rsidR="00E04B45" w:rsidRPr="00E04B45">
        <w:rPr>
          <w:sz w:val="24"/>
          <w:szCs w:val="28"/>
        </w:rPr>
        <w:t>Set Temperature</w:t>
      </w:r>
      <w:r w:rsidRPr="00BF462D">
        <w:rPr>
          <w:sz w:val="24"/>
          <w:szCs w:val="24"/>
        </w:rPr>
        <w:t>对话框，图</w:t>
      </w:r>
      <w:r w:rsidRPr="00BF462D">
        <w:rPr>
          <w:sz w:val="24"/>
          <w:szCs w:val="24"/>
        </w:rPr>
        <w:t>7.1.5</w:t>
      </w:r>
      <w:r w:rsidRPr="00BF462D">
        <w:rPr>
          <w:sz w:val="24"/>
          <w:szCs w:val="24"/>
        </w:rPr>
        <w:t>。</w:t>
      </w:r>
    </w:p>
    <w:p w14:paraId="7D4F69E3" w14:textId="7EC02AD2" w:rsidR="008B7F0E" w:rsidRPr="00BF462D" w:rsidRDefault="00592F7E"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F18C1CC" wp14:editId="67A6A2CB">
            <wp:extent cx="1911985" cy="1447800"/>
            <wp:effectExtent l="0" t="0" r="0" b="0"/>
            <wp:docPr id="336" name="图片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1911985" cy="1447800"/>
                    </a:xfrm>
                    <a:prstGeom prst="rect">
                      <a:avLst/>
                    </a:prstGeom>
                    <a:noFill/>
                    <a:ln>
                      <a:noFill/>
                    </a:ln>
                  </pic:spPr>
                </pic:pic>
              </a:graphicData>
            </a:graphic>
          </wp:inline>
        </w:drawing>
      </w:r>
    </w:p>
    <w:p w14:paraId="6103A0C0" w14:textId="572C6314" w:rsidR="008B7F0E" w:rsidRPr="00BF462D" w:rsidRDefault="008B7F0E" w:rsidP="00D82AC3">
      <w:pPr>
        <w:spacing w:before="100" w:beforeAutospacing="1" w:after="100" w:afterAutospacing="1" w:line="276" w:lineRule="auto"/>
        <w:jc w:val="center"/>
        <w:rPr>
          <w:szCs w:val="21"/>
        </w:rPr>
      </w:pPr>
      <w:r w:rsidRPr="00BF462D">
        <w:rPr>
          <w:rFonts w:hint="eastAsia"/>
          <w:szCs w:val="21"/>
        </w:rPr>
        <w:t>图</w:t>
      </w:r>
      <w:r w:rsidRPr="00BF462D">
        <w:rPr>
          <w:szCs w:val="21"/>
        </w:rPr>
        <w:t>7.1.4</w:t>
      </w:r>
      <w:r w:rsidR="007A7AB4" w:rsidRPr="00BF462D">
        <w:rPr>
          <w:szCs w:val="21"/>
        </w:rPr>
        <w:t xml:space="preserve"> </w:t>
      </w:r>
      <w:r w:rsidR="00BB29B2">
        <w:rPr>
          <w:rFonts w:hint="eastAsia"/>
          <w:kern w:val="0"/>
          <w:szCs w:val="21"/>
        </w:rPr>
        <w:t>恒定裂纹面压力面板</w:t>
      </w:r>
      <w:r w:rsidRPr="00BF462D">
        <w:rPr>
          <w:szCs w:val="21"/>
        </w:rPr>
        <w:t>。</w:t>
      </w:r>
    </w:p>
    <w:p w14:paraId="4E2B233F" w14:textId="3A0AE7F5" w:rsidR="00592F7E" w:rsidRPr="00BF462D" w:rsidRDefault="00592F7E"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5569510" wp14:editId="35BD4B9F">
            <wp:extent cx="2764155" cy="2493645"/>
            <wp:effectExtent l="0" t="0" r="0" b="1905"/>
            <wp:docPr id="337" name="图片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764155" cy="2493645"/>
                    </a:xfrm>
                    <a:prstGeom prst="rect">
                      <a:avLst/>
                    </a:prstGeom>
                    <a:noFill/>
                    <a:ln>
                      <a:noFill/>
                    </a:ln>
                  </pic:spPr>
                </pic:pic>
              </a:graphicData>
            </a:graphic>
          </wp:inline>
        </w:drawing>
      </w:r>
    </w:p>
    <w:p w14:paraId="633AD278" w14:textId="40EE7329" w:rsidR="008B7F0E" w:rsidRDefault="008B7F0E" w:rsidP="00D82AC3">
      <w:pPr>
        <w:spacing w:before="100" w:beforeAutospacing="1" w:after="100" w:afterAutospacing="1" w:line="276" w:lineRule="auto"/>
        <w:jc w:val="center"/>
        <w:rPr>
          <w:szCs w:val="21"/>
        </w:rPr>
      </w:pPr>
      <w:r w:rsidRPr="00BF462D">
        <w:rPr>
          <w:rFonts w:hint="eastAsia"/>
          <w:szCs w:val="21"/>
        </w:rPr>
        <w:t>图</w:t>
      </w:r>
      <w:r w:rsidRPr="00BF462D">
        <w:rPr>
          <w:szCs w:val="21"/>
        </w:rPr>
        <w:t>7.1.5</w:t>
      </w:r>
      <w:r w:rsidR="007A7AB4" w:rsidRPr="00BF462D">
        <w:rPr>
          <w:szCs w:val="21"/>
        </w:rPr>
        <w:t xml:space="preserve"> </w:t>
      </w:r>
      <w:r w:rsidR="00BB29B2">
        <w:rPr>
          <w:rFonts w:hint="eastAsia"/>
          <w:kern w:val="0"/>
          <w:szCs w:val="21"/>
        </w:rPr>
        <w:t>设置温度</w:t>
      </w:r>
      <w:r w:rsidRPr="00BF462D">
        <w:rPr>
          <w:szCs w:val="21"/>
        </w:rPr>
        <w:t>对话框。</w:t>
      </w:r>
    </w:p>
    <w:p w14:paraId="3E5276E1" w14:textId="77777777"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t>裂纹面牵引载荷步的温度可以设置为一个</w:t>
      </w:r>
      <w:r w:rsidRPr="00BF462D">
        <w:rPr>
          <w:sz w:val="24"/>
          <w:szCs w:val="24"/>
          <w:u w:val="single"/>
        </w:rPr>
        <w:t>Constant</w:t>
      </w:r>
      <w:r w:rsidRPr="00BF462D">
        <w:rPr>
          <w:rFonts w:hint="eastAsia"/>
          <w:sz w:val="24"/>
          <w:szCs w:val="24"/>
        </w:rPr>
        <w:t>值，例如参考温度，或者可以根据</w:t>
      </w:r>
      <w:r w:rsidRPr="00BF462D">
        <w:rPr>
          <w:sz w:val="24"/>
          <w:szCs w:val="24"/>
          <w:u w:val="single"/>
        </w:rPr>
        <w:t>last load step</w:t>
      </w:r>
      <w:r w:rsidRPr="00BF462D">
        <w:rPr>
          <w:rFonts w:hint="eastAsia"/>
          <w:sz w:val="24"/>
          <w:szCs w:val="24"/>
        </w:rPr>
        <w:t>设置，或者可以从外部数据源设置。</w:t>
      </w:r>
      <w:r w:rsidRPr="00BF462D">
        <w:rPr>
          <w:sz w:val="24"/>
          <w:szCs w:val="24"/>
          <w:u w:val="single"/>
        </w:rPr>
        <w:t>External data</w:t>
      </w:r>
      <w:r w:rsidRPr="00BF462D">
        <w:rPr>
          <w:rFonts w:hint="eastAsia"/>
          <w:sz w:val="24"/>
          <w:szCs w:val="24"/>
        </w:rPr>
        <w:t>选项允许根据原始模型类型指定</w:t>
      </w:r>
      <w:proofErr w:type="spellStart"/>
      <w:r w:rsidRPr="00BF462D">
        <w:rPr>
          <w:sz w:val="24"/>
          <w:szCs w:val="24"/>
        </w:rPr>
        <w:t>ABAQUS.inp</w:t>
      </w:r>
      <w:proofErr w:type="spellEnd"/>
      <w:r w:rsidRPr="00BF462D">
        <w:rPr>
          <w:sz w:val="24"/>
          <w:szCs w:val="24"/>
        </w:rPr>
        <w:t>、</w:t>
      </w:r>
      <w:proofErr w:type="spellStart"/>
      <w:r w:rsidRPr="00BF462D">
        <w:rPr>
          <w:sz w:val="24"/>
          <w:szCs w:val="24"/>
        </w:rPr>
        <w:t>ANSYS.cdb</w:t>
      </w:r>
      <w:proofErr w:type="spellEnd"/>
      <w:r w:rsidRPr="00BF462D">
        <w:rPr>
          <w:sz w:val="24"/>
          <w:szCs w:val="24"/>
        </w:rPr>
        <w:t>或</w:t>
      </w:r>
      <w:proofErr w:type="spellStart"/>
      <w:r w:rsidRPr="00BF462D">
        <w:rPr>
          <w:sz w:val="24"/>
          <w:szCs w:val="24"/>
        </w:rPr>
        <w:t>NASTRAN.bdf</w:t>
      </w:r>
      <w:proofErr w:type="spellEnd"/>
      <w:r w:rsidRPr="00BF462D">
        <w:rPr>
          <w:sz w:val="24"/>
          <w:szCs w:val="24"/>
        </w:rPr>
        <w:t>（或</w:t>
      </w:r>
      <w:r w:rsidRPr="00BF462D">
        <w:rPr>
          <w:sz w:val="24"/>
          <w:szCs w:val="24"/>
        </w:rPr>
        <w:t>.</w:t>
      </w:r>
      <w:proofErr w:type="spellStart"/>
      <w:r w:rsidRPr="00BF462D">
        <w:rPr>
          <w:sz w:val="24"/>
          <w:szCs w:val="24"/>
        </w:rPr>
        <w:t>nas</w:t>
      </w:r>
      <w:proofErr w:type="spellEnd"/>
      <w:r w:rsidRPr="00BF462D">
        <w:rPr>
          <w:sz w:val="24"/>
          <w:szCs w:val="24"/>
        </w:rPr>
        <w:t>或</w:t>
      </w:r>
      <w:r w:rsidRPr="00BF462D">
        <w:rPr>
          <w:sz w:val="24"/>
          <w:szCs w:val="24"/>
        </w:rPr>
        <w:t>.</w:t>
      </w:r>
      <w:proofErr w:type="spellStart"/>
      <w:r w:rsidRPr="00BF462D">
        <w:rPr>
          <w:sz w:val="24"/>
          <w:szCs w:val="24"/>
        </w:rPr>
        <w:t>dat</w:t>
      </w:r>
      <w:proofErr w:type="spellEnd"/>
      <w:r w:rsidRPr="00BF462D">
        <w:rPr>
          <w:sz w:val="24"/>
          <w:szCs w:val="24"/>
        </w:rPr>
        <w:t>）文件。</w:t>
      </w:r>
    </w:p>
    <w:p w14:paraId="7CA77891" w14:textId="483511B0" w:rsidR="00C86C9E" w:rsidRPr="00BF462D" w:rsidRDefault="00E04B45" w:rsidP="00C86C9E">
      <w:pPr>
        <w:spacing w:before="100" w:beforeAutospacing="1" w:after="100" w:afterAutospacing="1" w:line="276" w:lineRule="auto"/>
        <w:ind w:firstLineChars="200" w:firstLine="480"/>
        <w:rPr>
          <w:sz w:val="24"/>
          <w:szCs w:val="24"/>
        </w:rPr>
      </w:pPr>
      <w:r w:rsidRPr="00E04B45">
        <w:rPr>
          <w:sz w:val="24"/>
          <w:szCs w:val="24"/>
        </w:rPr>
        <w:t>Set Temperature</w:t>
      </w:r>
      <w:r w:rsidR="00C86C9E" w:rsidRPr="00BF462D">
        <w:rPr>
          <w:rFonts w:hint="eastAsia"/>
          <w:sz w:val="24"/>
          <w:szCs w:val="24"/>
        </w:rPr>
        <w:t>面板对于所有裂纹面牵引类型都是相同的。</w:t>
      </w:r>
      <w:r w:rsidR="00C86C9E" w:rsidRPr="00BF462D">
        <w:rPr>
          <w:sz w:val="24"/>
          <w:szCs w:val="24"/>
        </w:rPr>
        <w:t>CFT</w:t>
      </w:r>
      <w:r w:rsidR="00C86C9E" w:rsidRPr="00BF462D">
        <w:rPr>
          <w:sz w:val="24"/>
          <w:szCs w:val="24"/>
        </w:rPr>
        <w:t>和温度的影响在</w:t>
      </w:r>
      <w:r w:rsidR="006865E6">
        <w:rPr>
          <w:sz w:val="24"/>
          <w:szCs w:val="24"/>
        </w:rPr>
        <w:t>《用户指南》</w:t>
      </w:r>
      <w:r w:rsidR="00C86C9E" w:rsidRPr="00BF462D">
        <w:rPr>
          <w:sz w:val="24"/>
          <w:szCs w:val="24"/>
        </w:rPr>
        <w:t>的第</w:t>
      </w:r>
      <w:r w:rsidR="00C86C9E" w:rsidRPr="00BF462D">
        <w:rPr>
          <w:sz w:val="24"/>
          <w:szCs w:val="24"/>
        </w:rPr>
        <w:t>12</w:t>
      </w:r>
      <w:r w:rsidR="00C86C9E" w:rsidRPr="00BF462D">
        <w:rPr>
          <w:sz w:val="24"/>
          <w:szCs w:val="24"/>
        </w:rPr>
        <w:t>节中有更详细的描述。</w:t>
      </w:r>
    </w:p>
    <w:p w14:paraId="62A934EF" w14:textId="25107E6C" w:rsidR="008B7F0E" w:rsidRPr="00BF462D" w:rsidRDefault="008B7F0E" w:rsidP="003230B3">
      <w:pPr>
        <w:pStyle w:val="3"/>
      </w:pPr>
      <w:bookmarkStart w:id="216" w:name="_Toc173252669"/>
      <w:r w:rsidRPr="00BF462D">
        <w:lastRenderedPageBreak/>
        <w:t>7.1.3</w:t>
      </w:r>
      <w:r w:rsidR="007A7AB4" w:rsidRPr="00BF462D">
        <w:t xml:space="preserve"> </w:t>
      </w:r>
      <w:r w:rsidRPr="00BF462D">
        <w:t>一维径向残余应力分布面板</w:t>
      </w:r>
      <w:bookmarkEnd w:id="216"/>
    </w:p>
    <w:p w14:paraId="1060B1E2" w14:textId="53687E12" w:rsidR="008B7F0E" w:rsidRPr="00BF462D" w:rsidRDefault="00E04B45" w:rsidP="00EC5EB9">
      <w:pPr>
        <w:spacing w:before="100" w:beforeAutospacing="1" w:after="100" w:afterAutospacing="1" w:line="276" w:lineRule="auto"/>
        <w:ind w:firstLineChars="200" w:firstLine="480"/>
        <w:rPr>
          <w:sz w:val="24"/>
          <w:szCs w:val="24"/>
        </w:rPr>
      </w:pPr>
      <w:r w:rsidRPr="00E04B45">
        <w:rPr>
          <w:sz w:val="24"/>
          <w:szCs w:val="24"/>
        </w:rPr>
        <w:t>1-D radial residual stress distribution</w:t>
      </w:r>
      <w:r w:rsidR="008B7F0E" w:rsidRPr="00BF462D">
        <w:rPr>
          <w:rFonts w:hint="eastAsia"/>
          <w:sz w:val="24"/>
          <w:szCs w:val="24"/>
        </w:rPr>
        <w:t>面板允许您指定裂纹面径向分布</w:t>
      </w:r>
      <w:r w:rsidR="007A7AB4" w:rsidRPr="00BF462D">
        <w:rPr>
          <w:rFonts w:hint="eastAsia"/>
          <w:sz w:val="24"/>
          <w:szCs w:val="24"/>
        </w:rPr>
        <w:t>的应力</w:t>
      </w:r>
      <w:r w:rsidR="008B7F0E" w:rsidRPr="00BF462D">
        <w:rPr>
          <w:rFonts w:hint="eastAsia"/>
          <w:sz w:val="24"/>
          <w:szCs w:val="24"/>
        </w:rPr>
        <w:t>，图</w:t>
      </w:r>
      <w:r w:rsidR="008B7F0E" w:rsidRPr="00BF462D">
        <w:rPr>
          <w:sz w:val="24"/>
          <w:szCs w:val="24"/>
        </w:rPr>
        <w:t>7.1.6</w:t>
      </w:r>
      <w:r w:rsidR="008B7F0E" w:rsidRPr="00BF462D">
        <w:rPr>
          <w:sz w:val="24"/>
          <w:szCs w:val="24"/>
        </w:rPr>
        <w:t>。应力沿某个原点的半径变化。用户可以指定分布</w:t>
      </w:r>
      <w:proofErr w:type="gramStart"/>
      <w:r w:rsidR="008B7F0E" w:rsidRPr="00BF462D">
        <w:rPr>
          <w:sz w:val="24"/>
          <w:szCs w:val="24"/>
        </w:rPr>
        <w:t>轴以及轴</w:t>
      </w:r>
      <w:proofErr w:type="gramEnd"/>
      <w:r w:rsidR="001101AE" w:rsidRPr="00BF462D">
        <w:rPr>
          <w:sz w:val="24"/>
          <w:szCs w:val="24"/>
        </w:rPr>
        <w:t>偏移量</w:t>
      </w:r>
      <w:r w:rsidR="008B7F0E" w:rsidRPr="00BF462D">
        <w:rPr>
          <w:sz w:val="24"/>
          <w:szCs w:val="24"/>
        </w:rPr>
        <w:t>。</w:t>
      </w:r>
    </w:p>
    <w:p w14:paraId="5BA9D149" w14:textId="3387DE6D" w:rsidR="001A7CCE" w:rsidRPr="00BF462D" w:rsidRDefault="00AD1DBD"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AE23584" wp14:editId="2EAD78C5">
            <wp:extent cx="3810000" cy="2813050"/>
            <wp:effectExtent l="0" t="0" r="0" b="6350"/>
            <wp:docPr id="338" name="图片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3812651" cy="2815007"/>
                    </a:xfrm>
                    <a:prstGeom prst="rect">
                      <a:avLst/>
                    </a:prstGeom>
                    <a:noFill/>
                    <a:ln>
                      <a:noFill/>
                    </a:ln>
                  </pic:spPr>
                </pic:pic>
              </a:graphicData>
            </a:graphic>
          </wp:inline>
        </w:drawing>
      </w:r>
    </w:p>
    <w:p w14:paraId="02A97A13" w14:textId="3FC5CA40" w:rsidR="001A7CCE" w:rsidRPr="00BF462D" w:rsidRDefault="001A7CCE" w:rsidP="00D82AC3">
      <w:pPr>
        <w:spacing w:before="100" w:beforeAutospacing="1" w:after="100" w:afterAutospacing="1" w:line="276" w:lineRule="auto"/>
        <w:jc w:val="center"/>
        <w:rPr>
          <w:szCs w:val="21"/>
        </w:rPr>
      </w:pPr>
      <w:r w:rsidRPr="00BF462D">
        <w:rPr>
          <w:rFonts w:hint="eastAsia"/>
          <w:szCs w:val="21"/>
        </w:rPr>
        <w:t>图</w:t>
      </w:r>
      <w:r w:rsidRPr="00BF462D">
        <w:rPr>
          <w:szCs w:val="21"/>
        </w:rPr>
        <w:t>7.1.6</w:t>
      </w:r>
      <w:r w:rsidR="00A6731B" w:rsidRPr="00BF462D">
        <w:rPr>
          <w:szCs w:val="21"/>
        </w:rPr>
        <w:t xml:space="preserve"> </w:t>
      </w:r>
      <w:r w:rsidR="00BB29B2">
        <w:rPr>
          <w:rFonts w:hint="eastAsia"/>
          <w:kern w:val="0"/>
          <w:szCs w:val="21"/>
        </w:rPr>
        <w:t>一维径向残余应力分布对话框</w:t>
      </w:r>
      <w:r w:rsidRPr="00BF462D">
        <w:rPr>
          <w:szCs w:val="21"/>
        </w:rPr>
        <w:t>。</w:t>
      </w:r>
    </w:p>
    <w:p w14:paraId="09B4EEFA" w14:textId="77777777"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t>距离与应力数据可以输入到对话框中，或使用</w:t>
      </w:r>
      <w:r w:rsidRPr="00BF462D">
        <w:rPr>
          <w:b/>
          <w:bCs/>
          <w:sz w:val="24"/>
          <w:szCs w:val="24"/>
        </w:rPr>
        <w:t>Read From File</w:t>
      </w:r>
      <w:r w:rsidRPr="00BF462D">
        <w:rPr>
          <w:sz w:val="24"/>
          <w:szCs w:val="24"/>
        </w:rPr>
        <w:t>按钮从文件中读取。该文件是一个简单的</w:t>
      </w:r>
      <w:r w:rsidRPr="00BF462D">
        <w:rPr>
          <w:sz w:val="24"/>
          <w:szCs w:val="24"/>
        </w:rPr>
        <w:t>ASCII</w:t>
      </w:r>
      <w:r w:rsidRPr="00BF462D">
        <w:rPr>
          <w:sz w:val="24"/>
          <w:szCs w:val="24"/>
        </w:rPr>
        <w:t>文本文件，其中包含与对话框匹配的数据行。使用</w:t>
      </w:r>
      <w:r w:rsidRPr="00BF462D">
        <w:rPr>
          <w:b/>
          <w:bCs/>
          <w:sz w:val="24"/>
          <w:szCs w:val="24"/>
        </w:rPr>
        <w:t>Save To File</w:t>
      </w:r>
      <w:r w:rsidRPr="00BF462D">
        <w:rPr>
          <w:sz w:val="24"/>
          <w:szCs w:val="24"/>
        </w:rPr>
        <w:t>按钮将对话框中的数据保存到</w:t>
      </w:r>
      <w:r w:rsidRPr="00BF462D">
        <w:rPr>
          <w:sz w:val="24"/>
          <w:szCs w:val="24"/>
        </w:rPr>
        <w:t>.txt</w:t>
      </w:r>
      <w:r w:rsidRPr="00BF462D">
        <w:rPr>
          <w:sz w:val="24"/>
          <w:szCs w:val="24"/>
        </w:rPr>
        <w:t>文件中。</w:t>
      </w:r>
      <w:r w:rsidRPr="00BF462D">
        <w:rPr>
          <w:sz w:val="24"/>
          <w:szCs w:val="24"/>
          <w:u w:val="single"/>
        </w:rPr>
        <w:t>Read Only</w:t>
      </w:r>
      <w:r w:rsidRPr="00BF462D">
        <w:rPr>
          <w:sz w:val="24"/>
          <w:szCs w:val="24"/>
        </w:rPr>
        <w:t>选项禁用表中数据的交互式编辑。</w:t>
      </w:r>
    </w:p>
    <w:p w14:paraId="3ABCD935" w14:textId="575CBA96" w:rsidR="001A7CCE" w:rsidRPr="00BF462D" w:rsidRDefault="001A7CCE" w:rsidP="00EC5EB9">
      <w:pPr>
        <w:spacing w:before="100" w:beforeAutospacing="1" w:after="100" w:afterAutospacing="1" w:line="276" w:lineRule="auto"/>
        <w:ind w:firstLineChars="200" w:firstLine="480"/>
        <w:rPr>
          <w:sz w:val="24"/>
          <w:szCs w:val="24"/>
        </w:rPr>
      </w:pPr>
      <w:r w:rsidRPr="00BF462D">
        <w:rPr>
          <w:rFonts w:hint="eastAsia"/>
          <w:sz w:val="24"/>
          <w:szCs w:val="24"/>
        </w:rPr>
        <w:t>例如，考虑</w:t>
      </w:r>
      <w:r w:rsidR="00A6731B" w:rsidRPr="00BF462D">
        <w:rPr>
          <w:rFonts w:hint="eastAsia"/>
          <w:sz w:val="24"/>
          <w:szCs w:val="24"/>
        </w:rPr>
        <w:t>方块</w:t>
      </w:r>
      <w:r w:rsidRPr="00BF462D">
        <w:rPr>
          <w:rFonts w:hint="eastAsia"/>
          <w:sz w:val="24"/>
          <w:szCs w:val="24"/>
        </w:rPr>
        <w:t>中的角裂纹，图</w:t>
      </w:r>
      <w:r w:rsidRPr="00BF462D">
        <w:rPr>
          <w:sz w:val="24"/>
          <w:szCs w:val="24"/>
        </w:rPr>
        <w:t>7.1.7–</w:t>
      </w:r>
      <w:r w:rsidRPr="00BF462D">
        <w:rPr>
          <w:sz w:val="24"/>
          <w:szCs w:val="24"/>
        </w:rPr>
        <w:t>左图。裂纹的半径为</w:t>
      </w:r>
      <w:r w:rsidRPr="00BF462D">
        <w:rPr>
          <w:sz w:val="24"/>
          <w:szCs w:val="24"/>
        </w:rPr>
        <w:t>2.0</w:t>
      </w:r>
      <w:r w:rsidRPr="00BF462D">
        <w:rPr>
          <w:sz w:val="24"/>
          <w:szCs w:val="24"/>
        </w:rPr>
        <w:t>，拐角位于</w:t>
      </w:r>
      <w:r w:rsidRPr="00BF462D">
        <w:rPr>
          <w:sz w:val="24"/>
          <w:szCs w:val="24"/>
        </w:rPr>
        <w:t>x=0</w:t>
      </w:r>
      <w:r w:rsidRPr="00BF462D">
        <w:rPr>
          <w:sz w:val="24"/>
          <w:szCs w:val="24"/>
        </w:rPr>
        <w:t>、</w:t>
      </w:r>
      <w:r w:rsidRPr="00BF462D">
        <w:rPr>
          <w:sz w:val="24"/>
          <w:szCs w:val="24"/>
        </w:rPr>
        <w:t>y=5</w:t>
      </w:r>
      <w:r w:rsidRPr="00BF462D">
        <w:rPr>
          <w:sz w:val="24"/>
          <w:szCs w:val="24"/>
        </w:rPr>
        <w:t>和</w:t>
      </w:r>
      <w:r w:rsidRPr="00BF462D">
        <w:rPr>
          <w:sz w:val="24"/>
          <w:szCs w:val="24"/>
        </w:rPr>
        <w:t>z=5</w:t>
      </w:r>
      <w:r w:rsidRPr="00BF462D">
        <w:rPr>
          <w:sz w:val="24"/>
          <w:szCs w:val="24"/>
        </w:rPr>
        <w:t>处。定义了一个一维径向</w:t>
      </w:r>
      <w:r w:rsidR="002338C8" w:rsidRPr="00BF462D">
        <w:rPr>
          <w:rFonts w:hint="eastAsia"/>
          <w:sz w:val="24"/>
          <w:szCs w:val="24"/>
        </w:rPr>
        <w:t>应力</w:t>
      </w:r>
      <w:r w:rsidRPr="00BF462D">
        <w:rPr>
          <w:sz w:val="24"/>
          <w:szCs w:val="24"/>
        </w:rPr>
        <w:t>分布，图</w:t>
      </w:r>
      <w:r w:rsidRPr="00BF462D">
        <w:rPr>
          <w:sz w:val="24"/>
          <w:szCs w:val="24"/>
        </w:rPr>
        <w:t>7.1.9–</w:t>
      </w:r>
      <w:r w:rsidRPr="00BF462D">
        <w:rPr>
          <w:sz w:val="24"/>
          <w:szCs w:val="24"/>
        </w:rPr>
        <w:t>右图，分布</w:t>
      </w:r>
      <w:proofErr w:type="gramStart"/>
      <w:r w:rsidRPr="00BF462D">
        <w:rPr>
          <w:sz w:val="24"/>
          <w:szCs w:val="24"/>
        </w:rPr>
        <w:t>轴设置</w:t>
      </w:r>
      <w:proofErr w:type="gramEnd"/>
      <w:r w:rsidRPr="00BF462D">
        <w:rPr>
          <w:sz w:val="24"/>
          <w:szCs w:val="24"/>
        </w:rPr>
        <w:t>为</w:t>
      </w:r>
      <w:r w:rsidRPr="00BF462D">
        <w:rPr>
          <w:sz w:val="24"/>
          <w:szCs w:val="24"/>
        </w:rPr>
        <w:t>y</w:t>
      </w:r>
      <w:r w:rsidRPr="00BF462D">
        <w:rPr>
          <w:sz w:val="24"/>
          <w:szCs w:val="24"/>
        </w:rPr>
        <w:t>，轴</w:t>
      </w:r>
      <w:r w:rsidR="001101AE" w:rsidRPr="00BF462D">
        <w:rPr>
          <w:sz w:val="24"/>
          <w:szCs w:val="24"/>
        </w:rPr>
        <w:t>偏移量</w:t>
      </w:r>
      <w:r w:rsidRPr="00BF462D">
        <w:rPr>
          <w:sz w:val="24"/>
          <w:szCs w:val="24"/>
        </w:rPr>
        <w:t>定义为</w:t>
      </w:r>
      <w:r w:rsidRPr="00BF462D">
        <w:rPr>
          <w:sz w:val="24"/>
          <w:szCs w:val="24"/>
        </w:rPr>
        <w:t>x=0</w:t>
      </w:r>
      <w:r w:rsidRPr="00BF462D">
        <w:rPr>
          <w:sz w:val="24"/>
          <w:szCs w:val="24"/>
        </w:rPr>
        <w:t>和</w:t>
      </w:r>
      <w:r w:rsidRPr="00BF462D">
        <w:rPr>
          <w:sz w:val="24"/>
          <w:szCs w:val="24"/>
        </w:rPr>
        <w:t>z=5</w:t>
      </w:r>
      <w:r w:rsidRPr="00BF462D">
        <w:rPr>
          <w:sz w:val="24"/>
          <w:szCs w:val="24"/>
        </w:rPr>
        <w:t>。裂纹面牵引力分布如图</w:t>
      </w:r>
      <w:r w:rsidRPr="00BF462D">
        <w:rPr>
          <w:sz w:val="24"/>
          <w:szCs w:val="24"/>
        </w:rPr>
        <w:t>7.1.8–</w:t>
      </w:r>
      <w:r w:rsidRPr="00BF462D">
        <w:rPr>
          <w:sz w:val="24"/>
          <w:szCs w:val="24"/>
        </w:rPr>
        <w:t>左图所示。为了可视化施加在裂纹上的压力，裂纹一侧</w:t>
      </w:r>
      <w:r w:rsidRPr="00BF462D">
        <w:rPr>
          <w:sz w:val="24"/>
          <w:szCs w:val="24"/>
        </w:rPr>
        <w:t>y</w:t>
      </w:r>
      <w:r w:rsidRPr="00BF462D">
        <w:rPr>
          <w:sz w:val="24"/>
          <w:szCs w:val="24"/>
        </w:rPr>
        <w:t>方向应力的</w:t>
      </w:r>
      <w:r w:rsidRPr="00BF462D">
        <w:rPr>
          <w:sz w:val="24"/>
          <w:szCs w:val="24"/>
        </w:rPr>
        <w:t>ANSYS</w:t>
      </w:r>
      <w:r w:rsidRPr="00BF462D">
        <w:rPr>
          <w:sz w:val="24"/>
          <w:szCs w:val="24"/>
        </w:rPr>
        <w:t>彩色轮廓如图</w:t>
      </w:r>
      <w:r w:rsidRPr="00BF462D">
        <w:rPr>
          <w:sz w:val="24"/>
          <w:szCs w:val="24"/>
        </w:rPr>
        <w:t>7.1.8–</w:t>
      </w:r>
      <w:r w:rsidRPr="00BF462D">
        <w:rPr>
          <w:sz w:val="24"/>
          <w:szCs w:val="24"/>
        </w:rPr>
        <w:t>右图所示。该</w:t>
      </w:r>
      <w:r w:rsidR="002338C8" w:rsidRPr="00BF462D">
        <w:rPr>
          <w:sz w:val="24"/>
          <w:szCs w:val="24"/>
        </w:rPr>
        <w:t>图</w:t>
      </w:r>
      <w:r w:rsidRPr="00BF462D">
        <w:rPr>
          <w:sz w:val="24"/>
          <w:szCs w:val="24"/>
        </w:rPr>
        <w:t>显示了压力的径向模式，原点位于</w:t>
      </w:r>
      <w:r w:rsidR="004C2F2E" w:rsidRPr="00BF462D">
        <w:rPr>
          <w:rFonts w:hint="eastAsia"/>
          <w:sz w:val="24"/>
          <w:szCs w:val="24"/>
        </w:rPr>
        <w:t>角</w:t>
      </w:r>
      <w:r w:rsidRPr="00BF462D">
        <w:rPr>
          <w:sz w:val="24"/>
          <w:szCs w:val="24"/>
        </w:rPr>
        <w:t>裂纹</w:t>
      </w:r>
      <w:r w:rsidR="004C2F2E" w:rsidRPr="00BF462D">
        <w:rPr>
          <w:rFonts w:hint="eastAsia"/>
          <w:sz w:val="24"/>
          <w:szCs w:val="24"/>
        </w:rPr>
        <w:t>圆心</w:t>
      </w:r>
      <w:r w:rsidRPr="00BF462D">
        <w:rPr>
          <w:sz w:val="24"/>
          <w:szCs w:val="24"/>
        </w:rPr>
        <w:t>处。</w:t>
      </w:r>
    </w:p>
    <w:p w14:paraId="144544DD" w14:textId="178B92C1" w:rsidR="00AD1DBD" w:rsidRPr="00BF462D" w:rsidRDefault="00AD1DBD"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642C6BA2" wp14:editId="1B0D12B5">
            <wp:extent cx="2305050" cy="1817732"/>
            <wp:effectExtent l="0" t="0" r="0" b="0"/>
            <wp:docPr id="339" name="图片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4" cstate="print">
                      <a:extLst>
                        <a:ext uri="{28A0092B-C50C-407E-A947-70E740481C1C}">
                          <a14:useLocalDpi xmlns:a14="http://schemas.microsoft.com/office/drawing/2010/main" val="0"/>
                        </a:ext>
                      </a:extLst>
                    </a:blip>
                    <a:srcRect/>
                    <a:stretch>
                      <a:fillRect/>
                    </a:stretch>
                  </pic:blipFill>
                  <pic:spPr bwMode="auto">
                    <a:xfrm>
                      <a:off x="0" y="0"/>
                      <a:ext cx="2314518" cy="1825198"/>
                    </a:xfrm>
                    <a:prstGeom prst="rect">
                      <a:avLst/>
                    </a:prstGeom>
                    <a:noFill/>
                    <a:ln>
                      <a:noFill/>
                    </a:ln>
                  </pic:spPr>
                </pic:pic>
              </a:graphicData>
            </a:graphic>
          </wp:inline>
        </w:drawing>
      </w:r>
      <w:r w:rsidR="00B30A35" w:rsidRPr="00BF462D">
        <w:rPr>
          <w:rFonts w:hint="eastAsia"/>
          <w:noProof/>
          <w:sz w:val="24"/>
          <w:szCs w:val="24"/>
        </w:rPr>
        <w:t xml:space="preserve"> </w:t>
      </w:r>
      <w:r w:rsidR="00896E5B" w:rsidRPr="00BF462D">
        <w:rPr>
          <w:rFonts w:hint="eastAsia"/>
          <w:noProof/>
          <w:sz w:val="24"/>
          <w:szCs w:val="24"/>
        </w:rPr>
        <w:drawing>
          <wp:inline distT="0" distB="0" distL="0" distR="0" wp14:anchorId="2B27C9C7" wp14:editId="4C4CB4C5">
            <wp:extent cx="2500745" cy="1838376"/>
            <wp:effectExtent l="0" t="0" r="0" b="0"/>
            <wp:docPr id="340"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5" cstate="print">
                      <a:extLst>
                        <a:ext uri="{28A0092B-C50C-407E-A947-70E740481C1C}">
                          <a14:useLocalDpi xmlns:a14="http://schemas.microsoft.com/office/drawing/2010/main" val="0"/>
                        </a:ext>
                      </a:extLst>
                    </a:blip>
                    <a:srcRect/>
                    <a:stretch>
                      <a:fillRect/>
                    </a:stretch>
                  </pic:blipFill>
                  <pic:spPr bwMode="auto">
                    <a:xfrm>
                      <a:off x="0" y="0"/>
                      <a:ext cx="2505958" cy="1842208"/>
                    </a:xfrm>
                    <a:prstGeom prst="rect">
                      <a:avLst/>
                    </a:prstGeom>
                    <a:noFill/>
                    <a:ln>
                      <a:noFill/>
                    </a:ln>
                  </pic:spPr>
                </pic:pic>
              </a:graphicData>
            </a:graphic>
          </wp:inline>
        </w:drawing>
      </w:r>
    </w:p>
    <w:p w14:paraId="4096BF04" w14:textId="1A7BD79C" w:rsidR="001A7CCE" w:rsidRPr="00BF462D" w:rsidRDefault="001A7CCE" w:rsidP="00D82AC3">
      <w:pPr>
        <w:spacing w:before="100" w:beforeAutospacing="1" w:after="100" w:afterAutospacing="1" w:line="276" w:lineRule="auto"/>
        <w:jc w:val="center"/>
        <w:rPr>
          <w:szCs w:val="21"/>
        </w:rPr>
      </w:pPr>
      <w:r w:rsidRPr="00BF462D">
        <w:rPr>
          <w:rFonts w:hint="eastAsia"/>
          <w:szCs w:val="21"/>
        </w:rPr>
        <w:t>图</w:t>
      </w:r>
      <w:r w:rsidRPr="00BF462D">
        <w:rPr>
          <w:szCs w:val="21"/>
        </w:rPr>
        <w:t>7.1.7</w:t>
      </w:r>
      <w:r w:rsidR="00E269B7" w:rsidRPr="00BF462D">
        <w:rPr>
          <w:szCs w:val="21"/>
        </w:rPr>
        <w:t xml:space="preserve"> </w:t>
      </w:r>
      <w:r w:rsidRPr="00BF462D">
        <w:rPr>
          <w:szCs w:val="21"/>
        </w:rPr>
        <w:t>具有一维径向残余应力</w:t>
      </w:r>
      <w:r w:rsidR="00E269B7" w:rsidRPr="00BF462D">
        <w:rPr>
          <w:szCs w:val="21"/>
        </w:rPr>
        <w:t>（右图）</w:t>
      </w:r>
      <w:r w:rsidRPr="00BF462D">
        <w:rPr>
          <w:szCs w:val="21"/>
        </w:rPr>
        <w:t>的</w:t>
      </w:r>
      <w:r w:rsidR="00A6731B" w:rsidRPr="00BF462D">
        <w:rPr>
          <w:szCs w:val="21"/>
        </w:rPr>
        <w:t>方块</w:t>
      </w:r>
      <w:r w:rsidRPr="00BF462D">
        <w:rPr>
          <w:szCs w:val="21"/>
        </w:rPr>
        <w:t>中的角裂纹</w:t>
      </w:r>
      <w:r w:rsidR="00E269B7" w:rsidRPr="00BF462D">
        <w:rPr>
          <w:szCs w:val="21"/>
        </w:rPr>
        <w:t>（左图）</w:t>
      </w:r>
      <w:r w:rsidRPr="00BF462D">
        <w:rPr>
          <w:szCs w:val="21"/>
        </w:rPr>
        <w:t>。</w:t>
      </w:r>
    </w:p>
    <w:p w14:paraId="3D2A8C69" w14:textId="1788EADE" w:rsidR="00B817B0" w:rsidRPr="00BF462D" w:rsidRDefault="00896E5B"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60A234A" wp14:editId="61FE6678">
            <wp:extent cx="2101850" cy="1656954"/>
            <wp:effectExtent l="0" t="0" r="0" b="635"/>
            <wp:docPr id="341" name="图片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6" cstate="print">
                      <a:extLst>
                        <a:ext uri="{28A0092B-C50C-407E-A947-70E740481C1C}">
                          <a14:useLocalDpi xmlns:a14="http://schemas.microsoft.com/office/drawing/2010/main" val="0"/>
                        </a:ext>
                      </a:extLst>
                    </a:blip>
                    <a:srcRect/>
                    <a:stretch>
                      <a:fillRect/>
                    </a:stretch>
                  </pic:blipFill>
                  <pic:spPr bwMode="auto">
                    <a:xfrm>
                      <a:off x="0" y="0"/>
                      <a:ext cx="2130187" cy="1679293"/>
                    </a:xfrm>
                    <a:prstGeom prst="rect">
                      <a:avLst/>
                    </a:prstGeom>
                    <a:noFill/>
                    <a:ln>
                      <a:noFill/>
                    </a:ln>
                  </pic:spPr>
                </pic:pic>
              </a:graphicData>
            </a:graphic>
          </wp:inline>
        </w:drawing>
      </w:r>
      <w:r w:rsidR="007C405B" w:rsidRPr="00BF462D">
        <w:rPr>
          <w:rFonts w:hint="eastAsia"/>
          <w:noProof/>
          <w:sz w:val="24"/>
          <w:szCs w:val="24"/>
        </w:rPr>
        <w:t xml:space="preserve"> </w:t>
      </w:r>
      <w:r w:rsidRPr="00BF462D">
        <w:rPr>
          <w:noProof/>
          <w:sz w:val="24"/>
          <w:szCs w:val="24"/>
        </w:rPr>
        <w:drawing>
          <wp:inline distT="0" distB="0" distL="0" distR="0" wp14:anchorId="49799B6D" wp14:editId="790980EE">
            <wp:extent cx="2400300" cy="1623223"/>
            <wp:effectExtent l="0" t="0" r="0" b="0"/>
            <wp:docPr id="342" name="图片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7" cstate="print">
                      <a:extLst>
                        <a:ext uri="{28A0092B-C50C-407E-A947-70E740481C1C}">
                          <a14:useLocalDpi xmlns:a14="http://schemas.microsoft.com/office/drawing/2010/main" val="0"/>
                        </a:ext>
                      </a:extLst>
                    </a:blip>
                    <a:srcRect/>
                    <a:stretch>
                      <a:fillRect/>
                    </a:stretch>
                  </pic:blipFill>
                  <pic:spPr bwMode="auto">
                    <a:xfrm>
                      <a:off x="0" y="0"/>
                      <a:ext cx="2423240" cy="1638737"/>
                    </a:xfrm>
                    <a:prstGeom prst="rect">
                      <a:avLst/>
                    </a:prstGeom>
                    <a:noFill/>
                    <a:ln>
                      <a:noFill/>
                    </a:ln>
                  </pic:spPr>
                </pic:pic>
              </a:graphicData>
            </a:graphic>
          </wp:inline>
        </w:drawing>
      </w:r>
    </w:p>
    <w:p w14:paraId="586AB6D3" w14:textId="499AE82D" w:rsidR="00B817B0" w:rsidRPr="00E04B45" w:rsidRDefault="00B817B0" w:rsidP="00D82AC3">
      <w:pPr>
        <w:spacing w:before="100" w:beforeAutospacing="1" w:after="100" w:afterAutospacing="1" w:line="276" w:lineRule="auto"/>
        <w:jc w:val="center"/>
        <w:rPr>
          <w:noProof/>
          <w:szCs w:val="21"/>
        </w:rPr>
      </w:pPr>
      <w:r w:rsidRPr="00E04B45">
        <w:rPr>
          <w:rFonts w:hint="eastAsia"/>
          <w:szCs w:val="21"/>
        </w:rPr>
        <w:t>图</w:t>
      </w:r>
      <w:r w:rsidRPr="00E04B45">
        <w:rPr>
          <w:szCs w:val="21"/>
        </w:rPr>
        <w:t>7.1.8</w:t>
      </w:r>
      <w:r w:rsidR="006716C6" w:rsidRPr="00E04B45">
        <w:rPr>
          <w:szCs w:val="21"/>
        </w:rPr>
        <w:t xml:space="preserve"> </w:t>
      </w:r>
      <w:r w:rsidRPr="00E04B45">
        <w:rPr>
          <w:szCs w:val="21"/>
        </w:rPr>
        <w:t>应用于</w:t>
      </w:r>
      <w:r w:rsidR="006716C6" w:rsidRPr="00E04B45">
        <w:rPr>
          <w:szCs w:val="21"/>
        </w:rPr>
        <w:t>角裂纹</w:t>
      </w:r>
      <w:r w:rsidRPr="00E04B45">
        <w:rPr>
          <w:szCs w:val="21"/>
        </w:rPr>
        <w:t>的一维径向残余应力分布（左图）和</w:t>
      </w:r>
      <w:r w:rsidRPr="00E04B45">
        <w:rPr>
          <w:szCs w:val="21"/>
        </w:rPr>
        <w:t>ANSYS</w:t>
      </w:r>
      <w:r w:rsidRPr="00E04B45">
        <w:rPr>
          <w:szCs w:val="21"/>
        </w:rPr>
        <w:t>中相应的</w:t>
      </w:r>
      <w:r w:rsidRPr="00E04B45">
        <w:rPr>
          <w:szCs w:val="21"/>
        </w:rPr>
        <w:t>y</w:t>
      </w:r>
      <w:r w:rsidRPr="00E04B45">
        <w:rPr>
          <w:szCs w:val="21"/>
        </w:rPr>
        <w:t>应力颜</w:t>
      </w:r>
      <w:r w:rsidRPr="00E04B45">
        <w:rPr>
          <w:noProof/>
          <w:szCs w:val="21"/>
        </w:rPr>
        <w:t>色轮廓（右图）。</w:t>
      </w:r>
    </w:p>
    <w:p w14:paraId="10F4AB06" w14:textId="7AC46DEE" w:rsidR="00B817B0" w:rsidRPr="00BF462D" w:rsidRDefault="00B817B0" w:rsidP="003230B3">
      <w:pPr>
        <w:pStyle w:val="3"/>
      </w:pPr>
      <w:bookmarkStart w:id="217" w:name="_Toc173252670"/>
      <w:r w:rsidRPr="00BF462D">
        <w:t>7.1.4</w:t>
      </w:r>
      <w:r w:rsidR="00A75419" w:rsidRPr="00BF462D">
        <w:t xml:space="preserve"> </w:t>
      </w:r>
      <w:r w:rsidRPr="00BF462D">
        <w:t>二维径向残余应力分布面板</w:t>
      </w:r>
      <w:bookmarkEnd w:id="217"/>
    </w:p>
    <w:p w14:paraId="1551CE03" w14:textId="7A942257" w:rsidR="00B817B0" w:rsidRPr="00BF462D" w:rsidRDefault="00001DCF" w:rsidP="00EC5EB9">
      <w:pPr>
        <w:spacing w:before="100" w:beforeAutospacing="1" w:after="100" w:afterAutospacing="1" w:line="276" w:lineRule="auto"/>
        <w:ind w:firstLineChars="200" w:firstLine="480"/>
        <w:rPr>
          <w:sz w:val="24"/>
          <w:szCs w:val="24"/>
        </w:rPr>
      </w:pPr>
      <w:r w:rsidRPr="00001DCF">
        <w:rPr>
          <w:sz w:val="24"/>
          <w:szCs w:val="24"/>
        </w:rPr>
        <w:t>2-D radial residual stress distribution</w:t>
      </w:r>
      <w:r w:rsidR="00B817B0" w:rsidRPr="00BF462D">
        <w:rPr>
          <w:rFonts w:hint="eastAsia"/>
          <w:sz w:val="24"/>
          <w:szCs w:val="24"/>
        </w:rPr>
        <w:t>面板允许您指定在两个方向上变化的应力分布：轴向和径向，图</w:t>
      </w:r>
      <w:r w:rsidR="00B817B0" w:rsidRPr="00BF462D">
        <w:rPr>
          <w:sz w:val="24"/>
          <w:szCs w:val="24"/>
        </w:rPr>
        <w:t>7.1.9</w:t>
      </w:r>
      <w:r w:rsidR="00B817B0" w:rsidRPr="00BF462D">
        <w:rPr>
          <w:sz w:val="24"/>
          <w:szCs w:val="24"/>
        </w:rPr>
        <w:t>。应力随某个原点的半径而变化。使用</w:t>
      </w:r>
      <w:r w:rsidR="007A7855" w:rsidRPr="00BF462D">
        <w:rPr>
          <w:b/>
          <w:bCs/>
          <w:sz w:val="24"/>
          <w:szCs w:val="24"/>
        </w:rPr>
        <w:t>Read Data From File</w:t>
      </w:r>
      <w:r w:rsidR="00B817B0" w:rsidRPr="00BF462D">
        <w:rPr>
          <w:sz w:val="24"/>
          <w:szCs w:val="24"/>
        </w:rPr>
        <w:t>按钮将数据导入对话框。</w:t>
      </w:r>
    </w:p>
    <w:p w14:paraId="6DE930DB" w14:textId="398C38A8" w:rsidR="008119B0" w:rsidRPr="00BF462D" w:rsidRDefault="008119B0"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25C93614" wp14:editId="3987961F">
            <wp:extent cx="4320000" cy="2271600"/>
            <wp:effectExtent l="0" t="0" r="4445" b="0"/>
            <wp:docPr id="343" name="图片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4320000" cy="2271600"/>
                    </a:xfrm>
                    <a:prstGeom prst="rect">
                      <a:avLst/>
                    </a:prstGeom>
                    <a:noFill/>
                    <a:ln>
                      <a:noFill/>
                    </a:ln>
                  </pic:spPr>
                </pic:pic>
              </a:graphicData>
            </a:graphic>
          </wp:inline>
        </w:drawing>
      </w:r>
    </w:p>
    <w:p w14:paraId="617022C3" w14:textId="0484FF4A" w:rsidR="00C40ADA" w:rsidRPr="00BF462D" w:rsidRDefault="00B817B0" w:rsidP="00D82AC3">
      <w:pPr>
        <w:spacing w:before="100" w:beforeAutospacing="1" w:after="100" w:afterAutospacing="1" w:line="276" w:lineRule="auto"/>
        <w:jc w:val="center"/>
        <w:rPr>
          <w:szCs w:val="21"/>
        </w:rPr>
      </w:pPr>
      <w:r w:rsidRPr="00BF462D">
        <w:rPr>
          <w:rFonts w:hint="eastAsia"/>
          <w:szCs w:val="21"/>
        </w:rPr>
        <w:t>图</w:t>
      </w:r>
      <w:r w:rsidRPr="00BF462D">
        <w:rPr>
          <w:szCs w:val="21"/>
        </w:rPr>
        <w:t>7.1.9</w:t>
      </w:r>
      <w:r w:rsidR="00A75419" w:rsidRPr="00BF462D">
        <w:rPr>
          <w:szCs w:val="21"/>
        </w:rPr>
        <w:t xml:space="preserve"> </w:t>
      </w:r>
      <w:r w:rsidR="00BB29B2">
        <w:rPr>
          <w:rFonts w:hint="eastAsia"/>
          <w:kern w:val="0"/>
          <w:szCs w:val="21"/>
        </w:rPr>
        <w:t>二维径向残余应力分布面板</w:t>
      </w:r>
      <w:r w:rsidRPr="00BF462D">
        <w:rPr>
          <w:szCs w:val="21"/>
        </w:rPr>
        <w:t>。</w:t>
      </w:r>
    </w:p>
    <w:p w14:paraId="767DBC9C" w14:textId="11EE26AF" w:rsidR="006C3E34" w:rsidRPr="00BF462D" w:rsidRDefault="006C3E34" w:rsidP="00EC5EB9">
      <w:pPr>
        <w:spacing w:before="100" w:beforeAutospacing="1" w:after="100" w:afterAutospacing="1" w:line="276" w:lineRule="auto"/>
        <w:ind w:firstLineChars="200" w:firstLine="480"/>
        <w:rPr>
          <w:sz w:val="24"/>
          <w:szCs w:val="24"/>
        </w:rPr>
      </w:pPr>
      <w:r w:rsidRPr="00BF462D">
        <w:rPr>
          <w:rFonts w:hint="eastAsia"/>
          <w:sz w:val="24"/>
          <w:szCs w:val="24"/>
        </w:rPr>
        <w:t>文件中的数据应按照对话框中显示的相同方式排列，如图</w:t>
      </w:r>
      <w:r w:rsidRPr="00BF462D">
        <w:rPr>
          <w:sz w:val="24"/>
          <w:szCs w:val="24"/>
        </w:rPr>
        <w:t>7.1.10</w:t>
      </w:r>
      <w:r w:rsidRPr="00BF462D">
        <w:rPr>
          <w:sz w:val="24"/>
          <w:szCs w:val="24"/>
        </w:rPr>
        <w:t>。左上角有一个空白区域。</w:t>
      </w:r>
    </w:p>
    <w:p w14:paraId="0A558D22" w14:textId="405FF874" w:rsidR="00030A31" w:rsidRPr="00BF462D" w:rsidRDefault="00030A31"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5629290" wp14:editId="1E911F06">
            <wp:extent cx="1212215" cy="581660"/>
            <wp:effectExtent l="0" t="0" r="6985" b="8890"/>
            <wp:docPr id="344" name="图片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1212215" cy="581660"/>
                    </a:xfrm>
                    <a:prstGeom prst="rect">
                      <a:avLst/>
                    </a:prstGeom>
                    <a:noFill/>
                    <a:ln>
                      <a:noFill/>
                    </a:ln>
                  </pic:spPr>
                </pic:pic>
              </a:graphicData>
            </a:graphic>
          </wp:inline>
        </w:drawing>
      </w:r>
    </w:p>
    <w:p w14:paraId="50B9A5FB" w14:textId="67DA270C" w:rsidR="006C3E34" w:rsidRPr="00BF462D" w:rsidRDefault="006C3E34"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7.1.10</w:t>
      </w:r>
      <w:r w:rsidR="00A75419" w:rsidRPr="00BF462D">
        <w:rPr>
          <w:szCs w:val="21"/>
        </w:rPr>
        <w:t xml:space="preserve"> </w:t>
      </w:r>
      <w:r w:rsidR="00BB29B2">
        <w:rPr>
          <w:rFonts w:hint="eastAsia"/>
          <w:kern w:val="0"/>
          <w:szCs w:val="21"/>
        </w:rPr>
        <w:t>来自文件的二维径向残余应力数据</w:t>
      </w:r>
      <w:r w:rsidRPr="00BF462D">
        <w:rPr>
          <w:szCs w:val="21"/>
        </w:rPr>
        <w:t>。</w:t>
      </w:r>
    </w:p>
    <w:p w14:paraId="7D216B04" w14:textId="24902D8D" w:rsidR="006C3E34" w:rsidRDefault="006C3E34" w:rsidP="00EC5EB9">
      <w:pPr>
        <w:spacing w:before="100" w:beforeAutospacing="1" w:after="100" w:afterAutospacing="1" w:line="276" w:lineRule="auto"/>
        <w:ind w:firstLineChars="200" w:firstLine="482"/>
        <w:rPr>
          <w:sz w:val="24"/>
          <w:szCs w:val="24"/>
        </w:rPr>
      </w:pPr>
      <w:r w:rsidRPr="00BF462D">
        <w:rPr>
          <w:b/>
          <w:bCs/>
          <w:sz w:val="24"/>
          <w:szCs w:val="24"/>
        </w:rPr>
        <w:t>Save</w:t>
      </w:r>
      <w:r w:rsidR="00731CB3" w:rsidRPr="00BF462D">
        <w:rPr>
          <w:b/>
          <w:bCs/>
          <w:sz w:val="24"/>
          <w:szCs w:val="24"/>
        </w:rPr>
        <w:t xml:space="preserve"> </w:t>
      </w:r>
      <w:r w:rsidRPr="00BF462D">
        <w:rPr>
          <w:b/>
          <w:bCs/>
          <w:sz w:val="24"/>
          <w:szCs w:val="24"/>
        </w:rPr>
        <w:t>Data</w:t>
      </w:r>
      <w:r w:rsidR="00731CB3" w:rsidRPr="00BF462D">
        <w:rPr>
          <w:b/>
          <w:bCs/>
          <w:sz w:val="24"/>
          <w:szCs w:val="24"/>
        </w:rPr>
        <w:t xml:space="preserve"> </w:t>
      </w:r>
      <w:r w:rsidRPr="00BF462D">
        <w:rPr>
          <w:b/>
          <w:bCs/>
          <w:sz w:val="24"/>
          <w:szCs w:val="24"/>
        </w:rPr>
        <w:t>To</w:t>
      </w:r>
      <w:r w:rsidR="00731CB3" w:rsidRPr="00BF462D">
        <w:rPr>
          <w:b/>
          <w:bCs/>
          <w:sz w:val="24"/>
          <w:szCs w:val="24"/>
        </w:rPr>
        <w:t xml:space="preserve"> </w:t>
      </w:r>
      <w:r w:rsidRPr="00BF462D">
        <w:rPr>
          <w:b/>
          <w:bCs/>
          <w:sz w:val="24"/>
          <w:szCs w:val="24"/>
        </w:rPr>
        <w:t>File</w:t>
      </w:r>
      <w:r w:rsidRPr="00BF462D">
        <w:rPr>
          <w:sz w:val="24"/>
          <w:szCs w:val="24"/>
        </w:rPr>
        <w:t>按钮会将对话框中的数据保存到</w:t>
      </w:r>
      <w:r w:rsidRPr="00BF462D">
        <w:rPr>
          <w:sz w:val="24"/>
          <w:szCs w:val="24"/>
        </w:rPr>
        <w:t>.txt</w:t>
      </w:r>
      <w:r w:rsidRPr="00BF462D">
        <w:rPr>
          <w:sz w:val="24"/>
          <w:szCs w:val="24"/>
        </w:rPr>
        <w:t>文件中。对话框设置为只读，</w:t>
      </w:r>
      <w:r w:rsidR="00A75419" w:rsidRPr="00BF462D">
        <w:rPr>
          <w:rFonts w:hint="eastAsia"/>
          <w:sz w:val="24"/>
          <w:szCs w:val="24"/>
        </w:rPr>
        <w:t>并且</w:t>
      </w:r>
      <w:r w:rsidRPr="00BF462D">
        <w:rPr>
          <w:sz w:val="24"/>
          <w:szCs w:val="24"/>
        </w:rPr>
        <w:t>没有选项可以关闭</w:t>
      </w:r>
      <w:r w:rsidR="00A75419" w:rsidRPr="00BF462D">
        <w:rPr>
          <w:rFonts w:hint="eastAsia"/>
          <w:sz w:val="24"/>
          <w:szCs w:val="24"/>
        </w:rPr>
        <w:t>该设置，</w:t>
      </w:r>
      <w:r w:rsidRPr="00BF462D">
        <w:rPr>
          <w:sz w:val="24"/>
          <w:szCs w:val="24"/>
        </w:rPr>
        <w:t>您应该</w:t>
      </w:r>
      <w:r w:rsidR="00A75419" w:rsidRPr="00BF462D">
        <w:rPr>
          <w:rFonts w:hint="eastAsia"/>
          <w:sz w:val="24"/>
          <w:szCs w:val="24"/>
        </w:rPr>
        <w:t>事先</w:t>
      </w:r>
      <w:r w:rsidRPr="00BF462D">
        <w:rPr>
          <w:sz w:val="24"/>
          <w:szCs w:val="24"/>
        </w:rPr>
        <w:t>编辑</w:t>
      </w:r>
      <w:r w:rsidR="00A75419" w:rsidRPr="00BF462D">
        <w:rPr>
          <w:rFonts w:hint="eastAsia"/>
          <w:sz w:val="24"/>
          <w:szCs w:val="24"/>
        </w:rPr>
        <w:t>好</w:t>
      </w:r>
      <w:r w:rsidRPr="00BF462D">
        <w:rPr>
          <w:sz w:val="24"/>
          <w:szCs w:val="24"/>
        </w:rPr>
        <w:t>该文件。</w:t>
      </w:r>
    </w:p>
    <w:p w14:paraId="7279777E" w14:textId="704DCDEB" w:rsidR="003016C6" w:rsidRPr="003016C6" w:rsidRDefault="003016C6" w:rsidP="003016C6">
      <w:pPr>
        <w:pStyle w:val="3"/>
        <w:rPr>
          <w:rFonts w:hint="eastAsia"/>
        </w:rPr>
      </w:pPr>
      <w:bookmarkStart w:id="218" w:name="_Toc173252671"/>
      <w:r w:rsidRPr="003016C6">
        <w:rPr>
          <w:rFonts w:hint="eastAsia"/>
        </w:rPr>
        <w:t xml:space="preserve">7.1.5 </w:t>
      </w:r>
      <w:r w:rsidRPr="003016C6">
        <w:rPr>
          <w:rFonts w:hint="eastAsia"/>
        </w:rPr>
        <w:t>一维多项式</w:t>
      </w:r>
      <w:r w:rsidR="00F363D3">
        <w:rPr>
          <w:rFonts w:hint="eastAsia"/>
        </w:rPr>
        <w:t>牵引力</w:t>
      </w:r>
      <w:r w:rsidRPr="003016C6">
        <w:rPr>
          <w:rFonts w:hint="eastAsia"/>
        </w:rPr>
        <w:t>分布面板</w:t>
      </w:r>
      <w:bookmarkEnd w:id="218"/>
    </w:p>
    <w:p w14:paraId="38E9FF4E" w14:textId="7B4459CD" w:rsidR="003016C6" w:rsidRDefault="003016C6" w:rsidP="003016C6">
      <w:pPr>
        <w:spacing w:before="100" w:beforeAutospacing="1" w:after="100" w:afterAutospacing="1" w:line="276" w:lineRule="auto"/>
        <w:ind w:firstLineChars="200" w:firstLine="480"/>
        <w:rPr>
          <w:sz w:val="24"/>
          <w:szCs w:val="24"/>
        </w:rPr>
      </w:pPr>
      <w:r w:rsidRPr="003016C6">
        <w:rPr>
          <w:rFonts w:hint="eastAsia"/>
          <w:sz w:val="24"/>
          <w:szCs w:val="24"/>
        </w:rPr>
        <w:t>一维多项式</w:t>
      </w:r>
      <w:r w:rsidR="00F363D3">
        <w:rPr>
          <w:rFonts w:hint="eastAsia"/>
          <w:sz w:val="24"/>
          <w:szCs w:val="24"/>
        </w:rPr>
        <w:t>牵引力</w:t>
      </w:r>
      <w:r w:rsidRPr="003016C6">
        <w:rPr>
          <w:rFonts w:hint="eastAsia"/>
          <w:sz w:val="24"/>
          <w:szCs w:val="24"/>
        </w:rPr>
        <w:t>分布面板，如图</w:t>
      </w:r>
      <w:r w:rsidRPr="003016C6">
        <w:rPr>
          <w:rFonts w:hint="eastAsia"/>
          <w:sz w:val="24"/>
          <w:szCs w:val="24"/>
        </w:rPr>
        <w:t xml:space="preserve">7.1.11 </w:t>
      </w:r>
      <w:r w:rsidRPr="003016C6">
        <w:rPr>
          <w:rFonts w:hint="eastAsia"/>
          <w:sz w:val="24"/>
          <w:szCs w:val="24"/>
        </w:rPr>
        <w:t>所示，允许用户在平面裂</w:t>
      </w:r>
      <w:r w:rsidR="00C71C0C">
        <w:rPr>
          <w:rFonts w:hint="eastAsia"/>
          <w:sz w:val="24"/>
          <w:szCs w:val="24"/>
        </w:rPr>
        <w:t>纹</w:t>
      </w:r>
      <w:r w:rsidRPr="003016C6">
        <w:rPr>
          <w:rFonts w:hint="eastAsia"/>
          <w:sz w:val="24"/>
          <w:szCs w:val="24"/>
        </w:rPr>
        <w:t>表面上指定剪切</w:t>
      </w:r>
      <w:r w:rsidR="00C71C0C">
        <w:rPr>
          <w:rFonts w:hint="eastAsia"/>
          <w:sz w:val="24"/>
          <w:szCs w:val="24"/>
        </w:rPr>
        <w:t>牵引</w:t>
      </w:r>
      <w:r w:rsidRPr="003016C6">
        <w:rPr>
          <w:rFonts w:hint="eastAsia"/>
          <w:sz w:val="24"/>
          <w:szCs w:val="24"/>
        </w:rPr>
        <w:t>力。</w:t>
      </w:r>
    </w:p>
    <w:p w14:paraId="1C6A0267" w14:textId="1C9BED09" w:rsidR="003016C6" w:rsidRPr="008F6E22" w:rsidRDefault="008F6E22" w:rsidP="008F6E22">
      <w:pPr>
        <w:spacing w:before="100" w:beforeAutospacing="1" w:after="100" w:afterAutospacing="1" w:line="276" w:lineRule="auto"/>
        <w:jc w:val="center"/>
        <w:rPr>
          <w:rFonts w:hint="eastAsia"/>
          <w:szCs w:val="21"/>
        </w:rPr>
      </w:pPr>
      <w:r w:rsidRPr="008F6E22">
        <w:rPr>
          <w:rFonts w:hint="eastAsia"/>
          <w:szCs w:val="21"/>
        </w:rPr>
        <w:lastRenderedPageBreak/>
        <w:drawing>
          <wp:inline distT="0" distB="0" distL="0" distR="0" wp14:anchorId="65415A3B" wp14:editId="26155CF5">
            <wp:extent cx="2552700" cy="3314700"/>
            <wp:effectExtent l="0" t="0" r="0" b="0"/>
            <wp:docPr id="1333524636"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2552700" cy="3314700"/>
                    </a:xfrm>
                    <a:prstGeom prst="rect">
                      <a:avLst/>
                    </a:prstGeom>
                    <a:noFill/>
                    <a:ln>
                      <a:noFill/>
                    </a:ln>
                  </pic:spPr>
                </pic:pic>
              </a:graphicData>
            </a:graphic>
          </wp:inline>
        </w:drawing>
      </w:r>
    </w:p>
    <w:p w14:paraId="46ABCB45" w14:textId="185A060F" w:rsidR="00EC5E40" w:rsidRPr="008F6E22" w:rsidRDefault="003016C6" w:rsidP="008F6E22">
      <w:pPr>
        <w:spacing w:before="100" w:beforeAutospacing="1" w:after="100" w:afterAutospacing="1" w:line="276" w:lineRule="auto"/>
        <w:jc w:val="center"/>
        <w:rPr>
          <w:szCs w:val="21"/>
        </w:rPr>
      </w:pPr>
      <w:r w:rsidRPr="008F6E22">
        <w:rPr>
          <w:rFonts w:hint="eastAsia"/>
          <w:szCs w:val="21"/>
        </w:rPr>
        <w:t>图</w:t>
      </w:r>
      <w:r w:rsidRPr="008F6E22">
        <w:rPr>
          <w:rFonts w:hint="eastAsia"/>
          <w:szCs w:val="21"/>
        </w:rPr>
        <w:t xml:space="preserve"> 7.1.11 </w:t>
      </w:r>
      <w:r w:rsidRPr="008F6E22">
        <w:rPr>
          <w:rFonts w:hint="eastAsia"/>
          <w:szCs w:val="21"/>
        </w:rPr>
        <w:t>一维多项式</w:t>
      </w:r>
      <w:r w:rsidR="00A8722B">
        <w:rPr>
          <w:rFonts w:hint="eastAsia"/>
          <w:szCs w:val="21"/>
        </w:rPr>
        <w:t>牵引力</w:t>
      </w:r>
      <w:r w:rsidRPr="008F6E22">
        <w:rPr>
          <w:rFonts w:hint="eastAsia"/>
          <w:szCs w:val="21"/>
        </w:rPr>
        <w:t>分布对话框。</w:t>
      </w:r>
    </w:p>
    <w:p w14:paraId="06137AAF" w14:textId="10AC2944" w:rsidR="006C3E34" w:rsidRPr="00BF462D" w:rsidRDefault="006C3E34" w:rsidP="003230B3">
      <w:pPr>
        <w:pStyle w:val="3"/>
      </w:pPr>
      <w:bookmarkStart w:id="219" w:name="_Toc173252672"/>
      <w:r w:rsidRPr="00BF462D">
        <w:t>7.1.</w:t>
      </w:r>
      <w:r w:rsidR="001305AF">
        <w:rPr>
          <w:rFonts w:hint="eastAsia"/>
        </w:rPr>
        <w:t>6</w:t>
      </w:r>
      <w:r w:rsidR="00D871C6" w:rsidRPr="00BF462D">
        <w:t xml:space="preserve"> </w:t>
      </w:r>
      <w:r w:rsidRPr="00BF462D">
        <w:t>表面处理残余应力分布</w:t>
      </w:r>
      <w:r w:rsidR="0052764E" w:rsidRPr="00BF462D">
        <w:rPr>
          <w:rFonts w:hint="eastAsia"/>
        </w:rPr>
        <w:t>面</w:t>
      </w:r>
      <w:r w:rsidRPr="00BF462D">
        <w:t>板</w:t>
      </w:r>
      <w:bookmarkEnd w:id="219"/>
    </w:p>
    <w:p w14:paraId="3456335D" w14:textId="3F56E608" w:rsidR="006C3E34" w:rsidRPr="00BF462D" w:rsidRDefault="006D78E8" w:rsidP="00EC5EB9">
      <w:pPr>
        <w:spacing w:before="100" w:beforeAutospacing="1" w:after="100" w:afterAutospacing="1" w:line="276" w:lineRule="auto"/>
        <w:ind w:firstLineChars="200" w:firstLine="480"/>
        <w:rPr>
          <w:sz w:val="24"/>
          <w:szCs w:val="24"/>
        </w:rPr>
      </w:pPr>
      <w:r>
        <w:rPr>
          <w:sz w:val="24"/>
          <w:szCs w:val="24"/>
        </w:rPr>
        <w:t>S</w:t>
      </w:r>
      <w:r w:rsidR="00001DCF" w:rsidRPr="00001DCF">
        <w:rPr>
          <w:sz w:val="24"/>
          <w:szCs w:val="24"/>
        </w:rPr>
        <w:t>urface treatment residual stress distribution</w:t>
      </w:r>
      <w:r w:rsidR="006C3E34" w:rsidRPr="00BF462D">
        <w:rPr>
          <w:rFonts w:hint="eastAsia"/>
          <w:sz w:val="24"/>
          <w:szCs w:val="24"/>
        </w:rPr>
        <w:t>面板（图</w:t>
      </w:r>
      <w:r w:rsidR="006C3E34" w:rsidRPr="00BF462D">
        <w:rPr>
          <w:sz w:val="24"/>
          <w:szCs w:val="24"/>
        </w:rPr>
        <w:t>7.1.1</w:t>
      </w:r>
      <w:r w:rsidR="00452DDD">
        <w:rPr>
          <w:rFonts w:hint="eastAsia"/>
          <w:sz w:val="24"/>
          <w:szCs w:val="24"/>
        </w:rPr>
        <w:t>2</w:t>
      </w:r>
      <w:r w:rsidR="006C3E34" w:rsidRPr="00BF462D">
        <w:rPr>
          <w:sz w:val="24"/>
          <w:szCs w:val="24"/>
        </w:rPr>
        <w:t>）允许您指定在读取</w:t>
      </w:r>
      <w:r w:rsidR="00A4004D" w:rsidRPr="00BF462D">
        <w:rPr>
          <w:sz w:val="24"/>
          <w:szCs w:val="24"/>
        </w:rPr>
        <w:t>有限元文件</w:t>
      </w:r>
      <w:r w:rsidR="006C3E34" w:rsidRPr="00BF462D">
        <w:rPr>
          <w:sz w:val="24"/>
          <w:szCs w:val="24"/>
        </w:rPr>
        <w:t>时在垂直于已保留为</w:t>
      </w:r>
      <w:r w:rsidR="00833B2D" w:rsidRPr="00BF462D">
        <w:rPr>
          <w:rFonts w:hint="eastAsia"/>
          <w:sz w:val="24"/>
          <w:szCs w:val="24"/>
        </w:rPr>
        <w:t>“</w:t>
      </w:r>
      <w:r w:rsidR="00D871C6" w:rsidRPr="00BF462D">
        <w:rPr>
          <w:sz w:val="24"/>
          <w:szCs w:val="24"/>
        </w:rPr>
        <w:t>residual stress surface</w:t>
      </w:r>
      <w:r w:rsidR="00833B2D" w:rsidRPr="00BF462D">
        <w:rPr>
          <w:rFonts w:hint="eastAsia"/>
          <w:sz w:val="24"/>
          <w:szCs w:val="24"/>
        </w:rPr>
        <w:t>”</w:t>
      </w:r>
      <w:r w:rsidR="006C3E34" w:rsidRPr="00BF462D">
        <w:rPr>
          <w:sz w:val="24"/>
          <w:szCs w:val="24"/>
        </w:rPr>
        <w:t>的表面的方向上变化的应力分布。</w:t>
      </w:r>
      <w:proofErr w:type="gramStart"/>
      <w:r w:rsidR="006C3E34" w:rsidRPr="00BF462D">
        <w:rPr>
          <w:sz w:val="24"/>
          <w:szCs w:val="24"/>
        </w:rPr>
        <w:t>应力随距表面</w:t>
      </w:r>
      <w:proofErr w:type="gramEnd"/>
      <w:r w:rsidR="006C3E34" w:rsidRPr="00BF462D">
        <w:rPr>
          <w:sz w:val="24"/>
          <w:szCs w:val="24"/>
        </w:rPr>
        <w:t>的距离而变化。</w:t>
      </w:r>
    </w:p>
    <w:p w14:paraId="3AD2A4F3" w14:textId="49938189" w:rsidR="00800477" w:rsidRPr="00BF462D" w:rsidRDefault="00800477"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E63CE4E" wp14:editId="2196F8FB">
            <wp:extent cx="4320000" cy="2815200"/>
            <wp:effectExtent l="0" t="0" r="4445" b="4445"/>
            <wp:docPr id="345" name="图片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4320000" cy="2815200"/>
                    </a:xfrm>
                    <a:prstGeom prst="rect">
                      <a:avLst/>
                    </a:prstGeom>
                    <a:noFill/>
                    <a:ln>
                      <a:noFill/>
                    </a:ln>
                  </pic:spPr>
                </pic:pic>
              </a:graphicData>
            </a:graphic>
          </wp:inline>
        </w:drawing>
      </w:r>
    </w:p>
    <w:p w14:paraId="65958373" w14:textId="7EECA765" w:rsidR="00C40ADA" w:rsidRPr="00BF462D" w:rsidRDefault="006C3E34"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w:t>
      </w:r>
      <w:r w:rsidR="00452DDD">
        <w:rPr>
          <w:rFonts w:hint="eastAsia"/>
          <w:szCs w:val="21"/>
        </w:rPr>
        <w:t>2</w:t>
      </w:r>
      <w:r w:rsidR="00D871C6" w:rsidRPr="00BF462D">
        <w:rPr>
          <w:szCs w:val="21"/>
        </w:rPr>
        <w:t xml:space="preserve"> </w:t>
      </w:r>
      <w:r w:rsidR="00BB29B2">
        <w:rPr>
          <w:rFonts w:hint="eastAsia"/>
          <w:kern w:val="0"/>
          <w:szCs w:val="21"/>
        </w:rPr>
        <w:t>用户定义的表面处理残余应力面板</w:t>
      </w:r>
      <w:r w:rsidRPr="00BF462D">
        <w:rPr>
          <w:szCs w:val="21"/>
        </w:rPr>
        <w:t>。</w:t>
      </w:r>
    </w:p>
    <w:p w14:paraId="7397522A" w14:textId="6CC6F0CA" w:rsidR="00383106" w:rsidRPr="00BF462D" w:rsidRDefault="00383106"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可以使用</w:t>
      </w:r>
      <w:r w:rsidR="007244BE" w:rsidRPr="00BF462D">
        <w:rPr>
          <w:b/>
          <w:bCs/>
          <w:sz w:val="24"/>
          <w:szCs w:val="24"/>
        </w:rPr>
        <w:t>Read From File</w:t>
      </w:r>
      <w:r w:rsidRPr="00BF462D">
        <w:rPr>
          <w:sz w:val="24"/>
          <w:szCs w:val="24"/>
        </w:rPr>
        <w:t>按钮导入数据</w:t>
      </w:r>
      <w:r w:rsidR="00D51FF2">
        <w:rPr>
          <w:sz w:val="24"/>
          <w:szCs w:val="24"/>
        </w:rPr>
        <w:t>，</w:t>
      </w:r>
      <w:r w:rsidRPr="00BF462D">
        <w:rPr>
          <w:sz w:val="24"/>
          <w:szCs w:val="24"/>
        </w:rPr>
        <w:t>该文件是</w:t>
      </w:r>
      <w:r w:rsidRPr="00BF462D">
        <w:rPr>
          <w:sz w:val="24"/>
          <w:szCs w:val="24"/>
        </w:rPr>
        <w:t>ASCII</w:t>
      </w:r>
      <w:r w:rsidRPr="00BF462D">
        <w:rPr>
          <w:sz w:val="24"/>
          <w:szCs w:val="24"/>
        </w:rPr>
        <w:t>文本，按表中所示的相同方式排列，每行包含一个距离和一个应力值。</w:t>
      </w:r>
      <w:r w:rsidR="00731CB3" w:rsidRPr="00BF462D">
        <w:rPr>
          <w:b/>
          <w:bCs/>
          <w:sz w:val="24"/>
          <w:szCs w:val="24"/>
        </w:rPr>
        <w:t>Save To File</w:t>
      </w:r>
      <w:r w:rsidRPr="00BF462D">
        <w:rPr>
          <w:sz w:val="24"/>
          <w:szCs w:val="24"/>
        </w:rPr>
        <w:t>允许将数据保存到</w:t>
      </w:r>
      <w:r w:rsidRPr="00BF462D">
        <w:rPr>
          <w:sz w:val="24"/>
          <w:szCs w:val="24"/>
        </w:rPr>
        <w:t>.txt</w:t>
      </w:r>
      <w:r w:rsidRPr="00BF462D">
        <w:rPr>
          <w:sz w:val="24"/>
          <w:szCs w:val="24"/>
        </w:rPr>
        <w:t>文件中</w:t>
      </w:r>
      <w:r w:rsidR="00D871C6" w:rsidRPr="00BF462D">
        <w:rPr>
          <w:rFonts w:hint="eastAsia"/>
          <w:sz w:val="24"/>
          <w:szCs w:val="24"/>
        </w:rPr>
        <w:t>，</w:t>
      </w:r>
      <w:r w:rsidRPr="00BF462D">
        <w:rPr>
          <w:sz w:val="24"/>
          <w:szCs w:val="24"/>
        </w:rPr>
        <w:t>可以使用</w:t>
      </w:r>
      <w:r w:rsidR="00CF5A51" w:rsidRPr="00BF462D">
        <w:rPr>
          <w:sz w:val="24"/>
          <w:szCs w:val="24"/>
          <w:u w:val="single"/>
        </w:rPr>
        <w:t>Read Only</w:t>
      </w:r>
      <w:r w:rsidRPr="00BF462D">
        <w:rPr>
          <w:sz w:val="24"/>
          <w:szCs w:val="24"/>
        </w:rPr>
        <w:t>选项将该表设置为只读。</w:t>
      </w:r>
    </w:p>
    <w:p w14:paraId="0F381431" w14:textId="1A8D705B" w:rsidR="00383106" w:rsidRPr="00BF462D" w:rsidRDefault="00383106" w:rsidP="00EC5EB9">
      <w:pPr>
        <w:spacing w:before="100" w:beforeAutospacing="1" w:after="100" w:afterAutospacing="1" w:line="276" w:lineRule="auto"/>
        <w:ind w:firstLineChars="200" w:firstLine="480"/>
        <w:rPr>
          <w:sz w:val="24"/>
          <w:szCs w:val="24"/>
        </w:rPr>
      </w:pPr>
      <w:r w:rsidRPr="00BF462D">
        <w:rPr>
          <w:rFonts w:hint="eastAsia"/>
          <w:sz w:val="24"/>
          <w:szCs w:val="24"/>
        </w:rPr>
        <w:t>输入应力与距离的关系后，用户</w:t>
      </w:r>
      <w:r w:rsidR="00A628FA">
        <w:rPr>
          <w:rFonts w:hint="eastAsia"/>
          <w:sz w:val="24"/>
          <w:szCs w:val="24"/>
        </w:rPr>
        <w:t>点击</w:t>
      </w:r>
      <w:r w:rsidRPr="00BF462D">
        <w:rPr>
          <w:b/>
          <w:bCs/>
          <w:sz w:val="24"/>
          <w:szCs w:val="24"/>
        </w:rPr>
        <w:t>Next</w:t>
      </w:r>
      <w:r w:rsidR="00D871C6" w:rsidRPr="00BF462D">
        <w:rPr>
          <w:rFonts w:hint="eastAsia"/>
          <w:sz w:val="24"/>
          <w:szCs w:val="24"/>
        </w:rPr>
        <w:t>按钮</w:t>
      </w:r>
      <w:r w:rsidRPr="00BF462D">
        <w:rPr>
          <w:sz w:val="24"/>
          <w:szCs w:val="24"/>
        </w:rPr>
        <w:t>选择处理过的表面，图</w:t>
      </w:r>
      <w:r w:rsidRPr="00BF462D">
        <w:rPr>
          <w:sz w:val="24"/>
          <w:szCs w:val="24"/>
        </w:rPr>
        <w:t>7.1.1</w:t>
      </w:r>
      <w:r w:rsidR="00452DDD">
        <w:rPr>
          <w:rFonts w:hint="eastAsia"/>
          <w:sz w:val="24"/>
          <w:szCs w:val="24"/>
        </w:rPr>
        <w:t>3</w:t>
      </w:r>
      <w:r w:rsidRPr="00BF462D">
        <w:rPr>
          <w:sz w:val="24"/>
          <w:szCs w:val="24"/>
        </w:rPr>
        <w:t>。该对话框与导入</w:t>
      </w:r>
      <w:r w:rsidR="006B3CBE" w:rsidRPr="00BF462D">
        <w:rPr>
          <w:sz w:val="24"/>
          <w:szCs w:val="24"/>
        </w:rPr>
        <w:t>有限元模型</w:t>
      </w:r>
      <w:r w:rsidRPr="00BF462D">
        <w:rPr>
          <w:sz w:val="24"/>
          <w:szCs w:val="24"/>
        </w:rPr>
        <w:t>时选择要保留的表面的对话框相同（参见第</w:t>
      </w:r>
      <w:r w:rsidRPr="00BF462D">
        <w:rPr>
          <w:sz w:val="24"/>
          <w:szCs w:val="24"/>
        </w:rPr>
        <w:t>4.5</w:t>
      </w:r>
      <w:r w:rsidRPr="00BF462D">
        <w:rPr>
          <w:sz w:val="24"/>
          <w:szCs w:val="24"/>
        </w:rPr>
        <w:t>节）。</w:t>
      </w:r>
    </w:p>
    <w:p w14:paraId="0353CEEB" w14:textId="1F91E2A7" w:rsidR="006F068A" w:rsidRPr="00BF462D" w:rsidRDefault="006F068A"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840C43B" wp14:editId="2DA6F6AD">
            <wp:extent cx="3600000" cy="2736000"/>
            <wp:effectExtent l="19050" t="19050" r="19685" b="26670"/>
            <wp:docPr id="346"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600000" cy="2736000"/>
                    </a:xfrm>
                    <a:prstGeom prst="rect">
                      <a:avLst/>
                    </a:prstGeom>
                    <a:noFill/>
                    <a:ln w="3175">
                      <a:solidFill>
                        <a:schemeClr val="accent1"/>
                      </a:solidFill>
                    </a:ln>
                  </pic:spPr>
                </pic:pic>
              </a:graphicData>
            </a:graphic>
          </wp:inline>
        </w:drawing>
      </w:r>
    </w:p>
    <w:p w14:paraId="756B43E2" w14:textId="33A90B1F" w:rsidR="00383106" w:rsidRPr="00BF462D" w:rsidRDefault="00383106"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w:t>
      </w:r>
      <w:r w:rsidR="00452DDD">
        <w:rPr>
          <w:rFonts w:hint="eastAsia"/>
          <w:szCs w:val="21"/>
        </w:rPr>
        <w:t>3</w:t>
      </w:r>
      <w:r w:rsidR="00D871C6" w:rsidRPr="00BF462D">
        <w:rPr>
          <w:szCs w:val="21"/>
        </w:rPr>
        <w:t xml:space="preserve"> </w:t>
      </w:r>
      <w:r w:rsidR="00BB29B2">
        <w:rPr>
          <w:rFonts w:hint="eastAsia"/>
          <w:kern w:val="0"/>
          <w:szCs w:val="21"/>
        </w:rPr>
        <w:t>用户定义的表面处理</w:t>
      </w:r>
      <w:r w:rsidR="00BB29B2">
        <w:rPr>
          <w:kern w:val="0"/>
          <w:szCs w:val="21"/>
        </w:rPr>
        <w:t>——</w:t>
      </w:r>
      <w:r w:rsidR="00BB29B2">
        <w:rPr>
          <w:rFonts w:hint="eastAsia"/>
          <w:kern w:val="0"/>
          <w:szCs w:val="21"/>
        </w:rPr>
        <w:t>选择表面对话框</w:t>
      </w:r>
      <w:r w:rsidRPr="00BF462D">
        <w:rPr>
          <w:szCs w:val="21"/>
        </w:rPr>
        <w:t>。</w:t>
      </w:r>
    </w:p>
    <w:p w14:paraId="7C093BDB" w14:textId="47C00C97" w:rsidR="00383106" w:rsidRPr="00BF462D" w:rsidRDefault="00383106" w:rsidP="00EC5EB9">
      <w:pPr>
        <w:spacing w:before="100" w:beforeAutospacing="1" w:after="100" w:afterAutospacing="1" w:line="276" w:lineRule="auto"/>
        <w:ind w:firstLineChars="200" w:firstLine="480"/>
        <w:rPr>
          <w:sz w:val="24"/>
          <w:szCs w:val="24"/>
        </w:rPr>
      </w:pPr>
      <w:r w:rsidRPr="00BF462D">
        <w:rPr>
          <w:rFonts w:hint="eastAsia"/>
          <w:sz w:val="24"/>
          <w:szCs w:val="24"/>
        </w:rPr>
        <w:t>例如，</w:t>
      </w:r>
      <w:r w:rsidR="00A6731B" w:rsidRPr="00BF462D">
        <w:rPr>
          <w:rFonts w:hint="eastAsia"/>
          <w:sz w:val="24"/>
          <w:szCs w:val="24"/>
        </w:rPr>
        <w:t>方块</w:t>
      </w:r>
      <w:r w:rsidRPr="00BF462D">
        <w:rPr>
          <w:rFonts w:hint="eastAsia"/>
          <w:sz w:val="24"/>
          <w:szCs w:val="24"/>
        </w:rPr>
        <w:t>模型</w:t>
      </w:r>
      <w:r w:rsidR="00D871C6" w:rsidRPr="00BF462D">
        <w:rPr>
          <w:rFonts w:hint="eastAsia"/>
          <w:sz w:val="24"/>
          <w:szCs w:val="24"/>
        </w:rPr>
        <w:t>的</w:t>
      </w:r>
      <w:r w:rsidRPr="00BF462D">
        <w:rPr>
          <w:rFonts w:hint="eastAsia"/>
          <w:sz w:val="24"/>
          <w:szCs w:val="24"/>
        </w:rPr>
        <w:t>顶面（正</w:t>
      </w:r>
      <w:r w:rsidRPr="00BF462D">
        <w:rPr>
          <w:sz w:val="24"/>
          <w:szCs w:val="24"/>
        </w:rPr>
        <w:t>y</w:t>
      </w:r>
      <w:r w:rsidRPr="00BF462D">
        <w:rPr>
          <w:sz w:val="24"/>
          <w:szCs w:val="24"/>
        </w:rPr>
        <w:t>轴）定义为</w:t>
      </w:r>
      <w:r w:rsidR="00833B2D" w:rsidRPr="00BF462D">
        <w:rPr>
          <w:rFonts w:hint="eastAsia"/>
          <w:sz w:val="24"/>
          <w:szCs w:val="24"/>
        </w:rPr>
        <w:t>“</w:t>
      </w:r>
      <w:proofErr w:type="spellStart"/>
      <w:r w:rsidR="00E86CA2" w:rsidRPr="00BF462D">
        <w:rPr>
          <w:sz w:val="24"/>
          <w:szCs w:val="24"/>
        </w:rPr>
        <w:t>treated_surface</w:t>
      </w:r>
      <w:proofErr w:type="spellEnd"/>
      <w:r w:rsidR="00833B2D" w:rsidRPr="00BF462D">
        <w:rPr>
          <w:rFonts w:hint="eastAsia"/>
          <w:sz w:val="24"/>
          <w:szCs w:val="24"/>
        </w:rPr>
        <w:t>”</w:t>
      </w:r>
      <w:r w:rsidRPr="00BF462D">
        <w:rPr>
          <w:sz w:val="24"/>
          <w:szCs w:val="24"/>
        </w:rPr>
        <w:t>，图</w:t>
      </w:r>
      <w:r w:rsidRPr="00BF462D">
        <w:rPr>
          <w:sz w:val="24"/>
          <w:szCs w:val="24"/>
        </w:rPr>
        <w:t>7.1.1</w:t>
      </w:r>
      <w:r w:rsidR="00452DDD">
        <w:rPr>
          <w:rFonts w:hint="eastAsia"/>
          <w:sz w:val="24"/>
          <w:szCs w:val="24"/>
        </w:rPr>
        <w:t>4</w:t>
      </w:r>
      <w:r w:rsidRPr="00BF462D">
        <w:rPr>
          <w:sz w:val="24"/>
          <w:szCs w:val="24"/>
        </w:rPr>
        <w:t>–</w:t>
      </w:r>
      <w:r w:rsidR="00AF69A1" w:rsidRPr="00BF462D">
        <w:rPr>
          <w:sz w:val="24"/>
          <w:szCs w:val="24"/>
        </w:rPr>
        <w:t>左</w:t>
      </w:r>
      <w:r w:rsidRPr="00BF462D">
        <w:rPr>
          <w:sz w:val="24"/>
          <w:szCs w:val="24"/>
        </w:rPr>
        <w:t>。图</w:t>
      </w:r>
      <w:r w:rsidRPr="00BF462D">
        <w:rPr>
          <w:sz w:val="24"/>
          <w:szCs w:val="24"/>
        </w:rPr>
        <w:t>7.1.1</w:t>
      </w:r>
      <w:r w:rsidR="00452DDD">
        <w:rPr>
          <w:rFonts w:hint="eastAsia"/>
          <w:sz w:val="24"/>
          <w:szCs w:val="24"/>
        </w:rPr>
        <w:t>2</w:t>
      </w:r>
      <w:r w:rsidRPr="00BF462D">
        <w:rPr>
          <w:sz w:val="24"/>
          <w:szCs w:val="24"/>
        </w:rPr>
        <w:t>所示的应力分布用作表面处理裂纹面牵引力。分布垂直于</w:t>
      </w:r>
      <w:r w:rsidR="00833B2D" w:rsidRPr="00BF462D">
        <w:rPr>
          <w:rFonts w:hint="eastAsia"/>
          <w:sz w:val="24"/>
          <w:szCs w:val="24"/>
        </w:rPr>
        <w:t>“</w:t>
      </w:r>
      <w:proofErr w:type="spellStart"/>
      <w:r w:rsidR="00E86CA2" w:rsidRPr="00BF462D">
        <w:rPr>
          <w:sz w:val="24"/>
          <w:szCs w:val="24"/>
        </w:rPr>
        <w:t>treated_surface</w:t>
      </w:r>
      <w:proofErr w:type="spellEnd"/>
      <w:r w:rsidRPr="00BF462D">
        <w:rPr>
          <w:sz w:val="24"/>
          <w:szCs w:val="24"/>
        </w:rPr>
        <w:t>”</w:t>
      </w:r>
      <w:r w:rsidRPr="00BF462D">
        <w:rPr>
          <w:sz w:val="24"/>
          <w:szCs w:val="24"/>
        </w:rPr>
        <w:t>，距离将在</w:t>
      </w:r>
      <w:r w:rsidRPr="00BF462D">
        <w:rPr>
          <w:sz w:val="24"/>
          <w:szCs w:val="24"/>
        </w:rPr>
        <w:t>-y</w:t>
      </w:r>
      <w:r w:rsidRPr="00BF462D">
        <w:rPr>
          <w:sz w:val="24"/>
          <w:szCs w:val="24"/>
        </w:rPr>
        <w:t>方向测量。图</w:t>
      </w:r>
      <w:r w:rsidRPr="00BF462D">
        <w:rPr>
          <w:sz w:val="24"/>
          <w:szCs w:val="24"/>
        </w:rPr>
        <w:t>7.1.1</w:t>
      </w:r>
      <w:r w:rsidR="00452DDD">
        <w:rPr>
          <w:rFonts w:hint="eastAsia"/>
          <w:sz w:val="24"/>
          <w:szCs w:val="24"/>
        </w:rPr>
        <w:t>4</w:t>
      </w:r>
      <w:r w:rsidRPr="00BF462D">
        <w:rPr>
          <w:sz w:val="24"/>
          <w:szCs w:val="24"/>
        </w:rPr>
        <w:t>（左图）中显示的裂纹上产生的裂纹面牵引力分布可以使用</w:t>
      </w:r>
      <w:r w:rsidRPr="00BF462D">
        <w:rPr>
          <w:sz w:val="24"/>
          <w:szCs w:val="24"/>
        </w:rPr>
        <w:t>ANSYS</w:t>
      </w:r>
      <w:r w:rsidRPr="00BF462D">
        <w:rPr>
          <w:sz w:val="24"/>
          <w:szCs w:val="24"/>
        </w:rPr>
        <w:t>进行可视化，图</w:t>
      </w:r>
      <w:r w:rsidRPr="00BF462D">
        <w:rPr>
          <w:sz w:val="24"/>
          <w:szCs w:val="24"/>
        </w:rPr>
        <w:t>7.1.1</w:t>
      </w:r>
      <w:r w:rsidR="00452DDD">
        <w:rPr>
          <w:rFonts w:hint="eastAsia"/>
          <w:sz w:val="24"/>
          <w:szCs w:val="24"/>
        </w:rPr>
        <w:t>4</w:t>
      </w:r>
      <w:r w:rsidRPr="00BF462D">
        <w:rPr>
          <w:sz w:val="24"/>
          <w:szCs w:val="24"/>
        </w:rPr>
        <w:t>–</w:t>
      </w:r>
      <w:r w:rsidRPr="00BF462D">
        <w:rPr>
          <w:sz w:val="24"/>
          <w:szCs w:val="24"/>
        </w:rPr>
        <w:t>右图。</w:t>
      </w:r>
    </w:p>
    <w:p w14:paraId="1B3270BC" w14:textId="5D322D98" w:rsidR="0041530E" w:rsidRPr="00BF462D" w:rsidRDefault="005818BA"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45778F5B" wp14:editId="43382D64">
            <wp:extent cx="2504249" cy="1704975"/>
            <wp:effectExtent l="0" t="0" r="0" b="0"/>
            <wp:docPr id="351" name="图片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3"/>
                    <a:stretch>
                      <a:fillRect/>
                    </a:stretch>
                  </pic:blipFill>
                  <pic:spPr>
                    <a:xfrm>
                      <a:off x="0" y="0"/>
                      <a:ext cx="2512766" cy="1710773"/>
                    </a:xfrm>
                    <a:prstGeom prst="rect">
                      <a:avLst/>
                    </a:prstGeom>
                  </pic:spPr>
                </pic:pic>
              </a:graphicData>
            </a:graphic>
          </wp:inline>
        </w:drawing>
      </w:r>
      <w:r w:rsidR="000E2A3A" w:rsidRPr="00BF462D">
        <w:rPr>
          <w:rFonts w:hint="eastAsia"/>
          <w:noProof/>
          <w:sz w:val="24"/>
          <w:szCs w:val="24"/>
        </w:rPr>
        <w:t xml:space="preserve"> </w:t>
      </w:r>
      <w:r w:rsidR="003803B8" w:rsidRPr="00BF462D">
        <w:rPr>
          <w:noProof/>
          <w:sz w:val="24"/>
          <w:szCs w:val="24"/>
        </w:rPr>
        <w:drawing>
          <wp:inline distT="0" distB="0" distL="0" distR="0" wp14:anchorId="5DB6F620" wp14:editId="60870131">
            <wp:extent cx="2549236" cy="1768575"/>
            <wp:effectExtent l="0" t="0" r="3810" b="3175"/>
            <wp:docPr id="348" name="图片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4" cstate="print">
                      <a:extLst>
                        <a:ext uri="{28A0092B-C50C-407E-A947-70E740481C1C}">
                          <a14:useLocalDpi xmlns:a14="http://schemas.microsoft.com/office/drawing/2010/main" val="0"/>
                        </a:ext>
                      </a:extLst>
                    </a:blip>
                    <a:srcRect/>
                    <a:stretch>
                      <a:fillRect/>
                    </a:stretch>
                  </pic:blipFill>
                  <pic:spPr bwMode="auto">
                    <a:xfrm>
                      <a:off x="0" y="0"/>
                      <a:ext cx="2559190" cy="1775481"/>
                    </a:xfrm>
                    <a:prstGeom prst="rect">
                      <a:avLst/>
                    </a:prstGeom>
                    <a:noFill/>
                    <a:ln>
                      <a:noFill/>
                    </a:ln>
                  </pic:spPr>
                </pic:pic>
              </a:graphicData>
            </a:graphic>
          </wp:inline>
        </w:drawing>
      </w:r>
    </w:p>
    <w:p w14:paraId="669C0DDD" w14:textId="507E1D4C" w:rsidR="0041530E" w:rsidRPr="00BF462D" w:rsidRDefault="0041530E"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w:t>
      </w:r>
      <w:r w:rsidR="00452DDD">
        <w:rPr>
          <w:rFonts w:hint="eastAsia"/>
          <w:szCs w:val="21"/>
        </w:rPr>
        <w:t>4</w:t>
      </w:r>
      <w:r w:rsidR="00FD402A" w:rsidRPr="00BF462D">
        <w:rPr>
          <w:szCs w:val="21"/>
        </w:rPr>
        <w:t xml:space="preserve"> </w:t>
      </w:r>
      <w:r w:rsidRPr="00BF462D">
        <w:rPr>
          <w:szCs w:val="21"/>
        </w:rPr>
        <w:t>表面处理残余应力裂纹面牵引示例。</w:t>
      </w:r>
    </w:p>
    <w:p w14:paraId="0BCCC2BC" w14:textId="67F9ED60" w:rsidR="0041530E" w:rsidRPr="00BF462D" w:rsidRDefault="0041530E" w:rsidP="00EC5EB9">
      <w:pPr>
        <w:spacing w:before="100" w:beforeAutospacing="1" w:after="100" w:afterAutospacing="1" w:line="276" w:lineRule="auto"/>
        <w:ind w:firstLineChars="200" w:firstLine="480"/>
        <w:rPr>
          <w:sz w:val="24"/>
          <w:szCs w:val="24"/>
        </w:rPr>
      </w:pPr>
      <w:r w:rsidRPr="00BF462D">
        <w:rPr>
          <w:rFonts w:hint="eastAsia"/>
          <w:sz w:val="24"/>
          <w:szCs w:val="24"/>
        </w:rPr>
        <w:t>这里有几点需要注意。考虑图</w:t>
      </w:r>
      <w:r w:rsidRPr="00BF462D">
        <w:rPr>
          <w:sz w:val="24"/>
          <w:szCs w:val="24"/>
        </w:rPr>
        <w:t>7.1.1</w:t>
      </w:r>
      <w:r w:rsidR="00452DDD">
        <w:rPr>
          <w:rFonts w:hint="eastAsia"/>
          <w:sz w:val="24"/>
          <w:szCs w:val="24"/>
        </w:rPr>
        <w:t>5</w:t>
      </w:r>
      <w:r w:rsidR="00341551" w:rsidRPr="00BF462D">
        <w:rPr>
          <w:sz w:val="24"/>
          <w:szCs w:val="24"/>
        </w:rPr>
        <w:t>左</w:t>
      </w:r>
      <w:r w:rsidRPr="00BF462D">
        <w:rPr>
          <w:sz w:val="24"/>
          <w:szCs w:val="24"/>
        </w:rPr>
        <w:t>中显示的裂纹和图</w:t>
      </w:r>
      <w:r w:rsidRPr="00BF462D">
        <w:rPr>
          <w:sz w:val="24"/>
          <w:szCs w:val="24"/>
        </w:rPr>
        <w:t>7.1.1</w:t>
      </w:r>
      <w:r w:rsidR="00452DDD">
        <w:rPr>
          <w:rFonts w:hint="eastAsia"/>
          <w:sz w:val="24"/>
          <w:szCs w:val="24"/>
        </w:rPr>
        <w:t>3</w:t>
      </w:r>
      <w:r w:rsidR="00341551" w:rsidRPr="00BF462D">
        <w:rPr>
          <w:sz w:val="24"/>
          <w:szCs w:val="24"/>
        </w:rPr>
        <w:t>右</w:t>
      </w:r>
      <w:r w:rsidRPr="00BF462D">
        <w:rPr>
          <w:sz w:val="24"/>
          <w:szCs w:val="24"/>
        </w:rPr>
        <w:t>中显示的残余</w:t>
      </w:r>
      <w:r w:rsidRPr="00BF462D">
        <w:rPr>
          <w:sz w:val="24"/>
          <w:szCs w:val="24"/>
        </w:rPr>
        <w:lastRenderedPageBreak/>
        <w:t>应力分布。首先，如果</w:t>
      </w:r>
      <w:r w:rsidR="00167202" w:rsidRPr="00BF462D">
        <w:rPr>
          <w:sz w:val="24"/>
          <w:szCs w:val="24"/>
        </w:rPr>
        <w:t>裂纹面</w:t>
      </w:r>
      <w:r w:rsidRPr="00BF462D">
        <w:rPr>
          <w:sz w:val="24"/>
          <w:szCs w:val="24"/>
        </w:rPr>
        <w:t>上的节点深度大于残余应力，则不计算裂纹面牵引力。使用</w:t>
      </w:r>
      <w:r w:rsidR="00833B2D" w:rsidRPr="00BF462D">
        <w:rPr>
          <w:rFonts w:hint="eastAsia"/>
          <w:sz w:val="24"/>
          <w:szCs w:val="24"/>
        </w:rPr>
        <w:t>“</w:t>
      </w:r>
      <w:r w:rsidRPr="00BF462D">
        <w:rPr>
          <w:sz w:val="24"/>
          <w:szCs w:val="24"/>
        </w:rPr>
        <w:t>a</w:t>
      </w:r>
      <w:r w:rsidR="00833B2D" w:rsidRPr="00BF462D">
        <w:rPr>
          <w:rFonts w:hint="eastAsia"/>
          <w:sz w:val="24"/>
          <w:szCs w:val="24"/>
        </w:rPr>
        <w:t>”</w:t>
      </w:r>
      <w:r w:rsidRPr="00BF462D">
        <w:rPr>
          <w:sz w:val="24"/>
          <w:szCs w:val="24"/>
        </w:rPr>
        <w:t>分布，裂纹的下三分之一将没有裂纹面牵引力。其次，如果</w:t>
      </w:r>
      <w:r w:rsidR="00167202" w:rsidRPr="00BF462D">
        <w:rPr>
          <w:sz w:val="24"/>
          <w:szCs w:val="24"/>
        </w:rPr>
        <w:t>裂纹面</w:t>
      </w:r>
      <w:r w:rsidRPr="00BF462D">
        <w:rPr>
          <w:sz w:val="24"/>
          <w:szCs w:val="24"/>
        </w:rPr>
        <w:t>的网格与残余应力分布相比较粗糙，则计算出的裂纹面牵引力将无法充分捕捉残余应力分布。基于图</w:t>
      </w:r>
      <w:r w:rsidRPr="00BF462D">
        <w:rPr>
          <w:sz w:val="24"/>
          <w:szCs w:val="24"/>
        </w:rPr>
        <w:t>7.1.1</w:t>
      </w:r>
      <w:r w:rsidR="00452DDD">
        <w:rPr>
          <w:rFonts w:hint="eastAsia"/>
          <w:sz w:val="24"/>
          <w:szCs w:val="24"/>
        </w:rPr>
        <w:t>6</w:t>
      </w:r>
      <w:r w:rsidR="00341551" w:rsidRPr="00BF462D">
        <w:rPr>
          <w:sz w:val="24"/>
          <w:szCs w:val="24"/>
        </w:rPr>
        <w:t>左</w:t>
      </w:r>
      <w:r w:rsidRPr="00BF462D">
        <w:rPr>
          <w:sz w:val="24"/>
          <w:szCs w:val="24"/>
        </w:rPr>
        <w:t>中显示的粗网格，使用图</w:t>
      </w:r>
      <w:r w:rsidRPr="00BF462D">
        <w:rPr>
          <w:sz w:val="24"/>
          <w:szCs w:val="24"/>
        </w:rPr>
        <w:t>7.1.1</w:t>
      </w:r>
      <w:r w:rsidR="00452DDD">
        <w:rPr>
          <w:rFonts w:hint="eastAsia"/>
          <w:sz w:val="24"/>
          <w:szCs w:val="24"/>
        </w:rPr>
        <w:t>5</w:t>
      </w:r>
      <w:r w:rsidRPr="00BF462D">
        <w:rPr>
          <w:sz w:val="24"/>
          <w:szCs w:val="24"/>
        </w:rPr>
        <w:t>中的</w:t>
      </w:r>
      <w:r w:rsidR="00833B2D" w:rsidRPr="00BF462D">
        <w:rPr>
          <w:rFonts w:hint="eastAsia"/>
          <w:sz w:val="24"/>
          <w:szCs w:val="24"/>
        </w:rPr>
        <w:t>“</w:t>
      </w:r>
      <w:r w:rsidRPr="00BF462D">
        <w:rPr>
          <w:sz w:val="24"/>
          <w:szCs w:val="24"/>
        </w:rPr>
        <w:t>a</w:t>
      </w:r>
      <w:r w:rsidR="00833B2D" w:rsidRPr="00BF462D">
        <w:rPr>
          <w:rFonts w:hint="eastAsia"/>
          <w:sz w:val="24"/>
          <w:szCs w:val="24"/>
        </w:rPr>
        <w:t>”</w:t>
      </w:r>
      <w:r w:rsidRPr="00BF462D">
        <w:rPr>
          <w:sz w:val="24"/>
          <w:szCs w:val="24"/>
        </w:rPr>
        <w:t>分布计算的由红色圆圈指示的节点处的牵引力值将接近于零。如果定义了细化</w:t>
      </w:r>
      <w:r w:rsidR="00E9374C" w:rsidRPr="00BF462D">
        <w:rPr>
          <w:rFonts w:hint="eastAsia"/>
          <w:sz w:val="24"/>
          <w:szCs w:val="24"/>
        </w:rPr>
        <w:t>的</w:t>
      </w:r>
      <w:r w:rsidRPr="00BF462D">
        <w:rPr>
          <w:sz w:val="24"/>
          <w:szCs w:val="24"/>
        </w:rPr>
        <w:t>网格，如图</w:t>
      </w:r>
      <w:r w:rsidRPr="00BF462D">
        <w:rPr>
          <w:sz w:val="24"/>
          <w:szCs w:val="24"/>
        </w:rPr>
        <w:t>7.1.1</w:t>
      </w:r>
      <w:r w:rsidR="00452DDD">
        <w:rPr>
          <w:rFonts w:hint="eastAsia"/>
          <w:sz w:val="24"/>
          <w:szCs w:val="24"/>
        </w:rPr>
        <w:t>6</w:t>
      </w:r>
      <w:r w:rsidRPr="00BF462D">
        <w:rPr>
          <w:sz w:val="24"/>
          <w:szCs w:val="24"/>
        </w:rPr>
        <w:t>的中间和</w:t>
      </w:r>
      <w:r w:rsidR="00341551" w:rsidRPr="00BF462D">
        <w:rPr>
          <w:rFonts w:hint="eastAsia"/>
          <w:sz w:val="24"/>
          <w:szCs w:val="24"/>
        </w:rPr>
        <w:t>右</w:t>
      </w:r>
      <w:r w:rsidRPr="00BF462D">
        <w:rPr>
          <w:rFonts w:hint="eastAsia"/>
          <w:sz w:val="24"/>
          <w:szCs w:val="24"/>
        </w:rPr>
        <w:t>，则可以捕获</w:t>
      </w:r>
      <w:r w:rsidR="00833B2D" w:rsidRPr="00BF462D">
        <w:rPr>
          <w:rFonts w:hint="eastAsia"/>
          <w:sz w:val="24"/>
          <w:szCs w:val="24"/>
        </w:rPr>
        <w:t>“</w:t>
      </w:r>
      <w:r w:rsidRPr="00BF462D">
        <w:rPr>
          <w:sz w:val="24"/>
          <w:szCs w:val="24"/>
        </w:rPr>
        <w:t>a</w:t>
      </w:r>
      <w:r w:rsidR="00833B2D" w:rsidRPr="00BF462D">
        <w:rPr>
          <w:rFonts w:hint="eastAsia"/>
          <w:sz w:val="24"/>
          <w:szCs w:val="24"/>
        </w:rPr>
        <w:t>”</w:t>
      </w:r>
      <w:r w:rsidRPr="00BF462D">
        <w:rPr>
          <w:sz w:val="24"/>
          <w:szCs w:val="24"/>
        </w:rPr>
        <w:t>分布并适当地分布到实际粗略网格的节点上。理想情况下，可以在模型中使用适当细化的网格来避免这个问题。</w:t>
      </w:r>
    </w:p>
    <w:p w14:paraId="44A00ED4" w14:textId="684DE5F9" w:rsidR="005818BA" w:rsidRPr="00BF462D" w:rsidRDefault="005818BA"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F7C7EAA" wp14:editId="690BF902">
            <wp:extent cx="4320000" cy="1180800"/>
            <wp:effectExtent l="0" t="0" r="4445" b="635"/>
            <wp:docPr id="354" name="图片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5"/>
                    <a:stretch>
                      <a:fillRect/>
                    </a:stretch>
                  </pic:blipFill>
                  <pic:spPr>
                    <a:xfrm>
                      <a:off x="0" y="0"/>
                      <a:ext cx="4320000" cy="1180800"/>
                    </a:xfrm>
                    <a:prstGeom prst="rect">
                      <a:avLst/>
                    </a:prstGeom>
                  </pic:spPr>
                </pic:pic>
              </a:graphicData>
            </a:graphic>
          </wp:inline>
        </w:drawing>
      </w:r>
    </w:p>
    <w:p w14:paraId="49576BE8" w14:textId="7AC9EC66" w:rsidR="0041530E" w:rsidRPr="00BF462D" w:rsidRDefault="0041530E"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w:t>
      </w:r>
      <w:r w:rsidR="00452DDD">
        <w:rPr>
          <w:rFonts w:hint="eastAsia"/>
          <w:szCs w:val="21"/>
        </w:rPr>
        <w:t>5</w:t>
      </w:r>
      <w:r w:rsidRPr="00BF462D">
        <w:rPr>
          <w:szCs w:val="21"/>
        </w:rPr>
        <w:t>表面处理残余应力作为裂纹面牵引力施加到定义的分布深度。</w:t>
      </w:r>
    </w:p>
    <w:p w14:paraId="1119FC0F" w14:textId="05766A1C" w:rsidR="003674FB" w:rsidRPr="00BF462D" w:rsidRDefault="003674FB"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AD15E22" wp14:editId="0B5CA4EF">
            <wp:extent cx="4320000" cy="529200"/>
            <wp:effectExtent l="0" t="0" r="4445" b="4445"/>
            <wp:docPr id="356" name="图片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6"/>
                    <a:stretch>
                      <a:fillRect/>
                    </a:stretch>
                  </pic:blipFill>
                  <pic:spPr>
                    <a:xfrm>
                      <a:off x="0" y="0"/>
                      <a:ext cx="4320000" cy="529200"/>
                    </a:xfrm>
                    <a:prstGeom prst="rect">
                      <a:avLst/>
                    </a:prstGeom>
                  </pic:spPr>
                </pic:pic>
              </a:graphicData>
            </a:graphic>
          </wp:inline>
        </w:drawing>
      </w:r>
    </w:p>
    <w:p w14:paraId="52D41B50" w14:textId="339B2D86" w:rsidR="00C40ADA" w:rsidRPr="00BF462D" w:rsidRDefault="0041530E"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w:t>
      </w:r>
      <w:r w:rsidR="00452DDD">
        <w:rPr>
          <w:rFonts w:hint="eastAsia"/>
          <w:szCs w:val="21"/>
        </w:rPr>
        <w:t>6</w:t>
      </w:r>
      <w:r w:rsidR="0000455D" w:rsidRPr="00BF462D">
        <w:rPr>
          <w:szCs w:val="21"/>
        </w:rPr>
        <w:t xml:space="preserve"> </w:t>
      </w:r>
      <w:r w:rsidRPr="00BF462D">
        <w:rPr>
          <w:szCs w:val="21"/>
        </w:rPr>
        <w:t>作为裂纹面牵引施加的表面处理残余应力，具有自动网格细化以捕获分布。</w:t>
      </w:r>
    </w:p>
    <w:p w14:paraId="56EEA013" w14:textId="2203CBFF" w:rsidR="008E246C" w:rsidRPr="00BF462D" w:rsidRDefault="008E246C" w:rsidP="003230B3">
      <w:pPr>
        <w:pStyle w:val="3"/>
      </w:pPr>
      <w:bookmarkStart w:id="220" w:name="_Toc173252673"/>
      <w:r w:rsidRPr="00BF462D">
        <w:t>7.1.</w:t>
      </w:r>
      <w:r w:rsidR="001305AF">
        <w:rPr>
          <w:rFonts w:hint="eastAsia"/>
        </w:rPr>
        <w:t>7</w:t>
      </w:r>
      <w:r w:rsidR="00E9374C" w:rsidRPr="00BF462D">
        <w:t xml:space="preserve"> </w:t>
      </w:r>
      <w:r w:rsidRPr="00BF462D">
        <w:t>基于网格的应力分布面板</w:t>
      </w:r>
      <w:bookmarkEnd w:id="220"/>
    </w:p>
    <w:p w14:paraId="1B7FE09B" w14:textId="7E0252F2" w:rsidR="008E246C" w:rsidRPr="00BF462D" w:rsidRDefault="006D78E8" w:rsidP="00EC5EB9">
      <w:pPr>
        <w:spacing w:before="100" w:beforeAutospacing="1" w:after="100" w:afterAutospacing="1" w:line="276" w:lineRule="auto"/>
        <w:ind w:firstLineChars="200" w:firstLine="480"/>
        <w:rPr>
          <w:sz w:val="24"/>
          <w:szCs w:val="24"/>
        </w:rPr>
      </w:pPr>
      <w:r>
        <w:rPr>
          <w:sz w:val="24"/>
          <w:szCs w:val="24"/>
        </w:rPr>
        <w:t>M</w:t>
      </w:r>
      <w:r w:rsidR="0023261D" w:rsidRPr="0023261D">
        <w:rPr>
          <w:sz w:val="24"/>
          <w:szCs w:val="24"/>
        </w:rPr>
        <w:t>esh-based stress distribution</w:t>
      </w:r>
      <w:r w:rsidR="008E246C" w:rsidRPr="00BF462D">
        <w:rPr>
          <w:rFonts w:hint="eastAsia"/>
          <w:sz w:val="24"/>
          <w:szCs w:val="24"/>
        </w:rPr>
        <w:t>面板允许根据</w:t>
      </w:r>
      <w:r w:rsidR="000A6153" w:rsidRPr="00BF462D">
        <w:rPr>
          <w:sz w:val="24"/>
          <w:szCs w:val="24"/>
        </w:rPr>
        <w:t>有限元</w:t>
      </w:r>
      <w:r w:rsidR="008E246C" w:rsidRPr="00BF462D">
        <w:rPr>
          <w:sz w:val="24"/>
          <w:szCs w:val="24"/>
        </w:rPr>
        <w:t>网格和应力文件指定应力分布，图</w:t>
      </w:r>
      <w:r w:rsidR="008E246C" w:rsidRPr="00BF462D">
        <w:rPr>
          <w:sz w:val="24"/>
          <w:szCs w:val="24"/>
        </w:rPr>
        <w:t>7.1.1</w:t>
      </w:r>
      <w:r w:rsidR="00452DDD">
        <w:rPr>
          <w:rFonts w:hint="eastAsia"/>
          <w:sz w:val="24"/>
          <w:szCs w:val="24"/>
        </w:rPr>
        <w:t>7</w:t>
      </w:r>
      <w:r w:rsidR="008E246C" w:rsidRPr="00BF462D">
        <w:rPr>
          <w:sz w:val="24"/>
          <w:szCs w:val="24"/>
        </w:rPr>
        <w:t>。用户选择网格和相关的应力文件</w:t>
      </w:r>
      <w:r w:rsidR="00D51FF2">
        <w:rPr>
          <w:sz w:val="24"/>
          <w:szCs w:val="24"/>
        </w:rPr>
        <w:t>，</w:t>
      </w:r>
      <w:r w:rsidR="008E246C" w:rsidRPr="00BF462D">
        <w:rPr>
          <w:sz w:val="24"/>
          <w:szCs w:val="24"/>
        </w:rPr>
        <w:t>通常，这是一个</w:t>
      </w:r>
      <w:r w:rsidR="0066328C" w:rsidRPr="00BF462D">
        <w:rPr>
          <w:sz w:val="24"/>
          <w:szCs w:val="24"/>
        </w:rPr>
        <w:t>无裂纹</w:t>
      </w:r>
      <w:r w:rsidR="008E246C" w:rsidRPr="00BF462D">
        <w:rPr>
          <w:sz w:val="24"/>
          <w:szCs w:val="24"/>
        </w:rPr>
        <w:t>的模型。</w:t>
      </w:r>
      <w:r w:rsidR="008E246C" w:rsidRPr="00BF462D">
        <w:rPr>
          <w:sz w:val="24"/>
          <w:szCs w:val="24"/>
        </w:rPr>
        <w:t>FRANC3D</w:t>
      </w:r>
      <w:r w:rsidR="008E246C" w:rsidRPr="00BF462D">
        <w:rPr>
          <w:sz w:val="24"/>
          <w:szCs w:val="24"/>
        </w:rPr>
        <w:t>查询此数据以计算裂纹面上的牵引力。</w:t>
      </w:r>
    </w:p>
    <w:p w14:paraId="60A7B264" w14:textId="06CBB367" w:rsidR="009F1E74" w:rsidRPr="00BF462D" w:rsidRDefault="009F1E74"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57DEAD8B" wp14:editId="4E720236">
            <wp:extent cx="3317875" cy="2590800"/>
            <wp:effectExtent l="0" t="0" r="0" b="0"/>
            <wp:docPr id="357" name="图片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3317875" cy="2590800"/>
                    </a:xfrm>
                    <a:prstGeom prst="rect">
                      <a:avLst/>
                    </a:prstGeom>
                    <a:noFill/>
                    <a:ln>
                      <a:noFill/>
                    </a:ln>
                  </pic:spPr>
                </pic:pic>
              </a:graphicData>
            </a:graphic>
          </wp:inline>
        </w:drawing>
      </w:r>
    </w:p>
    <w:p w14:paraId="3910BED3" w14:textId="2176BA8C" w:rsidR="008E246C" w:rsidRPr="00BF462D" w:rsidRDefault="008E246C" w:rsidP="00D82AC3">
      <w:pPr>
        <w:spacing w:before="100" w:beforeAutospacing="1" w:after="100" w:afterAutospacing="1" w:line="276" w:lineRule="auto"/>
        <w:jc w:val="center"/>
        <w:rPr>
          <w:szCs w:val="21"/>
        </w:rPr>
      </w:pPr>
      <w:r w:rsidRPr="00BF462D">
        <w:rPr>
          <w:rFonts w:hint="eastAsia"/>
          <w:szCs w:val="21"/>
        </w:rPr>
        <w:t>图</w:t>
      </w:r>
      <w:r w:rsidRPr="00BF462D">
        <w:rPr>
          <w:szCs w:val="21"/>
        </w:rPr>
        <w:t>7.1.1</w:t>
      </w:r>
      <w:r w:rsidR="00452DDD">
        <w:rPr>
          <w:rFonts w:hint="eastAsia"/>
          <w:szCs w:val="21"/>
        </w:rPr>
        <w:t>7</w:t>
      </w:r>
      <w:r w:rsidR="006716BF" w:rsidRPr="00BF462D">
        <w:rPr>
          <w:szCs w:val="21"/>
        </w:rPr>
        <w:t xml:space="preserve"> </w:t>
      </w:r>
      <w:r w:rsidR="00BB29B2">
        <w:rPr>
          <w:rFonts w:hint="eastAsia"/>
          <w:kern w:val="0"/>
          <w:szCs w:val="21"/>
        </w:rPr>
        <w:t>基于网格的应力分布面板</w:t>
      </w:r>
      <w:r w:rsidRPr="00BF462D">
        <w:rPr>
          <w:szCs w:val="21"/>
        </w:rPr>
        <w:t>。</w:t>
      </w:r>
    </w:p>
    <w:p w14:paraId="24697006" w14:textId="7F17C6AB"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t>网格和相关应力结果不必与用于</w:t>
      </w:r>
      <w:r w:rsidR="005B24C2">
        <w:rPr>
          <w:rFonts w:hint="eastAsia"/>
          <w:sz w:val="24"/>
          <w:szCs w:val="24"/>
        </w:rPr>
        <w:t>引入</w:t>
      </w:r>
      <w:r w:rsidRPr="00BF462D">
        <w:rPr>
          <w:rFonts w:hint="eastAsia"/>
          <w:sz w:val="24"/>
          <w:szCs w:val="24"/>
        </w:rPr>
        <w:t>裂纹的模型完全对应，但是，网格和应力必须与裂纹占据相同的物理空间。在裂纹面网格上的每个节点上，</w:t>
      </w:r>
      <w:r w:rsidRPr="00BF462D">
        <w:rPr>
          <w:sz w:val="24"/>
          <w:szCs w:val="24"/>
        </w:rPr>
        <w:t>FRANC3D</w:t>
      </w:r>
      <w:r w:rsidRPr="00BF462D">
        <w:rPr>
          <w:sz w:val="24"/>
          <w:szCs w:val="24"/>
        </w:rPr>
        <w:t>查询应力网格以查找包含该点的单元和关联节点，然后检索这些节点的应力。单元形状函数用于将应力内插到裂纹面节点位置。</w:t>
      </w:r>
    </w:p>
    <w:p w14:paraId="7BFB6500" w14:textId="77777777"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t>对于基于网格的</w:t>
      </w:r>
      <w:r w:rsidRPr="00BF462D">
        <w:rPr>
          <w:sz w:val="24"/>
          <w:szCs w:val="24"/>
        </w:rPr>
        <w:t>CFT</w:t>
      </w:r>
      <w:r w:rsidRPr="00BF462D">
        <w:rPr>
          <w:sz w:val="24"/>
          <w:szCs w:val="24"/>
        </w:rPr>
        <w:t>，可以将三个分析软件中的任何一个的结果应用于当前模型。例如，可以将</w:t>
      </w:r>
      <w:r w:rsidRPr="00BF462D">
        <w:rPr>
          <w:sz w:val="24"/>
          <w:szCs w:val="24"/>
        </w:rPr>
        <w:t>ANSYS</w:t>
      </w:r>
      <w:r w:rsidRPr="00BF462D">
        <w:rPr>
          <w:sz w:val="24"/>
          <w:szCs w:val="24"/>
        </w:rPr>
        <w:t>应力应用于</w:t>
      </w:r>
      <w:r w:rsidRPr="00BF462D">
        <w:rPr>
          <w:sz w:val="24"/>
          <w:szCs w:val="24"/>
        </w:rPr>
        <w:t>ABAQUS</w:t>
      </w:r>
      <w:r w:rsidRPr="00BF462D">
        <w:rPr>
          <w:sz w:val="24"/>
          <w:szCs w:val="24"/>
        </w:rPr>
        <w:t>裂纹扩展模拟。</w:t>
      </w:r>
    </w:p>
    <w:p w14:paraId="52757127" w14:textId="44BED0A8" w:rsidR="008E246C" w:rsidRPr="00BF462D" w:rsidRDefault="008E246C" w:rsidP="00EC5EB9">
      <w:pPr>
        <w:spacing w:before="100" w:beforeAutospacing="1" w:after="100" w:afterAutospacing="1" w:line="276" w:lineRule="auto"/>
        <w:ind w:firstLineChars="200" w:firstLine="480"/>
        <w:rPr>
          <w:sz w:val="24"/>
          <w:szCs w:val="24"/>
        </w:rPr>
      </w:pPr>
      <w:r w:rsidRPr="00BF462D">
        <w:rPr>
          <w:rFonts w:hint="eastAsia"/>
          <w:sz w:val="24"/>
          <w:szCs w:val="24"/>
        </w:rPr>
        <w:t>如果所选的</w:t>
      </w:r>
      <w:r w:rsidR="006B3CBE" w:rsidRPr="00BF462D">
        <w:rPr>
          <w:sz w:val="24"/>
          <w:szCs w:val="24"/>
        </w:rPr>
        <w:t>有限元模型</w:t>
      </w:r>
      <w:r w:rsidRPr="00BF462D">
        <w:rPr>
          <w:sz w:val="24"/>
          <w:szCs w:val="24"/>
        </w:rPr>
        <w:t>（和结果）包含多个载荷步，用户应指定载荷步的</w:t>
      </w:r>
      <w:r w:rsidRPr="00BF462D">
        <w:rPr>
          <w:sz w:val="24"/>
          <w:szCs w:val="24"/>
        </w:rPr>
        <w:t>ID</w:t>
      </w:r>
      <w:r w:rsidRPr="00BF462D">
        <w:rPr>
          <w:sz w:val="24"/>
          <w:szCs w:val="24"/>
        </w:rPr>
        <w:t>（如果每个载荷步有多个</w:t>
      </w:r>
      <w:r w:rsidR="006716BF" w:rsidRPr="00BF462D">
        <w:rPr>
          <w:rFonts w:hint="eastAsia"/>
          <w:sz w:val="24"/>
          <w:szCs w:val="24"/>
        </w:rPr>
        <w:t>子步</w:t>
      </w:r>
      <w:r w:rsidRPr="00BF462D">
        <w:rPr>
          <w:sz w:val="24"/>
          <w:szCs w:val="24"/>
        </w:rPr>
        <w:t>，则</w:t>
      </w:r>
      <w:r w:rsidR="00F57C62" w:rsidRPr="00BF462D">
        <w:rPr>
          <w:rFonts w:hint="eastAsia"/>
          <w:sz w:val="24"/>
          <w:szCs w:val="24"/>
        </w:rPr>
        <w:t>应</w:t>
      </w:r>
      <w:proofErr w:type="gramStart"/>
      <w:r w:rsidRPr="00BF462D">
        <w:rPr>
          <w:sz w:val="24"/>
          <w:szCs w:val="24"/>
        </w:rPr>
        <w:t>指定</w:t>
      </w:r>
      <w:r w:rsidR="00F57C62" w:rsidRPr="00BF462D">
        <w:rPr>
          <w:sz w:val="24"/>
          <w:szCs w:val="24"/>
        </w:rPr>
        <w:t>子步</w:t>
      </w:r>
      <w:proofErr w:type="gramEnd"/>
      <w:r w:rsidRPr="00BF462D">
        <w:rPr>
          <w:sz w:val="24"/>
          <w:szCs w:val="24"/>
        </w:rPr>
        <w:t>ID</w:t>
      </w:r>
      <w:r w:rsidRPr="00BF462D">
        <w:rPr>
          <w:sz w:val="24"/>
          <w:szCs w:val="24"/>
        </w:rPr>
        <w:t>）。</w:t>
      </w:r>
      <w:proofErr w:type="gramStart"/>
      <w:r w:rsidRPr="00BF462D">
        <w:rPr>
          <w:sz w:val="24"/>
          <w:szCs w:val="24"/>
        </w:rPr>
        <w:t>子步中</w:t>
      </w:r>
      <w:proofErr w:type="gramEnd"/>
      <w:r w:rsidRPr="00BF462D">
        <w:rPr>
          <w:sz w:val="24"/>
          <w:szCs w:val="24"/>
        </w:rPr>
        <w:t>的</w:t>
      </w:r>
      <w:r w:rsidRPr="00BF462D">
        <w:rPr>
          <w:sz w:val="24"/>
          <w:szCs w:val="24"/>
        </w:rPr>
        <w:t>-1</w:t>
      </w:r>
      <w:r w:rsidRPr="00BF462D">
        <w:rPr>
          <w:sz w:val="24"/>
          <w:szCs w:val="24"/>
        </w:rPr>
        <w:t>表示</w:t>
      </w:r>
      <w:r w:rsidRPr="00BF462D">
        <w:rPr>
          <w:sz w:val="24"/>
          <w:szCs w:val="24"/>
        </w:rPr>
        <w:t>FRANC3D</w:t>
      </w:r>
      <w:r w:rsidRPr="00BF462D">
        <w:rPr>
          <w:sz w:val="24"/>
          <w:szCs w:val="24"/>
        </w:rPr>
        <w:t>将使用最后一个子步。</w:t>
      </w:r>
    </w:p>
    <w:p w14:paraId="689C7EA6" w14:textId="6A42F9A9" w:rsidR="008F0EDB" w:rsidRPr="00BF462D" w:rsidRDefault="00CE3EF7" w:rsidP="00EC5EB9">
      <w:pPr>
        <w:spacing w:before="100" w:beforeAutospacing="1" w:after="100" w:afterAutospacing="1" w:line="276" w:lineRule="auto"/>
        <w:ind w:firstLineChars="200" w:firstLine="480"/>
        <w:rPr>
          <w:sz w:val="24"/>
          <w:szCs w:val="24"/>
        </w:rPr>
      </w:pPr>
      <w:r w:rsidRPr="00BF462D">
        <w:rPr>
          <w:rFonts w:hint="eastAsia"/>
          <w:sz w:val="24"/>
          <w:szCs w:val="24"/>
        </w:rPr>
        <w:t>应</w:t>
      </w:r>
      <w:r w:rsidR="008E246C" w:rsidRPr="00BF462D">
        <w:rPr>
          <w:rFonts w:hint="eastAsia"/>
          <w:sz w:val="24"/>
          <w:szCs w:val="24"/>
        </w:rPr>
        <w:t>力也可以缩放</w:t>
      </w:r>
      <w:r w:rsidR="006C08B5" w:rsidRPr="00BF462D">
        <w:rPr>
          <w:rFonts w:hint="eastAsia"/>
          <w:sz w:val="24"/>
          <w:szCs w:val="24"/>
        </w:rPr>
        <w:t>，</w:t>
      </w:r>
      <w:r w:rsidR="008E246C" w:rsidRPr="00BF462D">
        <w:rPr>
          <w:rFonts w:hint="eastAsia"/>
          <w:sz w:val="24"/>
          <w:szCs w:val="24"/>
        </w:rPr>
        <w:t>用户可能会选择缩放由</w:t>
      </w:r>
      <w:r w:rsidR="008E246C" w:rsidRPr="00BF462D">
        <w:rPr>
          <w:sz w:val="24"/>
          <w:szCs w:val="24"/>
        </w:rPr>
        <w:t>CFT</w:t>
      </w:r>
      <w:r w:rsidR="008E246C" w:rsidRPr="00BF462D">
        <w:rPr>
          <w:sz w:val="24"/>
          <w:szCs w:val="24"/>
        </w:rPr>
        <w:t>载荷</w:t>
      </w:r>
      <w:proofErr w:type="gramStart"/>
      <w:r w:rsidR="008E246C" w:rsidRPr="00BF462D">
        <w:rPr>
          <w:sz w:val="24"/>
          <w:szCs w:val="24"/>
        </w:rPr>
        <w:t>步产生</w:t>
      </w:r>
      <w:proofErr w:type="gramEnd"/>
      <w:r w:rsidR="008E246C" w:rsidRPr="00BF462D">
        <w:rPr>
          <w:sz w:val="24"/>
          <w:szCs w:val="24"/>
        </w:rPr>
        <w:t>的</w:t>
      </w:r>
      <w:r w:rsidR="008E246C" w:rsidRPr="00BF462D">
        <w:rPr>
          <w:sz w:val="24"/>
          <w:szCs w:val="24"/>
        </w:rPr>
        <w:t>SIF</w:t>
      </w:r>
      <w:r w:rsidR="008E246C" w:rsidRPr="00BF462D">
        <w:rPr>
          <w:sz w:val="24"/>
          <w:szCs w:val="24"/>
        </w:rPr>
        <w:t>，但如果将</w:t>
      </w:r>
      <w:r w:rsidR="008E246C" w:rsidRPr="00BF462D">
        <w:rPr>
          <w:sz w:val="24"/>
          <w:szCs w:val="24"/>
        </w:rPr>
        <w:t>CFT</w:t>
      </w:r>
      <w:r w:rsidR="008E246C" w:rsidRPr="00BF462D">
        <w:rPr>
          <w:sz w:val="24"/>
          <w:szCs w:val="24"/>
        </w:rPr>
        <w:t>添加到现有载荷步，则可能需要在此处应用缩放。</w:t>
      </w:r>
    </w:p>
    <w:p w14:paraId="2670B2A5" w14:textId="77777777" w:rsidR="008F0EDB" w:rsidRPr="00BF462D" w:rsidRDefault="008F0EDB">
      <w:pPr>
        <w:widowControl/>
        <w:jc w:val="left"/>
        <w:rPr>
          <w:sz w:val="24"/>
          <w:szCs w:val="24"/>
        </w:rPr>
      </w:pPr>
      <w:r w:rsidRPr="00BF462D">
        <w:rPr>
          <w:sz w:val="24"/>
          <w:szCs w:val="24"/>
        </w:rPr>
        <w:br w:type="page"/>
      </w:r>
    </w:p>
    <w:p w14:paraId="700D81C6" w14:textId="512D9E45" w:rsidR="00110BD9" w:rsidRPr="00BF462D" w:rsidRDefault="00AA4453" w:rsidP="00BD008E">
      <w:pPr>
        <w:pStyle w:val="1"/>
        <w:numPr>
          <w:ilvl w:val="0"/>
          <w:numId w:val="5"/>
        </w:numPr>
        <w:ind w:left="0" w:firstLine="0"/>
      </w:pPr>
      <w:bookmarkStart w:id="221" w:name="_Toc173252674"/>
      <w:r w:rsidRPr="00BF462D">
        <w:lastRenderedPageBreak/>
        <w:t>Analysis</w:t>
      </w:r>
      <w:r w:rsidR="00110BD9" w:rsidRPr="00BF462D">
        <w:t>菜单的向导和对话框</w:t>
      </w:r>
      <w:bookmarkEnd w:id="221"/>
    </w:p>
    <w:p w14:paraId="513886BC" w14:textId="1C146CDA" w:rsidR="00110BD9" w:rsidRPr="00BF462D" w:rsidRDefault="00110BD9"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w:t>
      </w:r>
      <w:r w:rsidR="0000308B" w:rsidRPr="00BF462D">
        <w:rPr>
          <w:sz w:val="24"/>
          <w:szCs w:val="24"/>
        </w:rPr>
        <w:t>Analysis</w:t>
      </w:r>
      <w:r w:rsidR="005E4118" w:rsidRPr="00BF462D">
        <w:rPr>
          <w:rFonts w:hint="eastAsia"/>
          <w:bCs/>
          <w:sz w:val="24"/>
          <w:szCs w:val="24"/>
        </w:rPr>
        <w:t>菜单项</w:t>
      </w:r>
      <w:r w:rsidRPr="00BF462D">
        <w:rPr>
          <w:rFonts w:hint="eastAsia"/>
          <w:sz w:val="24"/>
          <w:szCs w:val="24"/>
        </w:rPr>
        <w:t>的向导和对话框。</w:t>
      </w:r>
    </w:p>
    <w:p w14:paraId="0095B33E" w14:textId="0B6F8DA1" w:rsidR="00110BD9" w:rsidRPr="00BF462D" w:rsidRDefault="00110BD9" w:rsidP="007238D7">
      <w:pPr>
        <w:pStyle w:val="2"/>
        <w:rPr>
          <w:rFonts w:ascii="Times New Roman" w:eastAsia="宋体" w:hAnsi="Times New Roman"/>
        </w:rPr>
      </w:pPr>
      <w:bookmarkStart w:id="222" w:name="_Toc173252675"/>
      <w:r w:rsidRPr="00BF462D">
        <w:rPr>
          <w:rFonts w:ascii="Times New Roman" w:eastAsia="宋体" w:hAnsi="Times New Roman"/>
        </w:rPr>
        <w:t>8.1</w:t>
      </w:r>
      <w:r w:rsidR="002B74C2" w:rsidRPr="00BF462D">
        <w:rPr>
          <w:rFonts w:ascii="Times New Roman" w:eastAsia="宋体" w:hAnsi="Times New Roman"/>
        </w:rPr>
        <w:t xml:space="preserve"> </w:t>
      </w:r>
      <w:r w:rsidRPr="00BF462D">
        <w:rPr>
          <w:rFonts w:ascii="Times New Roman" w:eastAsia="宋体" w:hAnsi="Times New Roman"/>
        </w:rPr>
        <w:t>静态裂纹分析</w:t>
      </w:r>
      <w:bookmarkEnd w:id="222"/>
    </w:p>
    <w:p w14:paraId="0A09F5F1" w14:textId="4263F2CD" w:rsidR="00110BD9" w:rsidRPr="00BF462D" w:rsidRDefault="00BE2AB4" w:rsidP="00EC5EB9">
      <w:pPr>
        <w:spacing w:before="100" w:beforeAutospacing="1" w:after="100" w:afterAutospacing="1" w:line="276" w:lineRule="auto"/>
        <w:ind w:firstLineChars="200" w:firstLine="482"/>
        <w:rPr>
          <w:sz w:val="24"/>
          <w:szCs w:val="24"/>
        </w:rPr>
      </w:pPr>
      <w:r w:rsidRPr="00BF462D">
        <w:rPr>
          <w:b/>
          <w:bCs/>
          <w:sz w:val="24"/>
          <w:szCs w:val="24"/>
        </w:rPr>
        <w:t>Static Crack Analysis</w:t>
      </w:r>
      <w:r w:rsidR="00110BD9" w:rsidRPr="00BF462D">
        <w:rPr>
          <w:rFonts w:hint="eastAsia"/>
          <w:sz w:val="24"/>
          <w:szCs w:val="24"/>
        </w:rPr>
        <w:t>菜单</w:t>
      </w:r>
      <w:proofErr w:type="gramStart"/>
      <w:r w:rsidR="00110BD9" w:rsidRPr="00BF462D">
        <w:rPr>
          <w:rFonts w:hint="eastAsia"/>
          <w:sz w:val="24"/>
          <w:szCs w:val="24"/>
        </w:rPr>
        <w:t>项允许</w:t>
      </w:r>
      <w:proofErr w:type="gramEnd"/>
      <w:r w:rsidR="00110BD9" w:rsidRPr="00BF462D">
        <w:rPr>
          <w:rFonts w:hint="eastAsia"/>
          <w:sz w:val="24"/>
          <w:szCs w:val="24"/>
        </w:rPr>
        <w:t>设置和运行静态变形分析。例如，如果将</w:t>
      </w:r>
      <w:r w:rsidR="002B74C2" w:rsidRPr="00BF462D">
        <w:rPr>
          <w:rFonts w:hint="eastAsia"/>
          <w:sz w:val="24"/>
          <w:szCs w:val="24"/>
        </w:rPr>
        <w:t>裂纹</w:t>
      </w:r>
      <w:r w:rsidR="005B24C2">
        <w:rPr>
          <w:rFonts w:hint="eastAsia"/>
          <w:sz w:val="24"/>
          <w:szCs w:val="24"/>
        </w:rPr>
        <w:t>引入</w:t>
      </w:r>
      <w:r w:rsidR="002B74C2" w:rsidRPr="00BF462D">
        <w:rPr>
          <w:rFonts w:hint="eastAsia"/>
          <w:sz w:val="24"/>
          <w:szCs w:val="24"/>
        </w:rPr>
        <w:t>到结构</w:t>
      </w:r>
      <w:r w:rsidR="00110BD9" w:rsidRPr="00BF462D">
        <w:rPr>
          <w:rFonts w:hint="eastAsia"/>
          <w:sz w:val="24"/>
          <w:szCs w:val="24"/>
        </w:rPr>
        <w:t>中并希望计算该裂纹的应力强度因子而不执行任何裂纹扩展，则可以使用此方法。下面讨论</w:t>
      </w:r>
      <w:r w:rsidR="00110BD9" w:rsidRPr="00BF462D">
        <w:rPr>
          <w:sz w:val="24"/>
          <w:szCs w:val="24"/>
        </w:rPr>
        <w:t>ANSYS</w:t>
      </w:r>
      <w:r w:rsidR="00110BD9" w:rsidRPr="00BF462D">
        <w:rPr>
          <w:sz w:val="24"/>
          <w:szCs w:val="24"/>
        </w:rPr>
        <w:t>、</w:t>
      </w:r>
      <w:r w:rsidR="00110BD9" w:rsidRPr="00BF462D">
        <w:rPr>
          <w:sz w:val="24"/>
          <w:szCs w:val="24"/>
        </w:rPr>
        <w:t>ABAQUS</w:t>
      </w:r>
      <w:r w:rsidR="00110BD9" w:rsidRPr="00BF462D">
        <w:rPr>
          <w:sz w:val="24"/>
          <w:szCs w:val="24"/>
        </w:rPr>
        <w:t>和</w:t>
      </w:r>
      <w:r w:rsidR="00110BD9" w:rsidRPr="00BF462D">
        <w:rPr>
          <w:sz w:val="24"/>
          <w:szCs w:val="24"/>
        </w:rPr>
        <w:t>NASTRAN</w:t>
      </w:r>
      <w:r w:rsidR="00110BD9" w:rsidRPr="00BF462D">
        <w:rPr>
          <w:sz w:val="24"/>
          <w:szCs w:val="24"/>
        </w:rPr>
        <w:t>向导面板</w:t>
      </w:r>
      <w:r w:rsidR="002B74C2" w:rsidRPr="00BF462D">
        <w:rPr>
          <w:rFonts w:hint="eastAsia"/>
          <w:sz w:val="24"/>
          <w:szCs w:val="24"/>
        </w:rPr>
        <w:t>，</w:t>
      </w:r>
      <w:r w:rsidR="00110BD9" w:rsidRPr="00BF462D">
        <w:rPr>
          <w:sz w:val="24"/>
          <w:szCs w:val="24"/>
        </w:rPr>
        <w:t>所有</w:t>
      </w:r>
      <w:r w:rsidR="002A7266" w:rsidRPr="00BF462D">
        <w:rPr>
          <w:sz w:val="24"/>
          <w:szCs w:val="24"/>
        </w:rPr>
        <w:t>分析软件</w:t>
      </w:r>
      <w:r w:rsidR="00110BD9" w:rsidRPr="00BF462D">
        <w:rPr>
          <w:sz w:val="24"/>
          <w:szCs w:val="24"/>
        </w:rPr>
        <w:t>的向导面板都相似，但存在一些差异，如下所述。</w:t>
      </w:r>
    </w:p>
    <w:p w14:paraId="3B2CDCAB" w14:textId="05CF313B" w:rsidR="00110BD9" w:rsidRPr="00BF462D" w:rsidRDefault="00110BD9" w:rsidP="003230B3">
      <w:pPr>
        <w:pStyle w:val="3"/>
      </w:pPr>
      <w:bookmarkStart w:id="223" w:name="_Toc173252676"/>
      <w:r w:rsidRPr="00BF462D">
        <w:t>8.1.1</w:t>
      </w:r>
      <w:r w:rsidR="002B74C2" w:rsidRPr="00BF462D">
        <w:t xml:space="preserve"> </w:t>
      </w:r>
      <w:proofErr w:type="spellStart"/>
      <w:r w:rsidRPr="00BF462D">
        <w:t>Fdb</w:t>
      </w:r>
      <w:proofErr w:type="spellEnd"/>
      <w:r w:rsidRPr="00BF462D">
        <w:t>文件名面板</w:t>
      </w:r>
      <w:bookmarkEnd w:id="223"/>
    </w:p>
    <w:p w14:paraId="431A615A" w14:textId="6319F5B3" w:rsidR="00110BD9" w:rsidRPr="00BF462D" w:rsidRDefault="00110BD9" w:rsidP="00EC5EB9">
      <w:pPr>
        <w:spacing w:before="100" w:beforeAutospacing="1" w:after="100" w:afterAutospacing="1" w:line="276" w:lineRule="auto"/>
        <w:ind w:firstLineChars="200" w:firstLine="480"/>
        <w:rPr>
          <w:sz w:val="24"/>
          <w:szCs w:val="24"/>
        </w:rPr>
      </w:pPr>
      <w:r w:rsidRPr="00BF462D">
        <w:rPr>
          <w:rFonts w:hint="eastAsia"/>
          <w:sz w:val="24"/>
          <w:szCs w:val="24"/>
        </w:rPr>
        <w:t>第一个面板，图</w:t>
      </w:r>
      <w:r w:rsidRPr="00BF462D">
        <w:rPr>
          <w:sz w:val="24"/>
          <w:szCs w:val="24"/>
        </w:rPr>
        <w:t>8.1.1</w:t>
      </w:r>
      <w:r w:rsidRPr="00BF462D">
        <w:rPr>
          <w:sz w:val="24"/>
          <w:szCs w:val="24"/>
        </w:rPr>
        <w:t>，允许指定文件的名称。基本文件名用于为此静态分析创建的所有文件，并应用不同的文件扩展名。如果用户未在</w:t>
      </w:r>
      <w:r w:rsidR="00BE2AB4" w:rsidRPr="00BF462D">
        <w:rPr>
          <w:sz w:val="24"/>
          <w:szCs w:val="24"/>
          <w:u w:val="single"/>
        </w:rPr>
        <w:t>File Name</w:t>
      </w:r>
      <w:r w:rsidRPr="00BF462D">
        <w:rPr>
          <w:sz w:val="24"/>
          <w:szCs w:val="24"/>
        </w:rPr>
        <w:t>中输入</w:t>
      </w:r>
      <w:r w:rsidRPr="00BF462D">
        <w:rPr>
          <w:sz w:val="24"/>
          <w:szCs w:val="24"/>
        </w:rPr>
        <w:t>.</w:t>
      </w:r>
      <w:proofErr w:type="spellStart"/>
      <w:r w:rsidRPr="00BF462D">
        <w:rPr>
          <w:sz w:val="24"/>
          <w:szCs w:val="24"/>
        </w:rPr>
        <w:t>fdb</w:t>
      </w:r>
      <w:proofErr w:type="spellEnd"/>
      <w:r w:rsidRPr="00BF462D">
        <w:rPr>
          <w:sz w:val="24"/>
          <w:szCs w:val="24"/>
        </w:rPr>
        <w:t>扩展名，则将添加该扩展名。</w:t>
      </w:r>
      <w:proofErr w:type="gramStart"/>
      <w:r w:rsidRPr="00BF462D">
        <w:rPr>
          <w:sz w:val="24"/>
          <w:szCs w:val="24"/>
        </w:rPr>
        <w:t>.</w:t>
      </w:r>
      <w:proofErr w:type="spellStart"/>
      <w:r w:rsidRPr="00BF462D">
        <w:rPr>
          <w:sz w:val="24"/>
          <w:szCs w:val="24"/>
        </w:rPr>
        <w:t>fdb</w:t>
      </w:r>
      <w:proofErr w:type="spellEnd"/>
      <w:proofErr w:type="gramEnd"/>
      <w:r w:rsidRPr="00BF462D">
        <w:rPr>
          <w:sz w:val="24"/>
          <w:szCs w:val="24"/>
        </w:rPr>
        <w:t>文件是</w:t>
      </w:r>
      <w:r w:rsidRPr="00BF462D">
        <w:rPr>
          <w:sz w:val="24"/>
          <w:szCs w:val="24"/>
        </w:rPr>
        <w:t>FRANC3D</w:t>
      </w:r>
      <w:r w:rsidR="003265C2" w:rsidRPr="00BF462D">
        <w:rPr>
          <w:sz w:val="24"/>
          <w:szCs w:val="24"/>
        </w:rPr>
        <w:t>重启动</w:t>
      </w:r>
      <w:r w:rsidRPr="00BF462D">
        <w:rPr>
          <w:sz w:val="24"/>
          <w:szCs w:val="24"/>
        </w:rPr>
        <w:t>文件，存储导入的</w:t>
      </w:r>
      <w:r w:rsidR="006B3CBE" w:rsidRPr="00BF462D">
        <w:rPr>
          <w:sz w:val="24"/>
          <w:szCs w:val="24"/>
        </w:rPr>
        <w:t>有限元模型</w:t>
      </w:r>
      <w:r w:rsidRPr="00BF462D">
        <w:rPr>
          <w:sz w:val="24"/>
          <w:szCs w:val="24"/>
        </w:rPr>
        <w:t>、缺陷</w:t>
      </w:r>
      <w:r w:rsidR="00154D62" w:rsidRPr="00BF462D">
        <w:rPr>
          <w:sz w:val="24"/>
          <w:szCs w:val="24"/>
        </w:rPr>
        <w:t>几何</w:t>
      </w:r>
      <w:r w:rsidRPr="00BF462D">
        <w:rPr>
          <w:sz w:val="24"/>
          <w:szCs w:val="24"/>
        </w:rPr>
        <w:t>和裂纹扩展数据</w:t>
      </w:r>
      <w:r w:rsidR="00757D38" w:rsidRPr="00BF462D">
        <w:rPr>
          <w:sz w:val="24"/>
          <w:szCs w:val="24"/>
        </w:rPr>
        <w:t>有关</w:t>
      </w:r>
      <w:r w:rsidRPr="00BF462D">
        <w:rPr>
          <w:sz w:val="24"/>
          <w:szCs w:val="24"/>
        </w:rPr>
        <w:t>的信息。</w:t>
      </w:r>
    </w:p>
    <w:p w14:paraId="1766670C" w14:textId="1A4B5284" w:rsidR="00227E4F" w:rsidRPr="00BF462D" w:rsidRDefault="00227E4F"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8F3D7AE" wp14:editId="392BE2E8">
            <wp:extent cx="3825240" cy="2919933"/>
            <wp:effectExtent l="0" t="0" r="3810" b="0"/>
            <wp:docPr id="358" name="图片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3827404" cy="2921585"/>
                    </a:xfrm>
                    <a:prstGeom prst="rect">
                      <a:avLst/>
                    </a:prstGeom>
                    <a:noFill/>
                    <a:ln>
                      <a:noFill/>
                    </a:ln>
                  </pic:spPr>
                </pic:pic>
              </a:graphicData>
            </a:graphic>
          </wp:inline>
        </w:drawing>
      </w:r>
    </w:p>
    <w:p w14:paraId="4172A427" w14:textId="6CC740FF" w:rsidR="00C40ADA" w:rsidRDefault="00110BD9" w:rsidP="00D82AC3">
      <w:pPr>
        <w:spacing w:before="100" w:beforeAutospacing="1" w:after="100" w:afterAutospacing="1" w:line="276" w:lineRule="auto"/>
        <w:jc w:val="center"/>
        <w:rPr>
          <w:szCs w:val="21"/>
        </w:rPr>
      </w:pPr>
      <w:r w:rsidRPr="00BF462D">
        <w:rPr>
          <w:rFonts w:hint="eastAsia"/>
          <w:szCs w:val="21"/>
        </w:rPr>
        <w:t>图</w:t>
      </w:r>
      <w:r w:rsidRPr="00BF462D">
        <w:rPr>
          <w:szCs w:val="21"/>
        </w:rPr>
        <w:t>8.1.1</w:t>
      </w:r>
      <w:r w:rsidR="00E72AE4" w:rsidRPr="00BF462D">
        <w:rPr>
          <w:szCs w:val="21"/>
        </w:rPr>
        <w:t xml:space="preserve"> </w:t>
      </w:r>
      <w:proofErr w:type="spellStart"/>
      <w:r w:rsidR="0019621A">
        <w:rPr>
          <w:kern w:val="0"/>
          <w:szCs w:val="21"/>
        </w:rPr>
        <w:t>Fdb</w:t>
      </w:r>
      <w:proofErr w:type="spellEnd"/>
      <w:r w:rsidR="0019621A">
        <w:rPr>
          <w:rFonts w:hint="eastAsia"/>
          <w:kern w:val="0"/>
          <w:szCs w:val="21"/>
        </w:rPr>
        <w:t>文件名</w:t>
      </w:r>
      <w:r w:rsidRPr="00BF462D">
        <w:rPr>
          <w:szCs w:val="21"/>
        </w:rPr>
        <w:t>对话框。</w:t>
      </w:r>
    </w:p>
    <w:p w14:paraId="1E00D99A" w14:textId="77777777"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t>注意这里一定不能重复使用无裂纹的文件名，否则会将无裂纹的文件覆盖。裂纹扩展的每一步都需要无裂纹的模型，不应覆盖。</w:t>
      </w:r>
    </w:p>
    <w:p w14:paraId="749E8DAB" w14:textId="05CCD332" w:rsidR="00FF775C" w:rsidRPr="00BF462D" w:rsidRDefault="00FF775C" w:rsidP="003230B3">
      <w:pPr>
        <w:pStyle w:val="3"/>
      </w:pPr>
      <w:bookmarkStart w:id="224" w:name="_Toc173252677"/>
      <w:r w:rsidRPr="00BF462D">
        <w:lastRenderedPageBreak/>
        <w:t>8.1.2</w:t>
      </w:r>
      <w:r w:rsidR="00E72AE4" w:rsidRPr="00BF462D">
        <w:t xml:space="preserve"> </w:t>
      </w:r>
      <w:r w:rsidR="002A7266" w:rsidRPr="00BF462D">
        <w:t>分析软件</w:t>
      </w:r>
      <w:r w:rsidRPr="00BF462D">
        <w:t>面板</w:t>
      </w:r>
      <w:bookmarkEnd w:id="224"/>
    </w:p>
    <w:p w14:paraId="01ADBCEE" w14:textId="208EA28F" w:rsidR="00FF775C" w:rsidRPr="00BF462D" w:rsidRDefault="00FF775C" w:rsidP="00EC5EB9">
      <w:pPr>
        <w:spacing w:before="100" w:beforeAutospacing="1" w:after="100" w:afterAutospacing="1" w:line="276" w:lineRule="auto"/>
        <w:ind w:firstLineChars="200" w:firstLine="480"/>
        <w:rPr>
          <w:sz w:val="24"/>
          <w:szCs w:val="24"/>
        </w:rPr>
      </w:pPr>
      <w:r w:rsidRPr="00BF462D">
        <w:rPr>
          <w:rFonts w:hint="eastAsia"/>
          <w:sz w:val="24"/>
          <w:szCs w:val="24"/>
        </w:rPr>
        <w:t>可能会要求用户选择</w:t>
      </w:r>
      <w:r w:rsidR="002A7266" w:rsidRPr="00BF462D">
        <w:rPr>
          <w:rFonts w:hint="eastAsia"/>
          <w:sz w:val="24"/>
          <w:szCs w:val="24"/>
        </w:rPr>
        <w:t>分析软件</w:t>
      </w:r>
      <w:r w:rsidRPr="00BF462D">
        <w:rPr>
          <w:rFonts w:hint="eastAsia"/>
          <w:sz w:val="24"/>
          <w:szCs w:val="24"/>
        </w:rPr>
        <w:t>，图</w:t>
      </w:r>
      <w:r w:rsidRPr="00BF462D">
        <w:rPr>
          <w:sz w:val="24"/>
          <w:szCs w:val="24"/>
        </w:rPr>
        <w:t>8.1.2</w:t>
      </w:r>
      <w:r w:rsidRPr="00BF462D">
        <w:rPr>
          <w:sz w:val="24"/>
          <w:szCs w:val="24"/>
        </w:rPr>
        <w:t>。可以选择</w:t>
      </w:r>
      <w:r w:rsidRPr="00BF462D">
        <w:rPr>
          <w:sz w:val="24"/>
          <w:szCs w:val="24"/>
        </w:rPr>
        <w:t>ANSYS</w:t>
      </w:r>
      <w:r w:rsidRPr="00BF462D">
        <w:rPr>
          <w:sz w:val="24"/>
          <w:szCs w:val="24"/>
        </w:rPr>
        <w:t>、</w:t>
      </w:r>
      <w:r w:rsidRPr="00BF462D">
        <w:rPr>
          <w:sz w:val="24"/>
          <w:szCs w:val="24"/>
        </w:rPr>
        <w:t>ABAQUS</w:t>
      </w:r>
      <w:r w:rsidRPr="00BF462D">
        <w:rPr>
          <w:sz w:val="24"/>
          <w:szCs w:val="24"/>
        </w:rPr>
        <w:t>或</w:t>
      </w:r>
      <w:r w:rsidRPr="00BF462D">
        <w:rPr>
          <w:sz w:val="24"/>
          <w:szCs w:val="24"/>
        </w:rPr>
        <w:t>NASTRAN</w:t>
      </w:r>
      <w:r w:rsidRPr="00BF462D">
        <w:rPr>
          <w:sz w:val="24"/>
          <w:szCs w:val="24"/>
        </w:rPr>
        <w:t>，后续面板会略有不同。大多数情况下，将</w:t>
      </w:r>
      <w:r w:rsidR="00E72AE4" w:rsidRPr="00BF462D">
        <w:rPr>
          <w:rFonts w:hint="eastAsia"/>
          <w:sz w:val="24"/>
          <w:szCs w:val="24"/>
        </w:rPr>
        <w:t>自动</w:t>
      </w:r>
      <w:r w:rsidRPr="00BF462D">
        <w:rPr>
          <w:sz w:val="24"/>
          <w:szCs w:val="24"/>
        </w:rPr>
        <w:t>跳过此对话框，并根据原始导入的模型类型选择</w:t>
      </w:r>
      <w:r w:rsidR="002A7266" w:rsidRPr="00BF462D">
        <w:rPr>
          <w:sz w:val="24"/>
          <w:szCs w:val="24"/>
        </w:rPr>
        <w:t>分析软件</w:t>
      </w:r>
      <w:r w:rsidRPr="00BF462D">
        <w:rPr>
          <w:sz w:val="24"/>
          <w:szCs w:val="24"/>
        </w:rPr>
        <w:t>。</w:t>
      </w:r>
    </w:p>
    <w:p w14:paraId="3536DE49" w14:textId="5DE47F85" w:rsidR="00227E4F" w:rsidRPr="00BF462D" w:rsidRDefault="00227E4F"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2A042D6" wp14:editId="79522356">
            <wp:extent cx="3600000" cy="1944000"/>
            <wp:effectExtent l="0" t="0" r="635" b="0"/>
            <wp:docPr id="359" name="图片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3600000" cy="1944000"/>
                    </a:xfrm>
                    <a:prstGeom prst="rect">
                      <a:avLst/>
                    </a:prstGeom>
                    <a:noFill/>
                    <a:ln>
                      <a:noFill/>
                    </a:ln>
                  </pic:spPr>
                </pic:pic>
              </a:graphicData>
            </a:graphic>
          </wp:inline>
        </w:drawing>
      </w:r>
    </w:p>
    <w:p w14:paraId="0135A7D8" w14:textId="046D8A18" w:rsidR="00FF775C" w:rsidRPr="00BF462D" w:rsidRDefault="00FF775C" w:rsidP="00D82AC3">
      <w:pPr>
        <w:spacing w:before="100" w:beforeAutospacing="1" w:after="100" w:afterAutospacing="1" w:line="276" w:lineRule="auto"/>
        <w:jc w:val="center"/>
        <w:rPr>
          <w:szCs w:val="21"/>
        </w:rPr>
      </w:pPr>
      <w:r w:rsidRPr="00BF462D">
        <w:rPr>
          <w:rFonts w:hint="eastAsia"/>
          <w:szCs w:val="21"/>
        </w:rPr>
        <w:t>图</w:t>
      </w:r>
      <w:r w:rsidRPr="00BF462D">
        <w:rPr>
          <w:szCs w:val="21"/>
        </w:rPr>
        <w:t>8.1.2</w:t>
      </w:r>
      <w:r w:rsidR="00E72AE4" w:rsidRPr="00BF462D">
        <w:rPr>
          <w:szCs w:val="21"/>
        </w:rPr>
        <w:t xml:space="preserve"> </w:t>
      </w:r>
      <w:r w:rsidR="00D22585">
        <w:rPr>
          <w:rFonts w:hint="eastAsia"/>
          <w:kern w:val="0"/>
          <w:szCs w:val="21"/>
        </w:rPr>
        <w:t>分析软件</w:t>
      </w:r>
      <w:r w:rsidRPr="00BF462D">
        <w:rPr>
          <w:szCs w:val="21"/>
        </w:rPr>
        <w:t>面板。</w:t>
      </w:r>
    </w:p>
    <w:p w14:paraId="0274B17D" w14:textId="46532FFD" w:rsidR="00FF775C" w:rsidRPr="00BF462D" w:rsidRDefault="00FF775C" w:rsidP="003230B3">
      <w:pPr>
        <w:pStyle w:val="3"/>
      </w:pPr>
      <w:bookmarkStart w:id="225" w:name="_Toc173252678"/>
      <w:r w:rsidRPr="00BF462D">
        <w:t>8.1.3</w:t>
      </w:r>
      <w:r w:rsidR="00E72AE4" w:rsidRPr="00BF462D">
        <w:t xml:space="preserve"> </w:t>
      </w:r>
      <w:r w:rsidRPr="00BF462D">
        <w:t>ANSYS</w:t>
      </w:r>
      <w:r w:rsidRPr="00BF462D">
        <w:t>选项面板</w:t>
      </w:r>
      <w:bookmarkEnd w:id="225"/>
    </w:p>
    <w:p w14:paraId="51C9AC5E" w14:textId="03C7BCAA" w:rsidR="00FF775C" w:rsidRDefault="00FF775C"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Pr="00BF462D">
        <w:rPr>
          <w:sz w:val="24"/>
          <w:szCs w:val="24"/>
        </w:rPr>
        <w:t>8.1.3</w:t>
      </w:r>
      <w:r w:rsidRPr="00BF462D">
        <w:rPr>
          <w:sz w:val="24"/>
          <w:szCs w:val="24"/>
        </w:rPr>
        <w:t>中的对话框允许设置</w:t>
      </w:r>
      <w:r w:rsidRPr="00BF462D">
        <w:rPr>
          <w:sz w:val="24"/>
          <w:szCs w:val="24"/>
        </w:rPr>
        <w:t>ANSYS</w:t>
      </w:r>
      <w:r w:rsidRPr="00BF462D">
        <w:rPr>
          <w:sz w:val="24"/>
          <w:szCs w:val="24"/>
        </w:rPr>
        <w:t>的选项和分析参数。</w:t>
      </w:r>
    </w:p>
    <w:p w14:paraId="531E7188" w14:textId="77777777" w:rsidR="003D10C4" w:rsidRPr="00BF462D" w:rsidRDefault="003D10C4" w:rsidP="003D10C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F4FD54A" wp14:editId="4AC5D907">
            <wp:extent cx="3960000" cy="3063600"/>
            <wp:effectExtent l="0" t="0" r="2540" b="3810"/>
            <wp:docPr id="360" name="图片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3960000" cy="3063600"/>
                    </a:xfrm>
                    <a:prstGeom prst="rect">
                      <a:avLst/>
                    </a:prstGeom>
                    <a:noFill/>
                    <a:ln>
                      <a:noFill/>
                    </a:ln>
                  </pic:spPr>
                </pic:pic>
              </a:graphicData>
            </a:graphic>
          </wp:inline>
        </w:drawing>
      </w:r>
    </w:p>
    <w:p w14:paraId="51F64207" w14:textId="77777777" w:rsidR="003D10C4" w:rsidRPr="00BF462D" w:rsidRDefault="003D10C4" w:rsidP="003D10C4">
      <w:pPr>
        <w:spacing w:before="100" w:beforeAutospacing="1" w:after="100" w:afterAutospacing="1" w:line="276" w:lineRule="auto"/>
        <w:jc w:val="center"/>
        <w:rPr>
          <w:szCs w:val="21"/>
        </w:rPr>
      </w:pPr>
      <w:r w:rsidRPr="00BF462D">
        <w:rPr>
          <w:rFonts w:hint="eastAsia"/>
          <w:szCs w:val="21"/>
        </w:rPr>
        <w:t>图</w:t>
      </w:r>
      <w:r w:rsidRPr="00BF462D">
        <w:rPr>
          <w:szCs w:val="21"/>
        </w:rPr>
        <w:t>8.1.3 ANSYS</w:t>
      </w:r>
      <w:r w:rsidRPr="00BF462D">
        <w:rPr>
          <w:szCs w:val="21"/>
        </w:rPr>
        <w:t>选项和分析参数。</w:t>
      </w:r>
    </w:p>
    <w:p w14:paraId="40E6866C" w14:textId="2C34AB32" w:rsidR="00FF775C" w:rsidRDefault="00FF775C"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顶部包含</w:t>
      </w:r>
      <w:r w:rsidRPr="00BF462D">
        <w:rPr>
          <w:sz w:val="24"/>
          <w:szCs w:val="24"/>
        </w:rPr>
        <w:t>ANSYS</w:t>
      </w:r>
      <w:r w:rsidRPr="00BF462D">
        <w:rPr>
          <w:sz w:val="24"/>
          <w:szCs w:val="24"/>
        </w:rPr>
        <w:t>可执行文件名和许可证字符串。这些值应在</w:t>
      </w:r>
      <w:r w:rsidR="00DF38B8" w:rsidRPr="00BF462D">
        <w:rPr>
          <w:b/>
          <w:bCs/>
          <w:sz w:val="24"/>
          <w:szCs w:val="24"/>
        </w:rPr>
        <w:t>Preferences</w:t>
      </w:r>
      <w:r w:rsidRPr="00BF462D">
        <w:rPr>
          <w:sz w:val="24"/>
          <w:szCs w:val="24"/>
        </w:rPr>
        <w:t>中设置（参见第</w:t>
      </w:r>
      <w:r w:rsidRPr="00BF462D">
        <w:rPr>
          <w:sz w:val="24"/>
          <w:szCs w:val="24"/>
        </w:rPr>
        <w:t>5.2</w:t>
      </w:r>
      <w:r w:rsidRPr="00BF462D">
        <w:rPr>
          <w:sz w:val="24"/>
          <w:szCs w:val="24"/>
        </w:rPr>
        <w:t>节），但可以在此处进行修改或设置。在运行</w:t>
      </w:r>
      <w:r w:rsidRPr="00BF462D">
        <w:rPr>
          <w:sz w:val="24"/>
          <w:szCs w:val="24"/>
        </w:rPr>
        <w:t>ANSYS</w:t>
      </w:r>
      <w:r w:rsidRPr="00BF462D">
        <w:rPr>
          <w:sz w:val="24"/>
          <w:szCs w:val="24"/>
        </w:rPr>
        <w:t>之前，可以在</w:t>
      </w:r>
      <w:r w:rsidRPr="00BF462D">
        <w:rPr>
          <w:sz w:val="24"/>
          <w:szCs w:val="24"/>
        </w:rPr>
        <w:t>.</w:t>
      </w:r>
      <w:proofErr w:type="spellStart"/>
      <w:r w:rsidRPr="00BF462D">
        <w:rPr>
          <w:sz w:val="24"/>
          <w:szCs w:val="24"/>
        </w:rPr>
        <w:t>cdb</w:t>
      </w:r>
      <w:proofErr w:type="spellEnd"/>
      <w:r w:rsidRPr="00BF462D">
        <w:rPr>
          <w:sz w:val="24"/>
          <w:szCs w:val="24"/>
        </w:rPr>
        <w:t>文件上执行</w:t>
      </w:r>
      <w:r w:rsidRPr="00BF462D">
        <w:rPr>
          <w:sz w:val="24"/>
          <w:szCs w:val="24"/>
        </w:rPr>
        <w:t>Python</w:t>
      </w:r>
      <w:r w:rsidRPr="00BF462D">
        <w:rPr>
          <w:sz w:val="24"/>
          <w:szCs w:val="24"/>
        </w:rPr>
        <w:t>脚本</w:t>
      </w:r>
      <w:r w:rsidR="008D7ABA" w:rsidRPr="00BF462D">
        <w:rPr>
          <w:rFonts w:hint="eastAsia"/>
          <w:sz w:val="24"/>
          <w:szCs w:val="24"/>
        </w:rPr>
        <w:t>，</w:t>
      </w:r>
      <w:r w:rsidRPr="00BF462D">
        <w:rPr>
          <w:sz w:val="24"/>
          <w:szCs w:val="24"/>
        </w:rPr>
        <w:t>Python</w:t>
      </w:r>
      <w:r w:rsidRPr="00BF462D">
        <w:rPr>
          <w:sz w:val="24"/>
          <w:szCs w:val="24"/>
        </w:rPr>
        <w:t>可执行文件也可以在这里设置。</w:t>
      </w:r>
    </w:p>
    <w:p w14:paraId="66BFABFB" w14:textId="1F2A7736" w:rsidR="00FF775C" w:rsidRPr="00BF462D" w:rsidRDefault="00FF775C" w:rsidP="00EC5EB9">
      <w:pPr>
        <w:spacing w:before="100" w:beforeAutospacing="1" w:after="100" w:afterAutospacing="1" w:line="276" w:lineRule="auto"/>
        <w:ind w:firstLineChars="200" w:firstLine="480"/>
        <w:rPr>
          <w:sz w:val="24"/>
          <w:szCs w:val="24"/>
        </w:rPr>
      </w:pPr>
      <w:r w:rsidRPr="00BF462D">
        <w:rPr>
          <w:rFonts w:hint="eastAsia"/>
          <w:sz w:val="24"/>
          <w:szCs w:val="24"/>
        </w:rPr>
        <w:t>第二部分允许编辑默认设置</w:t>
      </w:r>
      <w:r w:rsidR="00D51FF2">
        <w:rPr>
          <w:rFonts w:hint="eastAsia"/>
          <w:sz w:val="24"/>
          <w:szCs w:val="24"/>
        </w:rPr>
        <w:t>，</w:t>
      </w:r>
      <w:r w:rsidRPr="00BF462D">
        <w:rPr>
          <w:rFonts w:hint="eastAsia"/>
          <w:sz w:val="24"/>
          <w:szCs w:val="24"/>
        </w:rPr>
        <w:t>见第</w:t>
      </w:r>
      <w:r w:rsidRPr="00BF462D">
        <w:rPr>
          <w:sz w:val="24"/>
          <w:szCs w:val="24"/>
        </w:rPr>
        <w:t>8.1.3.1</w:t>
      </w:r>
      <w:r w:rsidRPr="00BF462D">
        <w:rPr>
          <w:sz w:val="24"/>
          <w:szCs w:val="24"/>
        </w:rPr>
        <w:t>节。</w:t>
      </w:r>
    </w:p>
    <w:p w14:paraId="6235B8B6" w14:textId="2D377315" w:rsidR="00FF775C" w:rsidRPr="00BF462D" w:rsidRDefault="00FF775C" w:rsidP="00EC5EB9">
      <w:pPr>
        <w:spacing w:before="100" w:beforeAutospacing="1" w:after="100" w:afterAutospacing="1" w:line="276" w:lineRule="auto"/>
        <w:ind w:firstLineChars="200" w:firstLine="480"/>
        <w:rPr>
          <w:sz w:val="24"/>
          <w:szCs w:val="24"/>
        </w:rPr>
      </w:pPr>
      <w:r w:rsidRPr="00BF462D">
        <w:rPr>
          <w:rFonts w:hint="eastAsia"/>
          <w:sz w:val="24"/>
          <w:szCs w:val="24"/>
        </w:rPr>
        <w:t>第三部分允许用户选择全局模型连接到</w:t>
      </w:r>
      <w:r w:rsidR="00456D28" w:rsidRPr="00BF462D">
        <w:rPr>
          <w:rFonts w:hint="eastAsia"/>
          <w:sz w:val="24"/>
          <w:szCs w:val="24"/>
        </w:rPr>
        <w:t>局部</w:t>
      </w:r>
      <w:r w:rsidR="00762567" w:rsidRPr="00BF462D">
        <w:rPr>
          <w:rFonts w:hint="eastAsia"/>
          <w:sz w:val="24"/>
          <w:szCs w:val="24"/>
        </w:rPr>
        <w:t>裂纹</w:t>
      </w:r>
      <w:r w:rsidRPr="00BF462D">
        <w:rPr>
          <w:rFonts w:hint="eastAsia"/>
          <w:sz w:val="24"/>
          <w:szCs w:val="24"/>
        </w:rPr>
        <w:t>模型。如果没有全局模型，则应取消选中此选项。全局模型文件名应根据原始</w:t>
      </w:r>
      <w:r w:rsidR="006B3CBE" w:rsidRPr="00BF462D">
        <w:rPr>
          <w:sz w:val="24"/>
          <w:szCs w:val="24"/>
        </w:rPr>
        <w:t>有限元模型</w:t>
      </w:r>
      <w:r w:rsidRPr="00BF462D">
        <w:rPr>
          <w:sz w:val="24"/>
          <w:szCs w:val="24"/>
        </w:rPr>
        <w:t>导入自动填充。</w:t>
      </w:r>
    </w:p>
    <w:p w14:paraId="41FC19F9" w14:textId="041787F6" w:rsidR="00FF775C" w:rsidRPr="00BF462D" w:rsidRDefault="00FF775C" w:rsidP="00EC5EB9">
      <w:pPr>
        <w:spacing w:before="100" w:beforeAutospacing="1" w:after="100" w:afterAutospacing="1" w:line="276" w:lineRule="auto"/>
        <w:ind w:firstLineChars="200" w:firstLine="480"/>
        <w:rPr>
          <w:sz w:val="24"/>
          <w:szCs w:val="24"/>
        </w:rPr>
      </w:pPr>
      <w:r w:rsidRPr="00BF462D">
        <w:rPr>
          <w:rFonts w:hint="eastAsia"/>
          <w:sz w:val="24"/>
          <w:szCs w:val="24"/>
        </w:rPr>
        <w:t>第四部分允许用户指定是否应用裂纹面牵引</w:t>
      </w:r>
      <w:r w:rsidR="001475E2" w:rsidRPr="00BF462D">
        <w:rPr>
          <w:sz w:val="24"/>
          <w:szCs w:val="24"/>
        </w:rPr>
        <w:t>（</w:t>
      </w:r>
      <w:r w:rsidRPr="00BF462D">
        <w:rPr>
          <w:sz w:val="24"/>
          <w:szCs w:val="24"/>
        </w:rPr>
        <w:t>CFT</w:t>
      </w:r>
      <w:r w:rsidR="001475E2" w:rsidRPr="00BF462D">
        <w:rPr>
          <w:sz w:val="24"/>
          <w:szCs w:val="24"/>
        </w:rPr>
        <w:t>）</w:t>
      </w:r>
      <w:r w:rsidRPr="00BF462D">
        <w:rPr>
          <w:sz w:val="24"/>
          <w:szCs w:val="24"/>
        </w:rPr>
        <w:t>和裂纹面接触</w:t>
      </w:r>
      <w:r w:rsidR="001475E2" w:rsidRPr="00BF462D">
        <w:rPr>
          <w:sz w:val="24"/>
          <w:szCs w:val="24"/>
        </w:rPr>
        <w:t>（</w:t>
      </w:r>
      <w:r w:rsidRPr="00BF462D">
        <w:rPr>
          <w:sz w:val="24"/>
          <w:szCs w:val="24"/>
        </w:rPr>
        <w:t>CFC</w:t>
      </w:r>
      <w:r w:rsidR="001475E2" w:rsidRPr="00BF462D">
        <w:rPr>
          <w:sz w:val="24"/>
          <w:szCs w:val="24"/>
        </w:rPr>
        <w:t>）</w:t>
      </w:r>
      <w:r w:rsidRPr="00BF462D">
        <w:rPr>
          <w:sz w:val="24"/>
          <w:szCs w:val="24"/>
        </w:rPr>
        <w:t>条件。如果定义了</w:t>
      </w:r>
      <w:r w:rsidRPr="00BF462D">
        <w:rPr>
          <w:sz w:val="24"/>
          <w:szCs w:val="24"/>
        </w:rPr>
        <w:t>CFT</w:t>
      </w:r>
      <w:r w:rsidRPr="00BF462D">
        <w:rPr>
          <w:sz w:val="24"/>
          <w:szCs w:val="24"/>
        </w:rPr>
        <w:t>（参见第</w:t>
      </w:r>
      <w:r w:rsidRPr="00BF462D">
        <w:rPr>
          <w:sz w:val="24"/>
          <w:szCs w:val="24"/>
        </w:rPr>
        <w:t>7</w:t>
      </w:r>
      <w:r w:rsidRPr="00BF462D">
        <w:rPr>
          <w:sz w:val="24"/>
          <w:szCs w:val="24"/>
        </w:rPr>
        <w:t>节），则应</w:t>
      </w:r>
      <w:proofErr w:type="gramStart"/>
      <w:r w:rsidRPr="00BF462D">
        <w:rPr>
          <w:sz w:val="24"/>
          <w:szCs w:val="24"/>
        </w:rPr>
        <w:t>自动</w:t>
      </w:r>
      <w:r w:rsidR="00B82B02" w:rsidRPr="00BF462D">
        <w:rPr>
          <w:rFonts w:hint="eastAsia"/>
          <w:sz w:val="24"/>
          <w:szCs w:val="24"/>
        </w:rPr>
        <w:t>勾选</w:t>
      </w:r>
      <w:proofErr w:type="gramEnd"/>
      <w:r w:rsidR="00B82B02" w:rsidRPr="00BF462D">
        <w:rPr>
          <w:sz w:val="24"/>
          <w:szCs w:val="24"/>
          <w:u w:val="single"/>
        </w:rPr>
        <w:t>Apply crack face tractions</w:t>
      </w:r>
      <w:r w:rsidRPr="00BF462D">
        <w:rPr>
          <w:sz w:val="24"/>
          <w:szCs w:val="24"/>
        </w:rPr>
        <w:t>。</w:t>
      </w:r>
    </w:p>
    <w:p w14:paraId="025A5925" w14:textId="2454287C" w:rsidR="00FF775C" w:rsidRPr="00BF462D" w:rsidRDefault="00FF775C" w:rsidP="00EC5EB9">
      <w:pPr>
        <w:spacing w:before="100" w:beforeAutospacing="1" w:after="100" w:afterAutospacing="1" w:line="276" w:lineRule="auto"/>
        <w:ind w:firstLineChars="200" w:firstLine="480"/>
        <w:rPr>
          <w:sz w:val="24"/>
          <w:szCs w:val="24"/>
        </w:rPr>
      </w:pPr>
      <w:r w:rsidRPr="00BF462D">
        <w:rPr>
          <w:rFonts w:hint="eastAsia"/>
          <w:sz w:val="24"/>
          <w:szCs w:val="24"/>
        </w:rPr>
        <w:t>如果裂纹</w:t>
      </w:r>
      <w:r w:rsidR="00D901BE" w:rsidRPr="00BF462D">
        <w:rPr>
          <w:rFonts w:hint="eastAsia"/>
          <w:sz w:val="24"/>
          <w:szCs w:val="24"/>
        </w:rPr>
        <w:t>面</w:t>
      </w:r>
      <w:r w:rsidRPr="00BF462D">
        <w:rPr>
          <w:rFonts w:hint="eastAsia"/>
          <w:sz w:val="24"/>
          <w:szCs w:val="24"/>
        </w:rPr>
        <w:t>受到压缩，则可以应用裂纹面接触条件。如果选择了</w:t>
      </w:r>
      <w:r w:rsidR="00103FD2" w:rsidRPr="00BF462D">
        <w:rPr>
          <w:sz w:val="24"/>
          <w:szCs w:val="24"/>
          <w:u w:val="single"/>
        </w:rPr>
        <w:t>Define crack face contact</w:t>
      </w:r>
      <w:r w:rsidRPr="00BF462D">
        <w:rPr>
          <w:rFonts w:hint="eastAsia"/>
          <w:sz w:val="24"/>
          <w:szCs w:val="24"/>
        </w:rPr>
        <w:t>选项，则激活</w:t>
      </w:r>
      <w:r w:rsidR="00103FD2" w:rsidRPr="00BF462D">
        <w:rPr>
          <w:b/>
          <w:bCs/>
          <w:sz w:val="24"/>
          <w:szCs w:val="24"/>
        </w:rPr>
        <w:t>Contact</w:t>
      </w:r>
      <w:r w:rsidRPr="00BF462D">
        <w:rPr>
          <w:rFonts w:hint="eastAsia"/>
          <w:sz w:val="24"/>
          <w:szCs w:val="24"/>
        </w:rPr>
        <w:t>按钮</w:t>
      </w:r>
      <w:r w:rsidR="00D51FF2">
        <w:rPr>
          <w:rFonts w:hint="eastAsia"/>
          <w:sz w:val="24"/>
          <w:szCs w:val="24"/>
        </w:rPr>
        <w:t>，</w:t>
      </w:r>
      <w:r w:rsidRPr="00BF462D">
        <w:rPr>
          <w:rFonts w:hint="eastAsia"/>
          <w:sz w:val="24"/>
          <w:szCs w:val="24"/>
        </w:rPr>
        <w:t>见第</w:t>
      </w:r>
      <w:r w:rsidRPr="00BF462D">
        <w:rPr>
          <w:sz w:val="24"/>
          <w:szCs w:val="24"/>
        </w:rPr>
        <w:t>8.1.3.2</w:t>
      </w:r>
      <w:r w:rsidRPr="00BF462D">
        <w:rPr>
          <w:sz w:val="24"/>
          <w:szCs w:val="24"/>
        </w:rPr>
        <w:t>节。</w:t>
      </w:r>
    </w:p>
    <w:p w14:paraId="70AF9C7E" w14:textId="2B26E9D2" w:rsidR="002D0EDF" w:rsidRPr="00BF462D" w:rsidRDefault="002D0EDF" w:rsidP="00EC5EB9">
      <w:pPr>
        <w:spacing w:before="100" w:beforeAutospacing="1" w:after="100" w:afterAutospacing="1" w:line="276" w:lineRule="auto"/>
        <w:ind w:firstLineChars="200" w:firstLine="480"/>
        <w:rPr>
          <w:sz w:val="24"/>
          <w:szCs w:val="24"/>
        </w:rPr>
      </w:pPr>
      <w:r w:rsidRPr="00BF462D">
        <w:rPr>
          <w:rFonts w:hint="eastAsia"/>
          <w:sz w:val="24"/>
          <w:szCs w:val="24"/>
        </w:rPr>
        <w:t>最后一部分包含</w:t>
      </w:r>
      <w:r w:rsidR="00EB724B" w:rsidRPr="00BF462D">
        <w:rPr>
          <w:b/>
          <w:bCs/>
          <w:sz w:val="24"/>
          <w:szCs w:val="24"/>
        </w:rPr>
        <w:t>View/Edit Command</w:t>
      </w:r>
      <w:r w:rsidRPr="00BF462D">
        <w:rPr>
          <w:sz w:val="24"/>
          <w:szCs w:val="24"/>
        </w:rPr>
        <w:t>按钮，将在第</w:t>
      </w:r>
      <w:r w:rsidRPr="00BF462D">
        <w:rPr>
          <w:sz w:val="24"/>
          <w:szCs w:val="24"/>
        </w:rPr>
        <w:t>8.1.5</w:t>
      </w:r>
      <w:r w:rsidRPr="00BF462D">
        <w:rPr>
          <w:sz w:val="24"/>
          <w:szCs w:val="24"/>
        </w:rPr>
        <w:t>节中描述。如果选择了</w:t>
      </w:r>
      <w:r w:rsidR="00EB724B" w:rsidRPr="00BF462D">
        <w:rPr>
          <w:sz w:val="24"/>
          <w:szCs w:val="24"/>
          <w:u w:val="single"/>
        </w:rPr>
        <w:t>Connect to global model</w:t>
      </w:r>
      <w:r w:rsidRPr="00BF462D">
        <w:rPr>
          <w:sz w:val="24"/>
          <w:szCs w:val="24"/>
        </w:rPr>
        <w:t>，则此选项处于非活动状态，因为它将在后续面板中处于活动状态。</w:t>
      </w:r>
    </w:p>
    <w:p w14:paraId="1C1374CD" w14:textId="6F8A95ED" w:rsidR="002D0EDF" w:rsidRPr="00BF462D" w:rsidRDefault="002D0EDF" w:rsidP="008502AF">
      <w:pPr>
        <w:pStyle w:val="4"/>
        <w:rPr>
          <w:rFonts w:ascii="Times New Roman" w:eastAsia="宋体" w:hAnsi="Times New Roman"/>
        </w:rPr>
      </w:pPr>
      <w:bookmarkStart w:id="226" w:name="_Toc173252679"/>
      <w:r w:rsidRPr="00BF462D">
        <w:rPr>
          <w:rFonts w:ascii="Times New Roman" w:eastAsia="宋体" w:hAnsi="Times New Roman"/>
        </w:rPr>
        <w:t>8.1.3.1</w:t>
      </w:r>
      <w:r w:rsidR="00D901BE" w:rsidRPr="00BF462D">
        <w:rPr>
          <w:rFonts w:ascii="Times New Roman" w:eastAsia="宋体" w:hAnsi="Times New Roman"/>
        </w:rPr>
        <w:t xml:space="preserve"> </w:t>
      </w:r>
      <w:r w:rsidRPr="00BF462D">
        <w:rPr>
          <w:rFonts w:ascii="Times New Roman" w:eastAsia="宋体" w:hAnsi="Times New Roman"/>
        </w:rPr>
        <w:t>ANSYS</w:t>
      </w:r>
      <w:r w:rsidRPr="00BF462D">
        <w:rPr>
          <w:rFonts w:ascii="Times New Roman" w:eastAsia="宋体" w:hAnsi="Times New Roman"/>
        </w:rPr>
        <w:t>编辑默认值</w:t>
      </w:r>
      <w:bookmarkEnd w:id="226"/>
    </w:p>
    <w:p w14:paraId="3174AD06" w14:textId="0D35DB66" w:rsidR="002D0EDF" w:rsidRPr="00BF462D" w:rsidRDefault="002D0EDF" w:rsidP="00EC5EB9">
      <w:pPr>
        <w:spacing w:before="100" w:beforeAutospacing="1" w:after="100" w:afterAutospacing="1" w:line="276" w:lineRule="auto"/>
        <w:ind w:firstLineChars="200" w:firstLine="480"/>
        <w:rPr>
          <w:sz w:val="24"/>
          <w:szCs w:val="24"/>
        </w:rPr>
      </w:pPr>
      <w:r w:rsidRPr="00BF462D">
        <w:rPr>
          <w:sz w:val="24"/>
          <w:szCs w:val="24"/>
        </w:rPr>
        <w:t>ANSYS</w:t>
      </w:r>
      <w:r w:rsidR="00456D28" w:rsidRPr="00BF462D">
        <w:rPr>
          <w:sz w:val="24"/>
          <w:szCs w:val="24"/>
        </w:rPr>
        <w:t>局部</w:t>
      </w:r>
      <w:r w:rsidRPr="00BF462D">
        <w:rPr>
          <w:sz w:val="24"/>
          <w:szCs w:val="24"/>
        </w:rPr>
        <w:t>模型输出对话框，图</w:t>
      </w:r>
      <w:r w:rsidRPr="00BF462D">
        <w:rPr>
          <w:sz w:val="24"/>
          <w:szCs w:val="24"/>
        </w:rPr>
        <w:t>8.1.4</w:t>
      </w:r>
      <w:r w:rsidRPr="00BF462D">
        <w:rPr>
          <w:sz w:val="24"/>
          <w:szCs w:val="24"/>
        </w:rPr>
        <w:t>，允许用户调整一些默认设置。</w:t>
      </w:r>
    </w:p>
    <w:p w14:paraId="1974863F" w14:textId="29E1B3BF" w:rsidR="00947142" w:rsidRPr="00BF462D" w:rsidRDefault="00E24D96" w:rsidP="00D82AC3">
      <w:pPr>
        <w:spacing w:before="100" w:beforeAutospacing="1" w:after="100" w:afterAutospacing="1" w:line="276" w:lineRule="auto"/>
        <w:jc w:val="center"/>
        <w:rPr>
          <w:noProof/>
          <w:sz w:val="24"/>
          <w:szCs w:val="24"/>
        </w:rPr>
      </w:pPr>
      <w:r w:rsidRPr="002E52CE">
        <w:rPr>
          <w:noProof/>
          <w:sz w:val="24"/>
          <w:szCs w:val="24"/>
        </w:rPr>
        <w:drawing>
          <wp:inline distT="0" distB="0" distL="0" distR="0" wp14:anchorId="52B96699" wp14:editId="7C855B57">
            <wp:extent cx="3312000" cy="2307600"/>
            <wp:effectExtent l="0" t="0" r="3175" b="0"/>
            <wp:docPr id="82229430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3312000" cy="2307600"/>
                    </a:xfrm>
                    <a:prstGeom prst="rect">
                      <a:avLst/>
                    </a:prstGeom>
                    <a:noFill/>
                    <a:ln>
                      <a:noFill/>
                    </a:ln>
                  </pic:spPr>
                </pic:pic>
              </a:graphicData>
            </a:graphic>
          </wp:inline>
        </w:drawing>
      </w:r>
    </w:p>
    <w:p w14:paraId="238F4878" w14:textId="1336F4A9" w:rsidR="00947142" w:rsidRDefault="00947142" w:rsidP="00D82AC3">
      <w:pPr>
        <w:spacing w:before="100" w:beforeAutospacing="1" w:after="100" w:afterAutospacing="1" w:line="276" w:lineRule="auto"/>
        <w:jc w:val="center"/>
        <w:rPr>
          <w:szCs w:val="21"/>
        </w:rPr>
      </w:pPr>
      <w:r w:rsidRPr="00BF462D">
        <w:rPr>
          <w:rFonts w:hint="eastAsia"/>
          <w:szCs w:val="21"/>
        </w:rPr>
        <w:t>图</w:t>
      </w:r>
      <w:r w:rsidRPr="00BF462D">
        <w:rPr>
          <w:szCs w:val="21"/>
        </w:rPr>
        <w:t>8.1.4</w:t>
      </w:r>
      <w:r w:rsidR="00E054A0" w:rsidRPr="00BF462D">
        <w:rPr>
          <w:szCs w:val="21"/>
        </w:rPr>
        <w:t xml:space="preserve"> </w:t>
      </w:r>
      <w:r w:rsidR="00EE7646" w:rsidRPr="00EE7646">
        <w:rPr>
          <w:szCs w:val="21"/>
        </w:rPr>
        <w:t>ANSYS</w:t>
      </w:r>
      <w:r w:rsidR="00D22585">
        <w:rPr>
          <w:rFonts w:hint="eastAsia"/>
          <w:kern w:val="0"/>
          <w:szCs w:val="21"/>
        </w:rPr>
        <w:t>编辑默认值</w:t>
      </w:r>
      <w:r w:rsidRPr="00BF462D">
        <w:rPr>
          <w:szCs w:val="21"/>
        </w:rPr>
        <w:t>对话框。</w:t>
      </w:r>
    </w:p>
    <w:p w14:paraId="3E9EEA28" w14:textId="77777777" w:rsidR="00C86C9E" w:rsidRPr="00BF462D" w:rsidRDefault="00C86C9E" w:rsidP="00C86C9E">
      <w:pPr>
        <w:spacing w:before="100" w:beforeAutospacing="1" w:after="100" w:afterAutospacing="1" w:line="276" w:lineRule="auto"/>
        <w:ind w:firstLineChars="200" w:firstLine="480"/>
        <w:rPr>
          <w:sz w:val="24"/>
          <w:szCs w:val="24"/>
        </w:rPr>
      </w:pPr>
      <w:r w:rsidRPr="00BF462D">
        <w:rPr>
          <w:sz w:val="24"/>
          <w:szCs w:val="24"/>
          <w:u w:val="single"/>
        </w:rPr>
        <w:t>Output Results</w:t>
      </w:r>
      <w:r w:rsidRPr="00BF462D">
        <w:rPr>
          <w:rFonts w:hint="eastAsia"/>
          <w:sz w:val="24"/>
          <w:szCs w:val="24"/>
        </w:rPr>
        <w:t>和</w:t>
      </w:r>
      <w:r w:rsidRPr="00BF462D">
        <w:rPr>
          <w:sz w:val="24"/>
          <w:szCs w:val="24"/>
          <w:u w:val="single"/>
        </w:rPr>
        <w:t>Extract results</w:t>
      </w:r>
      <w:r w:rsidRPr="00BF462D">
        <w:rPr>
          <w:rFonts w:hint="eastAsia"/>
          <w:sz w:val="24"/>
          <w:szCs w:val="24"/>
        </w:rPr>
        <w:t>选项限制提取并保存到</w:t>
      </w:r>
      <w:r w:rsidRPr="00BF462D">
        <w:rPr>
          <w:sz w:val="24"/>
          <w:szCs w:val="24"/>
        </w:rPr>
        <w:t>.</w:t>
      </w:r>
      <w:proofErr w:type="spellStart"/>
      <w:r w:rsidRPr="00BF462D">
        <w:rPr>
          <w:sz w:val="24"/>
          <w:szCs w:val="24"/>
        </w:rPr>
        <w:t>dtp</w:t>
      </w:r>
      <w:proofErr w:type="spellEnd"/>
      <w:r w:rsidRPr="00BF462D">
        <w:rPr>
          <w:sz w:val="24"/>
          <w:szCs w:val="24"/>
        </w:rPr>
        <w:t>文件的数据量。计算</w:t>
      </w:r>
      <w:r w:rsidRPr="00BF462D">
        <w:rPr>
          <w:sz w:val="24"/>
          <w:szCs w:val="24"/>
        </w:rPr>
        <w:t>SIF</w:t>
      </w:r>
      <w:r w:rsidRPr="00BF462D">
        <w:rPr>
          <w:sz w:val="24"/>
          <w:szCs w:val="24"/>
        </w:rPr>
        <w:t>需要裂纹前缘网格模板节点的结果。要在</w:t>
      </w:r>
      <w:r w:rsidRPr="00BF462D">
        <w:rPr>
          <w:sz w:val="24"/>
          <w:szCs w:val="24"/>
        </w:rPr>
        <w:t>FRANC3D</w:t>
      </w:r>
      <w:r w:rsidRPr="00BF462D">
        <w:rPr>
          <w:sz w:val="24"/>
          <w:szCs w:val="24"/>
        </w:rPr>
        <w:t>中显示变形形状（参见第</w:t>
      </w:r>
      <w:r w:rsidRPr="00BF462D">
        <w:rPr>
          <w:sz w:val="24"/>
          <w:szCs w:val="24"/>
        </w:rPr>
        <w:t>11.1</w:t>
      </w:r>
      <w:r w:rsidRPr="00BF462D">
        <w:rPr>
          <w:sz w:val="24"/>
          <w:szCs w:val="24"/>
        </w:rPr>
        <w:t>节），应提取局部模型的结果，这是默认设置。</w:t>
      </w:r>
    </w:p>
    <w:p w14:paraId="7189E828" w14:textId="37BE862C" w:rsidR="00C86C9E" w:rsidRPr="00BF462D" w:rsidRDefault="00C86C9E" w:rsidP="00C86C9E">
      <w:pPr>
        <w:spacing w:before="100" w:beforeAutospacing="1" w:after="100" w:afterAutospacing="1" w:line="276" w:lineRule="auto"/>
        <w:ind w:firstLineChars="200" w:firstLine="480"/>
        <w:rPr>
          <w:sz w:val="24"/>
          <w:szCs w:val="24"/>
        </w:rPr>
      </w:pPr>
      <w:r w:rsidRPr="00BF462D">
        <w:rPr>
          <w:rFonts w:hint="eastAsia"/>
          <w:sz w:val="24"/>
          <w:szCs w:val="24"/>
        </w:rPr>
        <w:lastRenderedPageBreak/>
        <w:t>裂纹前缘单元通常是奇异的四分之一节点楔形单元，但如果需要，这些可以转换为具有中间节点的规则楔形单元。</w:t>
      </w:r>
      <w:r w:rsidR="003733A4" w:rsidRPr="003733A4">
        <w:rPr>
          <w:rFonts w:hint="eastAsia"/>
          <w:sz w:val="24"/>
          <w:szCs w:val="24"/>
        </w:rPr>
        <w:t>可以用钝</w:t>
      </w:r>
      <w:r w:rsidR="003733A4">
        <w:rPr>
          <w:rFonts w:hint="eastAsia"/>
          <w:sz w:val="24"/>
          <w:szCs w:val="24"/>
        </w:rPr>
        <w:t>化的六面体单元</w:t>
      </w:r>
      <w:r w:rsidR="003733A4" w:rsidRPr="003733A4">
        <w:rPr>
          <w:rFonts w:hint="eastAsia"/>
          <w:sz w:val="24"/>
          <w:szCs w:val="24"/>
        </w:rPr>
        <w:t>来代替，但对这些</w:t>
      </w:r>
      <w:r w:rsidR="003733A4">
        <w:rPr>
          <w:rFonts w:hint="eastAsia"/>
          <w:sz w:val="24"/>
          <w:szCs w:val="24"/>
        </w:rPr>
        <w:t>单元</w:t>
      </w:r>
      <w:r w:rsidR="003733A4" w:rsidRPr="003733A4">
        <w:rPr>
          <w:rFonts w:hint="eastAsia"/>
          <w:sz w:val="24"/>
          <w:szCs w:val="24"/>
        </w:rPr>
        <w:t>的支持有限。</w:t>
      </w:r>
    </w:p>
    <w:p w14:paraId="7C114C09" w14:textId="286C6F80" w:rsidR="00C86C9E" w:rsidRDefault="00AF47DD" w:rsidP="00503F28">
      <w:pPr>
        <w:spacing w:before="100" w:beforeAutospacing="1" w:after="100" w:afterAutospacing="1" w:line="276" w:lineRule="auto"/>
        <w:ind w:firstLineChars="200" w:firstLine="480"/>
        <w:rPr>
          <w:sz w:val="24"/>
          <w:szCs w:val="24"/>
        </w:rPr>
      </w:pPr>
      <w:r w:rsidRPr="00AF47DD">
        <w:rPr>
          <w:rFonts w:hint="eastAsia"/>
          <w:sz w:val="24"/>
          <w:szCs w:val="24"/>
        </w:rPr>
        <w:t>可以在</w:t>
      </w:r>
      <w:r w:rsidRPr="00AF47DD">
        <w:rPr>
          <w:rFonts w:hint="eastAsia"/>
          <w:sz w:val="24"/>
          <w:szCs w:val="24"/>
        </w:rPr>
        <w:t xml:space="preserve"> FRANC3D </w:t>
      </w:r>
      <w:r w:rsidRPr="00AF47DD">
        <w:rPr>
          <w:rFonts w:hint="eastAsia"/>
          <w:sz w:val="24"/>
          <w:szCs w:val="24"/>
        </w:rPr>
        <w:t>写入的</w:t>
      </w:r>
      <w:r w:rsidRPr="00AF47DD">
        <w:rPr>
          <w:rFonts w:hint="eastAsia"/>
          <w:sz w:val="24"/>
          <w:szCs w:val="24"/>
        </w:rPr>
        <w:t xml:space="preserve"> .</w:t>
      </w:r>
      <w:proofErr w:type="spellStart"/>
      <w:r w:rsidRPr="00AF47DD">
        <w:rPr>
          <w:rFonts w:hint="eastAsia"/>
          <w:sz w:val="24"/>
          <w:szCs w:val="24"/>
        </w:rPr>
        <w:t>cdb</w:t>
      </w:r>
      <w:proofErr w:type="spellEnd"/>
      <w:r w:rsidRPr="00AF47DD">
        <w:rPr>
          <w:rFonts w:hint="eastAsia"/>
          <w:sz w:val="24"/>
          <w:szCs w:val="24"/>
        </w:rPr>
        <w:t xml:space="preserve"> </w:t>
      </w:r>
      <w:r w:rsidRPr="00AF47DD">
        <w:rPr>
          <w:rFonts w:hint="eastAsia"/>
          <w:sz w:val="24"/>
          <w:szCs w:val="24"/>
        </w:rPr>
        <w:t>文件中加入命令，告诉</w:t>
      </w:r>
      <w:r w:rsidRPr="00AF47DD">
        <w:rPr>
          <w:rFonts w:hint="eastAsia"/>
          <w:sz w:val="24"/>
          <w:szCs w:val="24"/>
        </w:rPr>
        <w:t xml:space="preserve"> ANSYS </w:t>
      </w:r>
      <w:r w:rsidRPr="00AF47DD">
        <w:rPr>
          <w:rFonts w:hint="eastAsia"/>
          <w:sz w:val="24"/>
          <w:szCs w:val="24"/>
        </w:rPr>
        <w:t>计算轮廓积分。可以选择</w:t>
      </w:r>
      <w:r w:rsidRPr="00AF47DD">
        <w:rPr>
          <w:rFonts w:hint="eastAsia"/>
          <w:sz w:val="24"/>
          <w:szCs w:val="24"/>
        </w:rPr>
        <w:t xml:space="preserve"> J </w:t>
      </w:r>
      <w:r w:rsidRPr="00AF47DD">
        <w:rPr>
          <w:rFonts w:hint="eastAsia"/>
          <w:sz w:val="24"/>
          <w:szCs w:val="24"/>
        </w:rPr>
        <w:t>积分或材料力选项。</w:t>
      </w:r>
    </w:p>
    <w:p w14:paraId="7C01D33C" w14:textId="09CF2D2A" w:rsidR="003A7FAD" w:rsidRPr="003A7FAD" w:rsidRDefault="003A7FAD" w:rsidP="003A7FAD">
      <w:pPr>
        <w:spacing w:before="100" w:beforeAutospacing="1" w:after="100" w:afterAutospacing="1" w:line="276" w:lineRule="auto"/>
        <w:ind w:firstLineChars="200" w:firstLine="480"/>
        <w:rPr>
          <w:sz w:val="24"/>
          <w:szCs w:val="24"/>
        </w:rPr>
      </w:pPr>
      <w:r w:rsidRPr="003A7FAD">
        <w:rPr>
          <w:rFonts w:hint="eastAsia"/>
          <w:sz w:val="24"/>
          <w:szCs w:val="24"/>
        </w:rPr>
        <w:t xml:space="preserve">FRANC3D </w:t>
      </w:r>
      <w:r w:rsidRPr="003A7FAD">
        <w:rPr>
          <w:rFonts w:hint="eastAsia"/>
          <w:sz w:val="24"/>
          <w:szCs w:val="24"/>
        </w:rPr>
        <w:t>可以从</w:t>
      </w:r>
      <w:r w:rsidRPr="003A7FAD">
        <w:rPr>
          <w:rFonts w:hint="eastAsia"/>
          <w:sz w:val="24"/>
          <w:szCs w:val="24"/>
        </w:rPr>
        <w:t xml:space="preserve"> ABAQUS .</w:t>
      </w:r>
      <w:proofErr w:type="spellStart"/>
      <w:r w:rsidRPr="003A7FAD">
        <w:rPr>
          <w:rFonts w:hint="eastAsia"/>
          <w:sz w:val="24"/>
          <w:szCs w:val="24"/>
        </w:rPr>
        <w:t>dat</w:t>
      </w:r>
      <w:proofErr w:type="spellEnd"/>
      <w:r w:rsidRPr="003A7FAD">
        <w:rPr>
          <w:rFonts w:hint="eastAsia"/>
          <w:sz w:val="24"/>
          <w:szCs w:val="24"/>
        </w:rPr>
        <w:t xml:space="preserve"> </w:t>
      </w:r>
      <w:r w:rsidRPr="003A7FAD">
        <w:rPr>
          <w:rFonts w:hint="eastAsia"/>
          <w:sz w:val="24"/>
          <w:szCs w:val="24"/>
        </w:rPr>
        <w:t>文件导入</w:t>
      </w:r>
      <w:r>
        <w:rPr>
          <w:rFonts w:hint="eastAsia"/>
          <w:sz w:val="24"/>
          <w:szCs w:val="24"/>
        </w:rPr>
        <w:t>轮廓</w:t>
      </w:r>
      <w:r w:rsidRPr="003A7FAD">
        <w:rPr>
          <w:rFonts w:hint="eastAsia"/>
          <w:sz w:val="24"/>
          <w:szCs w:val="24"/>
        </w:rPr>
        <w:t>积分结果</w:t>
      </w:r>
      <w:r>
        <w:rPr>
          <w:rFonts w:hint="eastAsia"/>
          <w:sz w:val="24"/>
          <w:szCs w:val="24"/>
        </w:rPr>
        <w:t>，</w:t>
      </w:r>
      <w:r w:rsidRPr="003A7FAD">
        <w:rPr>
          <w:rFonts w:hint="eastAsia"/>
          <w:sz w:val="24"/>
          <w:szCs w:val="24"/>
        </w:rPr>
        <w:t>请参阅</w:t>
      </w:r>
      <w:r w:rsidRPr="003A7FAD">
        <w:rPr>
          <w:rFonts w:hint="eastAsia"/>
          <w:sz w:val="24"/>
          <w:szCs w:val="24"/>
        </w:rPr>
        <w:t xml:space="preserve"> "</w:t>
      </w:r>
      <w:r w:rsidRPr="003A7FAD">
        <w:rPr>
          <w:rFonts w:hint="eastAsia"/>
          <w:sz w:val="24"/>
          <w:szCs w:val="24"/>
        </w:rPr>
        <w:t>高级</w:t>
      </w:r>
      <w:r w:rsidRPr="003A7FAD">
        <w:rPr>
          <w:rFonts w:hint="eastAsia"/>
          <w:sz w:val="24"/>
          <w:szCs w:val="24"/>
        </w:rPr>
        <w:t xml:space="preserve"> "</w:t>
      </w:r>
      <w:r w:rsidRPr="003A7FAD">
        <w:rPr>
          <w:rFonts w:hint="eastAsia"/>
          <w:sz w:val="24"/>
          <w:szCs w:val="24"/>
        </w:rPr>
        <w:t>菜单。</w:t>
      </w:r>
    </w:p>
    <w:p w14:paraId="4ADBD81E" w14:textId="4D7338F0" w:rsidR="00947142" w:rsidRPr="00BF462D" w:rsidRDefault="00947142" w:rsidP="008502AF">
      <w:pPr>
        <w:pStyle w:val="4"/>
        <w:rPr>
          <w:rFonts w:ascii="Times New Roman" w:eastAsia="宋体" w:hAnsi="Times New Roman"/>
        </w:rPr>
      </w:pPr>
      <w:bookmarkStart w:id="227" w:name="_Toc173252680"/>
      <w:r w:rsidRPr="00BF462D">
        <w:rPr>
          <w:rFonts w:ascii="Times New Roman" w:eastAsia="宋体" w:hAnsi="Times New Roman"/>
        </w:rPr>
        <w:t>8.1.3.2</w:t>
      </w:r>
      <w:r w:rsidR="00E054A0" w:rsidRPr="00BF462D">
        <w:rPr>
          <w:rFonts w:ascii="Times New Roman" w:eastAsia="宋体" w:hAnsi="Times New Roman"/>
        </w:rPr>
        <w:t xml:space="preserve"> </w:t>
      </w:r>
      <w:r w:rsidRPr="00BF462D">
        <w:rPr>
          <w:rFonts w:ascii="Times New Roman" w:eastAsia="宋体" w:hAnsi="Times New Roman"/>
        </w:rPr>
        <w:t>ANSYS</w:t>
      </w:r>
      <w:r w:rsidRPr="00BF462D">
        <w:rPr>
          <w:rFonts w:ascii="Times New Roman" w:eastAsia="宋体" w:hAnsi="Times New Roman"/>
        </w:rPr>
        <w:t>裂纹面接触</w:t>
      </w:r>
      <w:bookmarkEnd w:id="227"/>
    </w:p>
    <w:p w14:paraId="6EFEDD66" w14:textId="0AD7B5CD" w:rsidR="00947142" w:rsidRPr="00BF462D" w:rsidRDefault="00EE7646" w:rsidP="00EC5EB9">
      <w:pPr>
        <w:spacing w:before="100" w:beforeAutospacing="1" w:after="100" w:afterAutospacing="1" w:line="276" w:lineRule="auto"/>
        <w:ind w:firstLineChars="200" w:firstLine="480"/>
        <w:rPr>
          <w:sz w:val="24"/>
          <w:szCs w:val="24"/>
        </w:rPr>
      </w:pPr>
      <w:r w:rsidRPr="00EE7646">
        <w:rPr>
          <w:sz w:val="24"/>
          <w:szCs w:val="24"/>
        </w:rPr>
        <w:t>The ANSYS Crack Face Contact</w:t>
      </w:r>
      <w:r w:rsidR="00947142" w:rsidRPr="00BF462D">
        <w:rPr>
          <w:sz w:val="24"/>
          <w:szCs w:val="24"/>
        </w:rPr>
        <w:t>对话框，图</w:t>
      </w:r>
      <w:r w:rsidR="00947142" w:rsidRPr="00BF462D">
        <w:rPr>
          <w:sz w:val="24"/>
          <w:szCs w:val="24"/>
        </w:rPr>
        <w:t>8.1.5</w:t>
      </w:r>
      <w:r w:rsidR="00947142" w:rsidRPr="00BF462D">
        <w:rPr>
          <w:sz w:val="24"/>
          <w:szCs w:val="24"/>
        </w:rPr>
        <w:t>，允许用户设置裂纹面接触选项。材料和</w:t>
      </w:r>
      <w:r w:rsidR="00E054A0" w:rsidRPr="00BF462D">
        <w:rPr>
          <w:sz w:val="24"/>
          <w:szCs w:val="24"/>
        </w:rPr>
        <w:t>实常数</w:t>
      </w:r>
      <w:r w:rsidR="00947142" w:rsidRPr="00BF462D">
        <w:rPr>
          <w:sz w:val="24"/>
          <w:szCs w:val="24"/>
        </w:rPr>
        <w:t>ID</w:t>
      </w:r>
      <w:r w:rsidR="00947142" w:rsidRPr="00BF462D">
        <w:rPr>
          <w:sz w:val="24"/>
          <w:szCs w:val="24"/>
        </w:rPr>
        <w:t>不应与原始模型中存在的任何数据冲突。对话框中的参数在</w:t>
      </w:r>
      <w:r w:rsidR="00947142" w:rsidRPr="00BF462D">
        <w:rPr>
          <w:sz w:val="24"/>
          <w:szCs w:val="24"/>
        </w:rPr>
        <w:t>ANSYS</w:t>
      </w:r>
      <w:r w:rsidR="00947142" w:rsidRPr="00BF462D">
        <w:rPr>
          <w:sz w:val="24"/>
          <w:szCs w:val="24"/>
        </w:rPr>
        <w:t>文档中进行了描述。</w:t>
      </w:r>
    </w:p>
    <w:p w14:paraId="5B971585" w14:textId="19C487CD" w:rsidR="00227E4F" w:rsidRPr="00BF462D" w:rsidRDefault="00227E4F"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F919CEC" wp14:editId="094BB6EE">
            <wp:extent cx="4320000" cy="3920400"/>
            <wp:effectExtent l="0" t="0" r="4445" b="4445"/>
            <wp:docPr id="362" name="图片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4320000" cy="3920400"/>
                    </a:xfrm>
                    <a:prstGeom prst="rect">
                      <a:avLst/>
                    </a:prstGeom>
                    <a:noFill/>
                    <a:ln>
                      <a:noFill/>
                    </a:ln>
                  </pic:spPr>
                </pic:pic>
              </a:graphicData>
            </a:graphic>
          </wp:inline>
        </w:drawing>
      </w:r>
    </w:p>
    <w:p w14:paraId="1AD31B76" w14:textId="0D2A4D0E" w:rsidR="00C40ADA" w:rsidRPr="00BF462D" w:rsidRDefault="00947142" w:rsidP="00D82AC3">
      <w:pPr>
        <w:spacing w:before="100" w:beforeAutospacing="1" w:after="100" w:afterAutospacing="1" w:line="276" w:lineRule="auto"/>
        <w:jc w:val="center"/>
        <w:rPr>
          <w:szCs w:val="21"/>
        </w:rPr>
      </w:pPr>
      <w:r w:rsidRPr="00BF462D">
        <w:rPr>
          <w:rFonts w:hint="eastAsia"/>
          <w:szCs w:val="21"/>
        </w:rPr>
        <w:t>图</w:t>
      </w:r>
      <w:r w:rsidRPr="00BF462D">
        <w:rPr>
          <w:szCs w:val="21"/>
        </w:rPr>
        <w:t>8.1.5</w:t>
      </w:r>
      <w:r w:rsidR="0097320B" w:rsidRPr="00BF462D">
        <w:rPr>
          <w:szCs w:val="21"/>
        </w:rPr>
        <w:t xml:space="preserve"> </w:t>
      </w:r>
      <w:r w:rsidR="00EE7646" w:rsidRPr="00EE7646">
        <w:rPr>
          <w:szCs w:val="21"/>
        </w:rPr>
        <w:t>ANSYS</w:t>
      </w:r>
      <w:r w:rsidR="00D22585">
        <w:rPr>
          <w:rFonts w:hint="eastAsia"/>
          <w:kern w:val="0"/>
          <w:szCs w:val="21"/>
        </w:rPr>
        <w:t>裂纹面接触</w:t>
      </w:r>
      <w:r w:rsidRPr="00BF462D">
        <w:rPr>
          <w:szCs w:val="21"/>
        </w:rPr>
        <w:t>对话框。</w:t>
      </w:r>
    </w:p>
    <w:p w14:paraId="24AB171A" w14:textId="2FF53458" w:rsidR="00EC6CD1" w:rsidRPr="00BF462D" w:rsidRDefault="00EC6CD1" w:rsidP="003230B3">
      <w:pPr>
        <w:pStyle w:val="3"/>
      </w:pPr>
      <w:bookmarkStart w:id="228" w:name="_Toc173252681"/>
      <w:r w:rsidRPr="00BF462D">
        <w:t>8.1.4</w:t>
      </w:r>
      <w:r w:rsidR="007C2CCC">
        <w:t xml:space="preserve"> </w:t>
      </w:r>
      <w:r w:rsidRPr="00BF462D">
        <w:t>ANSYS</w:t>
      </w:r>
      <w:r w:rsidRPr="00BF462D">
        <w:t>局部</w:t>
      </w:r>
      <w:r w:rsidRPr="00BF462D">
        <w:t>/</w:t>
      </w:r>
      <w:r w:rsidRPr="00BF462D">
        <w:t>全局模型连接面板</w:t>
      </w:r>
      <w:bookmarkEnd w:id="228"/>
    </w:p>
    <w:p w14:paraId="52A2102B" w14:textId="7EABD7B5" w:rsidR="00EC6CD1" w:rsidRPr="00BF462D" w:rsidRDefault="00EC6CD1"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w:t>
      </w:r>
      <w:r w:rsidR="00597A6F" w:rsidRPr="00BF462D">
        <w:rPr>
          <w:sz w:val="24"/>
          <w:szCs w:val="24"/>
          <w:u w:val="single"/>
        </w:rPr>
        <w:t>Connect to global model</w:t>
      </w:r>
      <w:r w:rsidRPr="00BF462D">
        <w:rPr>
          <w:rFonts w:hint="eastAsia"/>
          <w:sz w:val="24"/>
          <w:szCs w:val="24"/>
        </w:rPr>
        <w:t>选项（见图</w:t>
      </w:r>
      <w:r w:rsidRPr="00BF462D">
        <w:rPr>
          <w:sz w:val="24"/>
          <w:szCs w:val="24"/>
        </w:rPr>
        <w:t>8.1.3</w:t>
      </w:r>
      <w:r w:rsidRPr="00BF462D">
        <w:rPr>
          <w:sz w:val="24"/>
          <w:szCs w:val="24"/>
        </w:rPr>
        <w:t>），则必须设置全局模型文件，</w:t>
      </w:r>
      <w:r w:rsidRPr="00BF462D">
        <w:rPr>
          <w:sz w:val="24"/>
          <w:szCs w:val="24"/>
        </w:rPr>
        <w:lastRenderedPageBreak/>
        <w:t>图</w:t>
      </w:r>
      <w:r w:rsidRPr="00BF462D">
        <w:rPr>
          <w:sz w:val="24"/>
          <w:szCs w:val="24"/>
        </w:rPr>
        <w:t>8.1.6</w:t>
      </w:r>
      <w:r w:rsidRPr="00BF462D">
        <w:rPr>
          <w:sz w:val="24"/>
          <w:szCs w:val="24"/>
        </w:rPr>
        <w:t>。</w:t>
      </w:r>
      <w:r w:rsidR="00F328A1" w:rsidRPr="00BF462D">
        <w:rPr>
          <w:b/>
          <w:bCs/>
          <w:sz w:val="24"/>
          <w:szCs w:val="24"/>
        </w:rPr>
        <w:t>Browse</w:t>
      </w:r>
      <w:r w:rsidRPr="00BF462D">
        <w:rPr>
          <w:sz w:val="24"/>
          <w:szCs w:val="24"/>
        </w:rPr>
        <w:t>按钮可用于查找文件。请注意，复选框和全局模型文件名是根据初始</w:t>
      </w:r>
      <w:r w:rsidR="006B3CBE" w:rsidRPr="00BF462D">
        <w:rPr>
          <w:sz w:val="24"/>
          <w:szCs w:val="24"/>
        </w:rPr>
        <w:t>有限元模型</w:t>
      </w:r>
      <w:r w:rsidRPr="00BF462D">
        <w:rPr>
          <w:sz w:val="24"/>
          <w:szCs w:val="24"/>
        </w:rPr>
        <w:t>导入自动填充的。</w:t>
      </w:r>
    </w:p>
    <w:p w14:paraId="797E66AD" w14:textId="29FC9681" w:rsidR="00227E4F" w:rsidRPr="00BF462D" w:rsidRDefault="00227E4F"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EF25850" wp14:editId="3ED26F17">
            <wp:extent cx="3927475" cy="727075"/>
            <wp:effectExtent l="0" t="0" r="0" b="0"/>
            <wp:docPr id="363" name="图片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3927475" cy="727075"/>
                    </a:xfrm>
                    <a:prstGeom prst="rect">
                      <a:avLst/>
                    </a:prstGeom>
                    <a:noFill/>
                    <a:ln>
                      <a:noFill/>
                    </a:ln>
                  </pic:spPr>
                </pic:pic>
              </a:graphicData>
            </a:graphic>
          </wp:inline>
        </w:drawing>
      </w:r>
    </w:p>
    <w:p w14:paraId="2E5325A7" w14:textId="05FD2B71" w:rsidR="00EC6CD1" w:rsidRPr="00BF462D" w:rsidRDefault="00EC6CD1" w:rsidP="00D82AC3">
      <w:pPr>
        <w:spacing w:before="100" w:beforeAutospacing="1" w:after="100" w:afterAutospacing="1" w:line="276" w:lineRule="auto"/>
        <w:jc w:val="center"/>
        <w:rPr>
          <w:szCs w:val="21"/>
        </w:rPr>
      </w:pPr>
      <w:r w:rsidRPr="00BF462D">
        <w:rPr>
          <w:rFonts w:hint="eastAsia"/>
          <w:szCs w:val="21"/>
        </w:rPr>
        <w:t>图</w:t>
      </w:r>
      <w:r w:rsidRPr="00BF462D">
        <w:rPr>
          <w:szCs w:val="21"/>
        </w:rPr>
        <w:t>8.1.6</w:t>
      </w:r>
      <w:r w:rsidR="0097320B" w:rsidRPr="00BF462D">
        <w:rPr>
          <w:szCs w:val="21"/>
        </w:rPr>
        <w:t xml:space="preserve"> </w:t>
      </w:r>
      <w:r w:rsidR="00DD3E5A" w:rsidRPr="00DD3E5A">
        <w:rPr>
          <w:szCs w:val="21"/>
        </w:rPr>
        <w:t>ANSYS</w:t>
      </w:r>
      <w:r w:rsidR="00D22585">
        <w:rPr>
          <w:rFonts w:hint="eastAsia"/>
          <w:kern w:val="0"/>
          <w:szCs w:val="21"/>
        </w:rPr>
        <w:t>连接到全局模型对话框</w:t>
      </w:r>
      <w:r w:rsidRPr="00BF462D">
        <w:rPr>
          <w:szCs w:val="21"/>
        </w:rPr>
        <w:t>。</w:t>
      </w:r>
    </w:p>
    <w:p w14:paraId="46D83DF3" w14:textId="3954CE35" w:rsidR="00EC6CD1" w:rsidRPr="00BF462D" w:rsidRDefault="00EC6CD1"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如果选择了</w:t>
      </w:r>
      <w:r w:rsidR="005E36F5" w:rsidRPr="00BF462D">
        <w:rPr>
          <w:sz w:val="24"/>
          <w:szCs w:val="24"/>
          <w:u w:val="single"/>
        </w:rPr>
        <w:t>Connect to global model</w:t>
      </w:r>
      <w:r w:rsidRPr="00BF462D">
        <w:rPr>
          <w:rFonts w:hint="eastAsia"/>
          <w:sz w:val="24"/>
          <w:szCs w:val="24"/>
        </w:rPr>
        <w:t>选项，图</w:t>
      </w:r>
      <w:r w:rsidRPr="00BF462D">
        <w:rPr>
          <w:sz w:val="24"/>
          <w:szCs w:val="24"/>
        </w:rPr>
        <w:t>8.1.3</w:t>
      </w:r>
      <w:r w:rsidRPr="00BF462D">
        <w:rPr>
          <w:sz w:val="24"/>
          <w:szCs w:val="24"/>
        </w:rPr>
        <w:t>中的</w:t>
      </w:r>
      <w:r w:rsidR="005E36F5" w:rsidRPr="00BF462D">
        <w:rPr>
          <w:b/>
          <w:bCs/>
          <w:sz w:val="24"/>
          <w:szCs w:val="24"/>
        </w:rPr>
        <w:t>Finish</w:t>
      </w:r>
      <w:r w:rsidRPr="00BF462D">
        <w:rPr>
          <w:sz w:val="24"/>
          <w:szCs w:val="24"/>
        </w:rPr>
        <w:t>按钮将切换到</w:t>
      </w:r>
      <w:r w:rsidR="005E36F5" w:rsidRPr="00BF462D">
        <w:rPr>
          <w:b/>
          <w:bCs/>
          <w:sz w:val="24"/>
          <w:szCs w:val="24"/>
        </w:rPr>
        <w:t>Next</w:t>
      </w:r>
      <w:r w:rsidRPr="00BF462D">
        <w:rPr>
          <w:sz w:val="24"/>
          <w:szCs w:val="24"/>
        </w:rPr>
        <w:t>按钮。下一个面板，图</w:t>
      </w:r>
      <w:r w:rsidRPr="00BF462D">
        <w:rPr>
          <w:sz w:val="24"/>
          <w:szCs w:val="24"/>
        </w:rPr>
        <w:t>8.1.7</w:t>
      </w:r>
      <w:r w:rsidRPr="00BF462D">
        <w:rPr>
          <w:sz w:val="24"/>
          <w:szCs w:val="24"/>
        </w:rPr>
        <w:t>，定义了局部和全局模型将如何</w:t>
      </w:r>
      <w:r w:rsidR="0097320B" w:rsidRPr="00BF462D">
        <w:rPr>
          <w:rFonts w:hint="eastAsia"/>
          <w:sz w:val="24"/>
          <w:szCs w:val="24"/>
        </w:rPr>
        <w:t>连接</w:t>
      </w:r>
      <w:r w:rsidRPr="00BF462D">
        <w:rPr>
          <w:sz w:val="24"/>
          <w:szCs w:val="24"/>
        </w:rPr>
        <w:t>。请注意，如果选中</w:t>
      </w:r>
      <w:r w:rsidRPr="00BF462D">
        <w:rPr>
          <w:sz w:val="24"/>
          <w:szCs w:val="24"/>
          <w:u w:val="single"/>
        </w:rPr>
        <w:t>Connect</w:t>
      </w:r>
      <w:r w:rsidR="005E36F5" w:rsidRPr="00BF462D">
        <w:rPr>
          <w:sz w:val="24"/>
          <w:szCs w:val="24"/>
          <w:u w:val="single"/>
        </w:rPr>
        <w:t xml:space="preserve"> </w:t>
      </w:r>
      <w:r w:rsidRPr="00BF462D">
        <w:rPr>
          <w:sz w:val="24"/>
          <w:szCs w:val="24"/>
          <w:u w:val="single"/>
        </w:rPr>
        <w:t>to</w:t>
      </w:r>
      <w:r w:rsidR="005E36F5" w:rsidRPr="00BF462D">
        <w:rPr>
          <w:sz w:val="24"/>
          <w:szCs w:val="24"/>
          <w:u w:val="single"/>
        </w:rPr>
        <w:t xml:space="preserve"> </w:t>
      </w:r>
      <w:r w:rsidRPr="00BF462D">
        <w:rPr>
          <w:sz w:val="24"/>
          <w:szCs w:val="24"/>
          <w:u w:val="single"/>
        </w:rPr>
        <w:t>global</w:t>
      </w:r>
      <w:proofErr w:type="gramStart"/>
      <w:r w:rsidRPr="00BF462D">
        <w:rPr>
          <w:sz w:val="24"/>
          <w:szCs w:val="24"/>
        </w:rPr>
        <w:t>框且未</w:t>
      </w:r>
      <w:proofErr w:type="gramEnd"/>
      <w:r w:rsidRPr="00BF462D">
        <w:rPr>
          <w:sz w:val="24"/>
          <w:szCs w:val="24"/>
        </w:rPr>
        <w:t>输入</w:t>
      </w:r>
      <w:r w:rsidR="005E36F5" w:rsidRPr="00BF462D">
        <w:rPr>
          <w:sz w:val="24"/>
          <w:szCs w:val="24"/>
          <w:u w:val="single"/>
        </w:rPr>
        <w:t>Global model filename</w:t>
      </w:r>
      <w:r w:rsidRPr="00BF462D">
        <w:rPr>
          <w:sz w:val="24"/>
          <w:szCs w:val="24"/>
        </w:rPr>
        <w:t>，则用户无法继续到下一个面板。</w:t>
      </w:r>
    </w:p>
    <w:p w14:paraId="171B79D1" w14:textId="48E5E201" w:rsidR="00227E4F" w:rsidRPr="00BF462D" w:rsidRDefault="003520AF" w:rsidP="00D82AC3">
      <w:pPr>
        <w:spacing w:before="100" w:beforeAutospacing="1" w:after="100" w:afterAutospacing="1" w:line="276" w:lineRule="auto"/>
        <w:jc w:val="center"/>
        <w:rPr>
          <w:noProof/>
          <w:sz w:val="24"/>
          <w:szCs w:val="24"/>
        </w:rPr>
      </w:pPr>
      <w:r w:rsidRPr="003520AF">
        <w:rPr>
          <w:noProof/>
          <w:sz w:val="24"/>
          <w:szCs w:val="24"/>
        </w:rPr>
        <w:drawing>
          <wp:inline distT="0" distB="0" distL="0" distR="0" wp14:anchorId="1EE804FA" wp14:editId="5E62A5F4">
            <wp:extent cx="4320000" cy="3333600"/>
            <wp:effectExtent l="19050" t="19050" r="23495" b="19685"/>
            <wp:docPr id="1901063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4320000" cy="3333600"/>
                    </a:xfrm>
                    <a:prstGeom prst="rect">
                      <a:avLst/>
                    </a:prstGeom>
                    <a:noFill/>
                    <a:ln w="3175">
                      <a:solidFill>
                        <a:schemeClr val="accent1"/>
                      </a:solidFill>
                    </a:ln>
                  </pic:spPr>
                </pic:pic>
              </a:graphicData>
            </a:graphic>
          </wp:inline>
        </w:drawing>
      </w:r>
    </w:p>
    <w:p w14:paraId="06E33435" w14:textId="11382190" w:rsidR="00C40ADA" w:rsidRPr="00BF462D" w:rsidRDefault="00EC6CD1" w:rsidP="00D82AC3">
      <w:pPr>
        <w:spacing w:before="100" w:beforeAutospacing="1" w:after="100" w:afterAutospacing="1" w:line="276" w:lineRule="auto"/>
        <w:jc w:val="center"/>
        <w:rPr>
          <w:szCs w:val="21"/>
        </w:rPr>
      </w:pPr>
      <w:r w:rsidRPr="00BF462D">
        <w:rPr>
          <w:rFonts w:hint="eastAsia"/>
          <w:szCs w:val="21"/>
        </w:rPr>
        <w:t>图</w:t>
      </w:r>
      <w:r w:rsidRPr="00BF462D">
        <w:rPr>
          <w:szCs w:val="21"/>
        </w:rPr>
        <w:t>8.1.7</w:t>
      </w:r>
      <w:r w:rsidR="0097320B" w:rsidRPr="00BF462D">
        <w:rPr>
          <w:szCs w:val="21"/>
        </w:rPr>
        <w:t xml:space="preserve"> </w:t>
      </w:r>
      <w:r w:rsidR="00DD3E5A">
        <w:t>ANSYS</w:t>
      </w:r>
      <w:r w:rsidR="00D22585">
        <w:rPr>
          <w:rFonts w:hint="eastAsia"/>
          <w:kern w:val="0"/>
          <w:szCs w:val="21"/>
        </w:rPr>
        <w:t>局部</w:t>
      </w:r>
      <w:r w:rsidR="00D22585">
        <w:rPr>
          <w:kern w:val="0"/>
          <w:szCs w:val="21"/>
        </w:rPr>
        <w:t>/</w:t>
      </w:r>
      <w:r w:rsidR="00D22585">
        <w:rPr>
          <w:rFonts w:hint="eastAsia"/>
          <w:kern w:val="0"/>
          <w:szCs w:val="21"/>
        </w:rPr>
        <w:t>全局模型连接面板</w:t>
      </w:r>
      <w:r w:rsidRPr="00BF462D">
        <w:rPr>
          <w:szCs w:val="21"/>
        </w:rPr>
        <w:t>。</w:t>
      </w:r>
    </w:p>
    <w:p w14:paraId="41DC51E1" w14:textId="6CA9BAF3" w:rsidR="00FD6793" w:rsidRPr="00BF462D" w:rsidRDefault="00FD6793" w:rsidP="00EC5EB9">
      <w:pPr>
        <w:spacing w:before="100" w:beforeAutospacing="1" w:after="100" w:afterAutospacing="1" w:line="276" w:lineRule="auto"/>
        <w:ind w:firstLineChars="200" w:firstLine="480"/>
        <w:rPr>
          <w:sz w:val="24"/>
          <w:szCs w:val="24"/>
        </w:rPr>
      </w:pPr>
      <w:r w:rsidRPr="00BF462D">
        <w:rPr>
          <w:rFonts w:hint="eastAsia"/>
          <w:sz w:val="24"/>
          <w:szCs w:val="24"/>
        </w:rPr>
        <w:t>将局部裂纹模型连接到全局模型的最简单方法是通过节点合并。如果用户在局部模型的</w:t>
      </w:r>
      <w:r w:rsidR="0097320B" w:rsidRPr="00BF462D">
        <w:rPr>
          <w:rFonts w:hint="eastAsia"/>
          <w:sz w:val="24"/>
          <w:szCs w:val="24"/>
        </w:rPr>
        <w:t>剖面</w:t>
      </w:r>
      <w:r w:rsidRPr="00BF462D">
        <w:rPr>
          <w:rFonts w:hint="eastAsia"/>
          <w:sz w:val="24"/>
          <w:szCs w:val="24"/>
        </w:rPr>
        <w:t>上保留了表面网格面，那么这些表面可以通过合并节点轻松</w:t>
      </w:r>
      <w:r w:rsidR="009031B2" w:rsidRPr="00BF462D">
        <w:rPr>
          <w:rFonts w:hint="eastAsia"/>
          <w:sz w:val="24"/>
          <w:szCs w:val="24"/>
        </w:rPr>
        <w:t>连接</w:t>
      </w:r>
      <w:r w:rsidRPr="00BF462D">
        <w:rPr>
          <w:rFonts w:hint="eastAsia"/>
          <w:sz w:val="24"/>
          <w:szCs w:val="24"/>
        </w:rPr>
        <w:t>在一起。或者，可以在局部模型和全局模型的切面之间定义</w:t>
      </w:r>
      <w:r w:rsidR="00176629" w:rsidRPr="00BF462D">
        <w:rPr>
          <w:sz w:val="24"/>
          <w:szCs w:val="24"/>
          <w:u w:val="single"/>
        </w:rPr>
        <w:t>constraint equations</w:t>
      </w:r>
      <w:r w:rsidRPr="00BF462D">
        <w:rPr>
          <w:rFonts w:hint="eastAsia"/>
          <w:sz w:val="24"/>
          <w:szCs w:val="24"/>
        </w:rPr>
        <w:t>或</w:t>
      </w:r>
      <w:r w:rsidR="00176629" w:rsidRPr="00BF462D">
        <w:rPr>
          <w:sz w:val="24"/>
          <w:szCs w:val="24"/>
          <w:u w:val="single"/>
        </w:rPr>
        <w:t>contact conditions</w:t>
      </w:r>
      <w:r w:rsidRPr="00BF462D">
        <w:rPr>
          <w:rFonts w:hint="eastAsia"/>
          <w:sz w:val="24"/>
          <w:szCs w:val="24"/>
        </w:rPr>
        <w:t>。</w:t>
      </w:r>
      <w:r w:rsidRPr="00BF462D">
        <w:rPr>
          <w:sz w:val="24"/>
          <w:szCs w:val="24"/>
        </w:rPr>
        <w:t>FRANC3D</w:t>
      </w:r>
      <w:r w:rsidRPr="00BF462D">
        <w:rPr>
          <w:sz w:val="24"/>
          <w:szCs w:val="24"/>
        </w:rPr>
        <w:t>将生成必要的命令来将局部和全局</w:t>
      </w:r>
      <w:r w:rsidR="00EE263D" w:rsidRPr="00BF462D">
        <w:rPr>
          <w:sz w:val="24"/>
          <w:szCs w:val="24"/>
        </w:rPr>
        <w:t>模型</w:t>
      </w:r>
      <w:r w:rsidRPr="00BF462D">
        <w:rPr>
          <w:sz w:val="24"/>
          <w:szCs w:val="24"/>
        </w:rPr>
        <w:t>连接在一起。</w:t>
      </w:r>
    </w:p>
    <w:p w14:paraId="3C3E0AB7" w14:textId="1E3EA303" w:rsidR="00FD6793" w:rsidRPr="00BF462D" w:rsidRDefault="00FD6793"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176629" w:rsidRPr="00BF462D">
        <w:rPr>
          <w:sz w:val="24"/>
          <w:szCs w:val="24"/>
          <w:u w:val="single"/>
        </w:rPr>
        <w:t>Constraint equations</w:t>
      </w:r>
      <w:r w:rsidRPr="00BF462D">
        <w:rPr>
          <w:rFonts w:hint="eastAsia"/>
          <w:sz w:val="24"/>
          <w:szCs w:val="24"/>
        </w:rPr>
        <w:t>选项激活</w:t>
      </w:r>
      <w:r w:rsidR="003A1D78" w:rsidRPr="00BF462D">
        <w:rPr>
          <w:b/>
          <w:bCs/>
          <w:sz w:val="24"/>
          <w:szCs w:val="24"/>
        </w:rPr>
        <w:t>Constraint</w:t>
      </w:r>
      <w:r w:rsidRPr="00BF462D">
        <w:rPr>
          <w:rFonts w:hint="eastAsia"/>
          <w:sz w:val="24"/>
          <w:szCs w:val="24"/>
        </w:rPr>
        <w:t>按钮</w:t>
      </w:r>
      <w:r w:rsidR="00D51FF2">
        <w:rPr>
          <w:rFonts w:hint="eastAsia"/>
          <w:sz w:val="24"/>
          <w:szCs w:val="24"/>
        </w:rPr>
        <w:t>，</w:t>
      </w:r>
      <w:r w:rsidRPr="00BF462D">
        <w:rPr>
          <w:rFonts w:hint="eastAsia"/>
          <w:sz w:val="24"/>
          <w:szCs w:val="24"/>
        </w:rPr>
        <w:t>见第</w:t>
      </w:r>
      <w:r w:rsidRPr="00BF462D">
        <w:rPr>
          <w:sz w:val="24"/>
          <w:szCs w:val="24"/>
        </w:rPr>
        <w:t>8.1.4.1</w:t>
      </w:r>
      <w:r w:rsidRPr="00BF462D">
        <w:rPr>
          <w:sz w:val="24"/>
          <w:szCs w:val="24"/>
        </w:rPr>
        <w:t>节。</w:t>
      </w:r>
    </w:p>
    <w:p w14:paraId="332DF07D" w14:textId="7F095EB6" w:rsidR="00FD6793" w:rsidRPr="00BF462D" w:rsidRDefault="00FD6793"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176629" w:rsidRPr="00BF462D">
        <w:rPr>
          <w:sz w:val="24"/>
          <w:szCs w:val="24"/>
          <w:u w:val="single"/>
        </w:rPr>
        <w:t>contact conditions</w:t>
      </w:r>
      <w:r w:rsidRPr="00BF462D">
        <w:rPr>
          <w:rFonts w:hint="eastAsia"/>
          <w:sz w:val="24"/>
          <w:szCs w:val="24"/>
        </w:rPr>
        <w:t>选项激活</w:t>
      </w:r>
      <w:r w:rsidR="003A1D78" w:rsidRPr="00BF462D">
        <w:rPr>
          <w:b/>
          <w:bCs/>
          <w:sz w:val="24"/>
          <w:szCs w:val="24"/>
        </w:rPr>
        <w:t>Contact</w:t>
      </w:r>
      <w:r w:rsidRPr="00BF462D">
        <w:rPr>
          <w:rFonts w:hint="eastAsia"/>
          <w:sz w:val="24"/>
          <w:szCs w:val="24"/>
        </w:rPr>
        <w:t>按钮</w:t>
      </w:r>
      <w:r w:rsidR="00D51FF2">
        <w:rPr>
          <w:rFonts w:hint="eastAsia"/>
          <w:sz w:val="24"/>
          <w:szCs w:val="24"/>
        </w:rPr>
        <w:t>，</w:t>
      </w:r>
      <w:r w:rsidRPr="00BF462D">
        <w:rPr>
          <w:rFonts w:hint="eastAsia"/>
          <w:sz w:val="24"/>
          <w:szCs w:val="24"/>
        </w:rPr>
        <w:t>见第</w:t>
      </w:r>
      <w:r w:rsidRPr="00BF462D">
        <w:rPr>
          <w:sz w:val="24"/>
          <w:szCs w:val="24"/>
        </w:rPr>
        <w:t>8.1.4.2</w:t>
      </w:r>
      <w:r w:rsidRPr="00BF462D">
        <w:rPr>
          <w:sz w:val="24"/>
          <w:szCs w:val="24"/>
        </w:rPr>
        <w:t>节。</w:t>
      </w:r>
    </w:p>
    <w:p w14:paraId="046FB55E" w14:textId="3EF62AEB" w:rsidR="00FD6793" w:rsidRPr="00BF462D" w:rsidRDefault="00FD6793"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对于裂纹面和</w:t>
      </w:r>
      <w:r w:rsidR="0097320B" w:rsidRPr="00BF462D">
        <w:rPr>
          <w:rFonts w:hint="eastAsia"/>
          <w:sz w:val="24"/>
          <w:szCs w:val="24"/>
        </w:rPr>
        <w:t>剖面</w:t>
      </w:r>
      <w:r w:rsidRPr="00BF462D">
        <w:rPr>
          <w:rFonts w:hint="eastAsia"/>
          <w:sz w:val="24"/>
          <w:szCs w:val="24"/>
        </w:rPr>
        <w:t>以外的表面，可以定义额外的局部</w:t>
      </w:r>
      <w:r w:rsidRPr="00BF462D">
        <w:rPr>
          <w:sz w:val="24"/>
          <w:szCs w:val="24"/>
        </w:rPr>
        <w:t>/</w:t>
      </w:r>
      <w:r w:rsidRPr="00BF462D">
        <w:rPr>
          <w:sz w:val="24"/>
          <w:szCs w:val="24"/>
        </w:rPr>
        <w:t>全局接触</w:t>
      </w:r>
      <w:r w:rsidRPr="00BF462D">
        <w:rPr>
          <w:sz w:val="24"/>
          <w:szCs w:val="24"/>
        </w:rPr>
        <w:t>/</w:t>
      </w:r>
      <w:r w:rsidRPr="00BF462D">
        <w:rPr>
          <w:sz w:val="24"/>
          <w:szCs w:val="24"/>
        </w:rPr>
        <w:t>约束（参见图</w:t>
      </w:r>
      <w:r w:rsidRPr="00BF462D">
        <w:rPr>
          <w:sz w:val="24"/>
          <w:szCs w:val="24"/>
        </w:rPr>
        <w:t>8.1.7</w:t>
      </w:r>
      <w:r w:rsidRPr="00BF462D">
        <w:rPr>
          <w:sz w:val="24"/>
          <w:szCs w:val="24"/>
        </w:rPr>
        <w:t>的下半部分）</w:t>
      </w:r>
      <w:r w:rsidR="00D51FF2">
        <w:rPr>
          <w:sz w:val="24"/>
          <w:szCs w:val="24"/>
        </w:rPr>
        <w:t>，</w:t>
      </w:r>
      <w:r w:rsidRPr="00BF462D">
        <w:rPr>
          <w:sz w:val="24"/>
          <w:szCs w:val="24"/>
        </w:rPr>
        <w:t>见第</w:t>
      </w:r>
      <w:r w:rsidRPr="00BF462D">
        <w:rPr>
          <w:sz w:val="24"/>
          <w:szCs w:val="24"/>
        </w:rPr>
        <w:t>8.1.4.3</w:t>
      </w:r>
      <w:r w:rsidRPr="00BF462D">
        <w:rPr>
          <w:sz w:val="24"/>
          <w:szCs w:val="24"/>
        </w:rPr>
        <w:t>节。</w:t>
      </w:r>
    </w:p>
    <w:p w14:paraId="4C8D9557" w14:textId="0F9014C2" w:rsidR="00FD6793" w:rsidRPr="00BF462D" w:rsidRDefault="00FD6793" w:rsidP="008502AF">
      <w:pPr>
        <w:pStyle w:val="4"/>
        <w:rPr>
          <w:rFonts w:ascii="Times New Roman" w:eastAsia="宋体" w:hAnsi="Times New Roman"/>
        </w:rPr>
      </w:pPr>
      <w:bookmarkStart w:id="229" w:name="_Toc173252682"/>
      <w:r w:rsidRPr="00BF462D">
        <w:rPr>
          <w:rFonts w:ascii="Times New Roman" w:eastAsia="宋体" w:hAnsi="Times New Roman"/>
        </w:rPr>
        <w:t>8.1.4.1</w:t>
      </w:r>
      <w:r w:rsidR="00CC4D95" w:rsidRPr="00BF462D">
        <w:rPr>
          <w:rFonts w:ascii="Times New Roman" w:eastAsia="宋体" w:hAnsi="Times New Roman"/>
        </w:rPr>
        <w:t xml:space="preserve"> </w:t>
      </w:r>
      <w:r w:rsidRPr="00BF462D">
        <w:rPr>
          <w:rFonts w:ascii="Times New Roman" w:eastAsia="宋体" w:hAnsi="Times New Roman"/>
        </w:rPr>
        <w:t>ANSYS</w:t>
      </w:r>
      <w:r w:rsidRPr="00BF462D">
        <w:rPr>
          <w:rFonts w:ascii="Times New Roman" w:eastAsia="宋体" w:hAnsi="Times New Roman"/>
        </w:rPr>
        <w:t>约束</w:t>
      </w:r>
      <w:bookmarkEnd w:id="229"/>
    </w:p>
    <w:p w14:paraId="6EA6FB4D" w14:textId="32DD607A" w:rsidR="00FD6793" w:rsidRPr="00BF462D" w:rsidRDefault="00FD6793" w:rsidP="00EC5EB9">
      <w:pPr>
        <w:spacing w:before="100" w:beforeAutospacing="1" w:after="100" w:afterAutospacing="1" w:line="276" w:lineRule="auto"/>
        <w:ind w:firstLineChars="200" w:firstLine="480"/>
        <w:rPr>
          <w:sz w:val="24"/>
          <w:szCs w:val="24"/>
        </w:rPr>
      </w:pPr>
      <w:r w:rsidRPr="00BF462D">
        <w:rPr>
          <w:sz w:val="24"/>
          <w:szCs w:val="24"/>
        </w:rPr>
        <w:t>ANSYS</w:t>
      </w:r>
      <w:r w:rsidRPr="00BF462D">
        <w:rPr>
          <w:sz w:val="24"/>
          <w:szCs w:val="24"/>
        </w:rPr>
        <w:t>约束对话框，图</w:t>
      </w:r>
      <w:r w:rsidRPr="00BF462D">
        <w:rPr>
          <w:sz w:val="24"/>
          <w:szCs w:val="24"/>
        </w:rPr>
        <w:t>8.1.8</w:t>
      </w:r>
      <w:r w:rsidRPr="00BF462D">
        <w:rPr>
          <w:sz w:val="24"/>
          <w:szCs w:val="24"/>
        </w:rPr>
        <w:t>，允许用户设置局部和全局</w:t>
      </w:r>
      <w:r w:rsidR="00EE263D" w:rsidRPr="00BF462D">
        <w:rPr>
          <w:sz w:val="24"/>
          <w:szCs w:val="24"/>
        </w:rPr>
        <w:t>模型</w:t>
      </w:r>
      <w:r w:rsidRPr="00BF462D">
        <w:rPr>
          <w:sz w:val="24"/>
          <w:szCs w:val="24"/>
        </w:rPr>
        <w:t>之间的约束连接选项。通常会选择所有三个（位移）组件，但用户可以选择不选择组件。</w:t>
      </w:r>
    </w:p>
    <w:p w14:paraId="2F42BA27" w14:textId="00104333" w:rsidR="00227E4F" w:rsidRPr="00BF462D" w:rsidRDefault="00227E4F" w:rsidP="00F577ED">
      <w:pPr>
        <w:spacing w:line="276" w:lineRule="auto"/>
        <w:jc w:val="center"/>
        <w:rPr>
          <w:noProof/>
          <w:sz w:val="24"/>
          <w:szCs w:val="24"/>
        </w:rPr>
      </w:pPr>
      <w:r w:rsidRPr="00BF462D">
        <w:rPr>
          <w:rFonts w:hint="eastAsia"/>
          <w:noProof/>
          <w:sz w:val="24"/>
          <w:szCs w:val="24"/>
        </w:rPr>
        <w:drawing>
          <wp:inline distT="0" distB="0" distL="0" distR="0" wp14:anchorId="0946C9B5" wp14:editId="01FC974E">
            <wp:extent cx="1286899" cy="1074420"/>
            <wp:effectExtent l="0" t="0" r="8890" b="0"/>
            <wp:docPr id="365" name="图片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1288978" cy="1076155"/>
                    </a:xfrm>
                    <a:prstGeom prst="rect">
                      <a:avLst/>
                    </a:prstGeom>
                    <a:noFill/>
                    <a:ln>
                      <a:noFill/>
                    </a:ln>
                  </pic:spPr>
                </pic:pic>
              </a:graphicData>
            </a:graphic>
          </wp:inline>
        </w:drawing>
      </w:r>
    </w:p>
    <w:p w14:paraId="1703AADE" w14:textId="767BB002" w:rsidR="00FD6793" w:rsidRPr="00BF462D" w:rsidRDefault="00FD6793" w:rsidP="00F577ED">
      <w:pPr>
        <w:spacing w:line="276" w:lineRule="auto"/>
        <w:jc w:val="center"/>
        <w:rPr>
          <w:szCs w:val="21"/>
        </w:rPr>
      </w:pPr>
      <w:r w:rsidRPr="00BF462D">
        <w:rPr>
          <w:rFonts w:hint="eastAsia"/>
          <w:szCs w:val="21"/>
        </w:rPr>
        <w:t>图</w:t>
      </w:r>
      <w:r w:rsidRPr="00BF462D">
        <w:rPr>
          <w:szCs w:val="21"/>
        </w:rPr>
        <w:t>8.1.8</w:t>
      </w:r>
      <w:r w:rsidR="00CC4D95" w:rsidRPr="00BF462D">
        <w:rPr>
          <w:szCs w:val="21"/>
        </w:rPr>
        <w:t xml:space="preserve"> </w:t>
      </w:r>
      <w:r w:rsidR="00DD3E5A">
        <w:t>ANSYS</w:t>
      </w:r>
      <w:r w:rsidR="00D22585">
        <w:rPr>
          <w:rFonts w:hint="eastAsia"/>
          <w:kern w:val="0"/>
          <w:szCs w:val="21"/>
        </w:rPr>
        <w:t>约束连接</w:t>
      </w:r>
      <w:r w:rsidRPr="00BF462D">
        <w:rPr>
          <w:szCs w:val="21"/>
        </w:rPr>
        <w:t>对话框。</w:t>
      </w:r>
    </w:p>
    <w:p w14:paraId="02BEBDBA" w14:textId="59EE34E1" w:rsidR="00FD6793" w:rsidRPr="00BF462D" w:rsidRDefault="00FD6793" w:rsidP="008502AF">
      <w:pPr>
        <w:pStyle w:val="4"/>
        <w:rPr>
          <w:rFonts w:ascii="Times New Roman" w:eastAsia="宋体" w:hAnsi="Times New Roman"/>
        </w:rPr>
      </w:pPr>
      <w:bookmarkStart w:id="230" w:name="_Toc173252683"/>
      <w:r w:rsidRPr="00BF462D">
        <w:rPr>
          <w:rFonts w:ascii="Times New Roman" w:eastAsia="宋体" w:hAnsi="Times New Roman"/>
        </w:rPr>
        <w:t>8.1.4.2</w:t>
      </w:r>
      <w:r w:rsidR="00CC4D95" w:rsidRPr="00BF462D">
        <w:rPr>
          <w:rFonts w:ascii="Times New Roman" w:eastAsia="宋体" w:hAnsi="Times New Roman"/>
        </w:rPr>
        <w:t xml:space="preserve"> </w:t>
      </w:r>
      <w:r w:rsidRPr="00BF462D">
        <w:rPr>
          <w:rFonts w:ascii="Times New Roman" w:eastAsia="宋体" w:hAnsi="Times New Roman"/>
        </w:rPr>
        <w:t>ANSYS</w:t>
      </w:r>
      <w:r w:rsidR="00CC4D95" w:rsidRPr="00BF462D">
        <w:rPr>
          <w:rFonts w:ascii="Times New Roman" w:eastAsia="宋体" w:hAnsi="Times New Roman"/>
        </w:rPr>
        <w:t>接触</w:t>
      </w:r>
      <w:bookmarkEnd w:id="230"/>
    </w:p>
    <w:p w14:paraId="3B21D939" w14:textId="58040882" w:rsidR="00FD6793" w:rsidRPr="00BF462D" w:rsidRDefault="00FD6793" w:rsidP="00EC5EB9">
      <w:pPr>
        <w:spacing w:before="100" w:beforeAutospacing="1" w:after="100" w:afterAutospacing="1" w:line="276" w:lineRule="auto"/>
        <w:ind w:firstLineChars="200" w:firstLine="480"/>
        <w:rPr>
          <w:sz w:val="24"/>
          <w:szCs w:val="24"/>
        </w:rPr>
      </w:pPr>
      <w:r w:rsidRPr="00BF462D">
        <w:rPr>
          <w:sz w:val="24"/>
          <w:szCs w:val="24"/>
        </w:rPr>
        <w:t>ANSYS</w:t>
      </w:r>
      <w:r w:rsidRPr="00BF462D">
        <w:rPr>
          <w:sz w:val="24"/>
          <w:szCs w:val="24"/>
        </w:rPr>
        <w:t>接触对话框，图</w:t>
      </w:r>
      <w:r w:rsidRPr="00BF462D">
        <w:rPr>
          <w:sz w:val="24"/>
          <w:szCs w:val="24"/>
        </w:rPr>
        <w:t>8.1.9</w:t>
      </w:r>
      <w:r w:rsidRPr="00BF462D">
        <w:rPr>
          <w:sz w:val="24"/>
          <w:szCs w:val="24"/>
        </w:rPr>
        <w:t>，允许用户设置局部和全局</w:t>
      </w:r>
      <w:r w:rsidR="00EE263D" w:rsidRPr="00BF462D">
        <w:rPr>
          <w:sz w:val="24"/>
          <w:szCs w:val="24"/>
        </w:rPr>
        <w:t>模型</w:t>
      </w:r>
      <w:r w:rsidRPr="00BF462D">
        <w:rPr>
          <w:sz w:val="24"/>
          <w:szCs w:val="24"/>
        </w:rPr>
        <w:t>之间的接触连接选项。该对话框与裂纹面接触对话框略有不同</w:t>
      </w:r>
      <w:r w:rsidR="008F3095" w:rsidRPr="00BF462D">
        <w:rPr>
          <w:rFonts w:hint="eastAsia"/>
          <w:sz w:val="24"/>
          <w:szCs w:val="24"/>
        </w:rPr>
        <w:t>，</w:t>
      </w:r>
      <w:r w:rsidRPr="00BF462D">
        <w:rPr>
          <w:sz w:val="24"/>
          <w:szCs w:val="24"/>
        </w:rPr>
        <w:t>没有包含</w:t>
      </w:r>
      <w:r w:rsidR="00234B98" w:rsidRPr="00BF462D">
        <w:rPr>
          <w:sz w:val="24"/>
          <w:szCs w:val="24"/>
        </w:rPr>
        <w:t>裂纹前缘</w:t>
      </w:r>
      <w:r w:rsidRPr="00BF462D">
        <w:rPr>
          <w:sz w:val="24"/>
          <w:szCs w:val="24"/>
        </w:rPr>
        <w:t>节点的选项。</w:t>
      </w:r>
    </w:p>
    <w:p w14:paraId="166ABEDE" w14:textId="28C58B19" w:rsidR="00876BFD" w:rsidRPr="00BF462D" w:rsidRDefault="00F402BC" w:rsidP="00F577ED">
      <w:pPr>
        <w:spacing w:line="276" w:lineRule="auto"/>
        <w:jc w:val="center"/>
        <w:rPr>
          <w:noProof/>
          <w:sz w:val="24"/>
          <w:szCs w:val="24"/>
        </w:rPr>
      </w:pPr>
      <w:r w:rsidRPr="00BF462D">
        <w:rPr>
          <w:noProof/>
          <w:sz w:val="24"/>
          <w:szCs w:val="24"/>
        </w:rPr>
        <w:drawing>
          <wp:inline distT="0" distB="0" distL="0" distR="0" wp14:anchorId="2DB55EDA" wp14:editId="731E5E0E">
            <wp:extent cx="3600000" cy="3214800"/>
            <wp:effectExtent l="19050" t="19050" r="19685" b="24130"/>
            <wp:docPr id="366" name="图片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3600000" cy="3214800"/>
                    </a:xfrm>
                    <a:prstGeom prst="rect">
                      <a:avLst/>
                    </a:prstGeom>
                    <a:noFill/>
                    <a:ln w="3175">
                      <a:solidFill>
                        <a:schemeClr val="accent1"/>
                      </a:solidFill>
                    </a:ln>
                  </pic:spPr>
                </pic:pic>
              </a:graphicData>
            </a:graphic>
          </wp:inline>
        </w:drawing>
      </w:r>
    </w:p>
    <w:p w14:paraId="3562F91B" w14:textId="1BE8DD41" w:rsidR="00876BFD" w:rsidRPr="00BF462D" w:rsidRDefault="00876BFD" w:rsidP="00F577ED">
      <w:pPr>
        <w:spacing w:line="276" w:lineRule="auto"/>
        <w:jc w:val="center"/>
        <w:rPr>
          <w:szCs w:val="21"/>
        </w:rPr>
      </w:pPr>
      <w:r w:rsidRPr="00BF462D">
        <w:rPr>
          <w:rFonts w:hint="eastAsia"/>
          <w:szCs w:val="21"/>
        </w:rPr>
        <w:t>图</w:t>
      </w:r>
      <w:r w:rsidRPr="00BF462D">
        <w:rPr>
          <w:szCs w:val="21"/>
        </w:rPr>
        <w:t>8.1.9</w:t>
      </w:r>
      <w:r w:rsidR="008F3095" w:rsidRPr="00BF462D">
        <w:rPr>
          <w:szCs w:val="21"/>
        </w:rPr>
        <w:t xml:space="preserve"> </w:t>
      </w:r>
      <w:r w:rsidR="00DD3E5A">
        <w:t>ANSYS</w:t>
      </w:r>
      <w:r w:rsidR="00D22585">
        <w:rPr>
          <w:rFonts w:hint="eastAsia"/>
          <w:kern w:val="0"/>
          <w:szCs w:val="21"/>
        </w:rPr>
        <w:t>接触连接</w:t>
      </w:r>
      <w:r w:rsidRPr="00BF462D">
        <w:rPr>
          <w:szCs w:val="21"/>
        </w:rPr>
        <w:t>对话框。</w:t>
      </w:r>
    </w:p>
    <w:p w14:paraId="30FB4E23" w14:textId="53B1967B" w:rsidR="00876BFD" w:rsidRPr="00BF462D" w:rsidRDefault="00876BFD" w:rsidP="008502AF">
      <w:pPr>
        <w:pStyle w:val="4"/>
        <w:rPr>
          <w:rFonts w:ascii="Times New Roman" w:eastAsia="宋体" w:hAnsi="Times New Roman"/>
        </w:rPr>
      </w:pPr>
      <w:bookmarkStart w:id="231" w:name="_Toc173252684"/>
      <w:r w:rsidRPr="00BF462D">
        <w:rPr>
          <w:rFonts w:ascii="Times New Roman" w:eastAsia="宋体" w:hAnsi="Times New Roman"/>
        </w:rPr>
        <w:lastRenderedPageBreak/>
        <w:t>8.1.4.3</w:t>
      </w:r>
      <w:r w:rsidR="008F3095" w:rsidRPr="00BF462D">
        <w:rPr>
          <w:rFonts w:ascii="Times New Roman" w:eastAsia="宋体" w:hAnsi="Times New Roman"/>
        </w:rPr>
        <w:t xml:space="preserve"> </w:t>
      </w:r>
      <w:r w:rsidRPr="00BF462D">
        <w:rPr>
          <w:rFonts w:ascii="Times New Roman" w:eastAsia="宋体" w:hAnsi="Times New Roman"/>
        </w:rPr>
        <w:t>ANSYS</w:t>
      </w:r>
      <w:r w:rsidRPr="00BF462D">
        <w:rPr>
          <w:rFonts w:ascii="Times New Roman" w:eastAsia="宋体" w:hAnsi="Times New Roman"/>
        </w:rPr>
        <w:t>额外连接</w:t>
      </w:r>
      <w:bookmarkEnd w:id="231"/>
    </w:p>
    <w:p w14:paraId="33F15993" w14:textId="63F2FC72" w:rsidR="00876BFD" w:rsidRPr="00BF462D" w:rsidRDefault="00876BFD" w:rsidP="00EC5EB9">
      <w:pPr>
        <w:spacing w:before="100" w:beforeAutospacing="1" w:after="100" w:afterAutospacing="1" w:line="276" w:lineRule="auto"/>
        <w:ind w:firstLineChars="200" w:firstLine="480"/>
        <w:rPr>
          <w:sz w:val="24"/>
          <w:szCs w:val="24"/>
        </w:rPr>
      </w:pPr>
      <w:r w:rsidRPr="00BF462D">
        <w:rPr>
          <w:rFonts w:hint="eastAsia"/>
          <w:sz w:val="24"/>
          <w:szCs w:val="24"/>
        </w:rPr>
        <w:t>可以定义额外的</w:t>
      </w:r>
      <w:r w:rsidR="00456D28" w:rsidRPr="00BF462D">
        <w:rPr>
          <w:rFonts w:hint="eastAsia"/>
          <w:sz w:val="24"/>
          <w:szCs w:val="24"/>
        </w:rPr>
        <w:t>局部</w:t>
      </w:r>
      <w:r w:rsidRPr="00BF462D">
        <w:rPr>
          <w:sz w:val="24"/>
          <w:szCs w:val="24"/>
        </w:rPr>
        <w:t>/</w:t>
      </w:r>
      <w:r w:rsidRPr="00BF462D">
        <w:rPr>
          <w:sz w:val="24"/>
          <w:szCs w:val="24"/>
        </w:rPr>
        <w:t>全局连接（见图</w:t>
      </w:r>
      <w:r w:rsidRPr="00BF462D">
        <w:rPr>
          <w:sz w:val="24"/>
          <w:szCs w:val="24"/>
        </w:rPr>
        <w:t>8.1.7</w:t>
      </w:r>
      <w:r w:rsidRPr="00BF462D">
        <w:rPr>
          <w:sz w:val="24"/>
          <w:szCs w:val="24"/>
        </w:rPr>
        <w:t>）。</w:t>
      </w:r>
      <w:r w:rsidR="001647DF">
        <w:rPr>
          <w:sz w:val="24"/>
          <w:szCs w:val="24"/>
        </w:rPr>
        <w:t>点击</w:t>
      </w:r>
      <w:r w:rsidR="00EC5E92" w:rsidRPr="00BF462D">
        <w:rPr>
          <w:b/>
          <w:bCs/>
          <w:sz w:val="24"/>
          <w:szCs w:val="24"/>
        </w:rPr>
        <w:t>Add Connection</w:t>
      </w:r>
      <w:r w:rsidRPr="00BF462D">
        <w:rPr>
          <w:sz w:val="24"/>
          <w:szCs w:val="24"/>
        </w:rPr>
        <w:t>按钮，显示如图</w:t>
      </w:r>
      <w:r w:rsidRPr="00BF462D">
        <w:rPr>
          <w:sz w:val="24"/>
          <w:szCs w:val="24"/>
        </w:rPr>
        <w:t>8.1.10</w:t>
      </w:r>
      <w:r w:rsidRPr="00BF462D">
        <w:rPr>
          <w:sz w:val="24"/>
          <w:szCs w:val="24"/>
        </w:rPr>
        <w:t>所示的对话框。可以使用接触或约束进行连接。</w:t>
      </w:r>
      <w:r w:rsidRPr="00BF462D">
        <w:rPr>
          <w:sz w:val="24"/>
          <w:szCs w:val="24"/>
        </w:rPr>
        <w:t>8.1.4.1-2</w:t>
      </w:r>
      <w:r w:rsidRPr="00BF462D">
        <w:rPr>
          <w:sz w:val="24"/>
          <w:szCs w:val="24"/>
        </w:rPr>
        <w:t>节中显示的接触和约束对话框在此处重用，具体取决于所选的连接类型。来自全局和局部模型的两个</w:t>
      </w:r>
      <w:proofErr w:type="gramStart"/>
      <w:r w:rsidRPr="00BF462D">
        <w:rPr>
          <w:sz w:val="24"/>
          <w:szCs w:val="24"/>
        </w:rPr>
        <w:t>配合面</w:t>
      </w:r>
      <w:proofErr w:type="gramEnd"/>
      <w:r w:rsidRPr="00BF462D">
        <w:rPr>
          <w:sz w:val="24"/>
          <w:szCs w:val="24"/>
        </w:rPr>
        <w:t>必须由用户选择。</w:t>
      </w:r>
    </w:p>
    <w:p w14:paraId="79CEEA98" w14:textId="48723C37" w:rsidR="00876BFD" w:rsidRPr="00BF462D" w:rsidRDefault="00876BFD" w:rsidP="00EC5EB9">
      <w:pPr>
        <w:spacing w:before="100" w:beforeAutospacing="1" w:after="100" w:afterAutospacing="1" w:line="276" w:lineRule="auto"/>
        <w:ind w:firstLineChars="200" w:firstLine="480"/>
        <w:rPr>
          <w:sz w:val="24"/>
          <w:szCs w:val="24"/>
        </w:rPr>
      </w:pPr>
      <w:r w:rsidRPr="00BF462D">
        <w:rPr>
          <w:rFonts w:hint="eastAsia"/>
          <w:sz w:val="24"/>
          <w:szCs w:val="24"/>
        </w:rPr>
        <w:t>要删除额外的连接，突出显示连接名称并</w:t>
      </w:r>
      <w:r w:rsidR="001647DF">
        <w:rPr>
          <w:rFonts w:hint="eastAsia"/>
          <w:sz w:val="24"/>
          <w:szCs w:val="24"/>
        </w:rPr>
        <w:t>点击</w:t>
      </w:r>
      <w:r w:rsidR="00EC5E92" w:rsidRPr="00BF462D">
        <w:rPr>
          <w:b/>
          <w:bCs/>
          <w:sz w:val="24"/>
          <w:szCs w:val="24"/>
        </w:rPr>
        <w:t>Delete Connection</w:t>
      </w:r>
      <w:r w:rsidRPr="00BF462D">
        <w:rPr>
          <w:rFonts w:hint="eastAsia"/>
          <w:sz w:val="24"/>
          <w:szCs w:val="24"/>
        </w:rPr>
        <w:t>按钮。</w:t>
      </w:r>
    </w:p>
    <w:p w14:paraId="4827EB05" w14:textId="6EF43B4A" w:rsidR="00BE43B9" w:rsidRPr="00BF462D" w:rsidRDefault="00F402BC"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FC38B2D" wp14:editId="0F343BA3">
            <wp:extent cx="4023360" cy="2434218"/>
            <wp:effectExtent l="0" t="0" r="0" b="4445"/>
            <wp:docPr id="367" name="图片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4026709" cy="2436244"/>
                    </a:xfrm>
                    <a:prstGeom prst="rect">
                      <a:avLst/>
                    </a:prstGeom>
                    <a:noFill/>
                    <a:ln>
                      <a:noFill/>
                    </a:ln>
                  </pic:spPr>
                </pic:pic>
              </a:graphicData>
            </a:graphic>
          </wp:inline>
        </w:drawing>
      </w:r>
    </w:p>
    <w:p w14:paraId="15EB3B27" w14:textId="73F1872C" w:rsidR="00BE43B9" w:rsidRPr="00BF462D" w:rsidRDefault="00BE43B9" w:rsidP="00D82AC3">
      <w:pPr>
        <w:spacing w:before="100" w:beforeAutospacing="1" w:after="100" w:afterAutospacing="1" w:line="276" w:lineRule="auto"/>
        <w:jc w:val="center"/>
        <w:rPr>
          <w:szCs w:val="21"/>
        </w:rPr>
      </w:pPr>
      <w:r w:rsidRPr="00BF462D">
        <w:rPr>
          <w:rFonts w:hint="eastAsia"/>
          <w:szCs w:val="21"/>
        </w:rPr>
        <w:t>图</w:t>
      </w:r>
      <w:r w:rsidRPr="00BF462D">
        <w:rPr>
          <w:szCs w:val="21"/>
        </w:rPr>
        <w:t>8.1.10</w:t>
      </w:r>
      <w:r w:rsidR="008F3095" w:rsidRPr="00BF462D">
        <w:rPr>
          <w:szCs w:val="21"/>
        </w:rPr>
        <w:t xml:space="preserve"> </w:t>
      </w:r>
      <w:r w:rsidR="00DD3E5A" w:rsidRPr="00DD3E5A">
        <w:rPr>
          <w:szCs w:val="21"/>
        </w:rPr>
        <w:t>ANSYS</w:t>
      </w:r>
      <w:r w:rsidR="00820589">
        <w:rPr>
          <w:rFonts w:hint="eastAsia"/>
          <w:kern w:val="0"/>
          <w:szCs w:val="21"/>
        </w:rPr>
        <w:t>额外局部</w:t>
      </w:r>
      <w:r w:rsidR="00820589">
        <w:rPr>
          <w:rFonts w:hint="eastAsia"/>
          <w:kern w:val="0"/>
          <w:szCs w:val="21"/>
        </w:rPr>
        <w:t>/</w:t>
      </w:r>
      <w:r w:rsidR="00820589">
        <w:rPr>
          <w:rFonts w:hint="eastAsia"/>
          <w:kern w:val="0"/>
          <w:szCs w:val="21"/>
        </w:rPr>
        <w:t>全局连接对</w:t>
      </w:r>
      <w:r w:rsidRPr="00BF462D">
        <w:rPr>
          <w:szCs w:val="21"/>
        </w:rPr>
        <w:t>话框。</w:t>
      </w:r>
    </w:p>
    <w:p w14:paraId="7C49177D" w14:textId="5546E0C4" w:rsidR="00BE43B9" w:rsidRPr="00BF462D" w:rsidRDefault="00BE43B9" w:rsidP="008502AF">
      <w:pPr>
        <w:pStyle w:val="4"/>
        <w:rPr>
          <w:rFonts w:ascii="Times New Roman" w:eastAsia="宋体" w:hAnsi="Times New Roman"/>
        </w:rPr>
      </w:pPr>
      <w:bookmarkStart w:id="232" w:name="_Toc173252685"/>
      <w:r w:rsidRPr="00BF462D">
        <w:rPr>
          <w:rFonts w:ascii="Times New Roman" w:eastAsia="宋体" w:hAnsi="Times New Roman"/>
        </w:rPr>
        <w:t>8.1.4.4</w:t>
      </w:r>
      <w:r w:rsidR="008F3095" w:rsidRPr="00BF462D">
        <w:rPr>
          <w:rFonts w:ascii="Times New Roman" w:eastAsia="宋体" w:hAnsi="Times New Roman"/>
        </w:rPr>
        <w:t xml:space="preserve"> </w:t>
      </w:r>
      <w:r w:rsidRPr="00BF462D">
        <w:rPr>
          <w:rFonts w:ascii="Times New Roman" w:eastAsia="宋体" w:hAnsi="Times New Roman"/>
        </w:rPr>
        <w:t>ANSYS</w:t>
      </w:r>
      <w:r w:rsidRPr="00BF462D">
        <w:rPr>
          <w:rFonts w:ascii="Times New Roman" w:eastAsia="宋体" w:hAnsi="Times New Roman"/>
        </w:rPr>
        <w:t>命令行面板</w:t>
      </w:r>
      <w:bookmarkEnd w:id="232"/>
    </w:p>
    <w:p w14:paraId="1B170BD3" w14:textId="1DF8B973" w:rsidR="00BE43B9" w:rsidRPr="00BF462D" w:rsidRDefault="00BE43B9"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如果用户选择图</w:t>
      </w:r>
      <w:r w:rsidRPr="00BF462D">
        <w:rPr>
          <w:sz w:val="24"/>
          <w:szCs w:val="24"/>
        </w:rPr>
        <w:t>8.1.7</w:t>
      </w:r>
      <w:r w:rsidRPr="00BF462D">
        <w:rPr>
          <w:sz w:val="24"/>
          <w:szCs w:val="24"/>
        </w:rPr>
        <w:t>中的</w:t>
      </w:r>
      <w:r w:rsidR="00B474FD" w:rsidRPr="00BF462D">
        <w:rPr>
          <w:b/>
          <w:bCs/>
          <w:sz w:val="24"/>
          <w:szCs w:val="24"/>
        </w:rPr>
        <w:t>View/Edit Command</w:t>
      </w:r>
      <w:r w:rsidRPr="00BF462D">
        <w:rPr>
          <w:sz w:val="24"/>
          <w:szCs w:val="24"/>
        </w:rPr>
        <w:t>按钮，</w:t>
      </w:r>
      <w:r w:rsidRPr="00BF462D">
        <w:rPr>
          <w:sz w:val="24"/>
          <w:szCs w:val="24"/>
        </w:rPr>
        <w:t>ANSYS</w:t>
      </w:r>
      <w:r w:rsidRPr="00BF462D">
        <w:rPr>
          <w:sz w:val="24"/>
          <w:szCs w:val="24"/>
        </w:rPr>
        <w:t>命令将显示在单独的对话框中，图</w:t>
      </w:r>
      <w:r w:rsidRPr="00BF462D">
        <w:rPr>
          <w:sz w:val="24"/>
          <w:szCs w:val="24"/>
        </w:rPr>
        <w:t>8.1.11</w:t>
      </w:r>
      <w:r w:rsidRPr="00BF462D">
        <w:rPr>
          <w:sz w:val="24"/>
          <w:szCs w:val="24"/>
        </w:rPr>
        <w:t>。如果需要，可以编辑命令行。通常，用户将在</w:t>
      </w:r>
      <w:r w:rsidR="00DF38B8" w:rsidRPr="00BF462D">
        <w:rPr>
          <w:b/>
          <w:bCs/>
          <w:sz w:val="24"/>
          <w:szCs w:val="24"/>
        </w:rPr>
        <w:t>Preferences</w:t>
      </w:r>
      <w:r w:rsidRPr="00BF462D">
        <w:rPr>
          <w:sz w:val="24"/>
          <w:szCs w:val="24"/>
        </w:rPr>
        <w:t>中设置</w:t>
      </w:r>
      <w:r w:rsidRPr="00BF462D">
        <w:rPr>
          <w:sz w:val="24"/>
          <w:szCs w:val="24"/>
        </w:rPr>
        <w:t>ANSYS</w:t>
      </w:r>
      <w:r w:rsidRPr="00BF462D">
        <w:rPr>
          <w:sz w:val="24"/>
          <w:szCs w:val="24"/>
        </w:rPr>
        <w:t>可执行文件和参数，而不是</w:t>
      </w:r>
      <w:proofErr w:type="gramStart"/>
      <w:r w:rsidRPr="00BF462D">
        <w:rPr>
          <w:sz w:val="24"/>
          <w:szCs w:val="24"/>
        </w:rPr>
        <w:t>编辑此</w:t>
      </w:r>
      <w:proofErr w:type="gramEnd"/>
      <w:r w:rsidRPr="00BF462D">
        <w:rPr>
          <w:sz w:val="24"/>
          <w:szCs w:val="24"/>
        </w:rPr>
        <w:t>命令。</w:t>
      </w:r>
      <w:proofErr w:type="gramStart"/>
      <w:r w:rsidRPr="00BF462D">
        <w:rPr>
          <w:sz w:val="24"/>
          <w:szCs w:val="24"/>
        </w:rPr>
        <w:t>编辑此</w:t>
      </w:r>
      <w:proofErr w:type="gramEnd"/>
      <w:r w:rsidRPr="00BF462D">
        <w:rPr>
          <w:sz w:val="24"/>
          <w:szCs w:val="24"/>
        </w:rPr>
        <w:t>命令行不是</w:t>
      </w:r>
      <w:r w:rsidR="00833B2D" w:rsidRPr="00BF462D">
        <w:rPr>
          <w:rFonts w:hint="eastAsia"/>
          <w:sz w:val="24"/>
          <w:szCs w:val="24"/>
        </w:rPr>
        <w:t>“</w:t>
      </w:r>
      <w:r w:rsidRPr="00BF462D">
        <w:rPr>
          <w:sz w:val="24"/>
          <w:szCs w:val="24"/>
        </w:rPr>
        <w:t>永久性的</w:t>
      </w:r>
      <w:r w:rsidR="00833B2D" w:rsidRPr="00BF462D">
        <w:rPr>
          <w:rFonts w:hint="eastAsia"/>
          <w:sz w:val="24"/>
          <w:szCs w:val="24"/>
        </w:rPr>
        <w:t>”</w:t>
      </w:r>
      <w:r w:rsidRPr="00BF462D">
        <w:rPr>
          <w:sz w:val="24"/>
          <w:szCs w:val="24"/>
        </w:rPr>
        <w:t>，但编辑应继续用于当前模型的后续静态分析。</w:t>
      </w:r>
    </w:p>
    <w:p w14:paraId="74CE96E0" w14:textId="067833C6" w:rsidR="00F402BC" w:rsidRPr="00BF462D" w:rsidRDefault="00F402BC"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424BA0D" wp14:editId="04537D1F">
            <wp:extent cx="4320000" cy="1220400"/>
            <wp:effectExtent l="0" t="0" r="4445" b="0"/>
            <wp:docPr id="368" name="图片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4320000" cy="1220400"/>
                    </a:xfrm>
                    <a:prstGeom prst="rect">
                      <a:avLst/>
                    </a:prstGeom>
                    <a:noFill/>
                    <a:ln>
                      <a:noFill/>
                    </a:ln>
                  </pic:spPr>
                </pic:pic>
              </a:graphicData>
            </a:graphic>
          </wp:inline>
        </w:drawing>
      </w:r>
    </w:p>
    <w:p w14:paraId="5E2D6967" w14:textId="31D25250" w:rsidR="00BE43B9" w:rsidRPr="00BF462D" w:rsidRDefault="00BE43B9" w:rsidP="00D82AC3">
      <w:pPr>
        <w:spacing w:before="100" w:beforeAutospacing="1" w:after="100" w:afterAutospacing="1" w:line="276" w:lineRule="auto"/>
        <w:jc w:val="center"/>
        <w:rPr>
          <w:szCs w:val="21"/>
        </w:rPr>
      </w:pPr>
      <w:r w:rsidRPr="00BF462D">
        <w:rPr>
          <w:rFonts w:hint="eastAsia"/>
          <w:szCs w:val="21"/>
        </w:rPr>
        <w:t>图</w:t>
      </w:r>
      <w:r w:rsidRPr="00BF462D">
        <w:rPr>
          <w:szCs w:val="21"/>
        </w:rPr>
        <w:t>8.1.11</w:t>
      </w:r>
      <w:r w:rsidR="008F3095" w:rsidRPr="00BF462D">
        <w:rPr>
          <w:szCs w:val="21"/>
        </w:rPr>
        <w:t xml:space="preserve"> </w:t>
      </w:r>
      <w:r w:rsidR="006D78E8">
        <w:t>ANSYS</w:t>
      </w:r>
      <w:r w:rsidR="00E42CD9">
        <w:rPr>
          <w:rFonts w:hint="eastAsia"/>
          <w:kern w:val="0"/>
          <w:szCs w:val="21"/>
        </w:rPr>
        <w:t>命令行</w:t>
      </w:r>
      <w:r w:rsidRPr="00BF462D">
        <w:rPr>
          <w:szCs w:val="21"/>
        </w:rPr>
        <w:t>面板。</w:t>
      </w:r>
    </w:p>
    <w:p w14:paraId="0F3186C3" w14:textId="279BB8C1" w:rsidR="00BE43B9" w:rsidRPr="00BF462D" w:rsidRDefault="00BE43B9" w:rsidP="008502AF">
      <w:pPr>
        <w:pStyle w:val="4"/>
        <w:rPr>
          <w:rFonts w:ascii="Times New Roman" w:eastAsia="宋体" w:hAnsi="Times New Roman"/>
        </w:rPr>
      </w:pPr>
      <w:bookmarkStart w:id="233" w:name="_Toc173252686"/>
      <w:r w:rsidRPr="00BF462D">
        <w:rPr>
          <w:rFonts w:ascii="Times New Roman" w:eastAsia="宋体" w:hAnsi="Times New Roman"/>
        </w:rPr>
        <w:lastRenderedPageBreak/>
        <w:t>8.1.4.5</w:t>
      </w:r>
      <w:r w:rsidR="008F3095" w:rsidRPr="00BF462D">
        <w:rPr>
          <w:rFonts w:ascii="Times New Roman" w:eastAsia="宋体" w:hAnsi="Times New Roman"/>
        </w:rPr>
        <w:t xml:space="preserve"> </w:t>
      </w:r>
      <w:r w:rsidRPr="00BF462D">
        <w:rPr>
          <w:rFonts w:ascii="Times New Roman" w:eastAsia="宋体" w:hAnsi="Times New Roman"/>
        </w:rPr>
        <w:t>ANSYS</w:t>
      </w:r>
      <w:r w:rsidRPr="00BF462D">
        <w:rPr>
          <w:rFonts w:ascii="Times New Roman" w:eastAsia="宋体" w:hAnsi="Times New Roman"/>
        </w:rPr>
        <w:t>写入文件但不运行分析</w:t>
      </w:r>
      <w:bookmarkEnd w:id="233"/>
    </w:p>
    <w:p w14:paraId="7A0BA15B" w14:textId="3249810B" w:rsidR="00BE43B9" w:rsidRPr="00BF462D" w:rsidRDefault="00BE43B9" w:rsidP="00EC5EB9">
      <w:pPr>
        <w:spacing w:before="100" w:beforeAutospacing="1" w:after="100" w:afterAutospacing="1" w:line="276" w:lineRule="auto"/>
        <w:ind w:firstLineChars="200" w:firstLine="480"/>
        <w:rPr>
          <w:sz w:val="24"/>
          <w:szCs w:val="24"/>
        </w:rPr>
      </w:pPr>
      <w:r w:rsidRPr="00BF462D">
        <w:rPr>
          <w:rFonts w:hint="eastAsia"/>
          <w:sz w:val="24"/>
          <w:szCs w:val="24"/>
        </w:rPr>
        <w:t>在某些情况下，用户可能希望在不运行</w:t>
      </w:r>
      <w:r w:rsidRPr="00BF462D">
        <w:rPr>
          <w:sz w:val="24"/>
          <w:szCs w:val="24"/>
        </w:rPr>
        <w:t>ANSYS</w:t>
      </w:r>
      <w:r w:rsidRPr="00BF462D">
        <w:rPr>
          <w:sz w:val="24"/>
          <w:szCs w:val="24"/>
        </w:rPr>
        <w:t>的情况下从</w:t>
      </w:r>
      <w:r w:rsidRPr="00BF462D">
        <w:rPr>
          <w:sz w:val="24"/>
          <w:szCs w:val="24"/>
        </w:rPr>
        <w:t>FRANC3D</w:t>
      </w:r>
      <w:r w:rsidR="008F3095" w:rsidRPr="00BF462D">
        <w:rPr>
          <w:rFonts w:hint="eastAsia"/>
          <w:sz w:val="24"/>
          <w:szCs w:val="24"/>
        </w:rPr>
        <w:t>输出</w:t>
      </w:r>
      <w:r w:rsidRPr="00BF462D">
        <w:rPr>
          <w:sz w:val="24"/>
          <w:szCs w:val="24"/>
        </w:rPr>
        <w:t>分析文件。</w:t>
      </w:r>
      <w:r w:rsidR="005C162D" w:rsidRPr="00BF462D">
        <w:rPr>
          <w:sz w:val="24"/>
          <w:szCs w:val="24"/>
          <w:u w:val="single"/>
        </w:rPr>
        <w:t>Write files…</w:t>
      </w:r>
      <w:r w:rsidRPr="00BF462D">
        <w:rPr>
          <w:sz w:val="24"/>
          <w:szCs w:val="24"/>
        </w:rPr>
        <w:t>选项（见图</w:t>
      </w:r>
      <w:r w:rsidRPr="00BF462D">
        <w:rPr>
          <w:sz w:val="24"/>
          <w:szCs w:val="24"/>
        </w:rPr>
        <w:t>8.1.7</w:t>
      </w:r>
      <w:r w:rsidRPr="00BF462D">
        <w:rPr>
          <w:sz w:val="24"/>
          <w:szCs w:val="24"/>
        </w:rPr>
        <w:t>）将使</w:t>
      </w:r>
      <w:r w:rsidRPr="00BF462D">
        <w:rPr>
          <w:sz w:val="24"/>
          <w:szCs w:val="24"/>
        </w:rPr>
        <w:t>FRANC3D</w:t>
      </w:r>
      <w:r w:rsidRPr="00BF462D">
        <w:rPr>
          <w:sz w:val="24"/>
          <w:szCs w:val="24"/>
        </w:rPr>
        <w:t>写入所有分析文件。</w:t>
      </w:r>
    </w:p>
    <w:p w14:paraId="71867999" w14:textId="528BA2D8" w:rsidR="00C40ADA" w:rsidRPr="00BF462D" w:rsidRDefault="00BE43B9" w:rsidP="00EC5EB9">
      <w:pPr>
        <w:spacing w:before="100" w:beforeAutospacing="1" w:after="100" w:afterAutospacing="1" w:line="276" w:lineRule="auto"/>
        <w:ind w:firstLineChars="200" w:firstLine="480"/>
        <w:rPr>
          <w:sz w:val="24"/>
          <w:szCs w:val="24"/>
        </w:rPr>
      </w:pPr>
      <w:r w:rsidRPr="00BF462D">
        <w:rPr>
          <w:sz w:val="24"/>
          <w:szCs w:val="24"/>
        </w:rPr>
        <w:t>.txt</w:t>
      </w:r>
      <w:r w:rsidRPr="00BF462D">
        <w:rPr>
          <w:sz w:val="24"/>
          <w:szCs w:val="24"/>
        </w:rPr>
        <w:t>文件与</w:t>
      </w:r>
      <w:r w:rsidRPr="00BF462D">
        <w:rPr>
          <w:sz w:val="24"/>
          <w:szCs w:val="24"/>
        </w:rPr>
        <w:t>.</w:t>
      </w:r>
      <w:proofErr w:type="spellStart"/>
      <w:r w:rsidRPr="00BF462D">
        <w:rPr>
          <w:sz w:val="24"/>
          <w:szCs w:val="24"/>
        </w:rPr>
        <w:t>cdb</w:t>
      </w:r>
      <w:proofErr w:type="spellEnd"/>
      <w:r w:rsidRPr="00BF462D">
        <w:rPr>
          <w:sz w:val="24"/>
          <w:szCs w:val="24"/>
        </w:rPr>
        <w:t>和</w:t>
      </w:r>
      <w:r w:rsidRPr="00BF462D">
        <w:rPr>
          <w:sz w:val="24"/>
          <w:szCs w:val="24"/>
        </w:rPr>
        <w:t>.</w:t>
      </w:r>
      <w:proofErr w:type="spellStart"/>
      <w:r w:rsidRPr="00BF462D">
        <w:rPr>
          <w:sz w:val="24"/>
          <w:szCs w:val="24"/>
        </w:rPr>
        <w:t>fdb</w:t>
      </w:r>
      <w:proofErr w:type="spellEnd"/>
      <w:r w:rsidRPr="00BF462D">
        <w:rPr>
          <w:sz w:val="24"/>
          <w:szCs w:val="24"/>
        </w:rPr>
        <w:t>文件一起写入，</w:t>
      </w:r>
      <w:r w:rsidRPr="00BF462D">
        <w:rPr>
          <w:sz w:val="24"/>
          <w:szCs w:val="24"/>
        </w:rPr>
        <w:t>ANSYS</w:t>
      </w:r>
      <w:r w:rsidRPr="00BF462D">
        <w:rPr>
          <w:sz w:val="24"/>
          <w:szCs w:val="24"/>
        </w:rPr>
        <w:t>命令写入此</w:t>
      </w:r>
      <w:r w:rsidRPr="00BF462D">
        <w:rPr>
          <w:sz w:val="24"/>
          <w:szCs w:val="24"/>
        </w:rPr>
        <w:t>.txt</w:t>
      </w:r>
      <w:r w:rsidRPr="00BF462D">
        <w:rPr>
          <w:sz w:val="24"/>
          <w:szCs w:val="24"/>
        </w:rPr>
        <w:t>文件以供参考。请注意，如果将此文件发送到另一台计算机进行分析，则必须</w:t>
      </w:r>
      <w:r w:rsidR="008F3095" w:rsidRPr="00BF462D">
        <w:rPr>
          <w:rFonts w:hint="eastAsia"/>
          <w:sz w:val="24"/>
          <w:szCs w:val="24"/>
        </w:rPr>
        <w:t>同时发送</w:t>
      </w:r>
      <w:r w:rsidRPr="00BF462D">
        <w:rPr>
          <w:sz w:val="24"/>
          <w:szCs w:val="24"/>
        </w:rPr>
        <w:t>提取的</w:t>
      </w:r>
      <w:r w:rsidRPr="00BF462D">
        <w:rPr>
          <w:sz w:val="24"/>
          <w:szCs w:val="24"/>
        </w:rPr>
        <w:t>.</w:t>
      </w:r>
      <w:proofErr w:type="spellStart"/>
      <w:r w:rsidRPr="00BF462D">
        <w:rPr>
          <w:sz w:val="24"/>
          <w:szCs w:val="24"/>
        </w:rPr>
        <w:t>dtp</w:t>
      </w:r>
      <w:proofErr w:type="spellEnd"/>
      <w:r w:rsidRPr="00BF462D">
        <w:rPr>
          <w:sz w:val="24"/>
          <w:szCs w:val="24"/>
        </w:rPr>
        <w:t>文件，以便</w:t>
      </w:r>
      <w:r w:rsidRPr="00BF462D">
        <w:rPr>
          <w:sz w:val="24"/>
          <w:szCs w:val="24"/>
        </w:rPr>
        <w:t>FRANC3D</w:t>
      </w:r>
      <w:r w:rsidRPr="00BF462D">
        <w:rPr>
          <w:sz w:val="24"/>
          <w:szCs w:val="24"/>
        </w:rPr>
        <w:t>可以计算</w:t>
      </w:r>
      <w:r w:rsidRPr="00BF462D">
        <w:rPr>
          <w:sz w:val="24"/>
          <w:szCs w:val="24"/>
        </w:rPr>
        <w:t>SIF</w:t>
      </w:r>
      <w:r w:rsidRPr="00BF462D">
        <w:rPr>
          <w:sz w:val="24"/>
          <w:szCs w:val="24"/>
        </w:rPr>
        <w:t>（参见第</w:t>
      </w:r>
      <w:r w:rsidRPr="00BF462D">
        <w:rPr>
          <w:sz w:val="24"/>
          <w:szCs w:val="24"/>
        </w:rPr>
        <w:t>4.7</w:t>
      </w:r>
      <w:r w:rsidRPr="00BF462D">
        <w:rPr>
          <w:sz w:val="24"/>
          <w:szCs w:val="24"/>
        </w:rPr>
        <w:t>节）。</w:t>
      </w:r>
    </w:p>
    <w:p w14:paraId="352C8A27" w14:textId="51F32530" w:rsidR="0082487A" w:rsidRPr="00BF462D" w:rsidRDefault="0082487A" w:rsidP="003230B3">
      <w:pPr>
        <w:pStyle w:val="3"/>
      </w:pPr>
      <w:bookmarkStart w:id="234" w:name="_Toc173252687"/>
      <w:r w:rsidRPr="00BF462D">
        <w:t>8.1.5</w:t>
      </w:r>
      <w:r w:rsidR="008F3095" w:rsidRPr="00BF462D">
        <w:t xml:space="preserve"> </w:t>
      </w:r>
      <w:r w:rsidRPr="00BF462D">
        <w:t>ABAQUS</w:t>
      </w:r>
      <w:r w:rsidRPr="00BF462D">
        <w:t>选项面板</w:t>
      </w:r>
      <w:bookmarkEnd w:id="234"/>
    </w:p>
    <w:p w14:paraId="08BCCB2B" w14:textId="51EB08D6" w:rsidR="0082487A" w:rsidRDefault="0082487A" w:rsidP="00EC5EB9">
      <w:pPr>
        <w:spacing w:before="100" w:beforeAutospacing="1" w:after="100" w:afterAutospacing="1" w:line="276" w:lineRule="auto"/>
        <w:ind w:firstLineChars="200" w:firstLine="480"/>
        <w:rPr>
          <w:sz w:val="24"/>
          <w:szCs w:val="24"/>
        </w:rPr>
      </w:pPr>
      <w:r w:rsidRPr="00BF462D">
        <w:rPr>
          <w:rFonts w:hint="eastAsia"/>
          <w:sz w:val="24"/>
          <w:szCs w:val="24"/>
        </w:rPr>
        <w:t>如果</w:t>
      </w:r>
      <w:r w:rsidR="00C072E9" w:rsidRPr="00BF462D">
        <w:rPr>
          <w:rFonts w:hint="eastAsia"/>
          <w:sz w:val="24"/>
          <w:szCs w:val="24"/>
        </w:rPr>
        <w:t>使用</w:t>
      </w:r>
      <w:r w:rsidRPr="00BF462D">
        <w:rPr>
          <w:sz w:val="24"/>
          <w:szCs w:val="24"/>
        </w:rPr>
        <w:t>ABAQUS</w:t>
      </w:r>
      <w:r w:rsidRPr="00BF462D">
        <w:rPr>
          <w:sz w:val="24"/>
          <w:szCs w:val="24"/>
        </w:rPr>
        <w:t>求解器，用户可以为</w:t>
      </w:r>
      <w:r w:rsidRPr="00BF462D">
        <w:rPr>
          <w:sz w:val="24"/>
          <w:szCs w:val="24"/>
        </w:rPr>
        <w:t>ABAQUS</w:t>
      </w:r>
      <w:r w:rsidRPr="00BF462D">
        <w:rPr>
          <w:sz w:val="24"/>
          <w:szCs w:val="24"/>
        </w:rPr>
        <w:t>设置选项和分析参数，图</w:t>
      </w:r>
      <w:r w:rsidRPr="00BF462D">
        <w:rPr>
          <w:sz w:val="24"/>
          <w:szCs w:val="24"/>
        </w:rPr>
        <w:t>8.1.12</w:t>
      </w:r>
      <w:r w:rsidRPr="00BF462D">
        <w:rPr>
          <w:sz w:val="24"/>
          <w:szCs w:val="24"/>
        </w:rPr>
        <w:t>。第一个窗格包含</w:t>
      </w:r>
      <w:r w:rsidRPr="00BF462D">
        <w:rPr>
          <w:sz w:val="24"/>
          <w:szCs w:val="24"/>
        </w:rPr>
        <w:t>ABAQUS</w:t>
      </w:r>
      <w:r w:rsidRPr="00BF462D">
        <w:rPr>
          <w:sz w:val="24"/>
          <w:szCs w:val="24"/>
        </w:rPr>
        <w:t>可执行文件名。这应该在</w:t>
      </w:r>
      <w:r w:rsidR="00DF38B8" w:rsidRPr="00BF462D">
        <w:rPr>
          <w:b/>
          <w:bCs/>
          <w:sz w:val="24"/>
          <w:szCs w:val="24"/>
        </w:rPr>
        <w:t>Preferences</w:t>
      </w:r>
      <w:r w:rsidRPr="00BF462D">
        <w:rPr>
          <w:sz w:val="24"/>
          <w:szCs w:val="24"/>
        </w:rPr>
        <w:t>中设置（参见第</w:t>
      </w:r>
      <w:r w:rsidRPr="00BF462D">
        <w:rPr>
          <w:sz w:val="24"/>
          <w:szCs w:val="24"/>
        </w:rPr>
        <w:t>5.2</w:t>
      </w:r>
      <w:r w:rsidRPr="00BF462D">
        <w:rPr>
          <w:sz w:val="24"/>
          <w:szCs w:val="24"/>
        </w:rPr>
        <w:t>节），但可以在此处修改或设置。在运行</w:t>
      </w:r>
      <w:r w:rsidRPr="00BF462D">
        <w:rPr>
          <w:sz w:val="24"/>
          <w:szCs w:val="24"/>
        </w:rPr>
        <w:t>ABAQUS</w:t>
      </w:r>
      <w:r w:rsidRPr="00BF462D">
        <w:rPr>
          <w:sz w:val="24"/>
          <w:szCs w:val="24"/>
        </w:rPr>
        <w:t>之前，可以在</w:t>
      </w:r>
      <w:r w:rsidRPr="00BF462D">
        <w:rPr>
          <w:sz w:val="24"/>
          <w:szCs w:val="24"/>
        </w:rPr>
        <w:t>.</w:t>
      </w:r>
      <w:proofErr w:type="spellStart"/>
      <w:r w:rsidRPr="00BF462D">
        <w:rPr>
          <w:sz w:val="24"/>
          <w:szCs w:val="24"/>
        </w:rPr>
        <w:t>inp</w:t>
      </w:r>
      <w:proofErr w:type="spellEnd"/>
      <w:r w:rsidRPr="00BF462D">
        <w:rPr>
          <w:sz w:val="24"/>
          <w:szCs w:val="24"/>
        </w:rPr>
        <w:t>文件上执行</w:t>
      </w:r>
      <w:r w:rsidRPr="00BF462D">
        <w:rPr>
          <w:sz w:val="24"/>
          <w:szCs w:val="24"/>
        </w:rPr>
        <w:t>Python</w:t>
      </w:r>
      <w:r w:rsidRPr="00BF462D">
        <w:rPr>
          <w:sz w:val="24"/>
          <w:szCs w:val="24"/>
        </w:rPr>
        <w:t>脚本。</w:t>
      </w:r>
      <w:r w:rsidRPr="00BF462D">
        <w:rPr>
          <w:sz w:val="24"/>
          <w:szCs w:val="24"/>
        </w:rPr>
        <w:t>Python</w:t>
      </w:r>
      <w:r w:rsidRPr="00BF462D">
        <w:rPr>
          <w:sz w:val="24"/>
          <w:szCs w:val="24"/>
        </w:rPr>
        <w:t>可执行文件也可以在这里设置。</w:t>
      </w:r>
    </w:p>
    <w:p w14:paraId="752C3CC3" w14:textId="77777777" w:rsidR="00C86C9E" w:rsidRPr="00BF462D" w:rsidRDefault="00C86C9E" w:rsidP="00C86C9E">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7F99EBB" wp14:editId="2E4B2FF8">
            <wp:extent cx="3848100" cy="2979071"/>
            <wp:effectExtent l="0" t="0" r="0" b="0"/>
            <wp:docPr id="369" name="图片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3850208" cy="2980703"/>
                    </a:xfrm>
                    <a:prstGeom prst="rect">
                      <a:avLst/>
                    </a:prstGeom>
                    <a:noFill/>
                    <a:ln>
                      <a:noFill/>
                    </a:ln>
                  </pic:spPr>
                </pic:pic>
              </a:graphicData>
            </a:graphic>
          </wp:inline>
        </w:drawing>
      </w:r>
    </w:p>
    <w:p w14:paraId="3D23F84E" w14:textId="6F9985BC" w:rsidR="00C86C9E" w:rsidRPr="00BF462D" w:rsidRDefault="00C86C9E" w:rsidP="00C86C9E">
      <w:pPr>
        <w:spacing w:before="100" w:beforeAutospacing="1" w:after="100" w:afterAutospacing="1" w:line="276" w:lineRule="auto"/>
        <w:jc w:val="center"/>
        <w:rPr>
          <w:szCs w:val="21"/>
        </w:rPr>
      </w:pPr>
      <w:r w:rsidRPr="00BF462D">
        <w:rPr>
          <w:rFonts w:hint="eastAsia"/>
          <w:szCs w:val="21"/>
        </w:rPr>
        <w:t>图</w:t>
      </w:r>
      <w:r w:rsidRPr="00BF462D">
        <w:rPr>
          <w:szCs w:val="21"/>
        </w:rPr>
        <w:t xml:space="preserve">8.1.12 </w:t>
      </w:r>
      <w:r w:rsidR="006D78E8">
        <w:t>ABAQUS</w:t>
      </w:r>
      <w:r w:rsidR="00E42CD9">
        <w:rPr>
          <w:rFonts w:hint="eastAsia"/>
          <w:kern w:val="0"/>
          <w:szCs w:val="21"/>
        </w:rPr>
        <w:t>选项</w:t>
      </w:r>
      <w:r w:rsidRPr="00BF462D">
        <w:rPr>
          <w:szCs w:val="21"/>
        </w:rPr>
        <w:t>面板。</w:t>
      </w:r>
    </w:p>
    <w:p w14:paraId="4DCAF1A9" w14:textId="1DDECCDF" w:rsidR="0082487A" w:rsidRPr="00BF462D" w:rsidRDefault="0082487A" w:rsidP="00EC5EB9">
      <w:pPr>
        <w:spacing w:before="100" w:beforeAutospacing="1" w:after="100" w:afterAutospacing="1" w:line="276" w:lineRule="auto"/>
        <w:ind w:firstLineChars="200" w:firstLine="480"/>
        <w:rPr>
          <w:sz w:val="24"/>
          <w:szCs w:val="24"/>
        </w:rPr>
      </w:pPr>
      <w:r w:rsidRPr="00BF462D">
        <w:rPr>
          <w:rFonts w:hint="eastAsia"/>
          <w:sz w:val="24"/>
          <w:szCs w:val="24"/>
        </w:rPr>
        <w:t>第二个窗格允许编辑默认设置</w:t>
      </w:r>
      <w:r w:rsidR="00D51FF2">
        <w:rPr>
          <w:rFonts w:hint="eastAsia"/>
          <w:sz w:val="24"/>
          <w:szCs w:val="24"/>
        </w:rPr>
        <w:t>，</w:t>
      </w:r>
      <w:r w:rsidRPr="00BF462D">
        <w:rPr>
          <w:rFonts w:hint="eastAsia"/>
          <w:sz w:val="24"/>
          <w:szCs w:val="24"/>
        </w:rPr>
        <w:t>见第</w:t>
      </w:r>
      <w:r w:rsidRPr="00BF462D">
        <w:rPr>
          <w:sz w:val="24"/>
          <w:szCs w:val="24"/>
        </w:rPr>
        <w:t>8.1.5.1</w:t>
      </w:r>
      <w:r w:rsidRPr="00BF462D">
        <w:rPr>
          <w:sz w:val="24"/>
          <w:szCs w:val="24"/>
        </w:rPr>
        <w:t>节。</w:t>
      </w:r>
    </w:p>
    <w:p w14:paraId="7DA5AD58" w14:textId="0F96DC20" w:rsidR="0082487A" w:rsidRPr="00BF462D" w:rsidRDefault="0082487A" w:rsidP="00EC5EB9">
      <w:pPr>
        <w:spacing w:before="100" w:beforeAutospacing="1" w:after="100" w:afterAutospacing="1" w:line="276" w:lineRule="auto"/>
        <w:ind w:firstLineChars="200" w:firstLine="480"/>
        <w:rPr>
          <w:sz w:val="24"/>
          <w:szCs w:val="24"/>
        </w:rPr>
      </w:pPr>
      <w:r w:rsidRPr="00BF462D">
        <w:rPr>
          <w:rFonts w:hint="eastAsia"/>
          <w:sz w:val="24"/>
          <w:szCs w:val="24"/>
        </w:rPr>
        <w:t>第三个窗格允许用户选择全局模型以连接到</w:t>
      </w:r>
      <w:r w:rsidR="00456D28" w:rsidRPr="00BF462D">
        <w:rPr>
          <w:rFonts w:hint="eastAsia"/>
          <w:sz w:val="24"/>
          <w:szCs w:val="24"/>
        </w:rPr>
        <w:t>局部</w:t>
      </w:r>
      <w:r w:rsidR="00762567" w:rsidRPr="00BF462D">
        <w:rPr>
          <w:rFonts w:hint="eastAsia"/>
          <w:sz w:val="24"/>
          <w:szCs w:val="24"/>
        </w:rPr>
        <w:t>裂纹</w:t>
      </w:r>
      <w:r w:rsidRPr="00BF462D">
        <w:rPr>
          <w:rFonts w:hint="eastAsia"/>
          <w:sz w:val="24"/>
          <w:szCs w:val="24"/>
        </w:rPr>
        <w:t>模型。如果没有全局模型，则应取消选中此选项</w:t>
      </w:r>
      <w:r w:rsidR="00BE57AD" w:rsidRPr="00BF462D">
        <w:rPr>
          <w:rFonts w:hint="eastAsia"/>
          <w:sz w:val="24"/>
          <w:szCs w:val="24"/>
        </w:rPr>
        <w:t>，</w:t>
      </w:r>
      <w:r w:rsidRPr="00BF462D">
        <w:rPr>
          <w:rFonts w:hint="eastAsia"/>
          <w:sz w:val="24"/>
          <w:szCs w:val="24"/>
        </w:rPr>
        <w:t>全局模型文件名应根据原始</w:t>
      </w:r>
      <w:r w:rsidR="006B3CBE" w:rsidRPr="00BF462D">
        <w:rPr>
          <w:sz w:val="24"/>
          <w:szCs w:val="24"/>
        </w:rPr>
        <w:t>有限元模型</w:t>
      </w:r>
      <w:r w:rsidRPr="00BF462D">
        <w:rPr>
          <w:sz w:val="24"/>
          <w:szCs w:val="24"/>
        </w:rPr>
        <w:t>导入自动填充。</w:t>
      </w:r>
    </w:p>
    <w:p w14:paraId="57F7F7B6" w14:textId="42ADB943" w:rsidR="0082487A" w:rsidRPr="00BF462D" w:rsidRDefault="0082487A" w:rsidP="00EC5EB9">
      <w:pPr>
        <w:spacing w:before="100" w:beforeAutospacing="1" w:after="100" w:afterAutospacing="1" w:line="276" w:lineRule="auto"/>
        <w:ind w:firstLineChars="200" w:firstLine="480"/>
        <w:rPr>
          <w:sz w:val="24"/>
          <w:szCs w:val="24"/>
        </w:rPr>
      </w:pPr>
      <w:r w:rsidRPr="00BF462D">
        <w:rPr>
          <w:rFonts w:hint="eastAsia"/>
          <w:sz w:val="24"/>
          <w:szCs w:val="24"/>
        </w:rPr>
        <w:t>第四部分允许用户指定是否应用</w:t>
      </w:r>
      <w:r w:rsidRPr="00BF462D">
        <w:rPr>
          <w:sz w:val="24"/>
          <w:szCs w:val="24"/>
        </w:rPr>
        <w:t>CFT</w:t>
      </w:r>
      <w:r w:rsidRPr="00BF462D">
        <w:rPr>
          <w:sz w:val="24"/>
          <w:szCs w:val="24"/>
        </w:rPr>
        <w:t>和</w:t>
      </w:r>
      <w:r w:rsidRPr="00BF462D">
        <w:rPr>
          <w:sz w:val="24"/>
          <w:szCs w:val="24"/>
        </w:rPr>
        <w:t>CFC</w:t>
      </w:r>
      <w:r w:rsidRPr="00BF462D">
        <w:rPr>
          <w:sz w:val="24"/>
          <w:szCs w:val="24"/>
        </w:rPr>
        <w:t>。如果定义了</w:t>
      </w:r>
      <w:r w:rsidRPr="00BF462D">
        <w:rPr>
          <w:sz w:val="24"/>
          <w:szCs w:val="24"/>
        </w:rPr>
        <w:t>CFT</w:t>
      </w:r>
      <w:r w:rsidRPr="00BF462D">
        <w:rPr>
          <w:sz w:val="24"/>
          <w:szCs w:val="24"/>
        </w:rPr>
        <w:t>（参见第</w:t>
      </w:r>
      <w:r w:rsidRPr="00BF462D">
        <w:rPr>
          <w:sz w:val="24"/>
          <w:szCs w:val="24"/>
        </w:rPr>
        <w:t>7</w:t>
      </w:r>
      <w:r w:rsidRPr="00BF462D">
        <w:rPr>
          <w:sz w:val="24"/>
          <w:szCs w:val="24"/>
        </w:rPr>
        <w:t>节），</w:t>
      </w:r>
      <w:r w:rsidRPr="00BF462D">
        <w:rPr>
          <w:sz w:val="24"/>
          <w:szCs w:val="24"/>
        </w:rPr>
        <w:lastRenderedPageBreak/>
        <w:t>则应自动</w:t>
      </w:r>
      <w:r w:rsidR="00163791" w:rsidRPr="00BF462D">
        <w:rPr>
          <w:sz w:val="24"/>
          <w:szCs w:val="24"/>
        </w:rPr>
        <w:t>选中</w:t>
      </w:r>
      <w:r w:rsidR="00A664A0" w:rsidRPr="00BF462D">
        <w:rPr>
          <w:sz w:val="24"/>
          <w:szCs w:val="24"/>
          <w:u w:val="single"/>
        </w:rPr>
        <w:t>Apply crack face tractions</w:t>
      </w:r>
      <w:r w:rsidRPr="00BF462D">
        <w:rPr>
          <w:sz w:val="24"/>
          <w:szCs w:val="24"/>
        </w:rPr>
        <w:t>。</w:t>
      </w:r>
    </w:p>
    <w:p w14:paraId="5EE6ECF0" w14:textId="7C0ECED7" w:rsidR="0082487A" w:rsidRPr="00BF462D" w:rsidRDefault="0082487A" w:rsidP="00EC5EB9">
      <w:pPr>
        <w:spacing w:before="100" w:beforeAutospacing="1" w:after="100" w:afterAutospacing="1" w:line="276" w:lineRule="auto"/>
        <w:ind w:firstLineChars="200" w:firstLine="480"/>
        <w:rPr>
          <w:sz w:val="24"/>
          <w:szCs w:val="24"/>
        </w:rPr>
      </w:pPr>
      <w:r w:rsidRPr="00BF462D">
        <w:rPr>
          <w:rFonts w:hint="eastAsia"/>
          <w:sz w:val="24"/>
          <w:szCs w:val="24"/>
        </w:rPr>
        <w:t>如果裂纹受压缩，也可以应用裂纹面接触条件。如果选择了</w:t>
      </w:r>
      <w:r w:rsidR="00F902CE" w:rsidRPr="00BF462D">
        <w:rPr>
          <w:sz w:val="24"/>
          <w:szCs w:val="24"/>
          <w:u w:val="single"/>
        </w:rPr>
        <w:t>Define crack face contact</w:t>
      </w:r>
      <w:r w:rsidRPr="00BF462D">
        <w:rPr>
          <w:rFonts w:hint="eastAsia"/>
          <w:sz w:val="24"/>
          <w:szCs w:val="24"/>
        </w:rPr>
        <w:t>选项，则激活</w:t>
      </w:r>
      <w:r w:rsidR="00F902CE" w:rsidRPr="00BF462D">
        <w:rPr>
          <w:b/>
          <w:bCs/>
          <w:sz w:val="24"/>
          <w:szCs w:val="24"/>
        </w:rPr>
        <w:t>Contact</w:t>
      </w:r>
      <w:r w:rsidRPr="00BF462D">
        <w:rPr>
          <w:rFonts w:hint="eastAsia"/>
          <w:sz w:val="24"/>
          <w:szCs w:val="24"/>
        </w:rPr>
        <w:t>按钮</w:t>
      </w:r>
      <w:r w:rsidR="00D51FF2">
        <w:rPr>
          <w:rFonts w:hint="eastAsia"/>
          <w:sz w:val="24"/>
          <w:szCs w:val="24"/>
        </w:rPr>
        <w:t>，</w:t>
      </w:r>
      <w:r w:rsidRPr="00BF462D">
        <w:rPr>
          <w:rFonts w:hint="eastAsia"/>
          <w:sz w:val="24"/>
          <w:szCs w:val="24"/>
        </w:rPr>
        <w:t>见第</w:t>
      </w:r>
      <w:r w:rsidRPr="00BF462D">
        <w:rPr>
          <w:sz w:val="24"/>
          <w:szCs w:val="24"/>
        </w:rPr>
        <w:t>8.1.5.2</w:t>
      </w:r>
      <w:r w:rsidRPr="00BF462D">
        <w:rPr>
          <w:sz w:val="24"/>
          <w:szCs w:val="24"/>
        </w:rPr>
        <w:t>节。</w:t>
      </w:r>
    </w:p>
    <w:p w14:paraId="49373AF3" w14:textId="0C70B4FC" w:rsidR="0082487A" w:rsidRPr="00BF462D" w:rsidRDefault="0082487A" w:rsidP="00EC5EB9">
      <w:pPr>
        <w:spacing w:before="100" w:beforeAutospacing="1" w:after="100" w:afterAutospacing="1" w:line="276" w:lineRule="auto"/>
        <w:ind w:firstLineChars="200" w:firstLine="480"/>
        <w:rPr>
          <w:sz w:val="24"/>
          <w:szCs w:val="24"/>
        </w:rPr>
      </w:pPr>
      <w:r w:rsidRPr="00BF462D">
        <w:rPr>
          <w:rFonts w:hint="eastAsia"/>
          <w:sz w:val="24"/>
          <w:szCs w:val="24"/>
        </w:rPr>
        <w:t>最后一个窗格包含按钮</w:t>
      </w:r>
      <w:r w:rsidR="00900051" w:rsidRPr="00BF462D">
        <w:rPr>
          <w:b/>
          <w:bCs/>
          <w:sz w:val="24"/>
          <w:szCs w:val="24"/>
        </w:rPr>
        <w:t>View/Edit Command</w:t>
      </w:r>
      <w:r w:rsidRPr="00BF462D">
        <w:rPr>
          <w:sz w:val="24"/>
          <w:szCs w:val="24"/>
        </w:rPr>
        <w:t>，这将在第</w:t>
      </w:r>
      <w:r w:rsidRPr="00BF462D">
        <w:rPr>
          <w:sz w:val="24"/>
          <w:szCs w:val="24"/>
        </w:rPr>
        <w:t>8.1.6</w:t>
      </w:r>
      <w:r w:rsidRPr="00BF462D">
        <w:rPr>
          <w:sz w:val="24"/>
          <w:szCs w:val="24"/>
        </w:rPr>
        <w:t>节中描述。如果选择了</w:t>
      </w:r>
      <w:r w:rsidR="007A71AE" w:rsidRPr="00BF462D">
        <w:rPr>
          <w:sz w:val="24"/>
          <w:szCs w:val="24"/>
          <w:u w:val="single"/>
        </w:rPr>
        <w:t>Connect to global model</w:t>
      </w:r>
      <w:r w:rsidRPr="00BF462D">
        <w:rPr>
          <w:sz w:val="24"/>
          <w:szCs w:val="24"/>
        </w:rPr>
        <w:t>，则此选项处于非活动状态，因为它将在后续面板中处于活动状态。</w:t>
      </w:r>
    </w:p>
    <w:p w14:paraId="66DD633A" w14:textId="6A570ACD" w:rsidR="0082487A" w:rsidRPr="00BF462D" w:rsidRDefault="0082487A" w:rsidP="008502AF">
      <w:pPr>
        <w:pStyle w:val="4"/>
        <w:rPr>
          <w:rFonts w:ascii="Times New Roman" w:eastAsia="宋体" w:hAnsi="Times New Roman"/>
        </w:rPr>
      </w:pPr>
      <w:bookmarkStart w:id="235" w:name="_Toc173252688"/>
      <w:r w:rsidRPr="00BF462D">
        <w:rPr>
          <w:rFonts w:ascii="Times New Roman" w:eastAsia="宋体" w:hAnsi="Times New Roman"/>
        </w:rPr>
        <w:t>8.1.5.1</w:t>
      </w:r>
      <w:r w:rsidR="00BE57AD" w:rsidRPr="00BF462D">
        <w:rPr>
          <w:rFonts w:ascii="Times New Roman" w:eastAsia="宋体" w:hAnsi="Times New Roman"/>
        </w:rPr>
        <w:t xml:space="preserve"> </w:t>
      </w:r>
      <w:r w:rsidRPr="00BF462D">
        <w:rPr>
          <w:rFonts w:ascii="Times New Roman" w:eastAsia="宋体" w:hAnsi="Times New Roman"/>
        </w:rPr>
        <w:t>ABAQUS</w:t>
      </w:r>
      <w:r w:rsidRPr="00BF462D">
        <w:rPr>
          <w:rFonts w:ascii="Times New Roman" w:eastAsia="宋体" w:hAnsi="Times New Roman"/>
        </w:rPr>
        <w:t>编辑默认值</w:t>
      </w:r>
      <w:bookmarkEnd w:id="235"/>
    </w:p>
    <w:p w14:paraId="563497F0" w14:textId="5B814B98" w:rsidR="0082487A" w:rsidRDefault="0082487A" w:rsidP="00EC5EB9">
      <w:pPr>
        <w:spacing w:before="100" w:beforeAutospacing="1" w:after="100" w:afterAutospacing="1" w:line="276" w:lineRule="auto"/>
        <w:ind w:firstLineChars="200" w:firstLine="480"/>
        <w:rPr>
          <w:sz w:val="24"/>
          <w:szCs w:val="24"/>
        </w:rPr>
      </w:pPr>
      <w:r w:rsidRPr="00BF462D">
        <w:rPr>
          <w:sz w:val="24"/>
          <w:szCs w:val="24"/>
        </w:rPr>
        <w:t>ABAQUS</w:t>
      </w:r>
      <w:r w:rsidR="00456D28" w:rsidRPr="00BF462D">
        <w:rPr>
          <w:sz w:val="24"/>
          <w:szCs w:val="24"/>
        </w:rPr>
        <w:t>局部</w:t>
      </w:r>
      <w:r w:rsidRPr="00BF462D">
        <w:rPr>
          <w:sz w:val="24"/>
          <w:szCs w:val="24"/>
        </w:rPr>
        <w:t>模型输出对话框，图</w:t>
      </w:r>
      <w:r w:rsidRPr="00BF462D">
        <w:rPr>
          <w:sz w:val="24"/>
          <w:szCs w:val="24"/>
        </w:rPr>
        <w:t>8.1.13</w:t>
      </w:r>
      <w:r w:rsidRPr="00BF462D">
        <w:rPr>
          <w:sz w:val="24"/>
          <w:szCs w:val="24"/>
        </w:rPr>
        <w:t>，允许用户调整一些默认设置。</w:t>
      </w:r>
    </w:p>
    <w:p w14:paraId="0516B69D" w14:textId="58F76CAE" w:rsidR="00C86C9E" w:rsidRPr="00BF462D" w:rsidRDefault="007B409E" w:rsidP="00C86C9E">
      <w:pPr>
        <w:spacing w:line="276" w:lineRule="auto"/>
        <w:jc w:val="center"/>
        <w:rPr>
          <w:noProof/>
          <w:sz w:val="24"/>
          <w:szCs w:val="24"/>
        </w:rPr>
      </w:pPr>
      <w:r w:rsidRPr="007B409E">
        <w:rPr>
          <w:noProof/>
          <w:sz w:val="24"/>
          <w:szCs w:val="24"/>
        </w:rPr>
        <w:drawing>
          <wp:inline distT="0" distB="0" distL="0" distR="0" wp14:anchorId="5E02C4CF" wp14:editId="75F84925">
            <wp:extent cx="3470275" cy="3129915"/>
            <wp:effectExtent l="19050" t="19050" r="15875" b="13335"/>
            <wp:docPr id="110544275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3470275" cy="3129915"/>
                    </a:xfrm>
                    <a:prstGeom prst="rect">
                      <a:avLst/>
                    </a:prstGeom>
                    <a:noFill/>
                    <a:ln w="3175">
                      <a:solidFill>
                        <a:schemeClr val="accent1"/>
                      </a:solidFill>
                    </a:ln>
                  </pic:spPr>
                </pic:pic>
              </a:graphicData>
            </a:graphic>
          </wp:inline>
        </w:drawing>
      </w:r>
    </w:p>
    <w:p w14:paraId="5368573C" w14:textId="5FC86936" w:rsidR="00C86C9E" w:rsidRPr="00BF462D" w:rsidRDefault="00C86C9E" w:rsidP="00C86C9E">
      <w:pPr>
        <w:spacing w:line="276" w:lineRule="auto"/>
        <w:jc w:val="center"/>
        <w:rPr>
          <w:szCs w:val="21"/>
        </w:rPr>
      </w:pPr>
      <w:r w:rsidRPr="00BF462D">
        <w:rPr>
          <w:rFonts w:hint="eastAsia"/>
          <w:szCs w:val="21"/>
        </w:rPr>
        <w:t>图</w:t>
      </w:r>
      <w:r w:rsidRPr="00BF462D">
        <w:rPr>
          <w:szCs w:val="21"/>
        </w:rPr>
        <w:t xml:space="preserve">8.1.13 </w:t>
      </w:r>
      <w:r w:rsidR="006D78E8" w:rsidRPr="006D78E8">
        <w:rPr>
          <w:szCs w:val="21"/>
        </w:rPr>
        <w:t>ABAQUS</w:t>
      </w:r>
      <w:r w:rsidR="00E42CD9">
        <w:rPr>
          <w:rFonts w:hint="eastAsia"/>
          <w:kern w:val="0"/>
          <w:szCs w:val="21"/>
        </w:rPr>
        <w:t>编辑默认值</w:t>
      </w:r>
      <w:r w:rsidRPr="00BF462D">
        <w:rPr>
          <w:szCs w:val="21"/>
        </w:rPr>
        <w:t>对话框。</w:t>
      </w:r>
    </w:p>
    <w:p w14:paraId="3AB5B34C" w14:textId="7E70AA07" w:rsidR="0082487A" w:rsidRPr="00BF462D" w:rsidRDefault="0082487A" w:rsidP="00EC5EB9">
      <w:pPr>
        <w:spacing w:before="100" w:beforeAutospacing="1" w:after="100" w:afterAutospacing="1" w:line="276" w:lineRule="auto"/>
        <w:ind w:firstLineChars="200" w:firstLine="480"/>
        <w:rPr>
          <w:sz w:val="24"/>
          <w:szCs w:val="24"/>
        </w:rPr>
      </w:pPr>
      <w:r w:rsidRPr="00BF462D">
        <w:rPr>
          <w:rFonts w:hint="eastAsia"/>
          <w:sz w:val="24"/>
          <w:szCs w:val="24"/>
        </w:rPr>
        <w:t>默认情况下提取每个载荷</w:t>
      </w:r>
      <w:proofErr w:type="gramStart"/>
      <w:r w:rsidRPr="00BF462D">
        <w:rPr>
          <w:rFonts w:hint="eastAsia"/>
          <w:sz w:val="24"/>
          <w:szCs w:val="24"/>
        </w:rPr>
        <w:t>步最后</w:t>
      </w:r>
      <w:proofErr w:type="gramEnd"/>
      <w:r w:rsidRPr="00BF462D">
        <w:rPr>
          <w:rFonts w:hint="eastAsia"/>
          <w:sz w:val="24"/>
          <w:szCs w:val="24"/>
        </w:rPr>
        <w:t>一帧的结果，但用户可以选择提取每一帧（子步）的结果。</w:t>
      </w:r>
      <w:r w:rsidR="00984A50" w:rsidRPr="00BF462D">
        <w:rPr>
          <w:sz w:val="24"/>
          <w:szCs w:val="24"/>
          <w:u w:val="single"/>
        </w:rPr>
        <w:t>Extract results</w:t>
      </w:r>
      <w:r w:rsidRPr="00BF462D">
        <w:rPr>
          <w:rFonts w:hint="eastAsia"/>
          <w:sz w:val="24"/>
          <w:szCs w:val="24"/>
        </w:rPr>
        <w:t>选项限制提取并保存到</w:t>
      </w:r>
      <w:r w:rsidRPr="00BF462D">
        <w:rPr>
          <w:sz w:val="24"/>
          <w:szCs w:val="24"/>
        </w:rPr>
        <w:t>.</w:t>
      </w:r>
      <w:proofErr w:type="spellStart"/>
      <w:r w:rsidRPr="00BF462D">
        <w:rPr>
          <w:sz w:val="24"/>
          <w:szCs w:val="24"/>
        </w:rPr>
        <w:t>dtp</w:t>
      </w:r>
      <w:proofErr w:type="spellEnd"/>
      <w:r w:rsidRPr="00BF462D">
        <w:rPr>
          <w:sz w:val="24"/>
          <w:szCs w:val="24"/>
        </w:rPr>
        <w:t>文件的数据量。计算</w:t>
      </w:r>
      <w:r w:rsidRPr="00BF462D">
        <w:rPr>
          <w:sz w:val="24"/>
          <w:szCs w:val="24"/>
        </w:rPr>
        <w:t>SIF</w:t>
      </w:r>
      <w:r w:rsidRPr="00BF462D">
        <w:rPr>
          <w:sz w:val="24"/>
          <w:szCs w:val="24"/>
        </w:rPr>
        <w:t>需要</w:t>
      </w:r>
      <w:r w:rsidR="00234B98" w:rsidRPr="00BF462D">
        <w:rPr>
          <w:sz w:val="24"/>
          <w:szCs w:val="24"/>
        </w:rPr>
        <w:t>裂纹前缘</w:t>
      </w:r>
      <w:r w:rsidRPr="00BF462D">
        <w:rPr>
          <w:sz w:val="24"/>
          <w:szCs w:val="24"/>
        </w:rPr>
        <w:t>网格模板节点的结果。要在</w:t>
      </w:r>
      <w:r w:rsidRPr="00BF462D">
        <w:rPr>
          <w:sz w:val="24"/>
          <w:szCs w:val="24"/>
        </w:rPr>
        <w:t>FRANC3D</w:t>
      </w:r>
      <w:r w:rsidRPr="00BF462D">
        <w:rPr>
          <w:sz w:val="24"/>
          <w:szCs w:val="24"/>
        </w:rPr>
        <w:t>中显示变形形状（参见第</w:t>
      </w:r>
      <w:r w:rsidRPr="00BF462D">
        <w:rPr>
          <w:sz w:val="24"/>
          <w:szCs w:val="24"/>
        </w:rPr>
        <w:t>11.1</w:t>
      </w:r>
      <w:r w:rsidRPr="00BF462D">
        <w:rPr>
          <w:sz w:val="24"/>
          <w:szCs w:val="24"/>
        </w:rPr>
        <w:t>节），应提取局部模型的结果，这是默认设置。</w:t>
      </w:r>
    </w:p>
    <w:p w14:paraId="67AC2DAB" w14:textId="62547FD8" w:rsidR="0082487A" w:rsidRPr="00BF462D" w:rsidRDefault="00234B98" w:rsidP="00EC5EB9">
      <w:pPr>
        <w:spacing w:before="100" w:beforeAutospacing="1" w:after="100" w:afterAutospacing="1" w:line="276" w:lineRule="auto"/>
        <w:ind w:firstLineChars="200" w:firstLine="480"/>
        <w:rPr>
          <w:sz w:val="24"/>
          <w:szCs w:val="24"/>
        </w:rPr>
      </w:pPr>
      <w:r w:rsidRPr="00BF462D">
        <w:rPr>
          <w:rFonts w:hint="eastAsia"/>
          <w:sz w:val="24"/>
          <w:szCs w:val="24"/>
        </w:rPr>
        <w:t>裂纹前缘</w:t>
      </w:r>
      <w:r w:rsidR="003530B4" w:rsidRPr="00BF462D">
        <w:rPr>
          <w:rFonts w:hint="eastAsia"/>
          <w:sz w:val="24"/>
          <w:szCs w:val="24"/>
        </w:rPr>
        <w:t>单元</w:t>
      </w:r>
      <w:r w:rsidR="0082487A" w:rsidRPr="00BF462D">
        <w:rPr>
          <w:rFonts w:hint="eastAsia"/>
          <w:sz w:val="24"/>
          <w:szCs w:val="24"/>
        </w:rPr>
        <w:t>通常是奇异的</w:t>
      </w:r>
      <w:r w:rsidR="00BE57AD" w:rsidRPr="00BF462D">
        <w:rPr>
          <w:rFonts w:hint="eastAsia"/>
          <w:sz w:val="24"/>
          <w:szCs w:val="24"/>
        </w:rPr>
        <w:t>四分之一节点</w:t>
      </w:r>
      <w:r w:rsidR="0082487A" w:rsidRPr="00BF462D">
        <w:rPr>
          <w:rFonts w:hint="eastAsia"/>
          <w:sz w:val="24"/>
          <w:szCs w:val="24"/>
        </w:rPr>
        <w:t>楔形</w:t>
      </w:r>
      <w:r w:rsidR="003530B4" w:rsidRPr="00BF462D">
        <w:rPr>
          <w:rFonts w:hint="eastAsia"/>
          <w:sz w:val="24"/>
          <w:szCs w:val="24"/>
        </w:rPr>
        <w:t>单元</w:t>
      </w:r>
      <w:r w:rsidR="0082487A" w:rsidRPr="00BF462D">
        <w:rPr>
          <w:rFonts w:hint="eastAsia"/>
          <w:sz w:val="24"/>
          <w:szCs w:val="24"/>
        </w:rPr>
        <w:t>，但如果需要，这些可以转换为具有</w:t>
      </w:r>
      <w:r w:rsidR="002D48AA" w:rsidRPr="00BF462D">
        <w:rPr>
          <w:rFonts w:hint="eastAsia"/>
          <w:sz w:val="24"/>
          <w:szCs w:val="24"/>
        </w:rPr>
        <w:t>中间节点</w:t>
      </w:r>
      <w:r w:rsidR="0082487A" w:rsidRPr="00BF462D">
        <w:rPr>
          <w:rFonts w:hint="eastAsia"/>
          <w:sz w:val="24"/>
          <w:szCs w:val="24"/>
        </w:rPr>
        <w:t>的规则楔形</w:t>
      </w:r>
      <w:r w:rsidR="003530B4" w:rsidRPr="00BF462D">
        <w:rPr>
          <w:rFonts w:hint="eastAsia"/>
          <w:sz w:val="24"/>
          <w:szCs w:val="24"/>
        </w:rPr>
        <w:t>单元</w:t>
      </w:r>
      <w:r w:rsidR="0082487A" w:rsidRPr="00BF462D">
        <w:rPr>
          <w:rFonts w:hint="eastAsia"/>
          <w:sz w:val="24"/>
          <w:szCs w:val="24"/>
        </w:rPr>
        <w:t>。在某些情况下，当使用裂纹面接触时，</w:t>
      </w:r>
      <w:r w:rsidR="00BE57AD" w:rsidRPr="00BF462D">
        <w:rPr>
          <w:rFonts w:hint="eastAsia"/>
          <w:sz w:val="24"/>
          <w:szCs w:val="24"/>
        </w:rPr>
        <w:t>四分之一</w:t>
      </w:r>
      <w:r w:rsidR="0003412E" w:rsidRPr="00BF462D">
        <w:rPr>
          <w:rFonts w:hint="eastAsia"/>
          <w:sz w:val="24"/>
          <w:szCs w:val="24"/>
        </w:rPr>
        <w:t>节点</w:t>
      </w:r>
      <w:r w:rsidR="0082487A" w:rsidRPr="00BF462D">
        <w:rPr>
          <w:rFonts w:hint="eastAsia"/>
          <w:sz w:val="24"/>
          <w:szCs w:val="24"/>
        </w:rPr>
        <w:t>会导致</w:t>
      </w:r>
      <w:r w:rsidR="0082487A" w:rsidRPr="00BF462D">
        <w:rPr>
          <w:sz w:val="24"/>
          <w:szCs w:val="24"/>
        </w:rPr>
        <w:t>ABAQUS</w:t>
      </w:r>
      <w:r w:rsidR="0082487A" w:rsidRPr="00BF462D">
        <w:rPr>
          <w:sz w:val="24"/>
          <w:szCs w:val="24"/>
        </w:rPr>
        <w:t>错误</w:t>
      </w:r>
      <w:r w:rsidR="00D51FF2">
        <w:rPr>
          <w:sz w:val="24"/>
          <w:szCs w:val="24"/>
        </w:rPr>
        <w:t>，</w:t>
      </w:r>
      <w:r w:rsidR="0082487A" w:rsidRPr="00BF462D">
        <w:rPr>
          <w:sz w:val="24"/>
          <w:szCs w:val="24"/>
        </w:rPr>
        <w:t>在这种情况下，可以使用接近</w:t>
      </w:r>
      <w:r w:rsidR="00BE57AD" w:rsidRPr="00BF462D">
        <w:rPr>
          <w:sz w:val="24"/>
          <w:szCs w:val="24"/>
        </w:rPr>
        <w:t>四分之一节点</w:t>
      </w:r>
      <w:r w:rsidR="0082487A" w:rsidRPr="00BF462D">
        <w:rPr>
          <w:sz w:val="24"/>
          <w:szCs w:val="24"/>
        </w:rPr>
        <w:t>的节点</w:t>
      </w:r>
      <w:r w:rsidR="0082487A" w:rsidRPr="00BF462D">
        <w:rPr>
          <w:sz w:val="24"/>
          <w:szCs w:val="24"/>
        </w:rPr>
        <w:t>——</w:t>
      </w:r>
      <w:r w:rsidR="0082487A" w:rsidRPr="00BF462D">
        <w:rPr>
          <w:sz w:val="24"/>
          <w:szCs w:val="24"/>
        </w:rPr>
        <w:t>这种节点位置变化引入的误差很小。</w:t>
      </w:r>
      <w:r w:rsidR="003B0169" w:rsidRPr="003B0169">
        <w:rPr>
          <w:rFonts w:hint="eastAsia"/>
          <w:sz w:val="24"/>
          <w:szCs w:val="24"/>
        </w:rPr>
        <w:t>可以用钝</w:t>
      </w:r>
      <w:r w:rsidR="003B0169">
        <w:rPr>
          <w:rFonts w:hint="eastAsia"/>
          <w:sz w:val="24"/>
          <w:szCs w:val="24"/>
        </w:rPr>
        <w:t>化的六面体单元来</w:t>
      </w:r>
      <w:r w:rsidR="003B0169" w:rsidRPr="003B0169">
        <w:rPr>
          <w:rFonts w:hint="eastAsia"/>
          <w:sz w:val="24"/>
          <w:szCs w:val="24"/>
        </w:rPr>
        <w:t>代替，但对这些</w:t>
      </w:r>
      <w:r w:rsidR="003B0169">
        <w:rPr>
          <w:rFonts w:hint="eastAsia"/>
          <w:sz w:val="24"/>
          <w:szCs w:val="24"/>
        </w:rPr>
        <w:t>单元</w:t>
      </w:r>
      <w:r w:rsidR="003B0169" w:rsidRPr="003B0169">
        <w:rPr>
          <w:rFonts w:hint="eastAsia"/>
          <w:sz w:val="24"/>
          <w:szCs w:val="24"/>
        </w:rPr>
        <w:t>的支持有限。</w:t>
      </w:r>
    </w:p>
    <w:p w14:paraId="50E156F5" w14:textId="0DB5849A" w:rsidR="00282622" w:rsidRPr="00282622" w:rsidRDefault="00282622" w:rsidP="00282622">
      <w:pPr>
        <w:spacing w:before="100" w:beforeAutospacing="1" w:after="100" w:afterAutospacing="1" w:line="276" w:lineRule="auto"/>
        <w:ind w:firstLineChars="200" w:firstLine="480"/>
        <w:rPr>
          <w:sz w:val="24"/>
          <w:szCs w:val="24"/>
        </w:rPr>
      </w:pPr>
      <w:r w:rsidRPr="00282622">
        <w:rPr>
          <w:rFonts w:hint="eastAsia"/>
          <w:sz w:val="24"/>
          <w:szCs w:val="24"/>
        </w:rPr>
        <w:lastRenderedPageBreak/>
        <w:t>计算轮廓（</w:t>
      </w:r>
      <w:r w:rsidRPr="00282622">
        <w:rPr>
          <w:rFonts w:hint="eastAsia"/>
          <w:sz w:val="24"/>
          <w:szCs w:val="24"/>
        </w:rPr>
        <w:t>J</w:t>
      </w:r>
      <w:r w:rsidRPr="00282622">
        <w:rPr>
          <w:rFonts w:hint="eastAsia"/>
          <w:sz w:val="24"/>
          <w:szCs w:val="24"/>
        </w:rPr>
        <w:t>、</w:t>
      </w:r>
      <w:r w:rsidRPr="00282622">
        <w:rPr>
          <w:rFonts w:hint="eastAsia"/>
          <w:sz w:val="24"/>
          <w:szCs w:val="24"/>
        </w:rPr>
        <w:t>K</w:t>
      </w:r>
      <w:r w:rsidRPr="00282622">
        <w:rPr>
          <w:rFonts w:hint="eastAsia"/>
          <w:sz w:val="24"/>
          <w:szCs w:val="24"/>
        </w:rPr>
        <w:t>、</w:t>
      </w:r>
      <w:r w:rsidRPr="00282622">
        <w:rPr>
          <w:rFonts w:hint="eastAsia"/>
          <w:sz w:val="24"/>
          <w:szCs w:val="24"/>
        </w:rPr>
        <w:t>C</w:t>
      </w:r>
      <w:r w:rsidRPr="00282622">
        <w:rPr>
          <w:rFonts w:hint="eastAsia"/>
          <w:sz w:val="24"/>
          <w:szCs w:val="24"/>
        </w:rPr>
        <w:t>或</w:t>
      </w:r>
      <w:r w:rsidRPr="00282622">
        <w:rPr>
          <w:rFonts w:hint="eastAsia"/>
          <w:sz w:val="24"/>
          <w:szCs w:val="24"/>
        </w:rPr>
        <w:t>T</w:t>
      </w:r>
      <w:r w:rsidRPr="00282622">
        <w:rPr>
          <w:rFonts w:hint="eastAsia"/>
          <w:sz w:val="24"/>
          <w:szCs w:val="24"/>
        </w:rPr>
        <w:t>）积分的命令可以包含在</w:t>
      </w:r>
      <w:r w:rsidRPr="00282622">
        <w:rPr>
          <w:rFonts w:hint="eastAsia"/>
          <w:sz w:val="24"/>
          <w:szCs w:val="24"/>
        </w:rPr>
        <w:t>ABAQUS</w:t>
      </w:r>
      <w:r w:rsidRPr="00282622">
        <w:rPr>
          <w:rFonts w:hint="eastAsia"/>
          <w:sz w:val="24"/>
          <w:szCs w:val="24"/>
        </w:rPr>
        <w:t>文件中。请注意，</w:t>
      </w:r>
      <w:r w:rsidRPr="00282622">
        <w:rPr>
          <w:rFonts w:hint="eastAsia"/>
          <w:sz w:val="24"/>
          <w:szCs w:val="24"/>
        </w:rPr>
        <w:t xml:space="preserve">ABAQUS </w:t>
      </w:r>
      <w:r w:rsidRPr="00282622">
        <w:rPr>
          <w:rFonts w:hint="eastAsia"/>
          <w:sz w:val="24"/>
          <w:szCs w:val="24"/>
        </w:rPr>
        <w:t>使用坍塌</w:t>
      </w:r>
      <w:r>
        <w:rPr>
          <w:rFonts w:hint="eastAsia"/>
          <w:sz w:val="24"/>
          <w:szCs w:val="24"/>
        </w:rPr>
        <w:t>的六面体单元</w:t>
      </w:r>
      <w:r w:rsidRPr="00282622">
        <w:rPr>
          <w:rFonts w:hint="eastAsia"/>
          <w:sz w:val="24"/>
          <w:szCs w:val="24"/>
        </w:rPr>
        <w:t>而不是奇异</w:t>
      </w:r>
      <w:r>
        <w:rPr>
          <w:rFonts w:hint="eastAsia"/>
          <w:sz w:val="24"/>
          <w:szCs w:val="24"/>
        </w:rPr>
        <w:t>的</w:t>
      </w:r>
      <w:r w:rsidRPr="00282622">
        <w:rPr>
          <w:rFonts w:hint="eastAsia"/>
          <w:sz w:val="24"/>
          <w:szCs w:val="24"/>
        </w:rPr>
        <w:t>楔形</w:t>
      </w:r>
      <w:r>
        <w:rPr>
          <w:rFonts w:hint="eastAsia"/>
          <w:sz w:val="24"/>
          <w:szCs w:val="24"/>
        </w:rPr>
        <w:t>单元</w:t>
      </w:r>
      <w:r w:rsidRPr="00282622">
        <w:rPr>
          <w:rFonts w:hint="eastAsia"/>
          <w:sz w:val="24"/>
          <w:szCs w:val="24"/>
        </w:rPr>
        <w:t>来计算轮廓积分。</w:t>
      </w:r>
    </w:p>
    <w:p w14:paraId="6FD1E4F2" w14:textId="77777777" w:rsidR="00282622" w:rsidRPr="00282622" w:rsidRDefault="00282622" w:rsidP="00282622">
      <w:pPr>
        <w:spacing w:before="100" w:beforeAutospacing="1" w:after="100" w:afterAutospacing="1" w:line="276" w:lineRule="auto"/>
        <w:ind w:firstLineChars="200" w:firstLine="480"/>
        <w:rPr>
          <w:sz w:val="24"/>
          <w:szCs w:val="24"/>
        </w:rPr>
      </w:pPr>
      <w:r w:rsidRPr="00282622">
        <w:rPr>
          <w:rFonts w:hint="eastAsia"/>
          <w:sz w:val="24"/>
          <w:szCs w:val="24"/>
        </w:rPr>
        <w:t xml:space="preserve">FRANC3D </w:t>
      </w:r>
      <w:r w:rsidRPr="00282622">
        <w:rPr>
          <w:rFonts w:hint="eastAsia"/>
          <w:sz w:val="24"/>
          <w:szCs w:val="24"/>
        </w:rPr>
        <w:t>能够计算弹塑性</w:t>
      </w:r>
      <w:r w:rsidRPr="00282622">
        <w:rPr>
          <w:rFonts w:hint="eastAsia"/>
          <w:sz w:val="24"/>
          <w:szCs w:val="24"/>
        </w:rPr>
        <w:t xml:space="preserve"> ABAQUS </w:t>
      </w:r>
      <w:r w:rsidRPr="00282622">
        <w:rPr>
          <w:rFonts w:hint="eastAsia"/>
          <w:sz w:val="24"/>
          <w:szCs w:val="24"/>
        </w:rPr>
        <w:t>模型的</w:t>
      </w:r>
      <w:r w:rsidRPr="00282622">
        <w:rPr>
          <w:rFonts w:hint="eastAsia"/>
          <w:sz w:val="24"/>
          <w:szCs w:val="24"/>
        </w:rPr>
        <w:t xml:space="preserve"> J </w:t>
      </w:r>
      <w:r w:rsidRPr="00282622">
        <w:rPr>
          <w:rFonts w:hint="eastAsia"/>
          <w:sz w:val="24"/>
          <w:szCs w:val="24"/>
        </w:rPr>
        <w:t>积分。</w:t>
      </w:r>
    </w:p>
    <w:p w14:paraId="30CFFE1E" w14:textId="6248FFFD" w:rsidR="00282622" w:rsidRPr="00BF462D" w:rsidRDefault="00282622" w:rsidP="00282622">
      <w:pPr>
        <w:spacing w:before="100" w:beforeAutospacing="1" w:after="100" w:afterAutospacing="1" w:line="276" w:lineRule="auto"/>
        <w:ind w:firstLineChars="200" w:firstLine="480"/>
        <w:rPr>
          <w:sz w:val="24"/>
          <w:szCs w:val="24"/>
        </w:rPr>
      </w:pPr>
      <w:r w:rsidRPr="00282622">
        <w:rPr>
          <w:rFonts w:hint="eastAsia"/>
          <w:sz w:val="24"/>
          <w:szCs w:val="24"/>
        </w:rPr>
        <w:t xml:space="preserve">FRANC3D </w:t>
      </w:r>
      <w:r w:rsidRPr="00282622">
        <w:rPr>
          <w:rFonts w:hint="eastAsia"/>
          <w:sz w:val="24"/>
          <w:szCs w:val="24"/>
        </w:rPr>
        <w:t>可以从</w:t>
      </w:r>
      <w:r w:rsidRPr="00282622">
        <w:rPr>
          <w:rFonts w:hint="eastAsia"/>
          <w:sz w:val="24"/>
          <w:szCs w:val="24"/>
        </w:rPr>
        <w:t xml:space="preserve"> ABAQUS .</w:t>
      </w:r>
      <w:proofErr w:type="spellStart"/>
      <w:r w:rsidRPr="00282622">
        <w:rPr>
          <w:rFonts w:hint="eastAsia"/>
          <w:sz w:val="24"/>
          <w:szCs w:val="24"/>
        </w:rPr>
        <w:t>dat</w:t>
      </w:r>
      <w:proofErr w:type="spellEnd"/>
      <w:r w:rsidRPr="00282622">
        <w:rPr>
          <w:rFonts w:hint="eastAsia"/>
          <w:sz w:val="24"/>
          <w:szCs w:val="24"/>
        </w:rPr>
        <w:t xml:space="preserve"> </w:t>
      </w:r>
      <w:r w:rsidRPr="00282622">
        <w:rPr>
          <w:rFonts w:hint="eastAsia"/>
          <w:sz w:val="24"/>
          <w:szCs w:val="24"/>
        </w:rPr>
        <w:t>文件导入轮廓积分结果；请参阅</w:t>
      </w:r>
      <w:r w:rsidRPr="00282622">
        <w:rPr>
          <w:rFonts w:hint="eastAsia"/>
          <w:sz w:val="24"/>
          <w:szCs w:val="24"/>
        </w:rPr>
        <w:t xml:space="preserve"> "</w:t>
      </w:r>
      <w:r w:rsidRPr="00282622">
        <w:rPr>
          <w:rFonts w:hint="eastAsia"/>
          <w:sz w:val="24"/>
          <w:szCs w:val="24"/>
        </w:rPr>
        <w:t>高级</w:t>
      </w:r>
      <w:r w:rsidRPr="00282622">
        <w:rPr>
          <w:rFonts w:hint="eastAsia"/>
          <w:sz w:val="24"/>
          <w:szCs w:val="24"/>
        </w:rPr>
        <w:t xml:space="preserve"> "</w:t>
      </w:r>
      <w:r w:rsidRPr="00282622">
        <w:rPr>
          <w:rFonts w:hint="eastAsia"/>
          <w:sz w:val="24"/>
          <w:szCs w:val="24"/>
        </w:rPr>
        <w:t>菜单。</w:t>
      </w:r>
    </w:p>
    <w:p w14:paraId="0829787F" w14:textId="66ACC008" w:rsidR="00CF2944" w:rsidRPr="00BF462D" w:rsidRDefault="00CF2944" w:rsidP="008502AF">
      <w:pPr>
        <w:pStyle w:val="4"/>
        <w:rPr>
          <w:rFonts w:ascii="Times New Roman" w:eastAsia="宋体" w:hAnsi="Times New Roman"/>
        </w:rPr>
      </w:pPr>
      <w:bookmarkStart w:id="236" w:name="_Toc173252689"/>
      <w:r w:rsidRPr="00BF462D">
        <w:rPr>
          <w:rFonts w:ascii="Times New Roman" w:eastAsia="宋体" w:hAnsi="Times New Roman"/>
        </w:rPr>
        <w:t>8.1.5.2</w:t>
      </w:r>
      <w:r w:rsidR="00294DCB" w:rsidRPr="00BF462D">
        <w:rPr>
          <w:rFonts w:ascii="Times New Roman" w:eastAsia="宋体" w:hAnsi="Times New Roman"/>
        </w:rPr>
        <w:t xml:space="preserve"> </w:t>
      </w:r>
      <w:r w:rsidRPr="00BF462D">
        <w:rPr>
          <w:rFonts w:ascii="Times New Roman" w:eastAsia="宋体" w:hAnsi="Times New Roman"/>
        </w:rPr>
        <w:t>ABAQUS</w:t>
      </w:r>
      <w:r w:rsidRPr="00BF462D">
        <w:rPr>
          <w:rFonts w:ascii="Times New Roman" w:eastAsia="宋体" w:hAnsi="Times New Roman"/>
        </w:rPr>
        <w:t>裂纹面接触</w:t>
      </w:r>
      <w:bookmarkEnd w:id="236"/>
    </w:p>
    <w:p w14:paraId="3A004D2B" w14:textId="2176369D" w:rsidR="00CF2944" w:rsidRPr="00BF462D" w:rsidRDefault="006D78E8" w:rsidP="00EC5EB9">
      <w:pPr>
        <w:spacing w:before="100" w:beforeAutospacing="1" w:after="100" w:afterAutospacing="1" w:line="276" w:lineRule="auto"/>
        <w:ind w:firstLineChars="200" w:firstLine="480"/>
        <w:rPr>
          <w:sz w:val="24"/>
          <w:szCs w:val="24"/>
        </w:rPr>
      </w:pPr>
      <w:r w:rsidRPr="006D78E8">
        <w:rPr>
          <w:sz w:val="24"/>
          <w:szCs w:val="24"/>
        </w:rPr>
        <w:t>ABAQUS Crack Face Contact</w:t>
      </w:r>
      <w:r w:rsidR="00CF2944" w:rsidRPr="00BF462D">
        <w:rPr>
          <w:sz w:val="24"/>
          <w:szCs w:val="24"/>
        </w:rPr>
        <w:t>对话框，图</w:t>
      </w:r>
      <w:r w:rsidR="00CF2944" w:rsidRPr="00BF462D">
        <w:rPr>
          <w:sz w:val="24"/>
          <w:szCs w:val="24"/>
        </w:rPr>
        <w:t>8.1.14</w:t>
      </w:r>
      <w:r w:rsidR="00CF2944" w:rsidRPr="00BF462D">
        <w:rPr>
          <w:sz w:val="24"/>
          <w:szCs w:val="24"/>
        </w:rPr>
        <w:t>，允许用户设置裂纹面接触选项。必须定义一个新的</w:t>
      </w:r>
      <w:r w:rsidR="00984A50" w:rsidRPr="00BF462D">
        <w:rPr>
          <w:sz w:val="24"/>
          <w:szCs w:val="24"/>
          <w:u w:val="single"/>
        </w:rPr>
        <w:t>Surface interaction name</w:t>
      </w:r>
      <w:r w:rsidR="00CF2944" w:rsidRPr="00BF462D">
        <w:rPr>
          <w:sz w:val="24"/>
          <w:szCs w:val="24"/>
        </w:rPr>
        <w:t>，并且不应与原始模型中存在的任何数据冲突</w:t>
      </w:r>
      <w:r w:rsidR="00D51FF2">
        <w:rPr>
          <w:sz w:val="24"/>
          <w:szCs w:val="24"/>
        </w:rPr>
        <w:t>，</w:t>
      </w:r>
      <w:r w:rsidR="00CF2944" w:rsidRPr="00BF462D">
        <w:rPr>
          <w:sz w:val="24"/>
          <w:szCs w:val="24"/>
        </w:rPr>
        <w:t>添加表面交互名称后，将激活</w:t>
      </w:r>
      <w:r w:rsidR="008A3ABE" w:rsidRPr="00BF462D">
        <w:rPr>
          <w:b/>
          <w:bCs/>
          <w:sz w:val="24"/>
          <w:szCs w:val="24"/>
        </w:rPr>
        <w:t>Accept</w:t>
      </w:r>
      <w:r w:rsidR="00CF2944" w:rsidRPr="00BF462D">
        <w:rPr>
          <w:sz w:val="24"/>
          <w:szCs w:val="24"/>
        </w:rPr>
        <w:t>按钮。该对话框中的参数在</w:t>
      </w:r>
      <w:r w:rsidR="00CF2944" w:rsidRPr="00BF462D">
        <w:rPr>
          <w:sz w:val="24"/>
          <w:szCs w:val="24"/>
        </w:rPr>
        <w:t>ABAQUS</w:t>
      </w:r>
      <w:r w:rsidR="00CF2944" w:rsidRPr="00BF462D">
        <w:rPr>
          <w:sz w:val="24"/>
          <w:szCs w:val="24"/>
        </w:rPr>
        <w:t>文档中进行了描述。</w:t>
      </w:r>
    </w:p>
    <w:p w14:paraId="68769F14" w14:textId="10F4555B" w:rsidR="00F402BC" w:rsidRPr="00BF462D" w:rsidRDefault="00F402BC" w:rsidP="00F577ED">
      <w:pPr>
        <w:spacing w:line="276" w:lineRule="auto"/>
        <w:jc w:val="center"/>
        <w:rPr>
          <w:noProof/>
          <w:sz w:val="24"/>
          <w:szCs w:val="24"/>
        </w:rPr>
      </w:pPr>
      <w:r w:rsidRPr="00BF462D">
        <w:rPr>
          <w:rFonts w:hint="eastAsia"/>
          <w:noProof/>
          <w:sz w:val="24"/>
          <w:szCs w:val="24"/>
        </w:rPr>
        <w:drawing>
          <wp:inline distT="0" distB="0" distL="0" distR="0" wp14:anchorId="5E643870" wp14:editId="26EF1672">
            <wp:extent cx="3240000" cy="2674800"/>
            <wp:effectExtent l="0" t="0" r="0" b="0"/>
            <wp:docPr id="371" name="图片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3240000" cy="2674800"/>
                    </a:xfrm>
                    <a:prstGeom prst="rect">
                      <a:avLst/>
                    </a:prstGeom>
                    <a:noFill/>
                    <a:ln>
                      <a:noFill/>
                    </a:ln>
                  </pic:spPr>
                </pic:pic>
              </a:graphicData>
            </a:graphic>
          </wp:inline>
        </w:drawing>
      </w:r>
    </w:p>
    <w:p w14:paraId="389D4AD4" w14:textId="66014E06" w:rsidR="00CF2944" w:rsidRPr="00BF462D" w:rsidRDefault="00CF2944" w:rsidP="00F577ED">
      <w:pPr>
        <w:spacing w:line="276" w:lineRule="auto"/>
        <w:jc w:val="center"/>
        <w:rPr>
          <w:szCs w:val="21"/>
        </w:rPr>
      </w:pPr>
      <w:r w:rsidRPr="00BF462D">
        <w:rPr>
          <w:rFonts w:hint="eastAsia"/>
          <w:szCs w:val="21"/>
        </w:rPr>
        <w:t>图</w:t>
      </w:r>
      <w:r w:rsidRPr="00BF462D">
        <w:rPr>
          <w:szCs w:val="21"/>
        </w:rPr>
        <w:t>8.1.14</w:t>
      </w:r>
      <w:r w:rsidR="00294DCB" w:rsidRPr="00BF462D">
        <w:rPr>
          <w:szCs w:val="21"/>
        </w:rPr>
        <w:t xml:space="preserve"> </w:t>
      </w:r>
      <w:r w:rsidR="00D340ED" w:rsidRPr="00D340ED">
        <w:rPr>
          <w:szCs w:val="21"/>
        </w:rPr>
        <w:t>ABAQUS</w:t>
      </w:r>
      <w:r w:rsidR="00991CDD">
        <w:rPr>
          <w:rFonts w:hint="eastAsia"/>
          <w:szCs w:val="21"/>
        </w:rPr>
        <w:t>裂纹面接触</w:t>
      </w:r>
      <w:r w:rsidRPr="00BF462D">
        <w:rPr>
          <w:szCs w:val="21"/>
        </w:rPr>
        <w:t>对话框。</w:t>
      </w:r>
    </w:p>
    <w:p w14:paraId="054C898D" w14:textId="6CB949B2" w:rsidR="00CF2944" w:rsidRPr="00BF462D" w:rsidRDefault="00CF2944" w:rsidP="003230B3">
      <w:pPr>
        <w:pStyle w:val="3"/>
      </w:pPr>
      <w:bookmarkStart w:id="237" w:name="_Toc173252690"/>
      <w:r w:rsidRPr="00BF462D">
        <w:t>8.1.6</w:t>
      </w:r>
      <w:r w:rsidR="00294DCB" w:rsidRPr="00BF462D">
        <w:t xml:space="preserve"> </w:t>
      </w:r>
      <w:r w:rsidRPr="00BF462D">
        <w:t>ABAQUS</w:t>
      </w:r>
      <w:r w:rsidR="00456D28" w:rsidRPr="00BF462D">
        <w:t>局部</w:t>
      </w:r>
      <w:r w:rsidRPr="00BF462D">
        <w:t>/</w:t>
      </w:r>
      <w:r w:rsidRPr="00BF462D">
        <w:t>全局模型连接面板</w:t>
      </w:r>
      <w:bookmarkEnd w:id="237"/>
    </w:p>
    <w:p w14:paraId="6445943A" w14:textId="1524E11F" w:rsidR="00CF2944" w:rsidRPr="00BF462D" w:rsidRDefault="00CF2944"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w:t>
      </w:r>
      <w:r w:rsidR="008A3ABE" w:rsidRPr="00BF462D">
        <w:rPr>
          <w:sz w:val="24"/>
          <w:szCs w:val="24"/>
          <w:u w:val="single"/>
        </w:rPr>
        <w:t>Connect to global model</w:t>
      </w:r>
      <w:r w:rsidRPr="00BF462D">
        <w:rPr>
          <w:rFonts w:hint="eastAsia"/>
          <w:sz w:val="24"/>
          <w:szCs w:val="24"/>
        </w:rPr>
        <w:t>选项（见图</w:t>
      </w:r>
      <w:r w:rsidRPr="00BF462D">
        <w:rPr>
          <w:sz w:val="24"/>
          <w:szCs w:val="24"/>
        </w:rPr>
        <w:t>8.1.12</w:t>
      </w:r>
      <w:r w:rsidRPr="00BF462D">
        <w:rPr>
          <w:sz w:val="24"/>
          <w:szCs w:val="24"/>
        </w:rPr>
        <w:t>），则必须设置全局模型文件，图</w:t>
      </w:r>
      <w:r w:rsidRPr="00BF462D">
        <w:rPr>
          <w:sz w:val="24"/>
          <w:szCs w:val="24"/>
        </w:rPr>
        <w:t>8.1.15</w:t>
      </w:r>
      <w:r w:rsidRPr="00BF462D">
        <w:rPr>
          <w:sz w:val="24"/>
          <w:szCs w:val="24"/>
        </w:rPr>
        <w:t>。</w:t>
      </w:r>
      <w:r w:rsidR="00506835" w:rsidRPr="00BF462D">
        <w:rPr>
          <w:b/>
          <w:bCs/>
          <w:sz w:val="24"/>
          <w:szCs w:val="24"/>
        </w:rPr>
        <w:t>Browse</w:t>
      </w:r>
      <w:r w:rsidRPr="00BF462D">
        <w:rPr>
          <w:sz w:val="24"/>
          <w:szCs w:val="24"/>
        </w:rPr>
        <w:t>按钮可用于查找文件。请注意，复选框和全局模型文件名是根据初始</w:t>
      </w:r>
      <w:r w:rsidR="006B3CBE" w:rsidRPr="00BF462D">
        <w:rPr>
          <w:sz w:val="24"/>
          <w:szCs w:val="24"/>
        </w:rPr>
        <w:t>有限元模型</w:t>
      </w:r>
      <w:r w:rsidRPr="00BF462D">
        <w:rPr>
          <w:sz w:val="24"/>
          <w:szCs w:val="24"/>
        </w:rPr>
        <w:t>导入自动填充的。</w:t>
      </w:r>
    </w:p>
    <w:p w14:paraId="798FDA21" w14:textId="03C6B132" w:rsidR="00F402BC" w:rsidRPr="00BF462D" w:rsidRDefault="00F402BC"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907E4D8" wp14:editId="31BEE793">
            <wp:extent cx="3927475" cy="706755"/>
            <wp:effectExtent l="0" t="0" r="0" b="0"/>
            <wp:docPr id="372" name="图片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3927475" cy="706755"/>
                    </a:xfrm>
                    <a:prstGeom prst="rect">
                      <a:avLst/>
                    </a:prstGeom>
                    <a:noFill/>
                    <a:ln>
                      <a:noFill/>
                    </a:ln>
                  </pic:spPr>
                </pic:pic>
              </a:graphicData>
            </a:graphic>
          </wp:inline>
        </w:drawing>
      </w:r>
    </w:p>
    <w:p w14:paraId="5C546323" w14:textId="7DD23351" w:rsidR="00CF2944" w:rsidRPr="00BF462D" w:rsidRDefault="00CF2944" w:rsidP="00D82AC3">
      <w:pPr>
        <w:spacing w:before="100" w:beforeAutospacing="1" w:after="100" w:afterAutospacing="1" w:line="276" w:lineRule="auto"/>
        <w:jc w:val="center"/>
        <w:rPr>
          <w:szCs w:val="21"/>
        </w:rPr>
      </w:pPr>
      <w:r w:rsidRPr="00BF462D">
        <w:rPr>
          <w:rFonts w:hint="eastAsia"/>
          <w:szCs w:val="21"/>
        </w:rPr>
        <w:lastRenderedPageBreak/>
        <w:t>图</w:t>
      </w:r>
      <w:r w:rsidRPr="00BF462D">
        <w:rPr>
          <w:szCs w:val="21"/>
        </w:rPr>
        <w:t>8.1.15</w:t>
      </w:r>
      <w:r w:rsidR="00282B7B" w:rsidRPr="00BF462D">
        <w:rPr>
          <w:szCs w:val="21"/>
        </w:rPr>
        <w:t xml:space="preserve"> </w:t>
      </w:r>
      <w:r w:rsidR="00D340ED">
        <w:t>ABAQUS</w:t>
      </w:r>
      <w:r w:rsidR="00991CDD">
        <w:rPr>
          <w:rFonts w:hint="eastAsia"/>
          <w:kern w:val="0"/>
          <w:szCs w:val="21"/>
        </w:rPr>
        <w:t>连接到全局模型对话框</w:t>
      </w:r>
      <w:r w:rsidRPr="00BF462D">
        <w:rPr>
          <w:szCs w:val="21"/>
        </w:rPr>
        <w:t>。</w:t>
      </w:r>
    </w:p>
    <w:p w14:paraId="2A84B060" w14:textId="14B84A68" w:rsidR="00CF2944" w:rsidRPr="00BF462D" w:rsidRDefault="00CF2944"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如果选择了</w:t>
      </w:r>
      <w:r w:rsidR="00082333" w:rsidRPr="00BF462D">
        <w:rPr>
          <w:sz w:val="24"/>
          <w:szCs w:val="24"/>
          <w:u w:val="single"/>
        </w:rPr>
        <w:t>Connect to global model</w:t>
      </w:r>
      <w:r w:rsidRPr="00BF462D">
        <w:rPr>
          <w:sz w:val="24"/>
          <w:szCs w:val="24"/>
        </w:rPr>
        <w:t>选项，图</w:t>
      </w:r>
      <w:r w:rsidRPr="00BF462D">
        <w:rPr>
          <w:sz w:val="24"/>
          <w:szCs w:val="24"/>
        </w:rPr>
        <w:t>8.1.12</w:t>
      </w:r>
      <w:r w:rsidRPr="00BF462D">
        <w:rPr>
          <w:sz w:val="24"/>
          <w:szCs w:val="24"/>
        </w:rPr>
        <w:t>中的</w:t>
      </w:r>
      <w:r w:rsidRPr="00BF462D">
        <w:rPr>
          <w:b/>
          <w:bCs/>
          <w:sz w:val="24"/>
          <w:szCs w:val="24"/>
        </w:rPr>
        <w:t>Finish</w:t>
      </w:r>
      <w:r w:rsidRPr="00BF462D">
        <w:rPr>
          <w:sz w:val="24"/>
          <w:szCs w:val="24"/>
        </w:rPr>
        <w:t>按钮会切换到</w:t>
      </w:r>
      <w:r w:rsidRPr="00BF462D">
        <w:rPr>
          <w:b/>
          <w:bCs/>
          <w:sz w:val="24"/>
          <w:szCs w:val="24"/>
        </w:rPr>
        <w:t>Next</w:t>
      </w:r>
      <w:r w:rsidRPr="00BF462D">
        <w:rPr>
          <w:sz w:val="24"/>
          <w:szCs w:val="24"/>
        </w:rPr>
        <w:t>按钮。下一个面板，图</w:t>
      </w:r>
      <w:r w:rsidRPr="00BF462D">
        <w:rPr>
          <w:sz w:val="24"/>
          <w:szCs w:val="24"/>
        </w:rPr>
        <w:t>8.1.16</w:t>
      </w:r>
      <w:r w:rsidRPr="00BF462D">
        <w:rPr>
          <w:sz w:val="24"/>
          <w:szCs w:val="24"/>
        </w:rPr>
        <w:t>，定义了局部和全局模型将如何</w:t>
      </w:r>
      <w:r w:rsidR="00282B7B" w:rsidRPr="00BF462D">
        <w:rPr>
          <w:sz w:val="24"/>
          <w:szCs w:val="24"/>
        </w:rPr>
        <w:t>连接</w:t>
      </w:r>
      <w:r w:rsidRPr="00BF462D">
        <w:rPr>
          <w:sz w:val="24"/>
          <w:szCs w:val="24"/>
        </w:rPr>
        <w:t>。请注意，如果选中</w:t>
      </w:r>
      <w:r w:rsidR="00082333" w:rsidRPr="00BF462D">
        <w:rPr>
          <w:sz w:val="24"/>
          <w:szCs w:val="24"/>
          <w:u w:val="single"/>
        </w:rPr>
        <w:t>Connect to global</w:t>
      </w:r>
      <w:proofErr w:type="gramStart"/>
      <w:r w:rsidRPr="00BF462D">
        <w:rPr>
          <w:sz w:val="24"/>
          <w:szCs w:val="24"/>
        </w:rPr>
        <w:t>框且未</w:t>
      </w:r>
      <w:proofErr w:type="gramEnd"/>
      <w:r w:rsidRPr="00BF462D">
        <w:rPr>
          <w:sz w:val="24"/>
          <w:szCs w:val="24"/>
        </w:rPr>
        <w:t>输入</w:t>
      </w:r>
      <w:r w:rsidR="00082333" w:rsidRPr="00BF462D">
        <w:rPr>
          <w:sz w:val="24"/>
          <w:szCs w:val="24"/>
          <w:u w:val="single"/>
        </w:rPr>
        <w:t>Global model filename</w:t>
      </w:r>
      <w:r w:rsidRPr="00BF462D">
        <w:rPr>
          <w:sz w:val="24"/>
          <w:szCs w:val="24"/>
        </w:rPr>
        <w:t>，则用户无法继续到下一个面板。</w:t>
      </w:r>
    </w:p>
    <w:p w14:paraId="4F8358A6" w14:textId="2C200DE3" w:rsidR="002B6893" w:rsidRPr="00BF462D" w:rsidRDefault="001B4FBD"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32F37A67" wp14:editId="7DCFE3FF">
            <wp:extent cx="3779520" cy="2916530"/>
            <wp:effectExtent l="0" t="0" r="0" b="0"/>
            <wp:docPr id="373" name="图片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782881" cy="2919124"/>
                    </a:xfrm>
                    <a:prstGeom prst="rect">
                      <a:avLst/>
                    </a:prstGeom>
                    <a:noFill/>
                    <a:ln>
                      <a:noFill/>
                    </a:ln>
                  </pic:spPr>
                </pic:pic>
              </a:graphicData>
            </a:graphic>
          </wp:inline>
        </w:drawing>
      </w:r>
    </w:p>
    <w:p w14:paraId="56697918" w14:textId="4B6A8F76" w:rsidR="002B6893" w:rsidRPr="00BF462D" w:rsidRDefault="002B6893" w:rsidP="00D82AC3">
      <w:pPr>
        <w:spacing w:before="100" w:beforeAutospacing="1" w:after="100" w:afterAutospacing="1" w:line="276" w:lineRule="auto"/>
        <w:jc w:val="center"/>
        <w:rPr>
          <w:szCs w:val="21"/>
        </w:rPr>
      </w:pPr>
      <w:r w:rsidRPr="00BF462D">
        <w:rPr>
          <w:rFonts w:hint="eastAsia"/>
          <w:szCs w:val="21"/>
        </w:rPr>
        <w:t>图</w:t>
      </w:r>
      <w:r w:rsidRPr="00BF462D">
        <w:rPr>
          <w:szCs w:val="21"/>
        </w:rPr>
        <w:t>8.1.16</w:t>
      </w:r>
      <w:r w:rsidR="00244BB3" w:rsidRPr="00BF462D">
        <w:rPr>
          <w:szCs w:val="21"/>
        </w:rPr>
        <w:t xml:space="preserve"> </w:t>
      </w:r>
      <w:r w:rsidR="00D340ED">
        <w:t>ABAQUS</w:t>
      </w:r>
      <w:r w:rsidR="00991CDD">
        <w:rPr>
          <w:rFonts w:hint="eastAsia"/>
          <w:kern w:val="0"/>
          <w:szCs w:val="21"/>
        </w:rPr>
        <w:t>局部</w:t>
      </w:r>
      <w:r w:rsidR="00991CDD">
        <w:rPr>
          <w:kern w:val="0"/>
          <w:szCs w:val="21"/>
        </w:rPr>
        <w:t>/</w:t>
      </w:r>
      <w:r w:rsidR="00991CDD">
        <w:rPr>
          <w:rFonts w:hint="eastAsia"/>
          <w:kern w:val="0"/>
          <w:szCs w:val="21"/>
        </w:rPr>
        <w:t>全局模型连接面板</w:t>
      </w:r>
      <w:r w:rsidRPr="00BF462D">
        <w:rPr>
          <w:szCs w:val="21"/>
        </w:rPr>
        <w:t>。</w:t>
      </w:r>
    </w:p>
    <w:p w14:paraId="27576443" w14:textId="64AADE0C" w:rsidR="002B6893" w:rsidRPr="00BF462D" w:rsidRDefault="002B6893" w:rsidP="00EC5EB9">
      <w:pPr>
        <w:spacing w:before="100" w:beforeAutospacing="1" w:after="100" w:afterAutospacing="1" w:line="276" w:lineRule="auto"/>
        <w:ind w:firstLineChars="200" w:firstLine="480"/>
        <w:rPr>
          <w:sz w:val="24"/>
          <w:szCs w:val="24"/>
        </w:rPr>
      </w:pPr>
      <w:r w:rsidRPr="00BF462D">
        <w:rPr>
          <w:rFonts w:hint="eastAsia"/>
          <w:sz w:val="24"/>
          <w:szCs w:val="24"/>
        </w:rPr>
        <w:t>将局部裂纹模型连接到全局模型的最简单方法是通过节点合并。</w:t>
      </w:r>
      <w:r w:rsidRPr="00BF462D">
        <w:rPr>
          <w:sz w:val="24"/>
          <w:szCs w:val="24"/>
        </w:rPr>
        <w:t>如果用户在局部模型的</w:t>
      </w:r>
      <w:r w:rsidR="0097320B" w:rsidRPr="00BF462D">
        <w:rPr>
          <w:sz w:val="24"/>
          <w:szCs w:val="24"/>
        </w:rPr>
        <w:t>剖面</w:t>
      </w:r>
      <w:r w:rsidRPr="00BF462D">
        <w:rPr>
          <w:sz w:val="24"/>
          <w:szCs w:val="24"/>
        </w:rPr>
        <w:t>上保留了表面网格面，那么这些表面可以通过合并节点轻松</w:t>
      </w:r>
      <w:r w:rsidR="00244BB3" w:rsidRPr="00BF462D">
        <w:rPr>
          <w:rFonts w:hint="eastAsia"/>
          <w:sz w:val="24"/>
          <w:szCs w:val="24"/>
        </w:rPr>
        <w:t>连接</w:t>
      </w:r>
      <w:r w:rsidRPr="00BF462D">
        <w:rPr>
          <w:sz w:val="24"/>
          <w:szCs w:val="24"/>
        </w:rPr>
        <w:t>在一起。或者，可以在局部模型和全局模型的切面之间定义约束</w:t>
      </w:r>
      <w:r w:rsidR="00A63ECF" w:rsidRPr="00BF462D">
        <w:rPr>
          <w:sz w:val="24"/>
          <w:szCs w:val="24"/>
        </w:rPr>
        <w:t>公式</w:t>
      </w:r>
      <w:r w:rsidRPr="00BF462D">
        <w:rPr>
          <w:sz w:val="24"/>
          <w:szCs w:val="24"/>
        </w:rPr>
        <w:t>或接触条件。</w:t>
      </w:r>
    </w:p>
    <w:p w14:paraId="5EAE304F" w14:textId="2FF82FB7" w:rsidR="002B6893" w:rsidRPr="00BF462D" w:rsidRDefault="002B6893"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960923" w:rsidRPr="00BF462D">
        <w:rPr>
          <w:sz w:val="24"/>
          <w:szCs w:val="24"/>
          <w:u w:val="single"/>
        </w:rPr>
        <w:t>Constraint equations</w:t>
      </w:r>
      <w:r w:rsidRPr="00BF462D">
        <w:rPr>
          <w:rFonts w:hint="eastAsia"/>
          <w:sz w:val="24"/>
          <w:szCs w:val="24"/>
        </w:rPr>
        <w:t>项激活</w:t>
      </w:r>
      <w:r w:rsidR="00960923" w:rsidRPr="00BF462D">
        <w:rPr>
          <w:b/>
          <w:bCs/>
          <w:sz w:val="24"/>
          <w:szCs w:val="24"/>
        </w:rPr>
        <w:t>Constraint</w:t>
      </w:r>
      <w:r w:rsidRPr="00BF462D">
        <w:rPr>
          <w:rFonts w:hint="eastAsia"/>
          <w:sz w:val="24"/>
          <w:szCs w:val="24"/>
        </w:rPr>
        <w:t>按钮</w:t>
      </w:r>
      <w:r w:rsidR="00D51FF2">
        <w:rPr>
          <w:rFonts w:hint="eastAsia"/>
          <w:sz w:val="24"/>
          <w:szCs w:val="24"/>
        </w:rPr>
        <w:t>，</w:t>
      </w:r>
      <w:r w:rsidRPr="00BF462D">
        <w:rPr>
          <w:sz w:val="24"/>
          <w:szCs w:val="24"/>
        </w:rPr>
        <w:t>见第</w:t>
      </w:r>
      <w:r w:rsidRPr="00BF462D">
        <w:rPr>
          <w:sz w:val="24"/>
          <w:szCs w:val="24"/>
        </w:rPr>
        <w:t>8.1.6.1</w:t>
      </w:r>
      <w:r w:rsidRPr="00BF462D">
        <w:rPr>
          <w:sz w:val="24"/>
          <w:szCs w:val="24"/>
        </w:rPr>
        <w:t>节。</w:t>
      </w:r>
    </w:p>
    <w:p w14:paraId="5B803BF6" w14:textId="694C8959" w:rsidR="002B6893" w:rsidRPr="00BF462D" w:rsidRDefault="002B6893"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960923" w:rsidRPr="00BF462D">
        <w:rPr>
          <w:sz w:val="24"/>
          <w:szCs w:val="24"/>
          <w:u w:val="single"/>
        </w:rPr>
        <w:t>Contact conditions</w:t>
      </w:r>
      <w:r w:rsidRPr="00BF462D">
        <w:rPr>
          <w:rFonts w:hint="eastAsia"/>
          <w:sz w:val="24"/>
          <w:szCs w:val="24"/>
        </w:rPr>
        <w:t>选项激活</w:t>
      </w:r>
      <w:r w:rsidR="00960923" w:rsidRPr="00BF462D">
        <w:rPr>
          <w:b/>
          <w:bCs/>
          <w:sz w:val="24"/>
          <w:szCs w:val="24"/>
        </w:rPr>
        <w:t>Contact</w:t>
      </w:r>
      <w:r w:rsidRPr="00BF462D">
        <w:rPr>
          <w:rFonts w:hint="eastAsia"/>
          <w:sz w:val="24"/>
          <w:szCs w:val="24"/>
        </w:rPr>
        <w:t>按钮</w:t>
      </w:r>
      <w:r w:rsidR="00D51FF2">
        <w:rPr>
          <w:rFonts w:hint="eastAsia"/>
          <w:sz w:val="24"/>
          <w:szCs w:val="24"/>
        </w:rPr>
        <w:t>，</w:t>
      </w:r>
      <w:r w:rsidRPr="00BF462D">
        <w:rPr>
          <w:sz w:val="24"/>
          <w:szCs w:val="24"/>
        </w:rPr>
        <w:t>见第</w:t>
      </w:r>
      <w:r w:rsidRPr="00BF462D">
        <w:rPr>
          <w:sz w:val="24"/>
          <w:szCs w:val="24"/>
        </w:rPr>
        <w:t>8.1.6.2</w:t>
      </w:r>
      <w:r w:rsidRPr="00BF462D">
        <w:rPr>
          <w:sz w:val="24"/>
          <w:szCs w:val="24"/>
        </w:rPr>
        <w:t>节。</w:t>
      </w:r>
    </w:p>
    <w:p w14:paraId="61893078" w14:textId="3C69455B" w:rsidR="002B6893" w:rsidRPr="00BF462D" w:rsidRDefault="002B6893" w:rsidP="00EC5EB9">
      <w:pPr>
        <w:spacing w:before="100" w:beforeAutospacing="1" w:after="100" w:afterAutospacing="1" w:line="276" w:lineRule="auto"/>
        <w:ind w:firstLineChars="200" w:firstLine="480"/>
        <w:rPr>
          <w:sz w:val="24"/>
          <w:szCs w:val="24"/>
        </w:rPr>
      </w:pPr>
      <w:r w:rsidRPr="00BF462D">
        <w:rPr>
          <w:rFonts w:hint="eastAsia"/>
          <w:sz w:val="24"/>
          <w:szCs w:val="24"/>
        </w:rPr>
        <w:t>一个额外的复选框允许用户切换主从配对</w:t>
      </w:r>
      <w:r w:rsidR="00D51FF2">
        <w:rPr>
          <w:rFonts w:hint="eastAsia"/>
          <w:sz w:val="24"/>
          <w:szCs w:val="24"/>
        </w:rPr>
        <w:t>，</w:t>
      </w:r>
      <w:r w:rsidRPr="00BF462D">
        <w:rPr>
          <w:sz w:val="24"/>
          <w:szCs w:val="24"/>
        </w:rPr>
        <w:t>默认是使用全局作为主</w:t>
      </w:r>
      <w:r w:rsidR="00244BB3" w:rsidRPr="00BF462D">
        <w:rPr>
          <w:rFonts w:hint="eastAsia"/>
          <w:sz w:val="24"/>
          <w:szCs w:val="24"/>
        </w:rPr>
        <w:t>面</w:t>
      </w:r>
      <w:r w:rsidRPr="00BF462D">
        <w:rPr>
          <w:sz w:val="24"/>
          <w:szCs w:val="24"/>
        </w:rPr>
        <w:t>。</w:t>
      </w:r>
    </w:p>
    <w:p w14:paraId="4BF92822" w14:textId="016A3DC7" w:rsidR="00C40ADA" w:rsidRPr="00BF462D" w:rsidRDefault="002B6893" w:rsidP="00EC5EB9">
      <w:pPr>
        <w:spacing w:before="100" w:beforeAutospacing="1" w:after="100" w:afterAutospacing="1" w:line="276" w:lineRule="auto"/>
        <w:ind w:firstLineChars="200" w:firstLine="480"/>
        <w:rPr>
          <w:sz w:val="24"/>
          <w:szCs w:val="24"/>
        </w:rPr>
      </w:pPr>
      <w:r w:rsidRPr="00BF462D">
        <w:rPr>
          <w:rFonts w:hint="eastAsia"/>
          <w:sz w:val="24"/>
          <w:szCs w:val="24"/>
        </w:rPr>
        <w:t>对于裂纹面和</w:t>
      </w:r>
      <w:r w:rsidR="0097320B" w:rsidRPr="00BF462D">
        <w:rPr>
          <w:rFonts w:hint="eastAsia"/>
          <w:sz w:val="24"/>
          <w:szCs w:val="24"/>
        </w:rPr>
        <w:t>剖面</w:t>
      </w:r>
      <w:r w:rsidRPr="00BF462D">
        <w:rPr>
          <w:rFonts w:hint="eastAsia"/>
          <w:sz w:val="24"/>
          <w:szCs w:val="24"/>
        </w:rPr>
        <w:t>以外的表面，可以定义额外的局部</w:t>
      </w:r>
      <w:r w:rsidRPr="00BF462D">
        <w:rPr>
          <w:sz w:val="24"/>
          <w:szCs w:val="24"/>
        </w:rPr>
        <w:t>/</w:t>
      </w:r>
      <w:r w:rsidRPr="00BF462D">
        <w:rPr>
          <w:sz w:val="24"/>
          <w:szCs w:val="24"/>
        </w:rPr>
        <w:t>全局接触</w:t>
      </w:r>
      <w:r w:rsidRPr="00BF462D">
        <w:rPr>
          <w:sz w:val="24"/>
          <w:szCs w:val="24"/>
        </w:rPr>
        <w:t>/</w:t>
      </w:r>
      <w:r w:rsidRPr="00BF462D">
        <w:rPr>
          <w:sz w:val="24"/>
          <w:szCs w:val="24"/>
        </w:rPr>
        <w:t>约束（参见图</w:t>
      </w:r>
      <w:r w:rsidRPr="00BF462D">
        <w:rPr>
          <w:sz w:val="24"/>
          <w:szCs w:val="24"/>
        </w:rPr>
        <w:t>8.1.16</w:t>
      </w:r>
      <w:r w:rsidRPr="00BF462D">
        <w:rPr>
          <w:sz w:val="24"/>
          <w:szCs w:val="24"/>
        </w:rPr>
        <w:t>的下半部分）</w:t>
      </w:r>
      <w:r w:rsidR="00D51FF2">
        <w:rPr>
          <w:sz w:val="24"/>
          <w:szCs w:val="24"/>
        </w:rPr>
        <w:t>，</w:t>
      </w:r>
      <w:r w:rsidRPr="00BF462D">
        <w:rPr>
          <w:sz w:val="24"/>
          <w:szCs w:val="24"/>
        </w:rPr>
        <w:t>见第</w:t>
      </w:r>
      <w:r w:rsidRPr="00BF462D">
        <w:rPr>
          <w:sz w:val="24"/>
          <w:szCs w:val="24"/>
        </w:rPr>
        <w:t>8.1.6.3</w:t>
      </w:r>
      <w:r w:rsidRPr="00BF462D">
        <w:rPr>
          <w:sz w:val="24"/>
          <w:szCs w:val="24"/>
        </w:rPr>
        <w:t>节。</w:t>
      </w:r>
    </w:p>
    <w:p w14:paraId="06A058AA" w14:textId="3D02E94A" w:rsidR="00DE0D22" w:rsidRPr="00BF462D" w:rsidRDefault="00DE0D22" w:rsidP="008502AF">
      <w:pPr>
        <w:pStyle w:val="4"/>
        <w:rPr>
          <w:rFonts w:ascii="Times New Roman" w:eastAsia="宋体" w:hAnsi="Times New Roman"/>
        </w:rPr>
      </w:pPr>
      <w:bookmarkStart w:id="238" w:name="_Toc173252691"/>
      <w:r w:rsidRPr="00BF462D">
        <w:rPr>
          <w:rFonts w:ascii="Times New Roman" w:eastAsia="宋体" w:hAnsi="Times New Roman"/>
        </w:rPr>
        <w:t>8.1.6.1</w:t>
      </w:r>
      <w:r w:rsidR="00244BB3" w:rsidRPr="00BF462D">
        <w:rPr>
          <w:rFonts w:ascii="Times New Roman" w:eastAsia="宋体" w:hAnsi="Times New Roman"/>
        </w:rPr>
        <w:t xml:space="preserve"> </w:t>
      </w:r>
      <w:r w:rsidRPr="00BF462D">
        <w:rPr>
          <w:rFonts w:ascii="Times New Roman" w:eastAsia="宋体" w:hAnsi="Times New Roman"/>
        </w:rPr>
        <w:t>ABAQUS</w:t>
      </w:r>
      <w:r w:rsidRPr="00BF462D">
        <w:rPr>
          <w:rFonts w:ascii="Times New Roman" w:eastAsia="宋体" w:hAnsi="Times New Roman"/>
        </w:rPr>
        <w:t>约束</w:t>
      </w:r>
      <w:bookmarkEnd w:id="238"/>
    </w:p>
    <w:p w14:paraId="50762442" w14:textId="07FDE850" w:rsidR="00DE0D22" w:rsidRPr="00BF462D" w:rsidRDefault="008F7E2E" w:rsidP="00EC5EB9">
      <w:pPr>
        <w:spacing w:before="100" w:beforeAutospacing="1" w:after="100" w:afterAutospacing="1" w:line="276" w:lineRule="auto"/>
        <w:ind w:firstLineChars="200" w:firstLine="480"/>
        <w:rPr>
          <w:sz w:val="24"/>
          <w:szCs w:val="24"/>
        </w:rPr>
      </w:pPr>
      <w:r w:rsidRPr="008F7E2E">
        <w:rPr>
          <w:sz w:val="24"/>
          <w:szCs w:val="24"/>
        </w:rPr>
        <w:t>ABAQUS Constraint</w:t>
      </w:r>
      <w:r w:rsidR="00DE0D22" w:rsidRPr="00BF462D">
        <w:rPr>
          <w:sz w:val="24"/>
          <w:szCs w:val="24"/>
        </w:rPr>
        <w:t>对话框，图</w:t>
      </w:r>
      <w:r w:rsidR="00DE0D22" w:rsidRPr="00BF462D">
        <w:rPr>
          <w:sz w:val="24"/>
          <w:szCs w:val="24"/>
        </w:rPr>
        <w:t>8.1.17</w:t>
      </w:r>
      <w:r w:rsidR="00DE0D22" w:rsidRPr="00BF462D">
        <w:rPr>
          <w:sz w:val="24"/>
          <w:szCs w:val="24"/>
        </w:rPr>
        <w:t>，允许用户为局部和全局</w:t>
      </w:r>
      <w:r w:rsidR="00EE263D" w:rsidRPr="00BF462D">
        <w:rPr>
          <w:sz w:val="24"/>
          <w:szCs w:val="24"/>
        </w:rPr>
        <w:t>模型</w:t>
      </w:r>
      <w:r w:rsidR="00DE0D22" w:rsidRPr="00BF462D">
        <w:rPr>
          <w:sz w:val="24"/>
          <w:szCs w:val="24"/>
        </w:rPr>
        <w:t>设置约束连接选项。</w:t>
      </w:r>
    </w:p>
    <w:p w14:paraId="1D509004" w14:textId="43A09BA0" w:rsidR="001B4FBD" w:rsidRPr="00BF462D" w:rsidRDefault="001B4FBD" w:rsidP="00F577ED">
      <w:pPr>
        <w:spacing w:line="276" w:lineRule="auto"/>
        <w:jc w:val="center"/>
        <w:rPr>
          <w:noProof/>
          <w:sz w:val="24"/>
          <w:szCs w:val="24"/>
        </w:rPr>
      </w:pPr>
      <w:r w:rsidRPr="00BF462D">
        <w:rPr>
          <w:rFonts w:hint="eastAsia"/>
          <w:noProof/>
          <w:sz w:val="24"/>
          <w:szCs w:val="24"/>
        </w:rPr>
        <w:lastRenderedPageBreak/>
        <w:drawing>
          <wp:inline distT="0" distB="0" distL="0" distR="0" wp14:anchorId="0B4EC1F3" wp14:editId="0A893E48">
            <wp:extent cx="1965960" cy="1327443"/>
            <wp:effectExtent l="0" t="0" r="0" b="6350"/>
            <wp:docPr id="374" name="图片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1967447" cy="1328447"/>
                    </a:xfrm>
                    <a:prstGeom prst="rect">
                      <a:avLst/>
                    </a:prstGeom>
                    <a:noFill/>
                    <a:ln>
                      <a:noFill/>
                    </a:ln>
                  </pic:spPr>
                </pic:pic>
              </a:graphicData>
            </a:graphic>
          </wp:inline>
        </w:drawing>
      </w:r>
    </w:p>
    <w:p w14:paraId="5F59E226" w14:textId="1BF699F5" w:rsidR="00DE0D22" w:rsidRPr="00BF462D" w:rsidRDefault="00DE0D22" w:rsidP="00F577ED">
      <w:pPr>
        <w:spacing w:line="276" w:lineRule="auto"/>
        <w:jc w:val="center"/>
        <w:rPr>
          <w:szCs w:val="21"/>
        </w:rPr>
      </w:pPr>
      <w:r w:rsidRPr="00BF462D">
        <w:rPr>
          <w:rFonts w:hint="eastAsia"/>
          <w:szCs w:val="21"/>
        </w:rPr>
        <w:t>图</w:t>
      </w:r>
      <w:r w:rsidRPr="00BF462D">
        <w:rPr>
          <w:szCs w:val="21"/>
        </w:rPr>
        <w:t>8.1.17</w:t>
      </w:r>
      <w:r w:rsidR="00852D5B" w:rsidRPr="00BF462D">
        <w:rPr>
          <w:szCs w:val="21"/>
        </w:rPr>
        <w:t xml:space="preserve"> </w:t>
      </w:r>
      <w:r w:rsidR="008F7E2E">
        <w:t>ABAQUS</w:t>
      </w:r>
      <w:r w:rsidR="00AD4ECB">
        <w:rPr>
          <w:rFonts w:hint="eastAsia"/>
          <w:kern w:val="0"/>
          <w:szCs w:val="21"/>
        </w:rPr>
        <w:t>约束连接</w:t>
      </w:r>
      <w:r w:rsidRPr="00BF462D">
        <w:rPr>
          <w:szCs w:val="21"/>
        </w:rPr>
        <w:t>对话框。</w:t>
      </w:r>
    </w:p>
    <w:p w14:paraId="1645B468" w14:textId="636B9C30" w:rsidR="00DE0D22" w:rsidRPr="00BF462D" w:rsidRDefault="00DE0D22" w:rsidP="008502AF">
      <w:pPr>
        <w:pStyle w:val="4"/>
        <w:rPr>
          <w:rFonts w:ascii="Times New Roman" w:eastAsia="宋体" w:hAnsi="Times New Roman"/>
        </w:rPr>
      </w:pPr>
      <w:bookmarkStart w:id="239" w:name="_Toc173252692"/>
      <w:r w:rsidRPr="00BF462D">
        <w:rPr>
          <w:rFonts w:ascii="Times New Roman" w:eastAsia="宋体" w:hAnsi="Times New Roman"/>
        </w:rPr>
        <w:t>8.1.6.2</w:t>
      </w:r>
      <w:r w:rsidR="00852D5B" w:rsidRPr="00BF462D">
        <w:rPr>
          <w:rFonts w:ascii="Times New Roman" w:eastAsia="宋体" w:hAnsi="Times New Roman"/>
        </w:rPr>
        <w:t xml:space="preserve"> </w:t>
      </w:r>
      <w:r w:rsidRPr="00BF462D">
        <w:rPr>
          <w:rFonts w:ascii="Times New Roman" w:eastAsia="宋体" w:hAnsi="Times New Roman"/>
        </w:rPr>
        <w:t>ABAQUS</w:t>
      </w:r>
      <w:r w:rsidR="00CC4D95" w:rsidRPr="00BF462D">
        <w:rPr>
          <w:rFonts w:ascii="Times New Roman" w:eastAsia="宋体" w:hAnsi="Times New Roman"/>
        </w:rPr>
        <w:t>接触</w:t>
      </w:r>
      <w:bookmarkEnd w:id="239"/>
    </w:p>
    <w:p w14:paraId="0B26C324" w14:textId="1D6C9DBE" w:rsidR="00DE0D22" w:rsidRPr="00BF462D" w:rsidRDefault="008F7E2E" w:rsidP="00EC5EB9">
      <w:pPr>
        <w:spacing w:before="100" w:beforeAutospacing="1" w:after="100" w:afterAutospacing="1" w:line="276" w:lineRule="auto"/>
        <w:ind w:firstLineChars="200" w:firstLine="480"/>
        <w:rPr>
          <w:sz w:val="24"/>
          <w:szCs w:val="24"/>
        </w:rPr>
      </w:pPr>
      <w:r w:rsidRPr="008F7E2E">
        <w:rPr>
          <w:sz w:val="24"/>
          <w:szCs w:val="24"/>
        </w:rPr>
        <w:t>ABAQUS Contact</w:t>
      </w:r>
      <w:r w:rsidR="00DE0D22" w:rsidRPr="00BF462D">
        <w:rPr>
          <w:sz w:val="24"/>
          <w:szCs w:val="24"/>
        </w:rPr>
        <w:t>对话框，图</w:t>
      </w:r>
      <w:r w:rsidR="00DE0D22" w:rsidRPr="00BF462D">
        <w:rPr>
          <w:sz w:val="24"/>
          <w:szCs w:val="24"/>
        </w:rPr>
        <w:t>8.1.18</w:t>
      </w:r>
      <w:r w:rsidR="00DE0D22" w:rsidRPr="00BF462D">
        <w:rPr>
          <w:sz w:val="24"/>
          <w:szCs w:val="24"/>
        </w:rPr>
        <w:t>，允许用户为局部和全局</w:t>
      </w:r>
      <w:r w:rsidR="00EE263D" w:rsidRPr="00BF462D">
        <w:rPr>
          <w:sz w:val="24"/>
          <w:szCs w:val="24"/>
        </w:rPr>
        <w:t>模型</w:t>
      </w:r>
      <w:r w:rsidR="00DE0D22" w:rsidRPr="00BF462D">
        <w:rPr>
          <w:sz w:val="24"/>
          <w:szCs w:val="24"/>
        </w:rPr>
        <w:t>设置接触连接选项。此对话框与</w:t>
      </w:r>
      <w:r w:rsidR="00DE0D22" w:rsidRPr="00BF462D">
        <w:rPr>
          <w:sz w:val="24"/>
          <w:szCs w:val="24"/>
        </w:rPr>
        <w:t>CFC</w:t>
      </w:r>
      <w:r w:rsidR="00DE0D22" w:rsidRPr="00BF462D">
        <w:rPr>
          <w:sz w:val="24"/>
          <w:szCs w:val="24"/>
        </w:rPr>
        <w:t>的对话框基本相同，但在这种情况下，允许用户从现有的</w:t>
      </w:r>
      <w:r w:rsidR="00F71840" w:rsidRPr="00BF462D">
        <w:rPr>
          <w:sz w:val="24"/>
          <w:szCs w:val="24"/>
          <w:u w:val="single"/>
        </w:rPr>
        <w:t>Surface interaction</w:t>
      </w:r>
      <w:r w:rsidR="00DE0D22" w:rsidRPr="00BF462D">
        <w:rPr>
          <w:sz w:val="24"/>
          <w:szCs w:val="24"/>
        </w:rPr>
        <w:t>名称中进行选择。</w:t>
      </w:r>
    </w:p>
    <w:p w14:paraId="416158E6" w14:textId="4B7995B3" w:rsidR="001B4FBD" w:rsidRPr="00BF462D" w:rsidRDefault="001B4FBD" w:rsidP="00F577ED">
      <w:pPr>
        <w:spacing w:line="276" w:lineRule="auto"/>
        <w:jc w:val="center"/>
        <w:rPr>
          <w:noProof/>
          <w:sz w:val="24"/>
          <w:szCs w:val="24"/>
        </w:rPr>
      </w:pPr>
      <w:r w:rsidRPr="00BF462D">
        <w:rPr>
          <w:rFonts w:hint="eastAsia"/>
          <w:noProof/>
          <w:sz w:val="24"/>
          <w:szCs w:val="24"/>
        </w:rPr>
        <w:drawing>
          <wp:inline distT="0" distB="0" distL="0" distR="0" wp14:anchorId="28203165" wp14:editId="678A4428">
            <wp:extent cx="3519521" cy="3040380"/>
            <wp:effectExtent l="0" t="0" r="5080" b="7620"/>
            <wp:docPr id="375" name="图片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526712" cy="3046592"/>
                    </a:xfrm>
                    <a:prstGeom prst="rect">
                      <a:avLst/>
                    </a:prstGeom>
                    <a:noFill/>
                    <a:ln>
                      <a:noFill/>
                    </a:ln>
                  </pic:spPr>
                </pic:pic>
              </a:graphicData>
            </a:graphic>
          </wp:inline>
        </w:drawing>
      </w:r>
    </w:p>
    <w:p w14:paraId="0C1216F3" w14:textId="4FCCB8C6" w:rsidR="00C40ADA" w:rsidRPr="00F577ED" w:rsidRDefault="00DE0D22" w:rsidP="00F577ED">
      <w:pPr>
        <w:spacing w:line="276" w:lineRule="auto"/>
        <w:jc w:val="center"/>
        <w:rPr>
          <w:noProof/>
          <w:sz w:val="24"/>
          <w:szCs w:val="24"/>
        </w:rPr>
      </w:pPr>
      <w:r w:rsidRPr="00F577ED">
        <w:rPr>
          <w:rFonts w:hint="eastAsia"/>
          <w:noProof/>
          <w:sz w:val="24"/>
          <w:szCs w:val="24"/>
        </w:rPr>
        <w:t>图</w:t>
      </w:r>
      <w:r w:rsidRPr="00F577ED">
        <w:rPr>
          <w:noProof/>
          <w:sz w:val="24"/>
          <w:szCs w:val="24"/>
        </w:rPr>
        <w:t>8.1.18</w:t>
      </w:r>
      <w:r w:rsidR="00852D5B" w:rsidRPr="00F577ED">
        <w:rPr>
          <w:noProof/>
          <w:sz w:val="24"/>
          <w:szCs w:val="24"/>
        </w:rPr>
        <w:t xml:space="preserve"> </w:t>
      </w:r>
      <w:r w:rsidR="004B62A9" w:rsidRPr="004B62A9">
        <w:rPr>
          <w:szCs w:val="21"/>
        </w:rPr>
        <w:t>ABAQUS</w:t>
      </w:r>
      <w:r w:rsidR="00AD4ECB">
        <w:rPr>
          <w:rFonts w:hint="eastAsia"/>
          <w:noProof/>
          <w:kern w:val="0"/>
          <w:sz w:val="24"/>
          <w:szCs w:val="24"/>
        </w:rPr>
        <w:t>接触连接</w:t>
      </w:r>
      <w:r w:rsidRPr="00F577ED">
        <w:rPr>
          <w:noProof/>
          <w:sz w:val="24"/>
          <w:szCs w:val="24"/>
        </w:rPr>
        <w:t>对话框。</w:t>
      </w:r>
    </w:p>
    <w:p w14:paraId="6748E16A" w14:textId="5442C714" w:rsidR="005230E6" w:rsidRPr="00BF462D" w:rsidRDefault="005230E6" w:rsidP="004B2BF9">
      <w:pPr>
        <w:pStyle w:val="4"/>
        <w:rPr>
          <w:rFonts w:ascii="Times New Roman" w:eastAsia="宋体" w:hAnsi="Times New Roman"/>
        </w:rPr>
      </w:pPr>
      <w:bookmarkStart w:id="240" w:name="_Toc173252693"/>
      <w:r w:rsidRPr="00BF462D">
        <w:rPr>
          <w:rFonts w:ascii="Times New Roman" w:eastAsia="宋体" w:hAnsi="Times New Roman"/>
        </w:rPr>
        <w:t>8.1.6.3</w:t>
      </w:r>
      <w:r w:rsidR="00852D5B" w:rsidRPr="00BF462D">
        <w:rPr>
          <w:rFonts w:ascii="Times New Roman" w:eastAsia="宋体" w:hAnsi="Times New Roman"/>
        </w:rPr>
        <w:t xml:space="preserve"> </w:t>
      </w:r>
      <w:r w:rsidRPr="00BF462D">
        <w:rPr>
          <w:rFonts w:ascii="Times New Roman" w:eastAsia="宋体" w:hAnsi="Times New Roman"/>
        </w:rPr>
        <w:t>ABAQUS</w:t>
      </w:r>
      <w:r w:rsidRPr="00BF462D">
        <w:rPr>
          <w:rFonts w:ascii="Times New Roman" w:eastAsia="宋体" w:hAnsi="Times New Roman"/>
        </w:rPr>
        <w:t>额外连接</w:t>
      </w:r>
      <w:bookmarkEnd w:id="240"/>
    </w:p>
    <w:p w14:paraId="71FC966B" w14:textId="10CF2EDC" w:rsidR="005230E6" w:rsidRPr="00BF462D" w:rsidRDefault="005230E6" w:rsidP="00EC5EB9">
      <w:pPr>
        <w:spacing w:before="100" w:beforeAutospacing="1" w:after="100" w:afterAutospacing="1" w:line="276" w:lineRule="auto"/>
        <w:ind w:firstLineChars="200" w:firstLine="480"/>
        <w:rPr>
          <w:sz w:val="24"/>
          <w:szCs w:val="24"/>
        </w:rPr>
      </w:pPr>
      <w:r w:rsidRPr="00BF462D">
        <w:rPr>
          <w:rFonts w:hint="eastAsia"/>
          <w:sz w:val="24"/>
          <w:szCs w:val="24"/>
        </w:rPr>
        <w:t>可以定义额外的</w:t>
      </w:r>
      <w:r w:rsidR="00456D28" w:rsidRPr="00BF462D">
        <w:rPr>
          <w:rFonts w:hint="eastAsia"/>
          <w:sz w:val="24"/>
          <w:szCs w:val="24"/>
        </w:rPr>
        <w:t>局部</w:t>
      </w:r>
      <w:r w:rsidRPr="00BF462D">
        <w:rPr>
          <w:sz w:val="24"/>
          <w:szCs w:val="24"/>
        </w:rPr>
        <w:t>/</w:t>
      </w:r>
      <w:r w:rsidRPr="00BF462D">
        <w:rPr>
          <w:sz w:val="24"/>
          <w:szCs w:val="24"/>
        </w:rPr>
        <w:t>全局连接（见图</w:t>
      </w:r>
      <w:r w:rsidRPr="00BF462D">
        <w:rPr>
          <w:sz w:val="24"/>
          <w:szCs w:val="24"/>
        </w:rPr>
        <w:t>8.1.16</w:t>
      </w:r>
      <w:r w:rsidRPr="00BF462D">
        <w:rPr>
          <w:sz w:val="24"/>
          <w:szCs w:val="24"/>
        </w:rPr>
        <w:t>）。</w:t>
      </w:r>
      <w:r w:rsidR="001647DF">
        <w:rPr>
          <w:sz w:val="24"/>
          <w:szCs w:val="24"/>
        </w:rPr>
        <w:t>点击</w:t>
      </w:r>
      <w:r w:rsidR="00E62704" w:rsidRPr="00BF462D">
        <w:rPr>
          <w:b/>
          <w:bCs/>
          <w:sz w:val="24"/>
          <w:szCs w:val="24"/>
        </w:rPr>
        <w:t>Add Connection</w:t>
      </w:r>
      <w:r w:rsidRPr="00BF462D">
        <w:rPr>
          <w:sz w:val="24"/>
          <w:szCs w:val="24"/>
        </w:rPr>
        <w:t>按钮，显示如图</w:t>
      </w:r>
      <w:r w:rsidRPr="00BF462D">
        <w:rPr>
          <w:sz w:val="24"/>
          <w:szCs w:val="24"/>
        </w:rPr>
        <w:t>8.1.19</w:t>
      </w:r>
      <w:r w:rsidRPr="00BF462D">
        <w:rPr>
          <w:sz w:val="24"/>
          <w:szCs w:val="24"/>
        </w:rPr>
        <w:t>所示的对话框。可以使用接触或约束进行连接。</w:t>
      </w:r>
      <w:r w:rsidRPr="00BF462D">
        <w:rPr>
          <w:sz w:val="24"/>
          <w:szCs w:val="24"/>
        </w:rPr>
        <w:t>8.1.6.1-2</w:t>
      </w:r>
      <w:r w:rsidRPr="00BF462D">
        <w:rPr>
          <w:sz w:val="24"/>
          <w:szCs w:val="24"/>
        </w:rPr>
        <w:t>节中显示的接触和约束对话框在此处重用，具体取决于所选的连接类型。来自全局和局部模型的两个</w:t>
      </w:r>
      <w:proofErr w:type="gramStart"/>
      <w:r w:rsidRPr="00BF462D">
        <w:rPr>
          <w:sz w:val="24"/>
          <w:szCs w:val="24"/>
        </w:rPr>
        <w:t>配合面</w:t>
      </w:r>
      <w:proofErr w:type="gramEnd"/>
      <w:r w:rsidRPr="00BF462D">
        <w:rPr>
          <w:sz w:val="24"/>
          <w:szCs w:val="24"/>
        </w:rPr>
        <w:t>必须由用户选择。</w:t>
      </w:r>
    </w:p>
    <w:p w14:paraId="02236AD4" w14:textId="3B6B9B17" w:rsidR="005230E6" w:rsidRPr="00BF462D" w:rsidRDefault="005230E6" w:rsidP="00EC5EB9">
      <w:pPr>
        <w:spacing w:before="100" w:beforeAutospacing="1" w:after="100" w:afterAutospacing="1" w:line="276" w:lineRule="auto"/>
        <w:ind w:firstLineChars="200" w:firstLine="480"/>
        <w:rPr>
          <w:sz w:val="24"/>
          <w:szCs w:val="24"/>
        </w:rPr>
      </w:pPr>
      <w:r w:rsidRPr="00BF462D">
        <w:rPr>
          <w:rFonts w:hint="eastAsia"/>
          <w:sz w:val="24"/>
          <w:szCs w:val="24"/>
        </w:rPr>
        <w:t>要删除额外的连接，突出显示连接名称并</w:t>
      </w:r>
      <w:r w:rsidR="001647DF">
        <w:rPr>
          <w:rFonts w:hint="eastAsia"/>
          <w:sz w:val="24"/>
          <w:szCs w:val="24"/>
        </w:rPr>
        <w:t>点击</w:t>
      </w:r>
      <w:r w:rsidR="00E62704" w:rsidRPr="00BF462D">
        <w:rPr>
          <w:b/>
          <w:bCs/>
          <w:sz w:val="24"/>
          <w:szCs w:val="24"/>
        </w:rPr>
        <w:t>Delete Connection</w:t>
      </w:r>
      <w:r w:rsidRPr="00BF462D">
        <w:rPr>
          <w:rFonts w:hint="eastAsia"/>
          <w:sz w:val="24"/>
          <w:szCs w:val="24"/>
        </w:rPr>
        <w:t>按钮。</w:t>
      </w:r>
    </w:p>
    <w:p w14:paraId="0EB01724" w14:textId="46F7086B" w:rsidR="001B4FBD" w:rsidRPr="00BF462D" w:rsidRDefault="001B4FBD"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74907308" wp14:editId="542BBA36">
            <wp:extent cx="4320000" cy="2322000"/>
            <wp:effectExtent l="0" t="0" r="4445" b="2540"/>
            <wp:docPr id="376" name="图片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4320000" cy="2322000"/>
                    </a:xfrm>
                    <a:prstGeom prst="rect">
                      <a:avLst/>
                    </a:prstGeom>
                    <a:noFill/>
                    <a:ln>
                      <a:noFill/>
                    </a:ln>
                  </pic:spPr>
                </pic:pic>
              </a:graphicData>
            </a:graphic>
          </wp:inline>
        </w:drawing>
      </w:r>
    </w:p>
    <w:p w14:paraId="23C6067B" w14:textId="589500B0" w:rsidR="005230E6" w:rsidRPr="00BF462D" w:rsidRDefault="005230E6" w:rsidP="00D82AC3">
      <w:pPr>
        <w:spacing w:before="100" w:beforeAutospacing="1" w:after="100" w:afterAutospacing="1" w:line="276" w:lineRule="auto"/>
        <w:jc w:val="center"/>
        <w:rPr>
          <w:szCs w:val="21"/>
        </w:rPr>
      </w:pPr>
      <w:r w:rsidRPr="00BF462D">
        <w:rPr>
          <w:rFonts w:hint="eastAsia"/>
          <w:szCs w:val="21"/>
        </w:rPr>
        <w:t>图</w:t>
      </w:r>
      <w:r w:rsidRPr="00BF462D">
        <w:rPr>
          <w:szCs w:val="21"/>
        </w:rPr>
        <w:t>8.1.19</w:t>
      </w:r>
      <w:r w:rsidR="00226CDC" w:rsidRPr="00BF462D">
        <w:rPr>
          <w:szCs w:val="21"/>
        </w:rPr>
        <w:t xml:space="preserve"> </w:t>
      </w:r>
      <w:r w:rsidR="008435A3">
        <w:rPr>
          <w:szCs w:val="21"/>
        </w:rPr>
        <w:t>ABAQUS</w:t>
      </w:r>
      <w:r w:rsidR="00AD4ECB">
        <w:rPr>
          <w:rFonts w:hint="eastAsia"/>
          <w:kern w:val="0"/>
          <w:szCs w:val="21"/>
        </w:rPr>
        <w:t>接触连接</w:t>
      </w:r>
      <w:r w:rsidRPr="00BF462D">
        <w:rPr>
          <w:szCs w:val="21"/>
        </w:rPr>
        <w:t>对话框。</w:t>
      </w:r>
    </w:p>
    <w:p w14:paraId="7EF370C1" w14:textId="0F138AF5" w:rsidR="005230E6" w:rsidRPr="00BF462D" w:rsidRDefault="005230E6" w:rsidP="004B2BF9">
      <w:pPr>
        <w:pStyle w:val="4"/>
        <w:rPr>
          <w:rFonts w:ascii="Times New Roman" w:eastAsia="宋体" w:hAnsi="Times New Roman"/>
        </w:rPr>
      </w:pPr>
      <w:bookmarkStart w:id="241" w:name="_Toc173252694"/>
      <w:r w:rsidRPr="00BF462D">
        <w:rPr>
          <w:rFonts w:ascii="Times New Roman" w:eastAsia="宋体" w:hAnsi="Times New Roman"/>
        </w:rPr>
        <w:t>8.1.6.4</w:t>
      </w:r>
      <w:r w:rsidR="00226CDC" w:rsidRPr="00BF462D">
        <w:rPr>
          <w:rFonts w:ascii="Times New Roman" w:eastAsia="宋体" w:hAnsi="Times New Roman"/>
        </w:rPr>
        <w:t xml:space="preserve"> </w:t>
      </w:r>
      <w:r w:rsidRPr="00BF462D">
        <w:rPr>
          <w:rFonts w:ascii="Times New Roman" w:eastAsia="宋体" w:hAnsi="Times New Roman"/>
        </w:rPr>
        <w:t>ABAQUS</w:t>
      </w:r>
      <w:r w:rsidRPr="00BF462D">
        <w:rPr>
          <w:rFonts w:ascii="Times New Roman" w:eastAsia="宋体" w:hAnsi="Times New Roman"/>
        </w:rPr>
        <w:t>命令行面板</w:t>
      </w:r>
      <w:bookmarkEnd w:id="241"/>
    </w:p>
    <w:p w14:paraId="5C398550" w14:textId="7B99B4BB" w:rsidR="005230E6" w:rsidRPr="00BF462D" w:rsidRDefault="005230E6"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如果用户选择图</w:t>
      </w:r>
      <w:r w:rsidRPr="00BF462D">
        <w:rPr>
          <w:sz w:val="24"/>
          <w:szCs w:val="24"/>
        </w:rPr>
        <w:t>8.1.16</w:t>
      </w:r>
      <w:r w:rsidRPr="00BF462D">
        <w:rPr>
          <w:sz w:val="24"/>
          <w:szCs w:val="24"/>
        </w:rPr>
        <w:t>中的</w:t>
      </w:r>
      <w:r w:rsidR="00977308" w:rsidRPr="00BF462D">
        <w:rPr>
          <w:b/>
          <w:bCs/>
          <w:sz w:val="24"/>
          <w:szCs w:val="24"/>
        </w:rPr>
        <w:t>View/Edit Command</w:t>
      </w:r>
      <w:r w:rsidRPr="00BF462D">
        <w:rPr>
          <w:sz w:val="24"/>
          <w:szCs w:val="24"/>
        </w:rPr>
        <w:t>按钮，</w:t>
      </w:r>
      <w:r w:rsidRPr="00BF462D">
        <w:rPr>
          <w:sz w:val="24"/>
          <w:szCs w:val="24"/>
        </w:rPr>
        <w:t>ABAQUS</w:t>
      </w:r>
      <w:r w:rsidRPr="00BF462D">
        <w:rPr>
          <w:sz w:val="24"/>
          <w:szCs w:val="24"/>
        </w:rPr>
        <w:t>命令将显示在单独的面板中，图</w:t>
      </w:r>
      <w:r w:rsidRPr="00BF462D">
        <w:rPr>
          <w:sz w:val="24"/>
          <w:szCs w:val="24"/>
        </w:rPr>
        <w:t>8.1.20</w:t>
      </w:r>
      <w:r w:rsidRPr="00BF462D">
        <w:rPr>
          <w:sz w:val="24"/>
          <w:szCs w:val="24"/>
        </w:rPr>
        <w:t>。如果需要，可以编辑命令行。通常，用户将在</w:t>
      </w:r>
      <w:r w:rsidR="00DF38B8" w:rsidRPr="00BF462D">
        <w:rPr>
          <w:b/>
          <w:bCs/>
          <w:sz w:val="24"/>
          <w:szCs w:val="24"/>
        </w:rPr>
        <w:t>Preferences</w:t>
      </w:r>
      <w:r w:rsidRPr="00BF462D">
        <w:rPr>
          <w:sz w:val="24"/>
          <w:szCs w:val="24"/>
        </w:rPr>
        <w:t>中设置</w:t>
      </w:r>
      <w:r w:rsidRPr="00BF462D">
        <w:rPr>
          <w:sz w:val="24"/>
          <w:szCs w:val="24"/>
        </w:rPr>
        <w:t>ABAQUS</w:t>
      </w:r>
      <w:r w:rsidRPr="00BF462D">
        <w:rPr>
          <w:sz w:val="24"/>
          <w:szCs w:val="24"/>
        </w:rPr>
        <w:t>可执行文件和参数，而不是</w:t>
      </w:r>
      <w:proofErr w:type="gramStart"/>
      <w:r w:rsidRPr="00BF462D">
        <w:rPr>
          <w:sz w:val="24"/>
          <w:szCs w:val="24"/>
        </w:rPr>
        <w:t>编辑此</w:t>
      </w:r>
      <w:proofErr w:type="gramEnd"/>
      <w:r w:rsidRPr="00BF462D">
        <w:rPr>
          <w:sz w:val="24"/>
          <w:szCs w:val="24"/>
        </w:rPr>
        <w:t>命令。</w:t>
      </w:r>
      <w:proofErr w:type="gramStart"/>
      <w:r w:rsidRPr="00BF462D">
        <w:rPr>
          <w:sz w:val="24"/>
          <w:szCs w:val="24"/>
        </w:rPr>
        <w:t>编辑此</w:t>
      </w:r>
      <w:proofErr w:type="gramEnd"/>
      <w:r w:rsidRPr="00BF462D">
        <w:rPr>
          <w:sz w:val="24"/>
          <w:szCs w:val="24"/>
        </w:rPr>
        <w:t>命令行不是</w:t>
      </w:r>
      <w:r w:rsidR="00833B2D" w:rsidRPr="00BF462D">
        <w:rPr>
          <w:rFonts w:hint="eastAsia"/>
          <w:sz w:val="24"/>
          <w:szCs w:val="24"/>
        </w:rPr>
        <w:t>“</w:t>
      </w:r>
      <w:r w:rsidRPr="00BF462D">
        <w:rPr>
          <w:sz w:val="24"/>
          <w:szCs w:val="24"/>
        </w:rPr>
        <w:t>永久性的</w:t>
      </w:r>
      <w:r w:rsidR="00833B2D" w:rsidRPr="00BF462D">
        <w:rPr>
          <w:rFonts w:hint="eastAsia"/>
          <w:sz w:val="24"/>
          <w:szCs w:val="24"/>
        </w:rPr>
        <w:t>”</w:t>
      </w:r>
      <w:r w:rsidRPr="00BF462D">
        <w:rPr>
          <w:sz w:val="24"/>
          <w:szCs w:val="24"/>
        </w:rPr>
        <w:t>，但编辑应继续用于当前模型的后续静态分析。</w:t>
      </w:r>
    </w:p>
    <w:p w14:paraId="4ED03CA2" w14:textId="22EBC4AD" w:rsidR="001B4FBD" w:rsidRPr="00BF462D" w:rsidRDefault="001B4FBD"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F21878F" wp14:editId="2C938BED">
            <wp:extent cx="4320000" cy="1220400"/>
            <wp:effectExtent l="0" t="0" r="4445" b="0"/>
            <wp:docPr id="377" name="图片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4320000" cy="1220400"/>
                    </a:xfrm>
                    <a:prstGeom prst="rect">
                      <a:avLst/>
                    </a:prstGeom>
                    <a:noFill/>
                    <a:ln>
                      <a:noFill/>
                    </a:ln>
                  </pic:spPr>
                </pic:pic>
              </a:graphicData>
            </a:graphic>
          </wp:inline>
        </w:drawing>
      </w:r>
    </w:p>
    <w:p w14:paraId="0610DDA8" w14:textId="5B45FB0C" w:rsidR="00C40ADA" w:rsidRPr="00BF462D" w:rsidRDefault="005230E6" w:rsidP="00D82AC3">
      <w:pPr>
        <w:spacing w:before="100" w:beforeAutospacing="1" w:after="100" w:afterAutospacing="1" w:line="276" w:lineRule="auto"/>
        <w:jc w:val="center"/>
        <w:rPr>
          <w:szCs w:val="21"/>
        </w:rPr>
      </w:pPr>
      <w:r w:rsidRPr="00BF462D">
        <w:rPr>
          <w:rFonts w:hint="eastAsia"/>
          <w:szCs w:val="21"/>
        </w:rPr>
        <w:t>图</w:t>
      </w:r>
      <w:r w:rsidRPr="00BF462D">
        <w:rPr>
          <w:szCs w:val="21"/>
        </w:rPr>
        <w:t>8.1.20</w:t>
      </w:r>
      <w:r w:rsidR="00226CDC" w:rsidRPr="00BF462D">
        <w:rPr>
          <w:szCs w:val="21"/>
        </w:rPr>
        <w:t xml:space="preserve"> </w:t>
      </w:r>
      <w:r w:rsidR="001E2391">
        <w:t>ABAQUS</w:t>
      </w:r>
      <w:r w:rsidR="002A79C4">
        <w:rPr>
          <w:rFonts w:hint="eastAsia"/>
          <w:kern w:val="0"/>
          <w:szCs w:val="21"/>
        </w:rPr>
        <w:t>命令行</w:t>
      </w:r>
      <w:r w:rsidRPr="00BF462D">
        <w:rPr>
          <w:szCs w:val="21"/>
        </w:rPr>
        <w:t>面板。</w:t>
      </w:r>
    </w:p>
    <w:p w14:paraId="0A72BB67" w14:textId="60D528A4" w:rsidR="00FE0AE8" w:rsidRPr="00BF462D" w:rsidRDefault="00FE0AE8" w:rsidP="00385AEE">
      <w:pPr>
        <w:pStyle w:val="4"/>
        <w:rPr>
          <w:rFonts w:ascii="Times New Roman" w:eastAsia="宋体" w:hAnsi="Times New Roman"/>
        </w:rPr>
      </w:pPr>
      <w:bookmarkStart w:id="242" w:name="_Toc173252695"/>
      <w:r w:rsidRPr="00BF462D">
        <w:rPr>
          <w:rFonts w:ascii="Times New Roman" w:eastAsia="宋体" w:hAnsi="Times New Roman"/>
        </w:rPr>
        <w:t>8.1.6.</w:t>
      </w:r>
      <w:r w:rsidR="00DE3B91">
        <w:rPr>
          <w:rFonts w:ascii="Times New Roman" w:eastAsia="宋体" w:hAnsi="Times New Roman"/>
        </w:rPr>
        <w:t>5</w:t>
      </w:r>
      <w:r w:rsidR="00226CDC" w:rsidRPr="00BF462D">
        <w:rPr>
          <w:rFonts w:ascii="Times New Roman" w:eastAsia="宋体" w:hAnsi="Times New Roman"/>
        </w:rPr>
        <w:t xml:space="preserve"> </w:t>
      </w:r>
      <w:r w:rsidRPr="00BF462D">
        <w:rPr>
          <w:rFonts w:ascii="Times New Roman" w:eastAsia="宋体" w:hAnsi="Times New Roman"/>
        </w:rPr>
        <w:t>ABAQUS</w:t>
      </w:r>
      <w:r w:rsidRPr="00BF462D">
        <w:rPr>
          <w:rFonts w:ascii="Times New Roman" w:eastAsia="宋体" w:hAnsi="Times New Roman"/>
        </w:rPr>
        <w:t>写入文件但不运行分析</w:t>
      </w:r>
      <w:bookmarkEnd w:id="242"/>
    </w:p>
    <w:p w14:paraId="6E8C109E" w14:textId="6A4663C3" w:rsidR="00FE0AE8" w:rsidRPr="00BF462D" w:rsidRDefault="00FE0AE8" w:rsidP="00EC5EB9">
      <w:pPr>
        <w:spacing w:before="100" w:beforeAutospacing="1" w:after="100" w:afterAutospacing="1" w:line="276" w:lineRule="auto"/>
        <w:ind w:firstLineChars="200" w:firstLine="480"/>
        <w:rPr>
          <w:sz w:val="24"/>
          <w:szCs w:val="24"/>
        </w:rPr>
      </w:pPr>
      <w:r w:rsidRPr="00BF462D">
        <w:rPr>
          <w:rFonts w:hint="eastAsia"/>
          <w:sz w:val="24"/>
          <w:szCs w:val="24"/>
        </w:rPr>
        <w:t>在某些情况下，用户可能希望在不运行</w:t>
      </w:r>
      <w:r w:rsidRPr="00BF462D">
        <w:rPr>
          <w:sz w:val="24"/>
          <w:szCs w:val="24"/>
        </w:rPr>
        <w:t>ABAQUS</w:t>
      </w:r>
      <w:r w:rsidRPr="00BF462D">
        <w:rPr>
          <w:sz w:val="24"/>
          <w:szCs w:val="24"/>
        </w:rPr>
        <w:t>的情况下从</w:t>
      </w:r>
      <w:r w:rsidRPr="00BF462D">
        <w:rPr>
          <w:sz w:val="24"/>
          <w:szCs w:val="24"/>
        </w:rPr>
        <w:t>FRANC3D</w:t>
      </w:r>
      <w:r w:rsidR="000552FC" w:rsidRPr="00BF462D">
        <w:rPr>
          <w:rFonts w:hint="eastAsia"/>
          <w:sz w:val="24"/>
          <w:szCs w:val="24"/>
        </w:rPr>
        <w:t>输出</w:t>
      </w:r>
      <w:r w:rsidRPr="00BF462D">
        <w:rPr>
          <w:sz w:val="24"/>
          <w:szCs w:val="24"/>
        </w:rPr>
        <w:t>分析文件。</w:t>
      </w:r>
      <w:r w:rsidR="00977308" w:rsidRPr="00BF462D">
        <w:rPr>
          <w:sz w:val="24"/>
          <w:szCs w:val="24"/>
          <w:u w:val="single"/>
        </w:rPr>
        <w:t>Write files…</w:t>
      </w:r>
      <w:r w:rsidRPr="00BF462D">
        <w:rPr>
          <w:sz w:val="24"/>
          <w:szCs w:val="24"/>
        </w:rPr>
        <w:t>选项（见图</w:t>
      </w:r>
      <w:r w:rsidRPr="00BF462D">
        <w:rPr>
          <w:sz w:val="24"/>
          <w:szCs w:val="24"/>
        </w:rPr>
        <w:t>8.1.16</w:t>
      </w:r>
      <w:r w:rsidRPr="00BF462D">
        <w:rPr>
          <w:sz w:val="24"/>
          <w:szCs w:val="24"/>
        </w:rPr>
        <w:t>）将使</w:t>
      </w:r>
      <w:r w:rsidRPr="00BF462D">
        <w:rPr>
          <w:sz w:val="24"/>
          <w:szCs w:val="24"/>
        </w:rPr>
        <w:t>FRANC3D</w:t>
      </w:r>
      <w:r w:rsidRPr="00BF462D">
        <w:rPr>
          <w:sz w:val="24"/>
          <w:szCs w:val="24"/>
        </w:rPr>
        <w:t>写入所有分析文件。</w:t>
      </w:r>
    </w:p>
    <w:p w14:paraId="0E667211" w14:textId="467D1F47" w:rsidR="00FE0AE8" w:rsidRPr="00BF462D" w:rsidRDefault="00FE0AE8" w:rsidP="00EC5EB9">
      <w:pPr>
        <w:spacing w:before="100" w:beforeAutospacing="1" w:after="100" w:afterAutospacing="1" w:line="276" w:lineRule="auto"/>
        <w:ind w:firstLineChars="200" w:firstLine="480"/>
        <w:rPr>
          <w:sz w:val="24"/>
          <w:szCs w:val="24"/>
        </w:rPr>
      </w:pPr>
      <w:r w:rsidRPr="00BF462D">
        <w:rPr>
          <w:sz w:val="24"/>
          <w:szCs w:val="24"/>
        </w:rPr>
        <w:t>.txt</w:t>
      </w:r>
      <w:r w:rsidRPr="00BF462D">
        <w:rPr>
          <w:sz w:val="24"/>
          <w:szCs w:val="24"/>
        </w:rPr>
        <w:t>文件与</w:t>
      </w:r>
      <w:r w:rsidRPr="00BF462D">
        <w:rPr>
          <w:sz w:val="24"/>
          <w:szCs w:val="24"/>
        </w:rPr>
        <w:t>.</w:t>
      </w:r>
      <w:proofErr w:type="spellStart"/>
      <w:r w:rsidRPr="00BF462D">
        <w:rPr>
          <w:sz w:val="24"/>
          <w:szCs w:val="24"/>
        </w:rPr>
        <w:t>inp</w:t>
      </w:r>
      <w:proofErr w:type="spellEnd"/>
      <w:r w:rsidRPr="00BF462D">
        <w:rPr>
          <w:sz w:val="24"/>
          <w:szCs w:val="24"/>
        </w:rPr>
        <w:t>和</w:t>
      </w:r>
      <w:r w:rsidRPr="00BF462D">
        <w:rPr>
          <w:sz w:val="24"/>
          <w:szCs w:val="24"/>
        </w:rPr>
        <w:t>.</w:t>
      </w:r>
      <w:proofErr w:type="spellStart"/>
      <w:r w:rsidRPr="00BF462D">
        <w:rPr>
          <w:sz w:val="24"/>
          <w:szCs w:val="24"/>
        </w:rPr>
        <w:t>fdb</w:t>
      </w:r>
      <w:proofErr w:type="spellEnd"/>
      <w:r w:rsidRPr="00BF462D">
        <w:rPr>
          <w:sz w:val="24"/>
          <w:szCs w:val="24"/>
        </w:rPr>
        <w:t>文件一起写入，</w:t>
      </w:r>
      <w:r w:rsidRPr="00BF462D">
        <w:rPr>
          <w:sz w:val="24"/>
          <w:szCs w:val="24"/>
        </w:rPr>
        <w:t>ABAQUS</w:t>
      </w:r>
      <w:r w:rsidRPr="00BF462D">
        <w:rPr>
          <w:sz w:val="24"/>
          <w:szCs w:val="24"/>
        </w:rPr>
        <w:t>命令写入此</w:t>
      </w:r>
      <w:r w:rsidRPr="00BF462D">
        <w:rPr>
          <w:sz w:val="24"/>
          <w:szCs w:val="24"/>
        </w:rPr>
        <w:t>.txt</w:t>
      </w:r>
      <w:r w:rsidRPr="00BF462D">
        <w:rPr>
          <w:sz w:val="24"/>
          <w:szCs w:val="24"/>
        </w:rPr>
        <w:t>文件以供参考。请注意，如果将此文件发送到另一台计算机进行分析，则必须</w:t>
      </w:r>
      <w:r w:rsidR="00FC4126" w:rsidRPr="00BF462D">
        <w:rPr>
          <w:rFonts w:hint="eastAsia"/>
          <w:sz w:val="24"/>
          <w:szCs w:val="24"/>
        </w:rPr>
        <w:t>发送</w:t>
      </w:r>
      <w:r w:rsidRPr="00BF462D">
        <w:rPr>
          <w:sz w:val="24"/>
          <w:szCs w:val="24"/>
        </w:rPr>
        <w:t>提取的</w:t>
      </w:r>
      <w:r w:rsidRPr="00BF462D">
        <w:rPr>
          <w:sz w:val="24"/>
          <w:szCs w:val="24"/>
        </w:rPr>
        <w:t>.</w:t>
      </w:r>
      <w:proofErr w:type="spellStart"/>
      <w:r w:rsidRPr="00BF462D">
        <w:rPr>
          <w:sz w:val="24"/>
          <w:szCs w:val="24"/>
        </w:rPr>
        <w:t>dtp</w:t>
      </w:r>
      <w:proofErr w:type="spellEnd"/>
      <w:r w:rsidRPr="00BF462D">
        <w:rPr>
          <w:sz w:val="24"/>
          <w:szCs w:val="24"/>
        </w:rPr>
        <w:t>文件，以便</w:t>
      </w:r>
      <w:r w:rsidRPr="00BF462D">
        <w:rPr>
          <w:sz w:val="24"/>
          <w:szCs w:val="24"/>
        </w:rPr>
        <w:t>FRANC3D</w:t>
      </w:r>
      <w:r w:rsidRPr="00BF462D">
        <w:rPr>
          <w:sz w:val="24"/>
          <w:szCs w:val="24"/>
        </w:rPr>
        <w:t>可以计算</w:t>
      </w:r>
      <w:r w:rsidRPr="00BF462D">
        <w:rPr>
          <w:sz w:val="24"/>
          <w:szCs w:val="24"/>
        </w:rPr>
        <w:t>SIF</w:t>
      </w:r>
      <w:r w:rsidRPr="00BF462D">
        <w:rPr>
          <w:sz w:val="24"/>
          <w:szCs w:val="24"/>
        </w:rPr>
        <w:t>（参见第</w:t>
      </w:r>
      <w:r w:rsidRPr="00BF462D">
        <w:rPr>
          <w:sz w:val="24"/>
          <w:szCs w:val="24"/>
        </w:rPr>
        <w:t>4.7</w:t>
      </w:r>
      <w:r w:rsidRPr="00BF462D">
        <w:rPr>
          <w:sz w:val="24"/>
          <w:szCs w:val="24"/>
        </w:rPr>
        <w:t>节）。通过运行以下命令从</w:t>
      </w:r>
      <w:proofErr w:type="spellStart"/>
      <w:r w:rsidRPr="00BF462D">
        <w:rPr>
          <w:sz w:val="24"/>
          <w:szCs w:val="24"/>
        </w:rPr>
        <w:t>ABAQUS.odb</w:t>
      </w:r>
      <w:proofErr w:type="spellEnd"/>
      <w:r w:rsidRPr="00BF462D">
        <w:rPr>
          <w:sz w:val="24"/>
          <w:szCs w:val="24"/>
        </w:rPr>
        <w:t>文件中提取</w:t>
      </w:r>
      <w:r w:rsidRPr="00BF462D">
        <w:rPr>
          <w:sz w:val="24"/>
          <w:szCs w:val="24"/>
        </w:rPr>
        <w:t>.</w:t>
      </w:r>
      <w:proofErr w:type="spellStart"/>
      <w:r w:rsidRPr="00BF462D">
        <w:rPr>
          <w:sz w:val="24"/>
          <w:szCs w:val="24"/>
        </w:rPr>
        <w:t>dtp</w:t>
      </w:r>
      <w:proofErr w:type="spellEnd"/>
      <w:r w:rsidRPr="00BF462D">
        <w:rPr>
          <w:sz w:val="24"/>
          <w:szCs w:val="24"/>
        </w:rPr>
        <w:t>文件：</w:t>
      </w:r>
    </w:p>
    <w:p w14:paraId="0B32A29D" w14:textId="3B72ECF7" w:rsidR="00FE0AE8" w:rsidRPr="00BF462D" w:rsidRDefault="00EB436B" w:rsidP="00EC5EB9">
      <w:pPr>
        <w:spacing w:before="100" w:beforeAutospacing="1" w:after="100" w:afterAutospacing="1" w:line="276" w:lineRule="auto"/>
        <w:ind w:firstLineChars="200" w:firstLine="480"/>
        <w:rPr>
          <w:sz w:val="24"/>
          <w:szCs w:val="24"/>
        </w:rPr>
      </w:pPr>
      <w:r w:rsidRPr="00BF462D">
        <w:rPr>
          <w:sz w:val="24"/>
          <w:szCs w:val="24"/>
        </w:rPr>
        <w:lastRenderedPageBreak/>
        <w:t>A</w:t>
      </w:r>
      <w:r w:rsidR="00FE0AE8" w:rsidRPr="00BF462D">
        <w:rPr>
          <w:sz w:val="24"/>
          <w:szCs w:val="24"/>
        </w:rPr>
        <w:t>baqus</w:t>
      </w:r>
      <w:r w:rsidRPr="00BF462D">
        <w:rPr>
          <w:sz w:val="24"/>
          <w:szCs w:val="24"/>
        </w:rPr>
        <w:t xml:space="preserve"> </w:t>
      </w:r>
      <w:r w:rsidR="00FE0AE8" w:rsidRPr="00BF462D">
        <w:rPr>
          <w:sz w:val="24"/>
          <w:szCs w:val="24"/>
        </w:rPr>
        <w:t>python</w:t>
      </w:r>
      <w:r w:rsidRPr="00BF462D">
        <w:rPr>
          <w:sz w:val="24"/>
          <w:szCs w:val="24"/>
        </w:rPr>
        <w:t xml:space="preserve"> </w:t>
      </w:r>
      <w:r w:rsidR="00FE0AE8" w:rsidRPr="00BF462D">
        <w:rPr>
          <w:sz w:val="24"/>
          <w:szCs w:val="24"/>
        </w:rPr>
        <w:t>writeDtpFile.py</w:t>
      </w:r>
    </w:p>
    <w:p w14:paraId="3095097F" w14:textId="07334297" w:rsidR="00FE0AE8" w:rsidRPr="00BF462D" w:rsidRDefault="00FE0AE8" w:rsidP="00EC5EB9">
      <w:pPr>
        <w:spacing w:before="100" w:beforeAutospacing="1" w:after="100" w:afterAutospacing="1" w:line="276" w:lineRule="auto"/>
        <w:ind w:firstLineChars="200" w:firstLine="480"/>
        <w:rPr>
          <w:sz w:val="24"/>
          <w:szCs w:val="24"/>
        </w:rPr>
      </w:pPr>
      <w:r w:rsidRPr="00BF462D">
        <w:rPr>
          <w:sz w:val="24"/>
          <w:szCs w:val="24"/>
        </w:rPr>
        <w:t>writeDtpFile.py</w:t>
      </w:r>
      <w:r w:rsidRPr="00BF462D">
        <w:rPr>
          <w:sz w:val="24"/>
          <w:szCs w:val="24"/>
        </w:rPr>
        <w:t>由</w:t>
      </w:r>
      <w:r w:rsidRPr="00BF462D">
        <w:rPr>
          <w:sz w:val="24"/>
          <w:szCs w:val="24"/>
        </w:rPr>
        <w:t>FRANC3D</w:t>
      </w:r>
      <w:r w:rsidRPr="00BF462D">
        <w:rPr>
          <w:sz w:val="24"/>
          <w:szCs w:val="24"/>
        </w:rPr>
        <w:t>与</w:t>
      </w:r>
      <w:r w:rsidR="009214B4" w:rsidRPr="00BF462D">
        <w:rPr>
          <w:sz w:val="24"/>
          <w:szCs w:val="24"/>
        </w:rPr>
        <w:t>其它</w:t>
      </w:r>
      <w:r w:rsidR="00B80A48" w:rsidRPr="00BF462D">
        <w:rPr>
          <w:sz w:val="24"/>
          <w:szCs w:val="24"/>
        </w:rPr>
        <w:t>重启动</w:t>
      </w:r>
      <w:r w:rsidRPr="00BF462D">
        <w:rPr>
          <w:sz w:val="24"/>
          <w:szCs w:val="24"/>
        </w:rPr>
        <w:t>/</w:t>
      </w:r>
      <w:r w:rsidRPr="00BF462D">
        <w:rPr>
          <w:sz w:val="24"/>
          <w:szCs w:val="24"/>
        </w:rPr>
        <w:t>分析文件一起编写。</w:t>
      </w:r>
    </w:p>
    <w:p w14:paraId="609A2A45" w14:textId="42F992FA" w:rsidR="00FE0AE8" w:rsidRPr="00BF462D" w:rsidRDefault="00FE0AE8" w:rsidP="003230B3">
      <w:pPr>
        <w:pStyle w:val="3"/>
      </w:pPr>
      <w:bookmarkStart w:id="243" w:name="_Toc173252696"/>
      <w:r w:rsidRPr="00BF462D">
        <w:t>8.1.7</w:t>
      </w:r>
      <w:r w:rsidR="00EB436B" w:rsidRPr="00BF462D">
        <w:t xml:space="preserve"> </w:t>
      </w:r>
      <w:r w:rsidRPr="00BF462D">
        <w:t>NASTRAN</w:t>
      </w:r>
      <w:r w:rsidRPr="00BF462D">
        <w:t>选项面板</w:t>
      </w:r>
      <w:bookmarkEnd w:id="243"/>
    </w:p>
    <w:p w14:paraId="155490CE" w14:textId="2A1F1C24" w:rsidR="00FE0AE8" w:rsidRDefault="00FE0AE8" w:rsidP="00EC5EB9">
      <w:pPr>
        <w:spacing w:before="100" w:beforeAutospacing="1" w:after="100" w:afterAutospacing="1" w:line="276" w:lineRule="auto"/>
        <w:ind w:firstLineChars="200" w:firstLine="480"/>
        <w:rPr>
          <w:sz w:val="24"/>
          <w:szCs w:val="24"/>
        </w:rPr>
      </w:pPr>
      <w:r w:rsidRPr="00BF462D">
        <w:rPr>
          <w:rFonts w:hint="eastAsia"/>
          <w:sz w:val="24"/>
          <w:szCs w:val="24"/>
        </w:rPr>
        <w:t>如果</w:t>
      </w:r>
      <w:r w:rsidRPr="00BF462D">
        <w:rPr>
          <w:sz w:val="24"/>
          <w:szCs w:val="24"/>
        </w:rPr>
        <w:t>NASTRAN</w:t>
      </w:r>
      <w:r w:rsidRPr="00BF462D">
        <w:rPr>
          <w:sz w:val="24"/>
          <w:szCs w:val="24"/>
        </w:rPr>
        <w:t>是求解器，用户可以为</w:t>
      </w:r>
      <w:r w:rsidRPr="00BF462D">
        <w:rPr>
          <w:sz w:val="24"/>
          <w:szCs w:val="24"/>
        </w:rPr>
        <w:t>NASTRAN</w:t>
      </w:r>
      <w:r w:rsidRPr="00BF462D">
        <w:rPr>
          <w:sz w:val="24"/>
          <w:szCs w:val="24"/>
        </w:rPr>
        <w:t>设置选项和分析参数，图</w:t>
      </w:r>
      <w:r w:rsidRPr="00BF462D">
        <w:rPr>
          <w:sz w:val="24"/>
          <w:szCs w:val="24"/>
        </w:rPr>
        <w:t>8.1.21</w:t>
      </w:r>
      <w:r w:rsidRPr="00BF462D">
        <w:rPr>
          <w:sz w:val="24"/>
          <w:szCs w:val="24"/>
        </w:rPr>
        <w:t>。第一个窗格包含</w:t>
      </w:r>
      <w:r w:rsidRPr="00BF462D">
        <w:rPr>
          <w:sz w:val="24"/>
          <w:szCs w:val="24"/>
        </w:rPr>
        <w:t>NASTRAN</w:t>
      </w:r>
      <w:r w:rsidRPr="00BF462D">
        <w:rPr>
          <w:sz w:val="24"/>
          <w:szCs w:val="24"/>
        </w:rPr>
        <w:t>可执行文件名。这应该在</w:t>
      </w:r>
      <w:r w:rsidR="00DF38B8" w:rsidRPr="00BF462D">
        <w:rPr>
          <w:b/>
          <w:bCs/>
          <w:sz w:val="24"/>
          <w:szCs w:val="24"/>
        </w:rPr>
        <w:t>Preferences</w:t>
      </w:r>
      <w:r w:rsidRPr="00BF462D">
        <w:rPr>
          <w:sz w:val="24"/>
          <w:szCs w:val="24"/>
        </w:rPr>
        <w:t>中设置（参见第</w:t>
      </w:r>
      <w:r w:rsidRPr="00BF462D">
        <w:rPr>
          <w:sz w:val="24"/>
          <w:szCs w:val="24"/>
        </w:rPr>
        <w:t>5.2</w:t>
      </w:r>
      <w:r w:rsidRPr="00BF462D">
        <w:rPr>
          <w:sz w:val="24"/>
          <w:szCs w:val="24"/>
        </w:rPr>
        <w:t>节），但可以在此处修改或设置。</w:t>
      </w:r>
      <w:r w:rsidR="00517470" w:rsidRPr="00517470">
        <w:rPr>
          <w:rFonts w:hint="eastAsia"/>
          <w:sz w:val="24"/>
          <w:szCs w:val="24"/>
        </w:rPr>
        <w:t>在运行</w:t>
      </w:r>
      <w:r w:rsidR="00517470" w:rsidRPr="00517470">
        <w:rPr>
          <w:rFonts w:hint="eastAsia"/>
          <w:sz w:val="24"/>
          <w:szCs w:val="24"/>
        </w:rPr>
        <w:t>NASTRAN</w:t>
      </w:r>
      <w:r w:rsidR="00517470" w:rsidRPr="00517470">
        <w:rPr>
          <w:rFonts w:hint="eastAsia"/>
          <w:sz w:val="24"/>
          <w:szCs w:val="24"/>
        </w:rPr>
        <w:t>之前，可以在</w:t>
      </w:r>
      <w:r w:rsidR="00517470" w:rsidRPr="00517470">
        <w:rPr>
          <w:rFonts w:hint="eastAsia"/>
          <w:sz w:val="24"/>
          <w:szCs w:val="24"/>
        </w:rPr>
        <w:t>.</w:t>
      </w:r>
      <w:proofErr w:type="spellStart"/>
      <w:r w:rsidR="00517470" w:rsidRPr="00517470">
        <w:rPr>
          <w:rFonts w:hint="eastAsia"/>
          <w:sz w:val="24"/>
          <w:szCs w:val="24"/>
        </w:rPr>
        <w:t>bdf</w:t>
      </w:r>
      <w:proofErr w:type="spellEnd"/>
      <w:r w:rsidR="00517470" w:rsidRPr="00517470">
        <w:rPr>
          <w:rFonts w:hint="eastAsia"/>
          <w:sz w:val="24"/>
          <w:szCs w:val="24"/>
        </w:rPr>
        <w:t>文件上执行一个</w:t>
      </w:r>
      <w:r w:rsidR="00517470" w:rsidRPr="00517470">
        <w:rPr>
          <w:rFonts w:hint="eastAsia"/>
          <w:sz w:val="24"/>
          <w:szCs w:val="24"/>
        </w:rPr>
        <w:t>Python</w:t>
      </w:r>
      <w:r w:rsidR="00517470" w:rsidRPr="00517470">
        <w:rPr>
          <w:rFonts w:hint="eastAsia"/>
          <w:sz w:val="24"/>
          <w:szCs w:val="24"/>
        </w:rPr>
        <w:t>脚本。</w:t>
      </w:r>
      <w:r w:rsidR="00517470" w:rsidRPr="00517470">
        <w:rPr>
          <w:rFonts w:hint="eastAsia"/>
          <w:sz w:val="24"/>
          <w:szCs w:val="24"/>
        </w:rPr>
        <w:t>Python</w:t>
      </w:r>
      <w:r w:rsidR="00517470" w:rsidRPr="00517470">
        <w:rPr>
          <w:rFonts w:hint="eastAsia"/>
          <w:sz w:val="24"/>
          <w:szCs w:val="24"/>
        </w:rPr>
        <w:t>的可执行文件也可以在这里设置。</w:t>
      </w:r>
    </w:p>
    <w:p w14:paraId="5BA1C049" w14:textId="18D43F13" w:rsidR="00C86C9E" w:rsidRPr="00BF462D" w:rsidRDefault="0013620F" w:rsidP="00C86C9E">
      <w:pPr>
        <w:spacing w:before="100" w:beforeAutospacing="1" w:after="100" w:afterAutospacing="1" w:line="276" w:lineRule="auto"/>
        <w:jc w:val="center"/>
        <w:rPr>
          <w:noProof/>
          <w:sz w:val="24"/>
          <w:szCs w:val="24"/>
        </w:rPr>
      </w:pPr>
      <w:r w:rsidRPr="0013620F">
        <w:rPr>
          <w:noProof/>
          <w:sz w:val="24"/>
          <w:szCs w:val="24"/>
        </w:rPr>
        <w:drawing>
          <wp:inline distT="0" distB="0" distL="0" distR="0" wp14:anchorId="012038A5" wp14:editId="7E22DA4B">
            <wp:extent cx="4320000" cy="3330000"/>
            <wp:effectExtent l="19050" t="19050" r="23495" b="22860"/>
            <wp:docPr id="3459285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4320000" cy="3330000"/>
                    </a:xfrm>
                    <a:prstGeom prst="rect">
                      <a:avLst/>
                    </a:prstGeom>
                    <a:noFill/>
                    <a:ln w="3175">
                      <a:solidFill>
                        <a:schemeClr val="accent1"/>
                      </a:solidFill>
                    </a:ln>
                  </pic:spPr>
                </pic:pic>
              </a:graphicData>
            </a:graphic>
          </wp:inline>
        </w:drawing>
      </w:r>
    </w:p>
    <w:p w14:paraId="675A8F3A" w14:textId="77777777" w:rsidR="00C86C9E" w:rsidRPr="00BF462D" w:rsidRDefault="00C86C9E" w:rsidP="00C86C9E">
      <w:pPr>
        <w:spacing w:before="100" w:beforeAutospacing="1" w:after="100" w:afterAutospacing="1" w:line="276" w:lineRule="auto"/>
        <w:jc w:val="center"/>
        <w:rPr>
          <w:szCs w:val="21"/>
        </w:rPr>
      </w:pPr>
      <w:r w:rsidRPr="00BF462D">
        <w:rPr>
          <w:rFonts w:hint="eastAsia"/>
          <w:szCs w:val="21"/>
        </w:rPr>
        <w:t>图</w:t>
      </w:r>
      <w:r w:rsidRPr="00BF462D">
        <w:rPr>
          <w:szCs w:val="21"/>
        </w:rPr>
        <w:t>8.1.21 NASTRAN</w:t>
      </w:r>
      <w:r w:rsidRPr="00BF462D">
        <w:rPr>
          <w:szCs w:val="21"/>
        </w:rPr>
        <w:t>选项面板。</w:t>
      </w:r>
    </w:p>
    <w:p w14:paraId="6843EC5A" w14:textId="570CF5E7" w:rsidR="00FE0AE8" w:rsidRPr="00BF462D" w:rsidRDefault="00FE0AE8" w:rsidP="00EC5EB9">
      <w:pPr>
        <w:spacing w:before="100" w:beforeAutospacing="1" w:after="100" w:afterAutospacing="1" w:line="276" w:lineRule="auto"/>
        <w:ind w:firstLineChars="200" w:firstLine="480"/>
        <w:rPr>
          <w:sz w:val="24"/>
          <w:szCs w:val="24"/>
        </w:rPr>
      </w:pPr>
      <w:r w:rsidRPr="00BF462D">
        <w:rPr>
          <w:rFonts w:hint="eastAsia"/>
          <w:sz w:val="24"/>
          <w:szCs w:val="24"/>
        </w:rPr>
        <w:t>第二个窗格允许编辑默认设置</w:t>
      </w:r>
      <w:r w:rsidR="00D51FF2">
        <w:rPr>
          <w:rFonts w:hint="eastAsia"/>
          <w:sz w:val="24"/>
          <w:szCs w:val="24"/>
        </w:rPr>
        <w:t>，</w:t>
      </w:r>
      <w:r w:rsidRPr="00BF462D">
        <w:rPr>
          <w:rFonts w:hint="eastAsia"/>
          <w:sz w:val="24"/>
          <w:szCs w:val="24"/>
        </w:rPr>
        <w:t>见第</w:t>
      </w:r>
      <w:r w:rsidRPr="00BF462D">
        <w:rPr>
          <w:sz w:val="24"/>
          <w:szCs w:val="24"/>
        </w:rPr>
        <w:t>8.1.7.1</w:t>
      </w:r>
      <w:r w:rsidRPr="00BF462D">
        <w:rPr>
          <w:sz w:val="24"/>
          <w:szCs w:val="24"/>
        </w:rPr>
        <w:t>节。</w:t>
      </w:r>
    </w:p>
    <w:p w14:paraId="10CF1768" w14:textId="7C0D0175" w:rsidR="00FE0AE8" w:rsidRPr="00BF462D" w:rsidRDefault="00FE0AE8" w:rsidP="00EC5EB9">
      <w:pPr>
        <w:spacing w:before="100" w:beforeAutospacing="1" w:after="100" w:afterAutospacing="1" w:line="276" w:lineRule="auto"/>
        <w:ind w:firstLineChars="200" w:firstLine="480"/>
        <w:rPr>
          <w:sz w:val="24"/>
          <w:szCs w:val="24"/>
        </w:rPr>
      </w:pPr>
      <w:r w:rsidRPr="00BF462D">
        <w:rPr>
          <w:rFonts w:hint="eastAsia"/>
          <w:sz w:val="24"/>
          <w:szCs w:val="24"/>
        </w:rPr>
        <w:t>第三个窗格允许用户选择全局模型以连接到</w:t>
      </w:r>
      <w:r w:rsidR="00456D28" w:rsidRPr="00BF462D">
        <w:rPr>
          <w:rFonts w:hint="eastAsia"/>
          <w:sz w:val="24"/>
          <w:szCs w:val="24"/>
        </w:rPr>
        <w:t>局部</w:t>
      </w:r>
      <w:r w:rsidR="00762567" w:rsidRPr="00BF462D">
        <w:rPr>
          <w:rFonts w:hint="eastAsia"/>
          <w:sz w:val="24"/>
          <w:szCs w:val="24"/>
        </w:rPr>
        <w:t>裂纹</w:t>
      </w:r>
      <w:r w:rsidRPr="00BF462D">
        <w:rPr>
          <w:rFonts w:hint="eastAsia"/>
          <w:sz w:val="24"/>
          <w:szCs w:val="24"/>
        </w:rPr>
        <w:t>模型。如果没有全局模型，则应取消选中此选项。全局模型文件名应根据原始</w:t>
      </w:r>
      <w:r w:rsidR="006B3CBE" w:rsidRPr="00BF462D">
        <w:rPr>
          <w:sz w:val="24"/>
          <w:szCs w:val="24"/>
        </w:rPr>
        <w:t>有限元模型</w:t>
      </w:r>
      <w:r w:rsidRPr="00BF462D">
        <w:rPr>
          <w:sz w:val="24"/>
          <w:szCs w:val="24"/>
        </w:rPr>
        <w:t>导入自动填充。</w:t>
      </w:r>
    </w:p>
    <w:p w14:paraId="73C1BB08" w14:textId="795AA0D9" w:rsidR="00FE0AE8" w:rsidRPr="00BF462D" w:rsidRDefault="00FE0AE8" w:rsidP="00EC5EB9">
      <w:pPr>
        <w:spacing w:before="100" w:beforeAutospacing="1" w:after="100" w:afterAutospacing="1" w:line="276" w:lineRule="auto"/>
        <w:ind w:firstLineChars="200" w:firstLine="480"/>
        <w:rPr>
          <w:sz w:val="24"/>
          <w:szCs w:val="24"/>
        </w:rPr>
      </w:pPr>
      <w:r w:rsidRPr="00BF462D">
        <w:rPr>
          <w:rFonts w:hint="eastAsia"/>
          <w:sz w:val="24"/>
          <w:szCs w:val="24"/>
        </w:rPr>
        <w:t>第四部分允许用户指定是否应用</w:t>
      </w:r>
      <w:r w:rsidRPr="00BF462D">
        <w:rPr>
          <w:sz w:val="24"/>
          <w:szCs w:val="24"/>
        </w:rPr>
        <w:t>CFT</w:t>
      </w:r>
      <w:r w:rsidRPr="00BF462D">
        <w:rPr>
          <w:sz w:val="24"/>
          <w:szCs w:val="24"/>
        </w:rPr>
        <w:t>和</w:t>
      </w:r>
      <w:r w:rsidRPr="00BF462D">
        <w:rPr>
          <w:sz w:val="24"/>
          <w:szCs w:val="24"/>
        </w:rPr>
        <w:t>CFC</w:t>
      </w:r>
      <w:r w:rsidRPr="00BF462D">
        <w:rPr>
          <w:sz w:val="24"/>
          <w:szCs w:val="24"/>
        </w:rPr>
        <w:t>。如果定义了</w:t>
      </w:r>
      <w:r w:rsidRPr="00BF462D">
        <w:rPr>
          <w:sz w:val="24"/>
          <w:szCs w:val="24"/>
        </w:rPr>
        <w:t>CFT</w:t>
      </w:r>
      <w:r w:rsidRPr="00BF462D">
        <w:rPr>
          <w:sz w:val="24"/>
          <w:szCs w:val="24"/>
        </w:rPr>
        <w:t>（参见第</w:t>
      </w:r>
      <w:r w:rsidRPr="00BF462D">
        <w:rPr>
          <w:sz w:val="24"/>
          <w:szCs w:val="24"/>
        </w:rPr>
        <w:t>7.2</w:t>
      </w:r>
      <w:r w:rsidRPr="00BF462D">
        <w:rPr>
          <w:sz w:val="24"/>
          <w:szCs w:val="24"/>
        </w:rPr>
        <w:t>节），则应自动</w:t>
      </w:r>
      <w:r w:rsidR="00163791" w:rsidRPr="00BF462D">
        <w:rPr>
          <w:sz w:val="24"/>
          <w:szCs w:val="24"/>
        </w:rPr>
        <w:t>选中</w:t>
      </w:r>
      <w:r w:rsidR="00977308" w:rsidRPr="00BF462D">
        <w:rPr>
          <w:sz w:val="24"/>
          <w:szCs w:val="24"/>
          <w:u w:val="single"/>
        </w:rPr>
        <w:t>Apply crack face tractions</w:t>
      </w:r>
      <w:r w:rsidRPr="00BF462D">
        <w:rPr>
          <w:sz w:val="24"/>
          <w:szCs w:val="24"/>
        </w:rPr>
        <w:t>。</w:t>
      </w:r>
    </w:p>
    <w:p w14:paraId="6A312255" w14:textId="3EE85C13" w:rsidR="00FE0AE8" w:rsidRPr="00BF462D" w:rsidRDefault="00FE0AE8" w:rsidP="00EC5EB9">
      <w:pPr>
        <w:spacing w:before="100" w:beforeAutospacing="1" w:after="100" w:afterAutospacing="1" w:line="276" w:lineRule="auto"/>
        <w:ind w:firstLineChars="200" w:firstLine="480"/>
        <w:rPr>
          <w:sz w:val="24"/>
          <w:szCs w:val="24"/>
        </w:rPr>
      </w:pPr>
      <w:r w:rsidRPr="00BF462D">
        <w:rPr>
          <w:rFonts w:hint="eastAsia"/>
          <w:sz w:val="24"/>
          <w:szCs w:val="24"/>
        </w:rPr>
        <w:t>如果裂纹受到压缩，也可以应用裂纹面接触条件。如果选择了</w:t>
      </w:r>
      <w:r w:rsidR="00977308" w:rsidRPr="00BF462D">
        <w:rPr>
          <w:sz w:val="24"/>
          <w:szCs w:val="24"/>
          <w:u w:val="single"/>
        </w:rPr>
        <w:t>Define crack face contact</w:t>
      </w:r>
      <w:r w:rsidRPr="00BF462D">
        <w:rPr>
          <w:rFonts w:hint="eastAsia"/>
          <w:sz w:val="24"/>
          <w:szCs w:val="24"/>
        </w:rPr>
        <w:t>选项，则激活</w:t>
      </w:r>
      <w:r w:rsidR="00977308" w:rsidRPr="00BF462D">
        <w:rPr>
          <w:b/>
          <w:bCs/>
          <w:sz w:val="24"/>
          <w:szCs w:val="24"/>
        </w:rPr>
        <w:t>Contact</w:t>
      </w:r>
      <w:r w:rsidRPr="00BF462D">
        <w:rPr>
          <w:rFonts w:hint="eastAsia"/>
          <w:sz w:val="24"/>
          <w:szCs w:val="24"/>
        </w:rPr>
        <w:t>按钮</w:t>
      </w:r>
      <w:r w:rsidR="00D51FF2">
        <w:rPr>
          <w:rFonts w:hint="eastAsia"/>
          <w:sz w:val="24"/>
          <w:szCs w:val="24"/>
        </w:rPr>
        <w:t>，</w:t>
      </w:r>
      <w:r w:rsidRPr="00BF462D">
        <w:rPr>
          <w:rFonts w:hint="eastAsia"/>
          <w:sz w:val="24"/>
          <w:szCs w:val="24"/>
        </w:rPr>
        <w:t>见第</w:t>
      </w:r>
      <w:r w:rsidRPr="00BF462D">
        <w:rPr>
          <w:sz w:val="24"/>
          <w:szCs w:val="24"/>
        </w:rPr>
        <w:t>8.1.7.2</w:t>
      </w:r>
      <w:r w:rsidRPr="00BF462D">
        <w:rPr>
          <w:sz w:val="24"/>
          <w:szCs w:val="24"/>
        </w:rPr>
        <w:t>节。</w:t>
      </w:r>
    </w:p>
    <w:p w14:paraId="6B00DA7A" w14:textId="19CFDB6B" w:rsidR="00FE0AE8" w:rsidRPr="00BF462D" w:rsidRDefault="00FE0AE8"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最后一个窗格包含按钮</w:t>
      </w:r>
      <w:r w:rsidR="00EF1EFB" w:rsidRPr="00BF462D">
        <w:rPr>
          <w:b/>
          <w:bCs/>
          <w:sz w:val="24"/>
          <w:szCs w:val="24"/>
        </w:rPr>
        <w:t>View/Edit Command</w:t>
      </w:r>
      <w:r w:rsidRPr="00BF462D">
        <w:rPr>
          <w:sz w:val="24"/>
          <w:szCs w:val="24"/>
        </w:rPr>
        <w:t>，这将在第</w:t>
      </w:r>
      <w:r w:rsidRPr="00BF462D">
        <w:rPr>
          <w:sz w:val="24"/>
          <w:szCs w:val="24"/>
        </w:rPr>
        <w:t>8.1.8</w:t>
      </w:r>
      <w:r w:rsidRPr="00BF462D">
        <w:rPr>
          <w:sz w:val="24"/>
          <w:szCs w:val="24"/>
        </w:rPr>
        <w:t>节中描述。如果选择了</w:t>
      </w:r>
      <w:r w:rsidR="00EF1EFB" w:rsidRPr="00BF462D">
        <w:rPr>
          <w:sz w:val="24"/>
          <w:szCs w:val="24"/>
          <w:u w:val="single"/>
        </w:rPr>
        <w:t>Connect to global model</w:t>
      </w:r>
      <w:r w:rsidRPr="00BF462D">
        <w:rPr>
          <w:sz w:val="24"/>
          <w:szCs w:val="24"/>
        </w:rPr>
        <w:t>，则此选项处于非活动状态，因为它将在后续面板中处于活动状态。</w:t>
      </w:r>
    </w:p>
    <w:p w14:paraId="2C6FEE2D" w14:textId="1742FE41" w:rsidR="002B4FED" w:rsidRPr="00BF462D" w:rsidRDefault="002B4FED" w:rsidP="00385AEE">
      <w:pPr>
        <w:pStyle w:val="4"/>
        <w:rPr>
          <w:rFonts w:ascii="Times New Roman" w:eastAsia="宋体" w:hAnsi="Times New Roman"/>
        </w:rPr>
      </w:pPr>
      <w:bookmarkStart w:id="244" w:name="_Toc173252697"/>
      <w:r w:rsidRPr="00BF462D">
        <w:rPr>
          <w:rFonts w:ascii="Times New Roman" w:eastAsia="宋体" w:hAnsi="Times New Roman"/>
        </w:rPr>
        <w:t>8.1.7.1</w:t>
      </w:r>
      <w:r w:rsidR="003C22F1" w:rsidRPr="00BF462D">
        <w:rPr>
          <w:rFonts w:ascii="Times New Roman" w:eastAsia="宋体" w:hAnsi="Times New Roman"/>
        </w:rPr>
        <w:t xml:space="preserve"> </w:t>
      </w:r>
      <w:r w:rsidRPr="00BF462D">
        <w:rPr>
          <w:rFonts w:ascii="Times New Roman" w:eastAsia="宋体" w:hAnsi="Times New Roman"/>
        </w:rPr>
        <w:t>NASTRAN</w:t>
      </w:r>
      <w:r w:rsidRPr="00BF462D">
        <w:rPr>
          <w:rFonts w:ascii="Times New Roman" w:eastAsia="宋体" w:hAnsi="Times New Roman"/>
        </w:rPr>
        <w:t>编辑默认值</w:t>
      </w:r>
      <w:bookmarkEnd w:id="244"/>
    </w:p>
    <w:p w14:paraId="5D110F62" w14:textId="7043B9A2" w:rsidR="002B4FED" w:rsidRDefault="002B4FED" w:rsidP="00EC5EB9">
      <w:pPr>
        <w:spacing w:before="100" w:beforeAutospacing="1" w:after="100" w:afterAutospacing="1" w:line="276" w:lineRule="auto"/>
        <w:ind w:firstLineChars="200" w:firstLine="480"/>
        <w:rPr>
          <w:sz w:val="24"/>
          <w:szCs w:val="24"/>
        </w:rPr>
      </w:pPr>
      <w:r w:rsidRPr="00BF462D">
        <w:rPr>
          <w:sz w:val="24"/>
          <w:szCs w:val="24"/>
        </w:rPr>
        <w:t>NASTRAN</w:t>
      </w:r>
      <w:r w:rsidR="00456D28" w:rsidRPr="00BF462D">
        <w:rPr>
          <w:sz w:val="24"/>
          <w:szCs w:val="24"/>
        </w:rPr>
        <w:t>局部</w:t>
      </w:r>
      <w:r w:rsidRPr="00BF462D">
        <w:rPr>
          <w:sz w:val="24"/>
          <w:szCs w:val="24"/>
        </w:rPr>
        <w:t>模型输出对话框，图</w:t>
      </w:r>
      <w:r w:rsidRPr="00BF462D">
        <w:rPr>
          <w:sz w:val="24"/>
          <w:szCs w:val="24"/>
        </w:rPr>
        <w:t>8.1.22</w:t>
      </w:r>
      <w:r w:rsidRPr="00BF462D">
        <w:rPr>
          <w:sz w:val="24"/>
          <w:szCs w:val="24"/>
        </w:rPr>
        <w:t>，允许用户调整一些默认设置。</w:t>
      </w:r>
    </w:p>
    <w:p w14:paraId="2894FCE9" w14:textId="77777777" w:rsidR="003D10C4" w:rsidRPr="00BF462D" w:rsidRDefault="003D10C4" w:rsidP="003D10C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FC00BED" wp14:editId="35967451">
            <wp:extent cx="2736215" cy="1690370"/>
            <wp:effectExtent l="0" t="0" r="6985" b="5080"/>
            <wp:docPr id="379" name="图片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2736215" cy="1690370"/>
                    </a:xfrm>
                    <a:prstGeom prst="rect">
                      <a:avLst/>
                    </a:prstGeom>
                    <a:noFill/>
                    <a:ln>
                      <a:noFill/>
                    </a:ln>
                  </pic:spPr>
                </pic:pic>
              </a:graphicData>
            </a:graphic>
          </wp:inline>
        </w:drawing>
      </w:r>
    </w:p>
    <w:p w14:paraId="76B74431" w14:textId="32E6834C" w:rsidR="003D10C4" w:rsidRPr="00BF462D" w:rsidRDefault="003D10C4" w:rsidP="003D10C4">
      <w:pPr>
        <w:spacing w:before="100" w:beforeAutospacing="1" w:after="100" w:afterAutospacing="1" w:line="276" w:lineRule="auto"/>
        <w:jc w:val="center"/>
        <w:rPr>
          <w:szCs w:val="21"/>
        </w:rPr>
      </w:pPr>
      <w:r w:rsidRPr="00BF462D">
        <w:rPr>
          <w:rFonts w:hint="eastAsia"/>
          <w:szCs w:val="21"/>
        </w:rPr>
        <w:t>图</w:t>
      </w:r>
      <w:r w:rsidRPr="00BF462D">
        <w:rPr>
          <w:szCs w:val="21"/>
        </w:rPr>
        <w:t xml:space="preserve">8.1.22 </w:t>
      </w:r>
      <w:r w:rsidR="001E2391" w:rsidRPr="001E2391">
        <w:rPr>
          <w:szCs w:val="21"/>
        </w:rPr>
        <w:t>NASTRAN</w:t>
      </w:r>
      <w:r w:rsidR="002A79C4">
        <w:rPr>
          <w:rFonts w:hint="eastAsia"/>
          <w:kern w:val="0"/>
          <w:szCs w:val="21"/>
        </w:rPr>
        <w:t>编辑默认</w:t>
      </w:r>
      <w:r w:rsidRPr="00BF462D">
        <w:rPr>
          <w:szCs w:val="21"/>
        </w:rPr>
        <w:t>对话框。</w:t>
      </w:r>
    </w:p>
    <w:p w14:paraId="7288170A" w14:textId="5A447668" w:rsidR="002B4FED" w:rsidRPr="00BF462D" w:rsidRDefault="00234B98" w:rsidP="00EC5EB9">
      <w:pPr>
        <w:spacing w:before="100" w:beforeAutospacing="1" w:after="100" w:afterAutospacing="1" w:line="276" w:lineRule="auto"/>
        <w:ind w:firstLineChars="200" w:firstLine="480"/>
        <w:rPr>
          <w:sz w:val="24"/>
          <w:szCs w:val="24"/>
        </w:rPr>
      </w:pPr>
      <w:r w:rsidRPr="00BF462D">
        <w:rPr>
          <w:rFonts w:hint="eastAsia"/>
          <w:sz w:val="24"/>
          <w:szCs w:val="24"/>
        </w:rPr>
        <w:t>裂纹前缘</w:t>
      </w:r>
      <w:r w:rsidR="003530B4" w:rsidRPr="00BF462D">
        <w:rPr>
          <w:rFonts w:hint="eastAsia"/>
          <w:sz w:val="24"/>
          <w:szCs w:val="24"/>
        </w:rPr>
        <w:t>单元</w:t>
      </w:r>
      <w:r w:rsidR="002B4FED" w:rsidRPr="00BF462D">
        <w:rPr>
          <w:rFonts w:hint="eastAsia"/>
          <w:sz w:val="24"/>
          <w:szCs w:val="24"/>
        </w:rPr>
        <w:t>通常是奇异的</w:t>
      </w:r>
      <w:r w:rsidR="00BE57AD" w:rsidRPr="00BF462D">
        <w:rPr>
          <w:rFonts w:hint="eastAsia"/>
          <w:sz w:val="24"/>
          <w:szCs w:val="24"/>
        </w:rPr>
        <w:t>四分之一节点</w:t>
      </w:r>
      <w:r w:rsidR="002B4FED" w:rsidRPr="00BF462D">
        <w:rPr>
          <w:rFonts w:hint="eastAsia"/>
          <w:sz w:val="24"/>
          <w:szCs w:val="24"/>
        </w:rPr>
        <w:t>楔形</w:t>
      </w:r>
      <w:r w:rsidR="003530B4" w:rsidRPr="00BF462D">
        <w:rPr>
          <w:rFonts w:hint="eastAsia"/>
          <w:sz w:val="24"/>
          <w:szCs w:val="24"/>
        </w:rPr>
        <w:t>单元</w:t>
      </w:r>
      <w:r w:rsidR="002B4FED" w:rsidRPr="00BF462D">
        <w:rPr>
          <w:rFonts w:hint="eastAsia"/>
          <w:sz w:val="24"/>
          <w:szCs w:val="24"/>
        </w:rPr>
        <w:t>，但如果需要，这些可以转换为具有</w:t>
      </w:r>
      <w:r w:rsidR="002D48AA" w:rsidRPr="00BF462D">
        <w:rPr>
          <w:rFonts w:hint="eastAsia"/>
          <w:sz w:val="24"/>
          <w:szCs w:val="24"/>
        </w:rPr>
        <w:t>中间节点</w:t>
      </w:r>
      <w:r w:rsidR="002B4FED" w:rsidRPr="00BF462D">
        <w:rPr>
          <w:rFonts w:hint="eastAsia"/>
          <w:sz w:val="24"/>
          <w:szCs w:val="24"/>
        </w:rPr>
        <w:t>的规则楔形</w:t>
      </w:r>
      <w:r w:rsidR="003530B4" w:rsidRPr="00BF462D">
        <w:rPr>
          <w:rFonts w:hint="eastAsia"/>
          <w:sz w:val="24"/>
          <w:szCs w:val="24"/>
        </w:rPr>
        <w:t>单元</w:t>
      </w:r>
      <w:r w:rsidR="002B4FED" w:rsidRPr="00BF462D">
        <w:rPr>
          <w:rFonts w:hint="eastAsia"/>
          <w:sz w:val="24"/>
          <w:szCs w:val="24"/>
        </w:rPr>
        <w:t>。</w:t>
      </w:r>
      <w:r w:rsidR="0062345E" w:rsidRPr="00BF462D">
        <w:rPr>
          <w:sz w:val="24"/>
          <w:szCs w:val="24"/>
        </w:rPr>
        <w:t>NX NASTRAN</w:t>
      </w:r>
      <w:r w:rsidR="002B4FED" w:rsidRPr="00BF462D">
        <w:rPr>
          <w:sz w:val="24"/>
          <w:szCs w:val="24"/>
        </w:rPr>
        <w:t>在使用</w:t>
      </w:r>
      <w:r w:rsidR="00BE57AD" w:rsidRPr="00BF462D">
        <w:rPr>
          <w:sz w:val="24"/>
          <w:szCs w:val="24"/>
        </w:rPr>
        <w:t>四分之一节点</w:t>
      </w:r>
      <w:r w:rsidR="003530B4" w:rsidRPr="00BF462D">
        <w:rPr>
          <w:sz w:val="24"/>
          <w:szCs w:val="24"/>
        </w:rPr>
        <w:t>单元</w:t>
      </w:r>
      <w:r w:rsidR="002B4FED" w:rsidRPr="00BF462D">
        <w:rPr>
          <w:sz w:val="24"/>
          <w:szCs w:val="24"/>
        </w:rPr>
        <w:t>时可能会产生错误，因此可以改用具有中间节点的</w:t>
      </w:r>
      <w:r w:rsidR="003530B4" w:rsidRPr="00BF462D">
        <w:rPr>
          <w:sz w:val="24"/>
          <w:szCs w:val="24"/>
        </w:rPr>
        <w:t>单元</w:t>
      </w:r>
      <w:r w:rsidR="002B4FED" w:rsidRPr="00BF462D">
        <w:rPr>
          <w:sz w:val="24"/>
          <w:szCs w:val="24"/>
        </w:rPr>
        <w:t>。计算的</w:t>
      </w:r>
      <w:r w:rsidR="002B4FED" w:rsidRPr="00BF462D">
        <w:rPr>
          <w:sz w:val="24"/>
          <w:szCs w:val="24"/>
        </w:rPr>
        <w:t>SIF</w:t>
      </w:r>
      <w:r w:rsidR="002B4FED" w:rsidRPr="00BF462D">
        <w:rPr>
          <w:sz w:val="24"/>
          <w:szCs w:val="24"/>
        </w:rPr>
        <w:t>可能存在准确性损失。</w:t>
      </w:r>
    </w:p>
    <w:p w14:paraId="0F074DAF" w14:textId="04CFCFFA" w:rsidR="002B4FED" w:rsidRPr="00BF462D" w:rsidRDefault="002B4FED" w:rsidP="00EC5EB9">
      <w:pPr>
        <w:spacing w:before="100" w:beforeAutospacing="1" w:after="100" w:afterAutospacing="1" w:line="276" w:lineRule="auto"/>
        <w:ind w:firstLineChars="200" w:firstLine="480"/>
        <w:rPr>
          <w:sz w:val="24"/>
          <w:szCs w:val="24"/>
        </w:rPr>
      </w:pPr>
      <w:r w:rsidRPr="00BF462D">
        <w:rPr>
          <w:sz w:val="24"/>
          <w:szCs w:val="24"/>
        </w:rPr>
        <w:t>NASTRAN</w:t>
      </w:r>
      <w:r w:rsidRPr="00BF462D">
        <w:rPr>
          <w:sz w:val="24"/>
          <w:szCs w:val="24"/>
        </w:rPr>
        <w:t>默认检查</w:t>
      </w:r>
      <w:r w:rsidR="003530B4" w:rsidRPr="00BF462D">
        <w:rPr>
          <w:sz w:val="24"/>
          <w:szCs w:val="24"/>
        </w:rPr>
        <w:t>单元</w:t>
      </w:r>
      <w:r w:rsidRPr="00BF462D">
        <w:rPr>
          <w:sz w:val="24"/>
          <w:szCs w:val="24"/>
        </w:rPr>
        <w:t>形状，但可以使用</w:t>
      </w:r>
      <w:proofErr w:type="spellStart"/>
      <w:r w:rsidRPr="00BF462D">
        <w:rPr>
          <w:sz w:val="24"/>
          <w:szCs w:val="24"/>
          <w:u w:val="single"/>
        </w:rPr>
        <w:t>GeomCheck</w:t>
      </w:r>
      <w:proofErr w:type="spellEnd"/>
      <w:r w:rsidRPr="00BF462D">
        <w:rPr>
          <w:sz w:val="24"/>
          <w:szCs w:val="24"/>
        </w:rPr>
        <w:t>选项关闭它。</w:t>
      </w:r>
    </w:p>
    <w:p w14:paraId="02CFDAFA" w14:textId="55721D78" w:rsidR="00DB718B" w:rsidRPr="00BF462D" w:rsidRDefault="00DB718B" w:rsidP="00385AEE">
      <w:pPr>
        <w:pStyle w:val="4"/>
        <w:rPr>
          <w:rFonts w:ascii="Times New Roman" w:eastAsia="宋体" w:hAnsi="Times New Roman"/>
        </w:rPr>
      </w:pPr>
      <w:bookmarkStart w:id="245" w:name="_Toc173252698"/>
      <w:r w:rsidRPr="00BF462D">
        <w:rPr>
          <w:rFonts w:ascii="Times New Roman" w:eastAsia="宋体" w:hAnsi="Times New Roman"/>
        </w:rPr>
        <w:t>8.1.7.2</w:t>
      </w:r>
      <w:r w:rsidR="000233B4" w:rsidRPr="00BF462D">
        <w:rPr>
          <w:rFonts w:ascii="Times New Roman" w:eastAsia="宋体" w:hAnsi="Times New Roman"/>
        </w:rPr>
        <w:t xml:space="preserve"> </w:t>
      </w:r>
      <w:r w:rsidRPr="00BF462D">
        <w:rPr>
          <w:rFonts w:ascii="Times New Roman" w:eastAsia="宋体" w:hAnsi="Times New Roman"/>
        </w:rPr>
        <w:t>NASTRAN</w:t>
      </w:r>
      <w:r w:rsidRPr="00BF462D">
        <w:rPr>
          <w:rFonts w:ascii="Times New Roman" w:eastAsia="宋体" w:hAnsi="Times New Roman"/>
        </w:rPr>
        <w:t>裂纹面接触</w:t>
      </w:r>
      <w:bookmarkEnd w:id="245"/>
    </w:p>
    <w:p w14:paraId="7B105D31" w14:textId="61FA1A82" w:rsidR="00DB718B" w:rsidRPr="00BF462D" w:rsidRDefault="00DB718B" w:rsidP="00EC5EB9">
      <w:pPr>
        <w:spacing w:before="100" w:beforeAutospacing="1" w:after="100" w:afterAutospacing="1" w:line="276" w:lineRule="auto"/>
        <w:ind w:firstLineChars="200" w:firstLine="480"/>
        <w:rPr>
          <w:sz w:val="24"/>
          <w:szCs w:val="24"/>
        </w:rPr>
      </w:pPr>
      <w:r w:rsidRPr="00BF462D">
        <w:rPr>
          <w:sz w:val="24"/>
          <w:szCs w:val="24"/>
        </w:rPr>
        <w:t>NASTRAN</w:t>
      </w:r>
      <w:r w:rsidRPr="00BF462D">
        <w:rPr>
          <w:sz w:val="24"/>
          <w:szCs w:val="24"/>
        </w:rPr>
        <w:t>裂纹面接触对话框，图</w:t>
      </w:r>
      <w:r w:rsidRPr="00BF462D">
        <w:rPr>
          <w:sz w:val="24"/>
          <w:szCs w:val="24"/>
        </w:rPr>
        <w:t>8.1.23</w:t>
      </w:r>
      <w:r w:rsidRPr="00BF462D">
        <w:rPr>
          <w:sz w:val="24"/>
          <w:szCs w:val="24"/>
        </w:rPr>
        <w:t>，允许用户设置裂纹面接触选项。对话框中的参数在</w:t>
      </w:r>
      <w:r w:rsidRPr="00BF462D">
        <w:rPr>
          <w:sz w:val="24"/>
          <w:szCs w:val="24"/>
        </w:rPr>
        <w:t>NASTRAN</w:t>
      </w:r>
      <w:r w:rsidRPr="00BF462D">
        <w:rPr>
          <w:sz w:val="24"/>
          <w:szCs w:val="24"/>
        </w:rPr>
        <w:t>文档中进行了描述，并且会根据所使用的</w:t>
      </w:r>
      <w:r w:rsidRPr="00BF462D">
        <w:rPr>
          <w:sz w:val="24"/>
          <w:szCs w:val="24"/>
        </w:rPr>
        <w:t>NASTRAN</w:t>
      </w:r>
      <w:r w:rsidRPr="00BF462D">
        <w:rPr>
          <w:sz w:val="24"/>
          <w:szCs w:val="24"/>
        </w:rPr>
        <w:t>的</w:t>
      </w:r>
      <w:r w:rsidR="00D34CBB" w:rsidRPr="00BF462D">
        <w:rPr>
          <w:rFonts w:hint="eastAsia"/>
          <w:sz w:val="24"/>
          <w:szCs w:val="24"/>
        </w:rPr>
        <w:t>不同</w:t>
      </w:r>
      <w:r w:rsidRPr="00BF462D">
        <w:rPr>
          <w:sz w:val="24"/>
          <w:szCs w:val="24"/>
        </w:rPr>
        <w:t>而有所不同。请注意，</w:t>
      </w:r>
      <w:r w:rsidRPr="00BF462D">
        <w:rPr>
          <w:sz w:val="24"/>
          <w:szCs w:val="24"/>
        </w:rPr>
        <w:t>NASTRAN</w:t>
      </w:r>
      <w:r w:rsidRPr="00BF462D">
        <w:rPr>
          <w:sz w:val="24"/>
          <w:szCs w:val="24"/>
        </w:rPr>
        <w:t>不会将接触压力输出到</w:t>
      </w:r>
      <w:r w:rsidRPr="00BF462D">
        <w:rPr>
          <w:sz w:val="24"/>
          <w:szCs w:val="24"/>
        </w:rPr>
        <w:t>.</w:t>
      </w:r>
      <w:proofErr w:type="spellStart"/>
      <w:r w:rsidRPr="00BF462D">
        <w:rPr>
          <w:sz w:val="24"/>
          <w:szCs w:val="24"/>
        </w:rPr>
        <w:t>pch</w:t>
      </w:r>
      <w:proofErr w:type="spellEnd"/>
      <w:r w:rsidRPr="00BF462D">
        <w:rPr>
          <w:sz w:val="24"/>
          <w:szCs w:val="24"/>
        </w:rPr>
        <w:t>文件，因此如果包含</w:t>
      </w:r>
      <w:r w:rsidRPr="00BF462D">
        <w:rPr>
          <w:sz w:val="24"/>
          <w:szCs w:val="24"/>
        </w:rPr>
        <w:t>CFC</w:t>
      </w:r>
      <w:r w:rsidRPr="00BF462D">
        <w:rPr>
          <w:sz w:val="24"/>
          <w:szCs w:val="24"/>
        </w:rPr>
        <w:t>，则必须使用位移相关性来计算</w:t>
      </w:r>
      <w:r w:rsidRPr="00BF462D">
        <w:rPr>
          <w:sz w:val="24"/>
          <w:szCs w:val="24"/>
        </w:rPr>
        <w:t>SIF</w:t>
      </w:r>
      <w:r w:rsidRPr="00BF462D">
        <w:rPr>
          <w:sz w:val="24"/>
          <w:szCs w:val="24"/>
        </w:rPr>
        <w:t>。</w:t>
      </w:r>
    </w:p>
    <w:p w14:paraId="732DBAC6" w14:textId="4195CCFE" w:rsidR="001B4FBD" w:rsidRPr="00BF462D" w:rsidRDefault="00AA649D" w:rsidP="00D82AC3">
      <w:pPr>
        <w:spacing w:before="100" w:beforeAutospacing="1" w:after="100" w:afterAutospacing="1" w:line="276" w:lineRule="auto"/>
        <w:jc w:val="center"/>
        <w:rPr>
          <w:noProof/>
          <w:sz w:val="24"/>
          <w:szCs w:val="24"/>
        </w:rPr>
      </w:pPr>
      <w:r w:rsidRPr="00AA649D">
        <w:rPr>
          <w:noProof/>
          <w:sz w:val="24"/>
          <w:szCs w:val="24"/>
        </w:rPr>
        <w:lastRenderedPageBreak/>
        <w:drawing>
          <wp:inline distT="0" distB="0" distL="0" distR="0" wp14:anchorId="0B4A0582" wp14:editId="2AE60FDB">
            <wp:extent cx="2098675" cy="2842895"/>
            <wp:effectExtent l="19050" t="1905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2098675" cy="2842895"/>
                    </a:xfrm>
                    <a:prstGeom prst="rect">
                      <a:avLst/>
                    </a:prstGeom>
                    <a:noFill/>
                    <a:ln w="3175">
                      <a:solidFill>
                        <a:schemeClr val="accent1"/>
                      </a:solidFill>
                    </a:ln>
                  </pic:spPr>
                </pic:pic>
              </a:graphicData>
            </a:graphic>
          </wp:inline>
        </w:drawing>
      </w:r>
    </w:p>
    <w:p w14:paraId="3DD41FBB" w14:textId="0C6C630A" w:rsidR="00DB718B" w:rsidRPr="00BF462D" w:rsidRDefault="00DB718B" w:rsidP="00D82AC3">
      <w:pPr>
        <w:spacing w:before="100" w:beforeAutospacing="1" w:after="100" w:afterAutospacing="1" w:line="276" w:lineRule="auto"/>
        <w:jc w:val="center"/>
        <w:rPr>
          <w:szCs w:val="21"/>
        </w:rPr>
      </w:pPr>
      <w:r w:rsidRPr="00BF462D">
        <w:rPr>
          <w:rFonts w:hint="eastAsia"/>
          <w:szCs w:val="21"/>
        </w:rPr>
        <w:t>图</w:t>
      </w:r>
      <w:r w:rsidRPr="00BF462D">
        <w:rPr>
          <w:szCs w:val="21"/>
        </w:rPr>
        <w:t>8.1.23</w:t>
      </w:r>
      <w:r w:rsidR="000233B4" w:rsidRPr="00BF462D">
        <w:rPr>
          <w:szCs w:val="21"/>
        </w:rPr>
        <w:t xml:space="preserve"> </w:t>
      </w:r>
      <w:r w:rsidR="001E2391" w:rsidRPr="001E2391">
        <w:rPr>
          <w:szCs w:val="21"/>
        </w:rPr>
        <w:t>NASTRAN</w:t>
      </w:r>
      <w:r w:rsidR="002A79C4">
        <w:rPr>
          <w:rFonts w:hint="eastAsia"/>
          <w:szCs w:val="21"/>
        </w:rPr>
        <w:t>裂纹面接触</w:t>
      </w:r>
      <w:r w:rsidRPr="00BF462D">
        <w:rPr>
          <w:szCs w:val="21"/>
        </w:rPr>
        <w:t>对话框。</w:t>
      </w:r>
    </w:p>
    <w:p w14:paraId="0DD22E51" w14:textId="50FF41F7" w:rsidR="00DB718B" w:rsidRPr="00BF462D" w:rsidRDefault="00DB718B" w:rsidP="003230B3">
      <w:pPr>
        <w:pStyle w:val="3"/>
      </w:pPr>
      <w:bookmarkStart w:id="246" w:name="_Toc173252699"/>
      <w:r w:rsidRPr="00BF462D">
        <w:t>8.1.8</w:t>
      </w:r>
      <w:r w:rsidR="00844FC7" w:rsidRPr="00BF462D">
        <w:t xml:space="preserve"> </w:t>
      </w:r>
      <w:r w:rsidRPr="00BF462D">
        <w:t>NASTRAN</w:t>
      </w:r>
      <w:r w:rsidR="00456D28" w:rsidRPr="00BF462D">
        <w:t>局部</w:t>
      </w:r>
      <w:r w:rsidRPr="00BF462D">
        <w:t>/</w:t>
      </w:r>
      <w:r w:rsidRPr="00BF462D">
        <w:t>全局模型连接面板</w:t>
      </w:r>
      <w:bookmarkEnd w:id="246"/>
    </w:p>
    <w:p w14:paraId="22255370" w14:textId="1855E938" w:rsidR="00DB718B" w:rsidRPr="00BF462D" w:rsidRDefault="00DB718B"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w:t>
      </w:r>
      <w:r w:rsidR="00A732EC" w:rsidRPr="00BF462D">
        <w:rPr>
          <w:sz w:val="24"/>
          <w:szCs w:val="24"/>
          <w:u w:val="single"/>
        </w:rPr>
        <w:t>Connect to global model</w:t>
      </w:r>
      <w:r w:rsidRPr="00BF462D">
        <w:rPr>
          <w:rFonts w:hint="eastAsia"/>
          <w:sz w:val="24"/>
          <w:szCs w:val="24"/>
        </w:rPr>
        <w:t>选项（见图</w:t>
      </w:r>
      <w:r w:rsidRPr="00BF462D">
        <w:rPr>
          <w:sz w:val="24"/>
          <w:szCs w:val="24"/>
        </w:rPr>
        <w:t>8.1.21</w:t>
      </w:r>
      <w:r w:rsidRPr="00BF462D">
        <w:rPr>
          <w:sz w:val="24"/>
          <w:szCs w:val="24"/>
        </w:rPr>
        <w:t>），则必须设置全局模型文件，图</w:t>
      </w:r>
      <w:r w:rsidRPr="00BF462D">
        <w:rPr>
          <w:sz w:val="24"/>
          <w:szCs w:val="24"/>
        </w:rPr>
        <w:t>8.1.24</w:t>
      </w:r>
      <w:r w:rsidRPr="00BF462D">
        <w:rPr>
          <w:sz w:val="24"/>
          <w:szCs w:val="24"/>
        </w:rPr>
        <w:t>。</w:t>
      </w:r>
      <w:r w:rsidR="00A732EC" w:rsidRPr="00BF462D">
        <w:rPr>
          <w:b/>
          <w:bCs/>
          <w:sz w:val="24"/>
          <w:szCs w:val="24"/>
        </w:rPr>
        <w:t>Browse</w:t>
      </w:r>
      <w:r w:rsidRPr="00BF462D">
        <w:rPr>
          <w:sz w:val="24"/>
          <w:szCs w:val="24"/>
        </w:rPr>
        <w:t>按钮可用于查找文件。请注意，复选框和全局模型文件名是根据初始</w:t>
      </w:r>
      <w:r w:rsidR="006B3CBE" w:rsidRPr="00BF462D">
        <w:rPr>
          <w:sz w:val="24"/>
          <w:szCs w:val="24"/>
        </w:rPr>
        <w:t>有限元模型</w:t>
      </w:r>
      <w:r w:rsidRPr="00BF462D">
        <w:rPr>
          <w:sz w:val="24"/>
          <w:szCs w:val="24"/>
        </w:rPr>
        <w:t>导入自动填充的。</w:t>
      </w:r>
    </w:p>
    <w:p w14:paraId="1BEEC84A" w14:textId="42585DEF" w:rsidR="0061708C" w:rsidRPr="00BF462D" w:rsidRDefault="001B4FBD"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288E24B" wp14:editId="562AC870">
            <wp:extent cx="3893185" cy="727075"/>
            <wp:effectExtent l="0" t="0" r="0" b="0"/>
            <wp:docPr id="381" name="图片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3893185" cy="727075"/>
                    </a:xfrm>
                    <a:prstGeom prst="rect">
                      <a:avLst/>
                    </a:prstGeom>
                    <a:noFill/>
                    <a:ln>
                      <a:noFill/>
                    </a:ln>
                  </pic:spPr>
                </pic:pic>
              </a:graphicData>
            </a:graphic>
          </wp:inline>
        </w:drawing>
      </w:r>
    </w:p>
    <w:p w14:paraId="37B5D0DE" w14:textId="33006DBD" w:rsidR="0061708C" w:rsidRPr="00BF462D" w:rsidRDefault="0061708C" w:rsidP="00D82AC3">
      <w:pPr>
        <w:spacing w:before="100" w:beforeAutospacing="1" w:after="100" w:afterAutospacing="1" w:line="276" w:lineRule="auto"/>
        <w:jc w:val="center"/>
        <w:rPr>
          <w:szCs w:val="21"/>
        </w:rPr>
      </w:pPr>
      <w:r w:rsidRPr="00BF462D">
        <w:rPr>
          <w:rFonts w:hint="eastAsia"/>
          <w:szCs w:val="21"/>
        </w:rPr>
        <w:t>图</w:t>
      </w:r>
      <w:r w:rsidRPr="00BF462D">
        <w:rPr>
          <w:szCs w:val="21"/>
        </w:rPr>
        <w:t>8.1.24</w:t>
      </w:r>
      <w:r w:rsidR="00844FC7" w:rsidRPr="00BF462D">
        <w:rPr>
          <w:szCs w:val="21"/>
        </w:rPr>
        <w:t xml:space="preserve"> </w:t>
      </w:r>
      <w:r w:rsidR="001E2391" w:rsidRPr="001E2391">
        <w:rPr>
          <w:szCs w:val="21"/>
        </w:rPr>
        <w:t>NASTRAN</w:t>
      </w:r>
      <w:r w:rsidR="002A79C4">
        <w:rPr>
          <w:rFonts w:hint="eastAsia"/>
          <w:kern w:val="0"/>
          <w:szCs w:val="21"/>
        </w:rPr>
        <w:t>连接到全局模型对话框</w:t>
      </w:r>
      <w:r w:rsidRPr="00BF462D">
        <w:rPr>
          <w:szCs w:val="21"/>
        </w:rPr>
        <w:t>。</w:t>
      </w:r>
    </w:p>
    <w:p w14:paraId="551AA7F8" w14:textId="33251684" w:rsidR="0061708C" w:rsidRPr="00BF462D" w:rsidRDefault="0061708C" w:rsidP="00EC5EB9">
      <w:pPr>
        <w:spacing w:before="100" w:beforeAutospacing="1" w:after="100" w:afterAutospacing="1" w:line="276" w:lineRule="auto"/>
        <w:ind w:firstLineChars="200" w:firstLine="480"/>
        <w:rPr>
          <w:sz w:val="24"/>
          <w:szCs w:val="24"/>
        </w:rPr>
      </w:pPr>
      <w:r w:rsidRPr="00BF462D">
        <w:rPr>
          <w:rFonts w:hint="eastAsia"/>
          <w:sz w:val="24"/>
          <w:szCs w:val="24"/>
        </w:rPr>
        <w:t>如果选择了</w:t>
      </w:r>
      <w:r w:rsidR="00474B55" w:rsidRPr="00BF462D">
        <w:rPr>
          <w:sz w:val="24"/>
          <w:szCs w:val="24"/>
          <w:u w:val="single"/>
        </w:rPr>
        <w:t>Connect to global model</w:t>
      </w:r>
      <w:r w:rsidRPr="00BF462D">
        <w:rPr>
          <w:sz w:val="24"/>
          <w:szCs w:val="24"/>
        </w:rPr>
        <w:t>选项，图</w:t>
      </w:r>
      <w:r w:rsidRPr="00BF462D">
        <w:rPr>
          <w:sz w:val="24"/>
          <w:szCs w:val="24"/>
        </w:rPr>
        <w:t>8.1.21</w:t>
      </w:r>
      <w:r w:rsidRPr="00BF462D">
        <w:rPr>
          <w:sz w:val="24"/>
          <w:szCs w:val="24"/>
        </w:rPr>
        <w:t>中的</w:t>
      </w:r>
      <w:r w:rsidRPr="00BF462D">
        <w:rPr>
          <w:b/>
          <w:bCs/>
          <w:sz w:val="24"/>
          <w:szCs w:val="24"/>
        </w:rPr>
        <w:t>Finish</w:t>
      </w:r>
      <w:r w:rsidRPr="00BF462D">
        <w:rPr>
          <w:sz w:val="24"/>
          <w:szCs w:val="24"/>
        </w:rPr>
        <w:t>按钮将切换到</w:t>
      </w:r>
      <w:r w:rsidRPr="00BF462D">
        <w:rPr>
          <w:b/>
          <w:bCs/>
          <w:sz w:val="24"/>
          <w:szCs w:val="24"/>
        </w:rPr>
        <w:t>Next</w:t>
      </w:r>
      <w:r w:rsidRPr="00BF462D">
        <w:rPr>
          <w:sz w:val="24"/>
          <w:szCs w:val="24"/>
        </w:rPr>
        <w:t>按钮。下一个面板，图</w:t>
      </w:r>
      <w:r w:rsidRPr="00BF462D">
        <w:rPr>
          <w:sz w:val="24"/>
          <w:szCs w:val="24"/>
        </w:rPr>
        <w:t>8.1.25</w:t>
      </w:r>
      <w:r w:rsidRPr="00BF462D">
        <w:rPr>
          <w:sz w:val="24"/>
          <w:szCs w:val="24"/>
        </w:rPr>
        <w:t>，定义了局部和全局模型将如何</w:t>
      </w:r>
      <w:r w:rsidR="00282B7B" w:rsidRPr="00BF462D">
        <w:rPr>
          <w:sz w:val="24"/>
          <w:szCs w:val="24"/>
        </w:rPr>
        <w:t>连接</w:t>
      </w:r>
      <w:r w:rsidRPr="00BF462D">
        <w:rPr>
          <w:sz w:val="24"/>
          <w:szCs w:val="24"/>
        </w:rPr>
        <w:t>。请注意，如果选中</w:t>
      </w:r>
      <w:r w:rsidR="00474B55" w:rsidRPr="00BF462D">
        <w:rPr>
          <w:sz w:val="24"/>
          <w:szCs w:val="24"/>
          <w:u w:val="single"/>
        </w:rPr>
        <w:t>Connect to global</w:t>
      </w:r>
      <w:proofErr w:type="gramStart"/>
      <w:r w:rsidRPr="00BF462D">
        <w:rPr>
          <w:sz w:val="24"/>
          <w:szCs w:val="24"/>
        </w:rPr>
        <w:t>框且未</w:t>
      </w:r>
      <w:proofErr w:type="gramEnd"/>
      <w:r w:rsidRPr="00BF462D">
        <w:rPr>
          <w:sz w:val="24"/>
          <w:szCs w:val="24"/>
        </w:rPr>
        <w:t>输入</w:t>
      </w:r>
      <w:r w:rsidR="00474B55" w:rsidRPr="00BF462D">
        <w:rPr>
          <w:sz w:val="24"/>
          <w:szCs w:val="24"/>
          <w:u w:val="single"/>
        </w:rPr>
        <w:t>Global model filename</w:t>
      </w:r>
      <w:r w:rsidRPr="00BF462D">
        <w:rPr>
          <w:sz w:val="24"/>
          <w:szCs w:val="24"/>
        </w:rPr>
        <w:t>，则用户无法继续到下一个面板。</w:t>
      </w:r>
    </w:p>
    <w:p w14:paraId="6B22DD8D" w14:textId="3B85628C" w:rsidR="001B4FBD" w:rsidRPr="00BF462D" w:rsidRDefault="00B40232" w:rsidP="00D82AC3">
      <w:pPr>
        <w:spacing w:before="100" w:beforeAutospacing="1" w:after="100" w:afterAutospacing="1" w:line="276" w:lineRule="auto"/>
        <w:jc w:val="center"/>
        <w:rPr>
          <w:noProof/>
          <w:sz w:val="24"/>
          <w:szCs w:val="24"/>
        </w:rPr>
      </w:pPr>
      <w:r w:rsidRPr="00B40232">
        <w:rPr>
          <w:noProof/>
          <w:sz w:val="24"/>
          <w:szCs w:val="24"/>
        </w:rPr>
        <w:lastRenderedPageBreak/>
        <w:drawing>
          <wp:inline distT="0" distB="0" distL="0" distR="0" wp14:anchorId="6616E215" wp14:editId="4054DB71">
            <wp:extent cx="4320000" cy="3333600"/>
            <wp:effectExtent l="19050" t="19050" r="4445" b="6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4320000" cy="3333600"/>
                    </a:xfrm>
                    <a:prstGeom prst="rect">
                      <a:avLst/>
                    </a:prstGeom>
                    <a:noFill/>
                    <a:ln w="3175">
                      <a:solidFill>
                        <a:schemeClr val="accent1"/>
                      </a:solidFill>
                    </a:ln>
                  </pic:spPr>
                </pic:pic>
              </a:graphicData>
            </a:graphic>
          </wp:inline>
        </w:drawing>
      </w:r>
    </w:p>
    <w:p w14:paraId="7AAAAE55" w14:textId="66B6FCEB" w:rsidR="0061708C" w:rsidRPr="00BF462D" w:rsidRDefault="0061708C" w:rsidP="00D82AC3">
      <w:pPr>
        <w:spacing w:before="100" w:beforeAutospacing="1" w:after="100" w:afterAutospacing="1" w:line="276" w:lineRule="auto"/>
        <w:jc w:val="center"/>
        <w:rPr>
          <w:szCs w:val="21"/>
        </w:rPr>
      </w:pPr>
      <w:r w:rsidRPr="00BF462D">
        <w:rPr>
          <w:rFonts w:hint="eastAsia"/>
          <w:szCs w:val="21"/>
        </w:rPr>
        <w:t>图</w:t>
      </w:r>
      <w:r w:rsidRPr="00BF462D">
        <w:rPr>
          <w:szCs w:val="21"/>
        </w:rPr>
        <w:t>8.1.25</w:t>
      </w:r>
      <w:r w:rsidR="00844FC7" w:rsidRPr="00BF462D">
        <w:rPr>
          <w:szCs w:val="21"/>
        </w:rPr>
        <w:t xml:space="preserve"> </w:t>
      </w:r>
      <w:r w:rsidR="001E2391">
        <w:t>NASTRAN</w:t>
      </w:r>
      <w:r w:rsidR="00D865C5">
        <w:rPr>
          <w:rFonts w:hint="eastAsia"/>
          <w:kern w:val="0"/>
          <w:szCs w:val="21"/>
        </w:rPr>
        <w:t>局部</w:t>
      </w:r>
      <w:r w:rsidR="00D865C5">
        <w:rPr>
          <w:kern w:val="0"/>
          <w:szCs w:val="21"/>
        </w:rPr>
        <w:t>/</w:t>
      </w:r>
      <w:r w:rsidR="00D865C5">
        <w:rPr>
          <w:rFonts w:hint="eastAsia"/>
          <w:kern w:val="0"/>
          <w:szCs w:val="21"/>
        </w:rPr>
        <w:t>全局模型连接面板</w:t>
      </w:r>
      <w:r w:rsidRPr="00BF462D">
        <w:rPr>
          <w:szCs w:val="21"/>
        </w:rPr>
        <w:t>。</w:t>
      </w:r>
    </w:p>
    <w:p w14:paraId="32F33618" w14:textId="55114F5B" w:rsidR="00C40ADA" w:rsidRDefault="0061708C" w:rsidP="00EC5EB9">
      <w:pPr>
        <w:spacing w:before="100" w:beforeAutospacing="1" w:after="100" w:afterAutospacing="1" w:line="276" w:lineRule="auto"/>
        <w:ind w:firstLineChars="200" w:firstLine="480"/>
        <w:rPr>
          <w:sz w:val="24"/>
          <w:szCs w:val="24"/>
        </w:rPr>
      </w:pPr>
      <w:r w:rsidRPr="00BF462D">
        <w:rPr>
          <w:rFonts w:hint="eastAsia"/>
          <w:sz w:val="24"/>
          <w:szCs w:val="24"/>
        </w:rPr>
        <w:t>将局部裂纹模型连接到全局模型的最简单方法是通过节点合并。</w:t>
      </w:r>
      <w:r w:rsidRPr="00BF462D">
        <w:rPr>
          <w:sz w:val="24"/>
          <w:szCs w:val="24"/>
        </w:rPr>
        <w:t>如果用户在局部模型的</w:t>
      </w:r>
      <w:r w:rsidR="0097320B" w:rsidRPr="00BF462D">
        <w:rPr>
          <w:sz w:val="24"/>
          <w:szCs w:val="24"/>
        </w:rPr>
        <w:t>剖面</w:t>
      </w:r>
      <w:r w:rsidRPr="00BF462D">
        <w:rPr>
          <w:sz w:val="24"/>
          <w:szCs w:val="24"/>
        </w:rPr>
        <w:t>上保留了表面网格面，那么这些表面可以通过合并节点轻松</w:t>
      </w:r>
      <w:r w:rsidR="00844FC7" w:rsidRPr="00BF462D">
        <w:rPr>
          <w:sz w:val="24"/>
          <w:szCs w:val="24"/>
        </w:rPr>
        <w:t>连接</w:t>
      </w:r>
      <w:r w:rsidRPr="00BF462D">
        <w:rPr>
          <w:sz w:val="24"/>
          <w:szCs w:val="24"/>
        </w:rPr>
        <w:t>在一起。</w:t>
      </w:r>
      <w:r w:rsidR="00157AC2">
        <w:rPr>
          <w:rFonts w:hint="eastAsia"/>
          <w:sz w:val="24"/>
          <w:szCs w:val="24"/>
        </w:rPr>
        <w:t>另外</w:t>
      </w:r>
      <w:r w:rsidRPr="00BF462D">
        <w:rPr>
          <w:sz w:val="24"/>
          <w:szCs w:val="24"/>
        </w:rPr>
        <w:t>，通过选择</w:t>
      </w:r>
      <w:r w:rsidR="00826A2F">
        <w:rPr>
          <w:sz w:val="24"/>
          <w:szCs w:val="24"/>
          <w:u w:val="single"/>
        </w:rPr>
        <w:t>C</w:t>
      </w:r>
      <w:r w:rsidR="00854DB1" w:rsidRPr="00BF462D">
        <w:rPr>
          <w:sz w:val="24"/>
          <w:szCs w:val="24"/>
          <w:u w:val="single"/>
        </w:rPr>
        <w:t xml:space="preserve">onstraint </w:t>
      </w:r>
      <w:r w:rsidR="00826A2F">
        <w:rPr>
          <w:sz w:val="24"/>
          <w:szCs w:val="24"/>
          <w:u w:val="single"/>
        </w:rPr>
        <w:t>surfaces</w:t>
      </w:r>
      <w:r w:rsidRPr="00BF462D">
        <w:rPr>
          <w:sz w:val="24"/>
          <w:szCs w:val="24"/>
        </w:rPr>
        <w:t>选项</w:t>
      </w:r>
      <w:r w:rsidR="00157AC2">
        <w:rPr>
          <w:rFonts w:hint="eastAsia"/>
          <w:sz w:val="24"/>
          <w:szCs w:val="24"/>
        </w:rPr>
        <w:t>，</w:t>
      </w:r>
      <w:r w:rsidR="00157AC2" w:rsidRPr="00BF462D">
        <w:rPr>
          <w:sz w:val="24"/>
          <w:szCs w:val="24"/>
        </w:rPr>
        <w:t>可以</w:t>
      </w:r>
      <w:r w:rsidRPr="00BF462D">
        <w:rPr>
          <w:sz w:val="24"/>
          <w:szCs w:val="24"/>
        </w:rPr>
        <w:t>在局部模型和全局模型的剖切面之间定义</w:t>
      </w:r>
      <w:r w:rsidR="00157AC2" w:rsidRPr="00157AC2">
        <w:rPr>
          <w:rFonts w:hint="eastAsia"/>
          <w:sz w:val="24"/>
          <w:szCs w:val="24"/>
        </w:rPr>
        <w:t>胶合接触。</w:t>
      </w:r>
    </w:p>
    <w:p w14:paraId="4C8D5905" w14:textId="1CC04B6E" w:rsidR="00564E22" w:rsidRPr="00564E22" w:rsidRDefault="00564E22" w:rsidP="00564E22">
      <w:pPr>
        <w:spacing w:before="100" w:beforeAutospacing="1" w:after="100" w:afterAutospacing="1" w:line="276" w:lineRule="auto"/>
        <w:ind w:firstLineChars="200" w:firstLine="480"/>
        <w:rPr>
          <w:sz w:val="24"/>
          <w:szCs w:val="24"/>
        </w:rPr>
      </w:pPr>
      <w:r w:rsidRPr="00564E22">
        <w:rPr>
          <w:rFonts w:hint="eastAsia"/>
          <w:sz w:val="24"/>
          <w:szCs w:val="24"/>
        </w:rPr>
        <w:t>选择</w:t>
      </w:r>
      <w:r w:rsidR="001D2221" w:rsidRPr="001D2221">
        <w:rPr>
          <w:sz w:val="24"/>
          <w:szCs w:val="24"/>
          <w:u w:val="single"/>
        </w:rPr>
        <w:t>Constraint surfaces</w:t>
      </w:r>
      <w:r w:rsidRPr="00564E22">
        <w:rPr>
          <w:rFonts w:hint="eastAsia"/>
          <w:sz w:val="24"/>
          <w:szCs w:val="24"/>
        </w:rPr>
        <w:t>选项可以激活</w:t>
      </w:r>
      <w:r w:rsidR="001D2221">
        <w:rPr>
          <w:b/>
          <w:bCs/>
          <w:sz w:val="23"/>
          <w:szCs w:val="23"/>
        </w:rPr>
        <w:t>Constraint</w:t>
      </w:r>
      <w:r w:rsidRPr="00564E22">
        <w:rPr>
          <w:rFonts w:hint="eastAsia"/>
          <w:sz w:val="24"/>
          <w:szCs w:val="24"/>
        </w:rPr>
        <w:t>按钮；见第</w:t>
      </w:r>
      <w:r w:rsidRPr="00564E22">
        <w:rPr>
          <w:rFonts w:hint="eastAsia"/>
          <w:sz w:val="24"/>
          <w:szCs w:val="24"/>
        </w:rPr>
        <w:t>8.1.8.1</w:t>
      </w:r>
      <w:r w:rsidRPr="00564E22">
        <w:rPr>
          <w:rFonts w:hint="eastAsia"/>
          <w:sz w:val="24"/>
          <w:szCs w:val="24"/>
        </w:rPr>
        <w:t>节。</w:t>
      </w:r>
    </w:p>
    <w:p w14:paraId="659CE716" w14:textId="50529F27" w:rsidR="00564E22" w:rsidRPr="00564E22" w:rsidRDefault="00564E22" w:rsidP="00564E22">
      <w:pPr>
        <w:spacing w:before="100" w:beforeAutospacing="1" w:after="100" w:afterAutospacing="1" w:line="276" w:lineRule="auto"/>
        <w:ind w:firstLineChars="200" w:firstLine="480"/>
        <w:rPr>
          <w:sz w:val="24"/>
          <w:szCs w:val="24"/>
        </w:rPr>
      </w:pPr>
      <w:r w:rsidRPr="00564E22">
        <w:rPr>
          <w:rFonts w:hint="eastAsia"/>
          <w:sz w:val="24"/>
          <w:szCs w:val="24"/>
        </w:rPr>
        <w:t>可以为裂纹面和切割面以外的其他表面定义额外的局部</w:t>
      </w:r>
      <w:r w:rsidRPr="00564E22">
        <w:rPr>
          <w:rFonts w:hint="eastAsia"/>
          <w:sz w:val="24"/>
          <w:szCs w:val="24"/>
        </w:rPr>
        <w:t>/</w:t>
      </w:r>
      <w:r w:rsidR="0040164F">
        <w:rPr>
          <w:rFonts w:hint="eastAsia"/>
          <w:sz w:val="24"/>
          <w:szCs w:val="24"/>
        </w:rPr>
        <w:t>全局</w:t>
      </w:r>
      <w:r w:rsidRPr="00564E22">
        <w:rPr>
          <w:rFonts w:hint="eastAsia"/>
          <w:sz w:val="24"/>
          <w:szCs w:val="24"/>
        </w:rPr>
        <w:t>接触</w:t>
      </w:r>
      <w:r w:rsidRPr="00564E22">
        <w:rPr>
          <w:rFonts w:hint="eastAsia"/>
          <w:sz w:val="24"/>
          <w:szCs w:val="24"/>
        </w:rPr>
        <w:t>/</w:t>
      </w:r>
      <w:r w:rsidRPr="00564E22">
        <w:rPr>
          <w:rFonts w:hint="eastAsia"/>
          <w:sz w:val="24"/>
          <w:szCs w:val="24"/>
        </w:rPr>
        <w:t>约束（见图</w:t>
      </w:r>
      <w:r w:rsidRPr="00564E22">
        <w:rPr>
          <w:rFonts w:hint="eastAsia"/>
          <w:sz w:val="24"/>
          <w:szCs w:val="24"/>
        </w:rPr>
        <w:t>8.1.25</w:t>
      </w:r>
      <w:r w:rsidRPr="00564E22">
        <w:rPr>
          <w:rFonts w:hint="eastAsia"/>
          <w:sz w:val="24"/>
          <w:szCs w:val="24"/>
        </w:rPr>
        <w:t>下部）；见第</w:t>
      </w:r>
      <w:r w:rsidRPr="00564E22">
        <w:rPr>
          <w:rFonts w:hint="eastAsia"/>
          <w:sz w:val="24"/>
          <w:szCs w:val="24"/>
        </w:rPr>
        <w:t>8.1.8.2</w:t>
      </w:r>
      <w:r w:rsidRPr="00564E22">
        <w:rPr>
          <w:rFonts w:hint="eastAsia"/>
          <w:sz w:val="24"/>
          <w:szCs w:val="24"/>
        </w:rPr>
        <w:t>节。</w:t>
      </w:r>
    </w:p>
    <w:p w14:paraId="4F5A21C4" w14:textId="77777777" w:rsidR="00564E22" w:rsidRPr="0040164F" w:rsidRDefault="00564E22" w:rsidP="0040164F">
      <w:pPr>
        <w:pStyle w:val="4"/>
        <w:rPr>
          <w:rFonts w:ascii="Times New Roman" w:eastAsia="宋体" w:hAnsi="Times New Roman"/>
        </w:rPr>
      </w:pPr>
      <w:bookmarkStart w:id="247" w:name="_Toc173252700"/>
      <w:r w:rsidRPr="0040164F">
        <w:rPr>
          <w:rFonts w:ascii="Times New Roman" w:eastAsia="宋体" w:hAnsi="Times New Roman" w:hint="eastAsia"/>
        </w:rPr>
        <w:t>8.1.8.1 NASTRAN</w:t>
      </w:r>
      <w:r w:rsidRPr="0040164F">
        <w:rPr>
          <w:rFonts w:ascii="Times New Roman" w:eastAsia="宋体" w:hAnsi="Times New Roman" w:hint="eastAsia"/>
        </w:rPr>
        <w:t>约束</w:t>
      </w:r>
      <w:bookmarkEnd w:id="247"/>
    </w:p>
    <w:p w14:paraId="4FCE2FD3" w14:textId="077ECCB2" w:rsidR="00564E22" w:rsidRPr="00564E22" w:rsidRDefault="00564E22" w:rsidP="00564E22">
      <w:pPr>
        <w:spacing w:before="100" w:beforeAutospacing="1" w:after="100" w:afterAutospacing="1" w:line="276" w:lineRule="auto"/>
        <w:ind w:firstLineChars="200" w:firstLine="480"/>
        <w:rPr>
          <w:sz w:val="24"/>
          <w:szCs w:val="24"/>
        </w:rPr>
      </w:pPr>
      <w:r w:rsidRPr="00564E22">
        <w:rPr>
          <w:rFonts w:hint="eastAsia"/>
          <w:sz w:val="24"/>
          <w:szCs w:val="24"/>
        </w:rPr>
        <w:t>NASTRAN</w:t>
      </w:r>
      <w:r w:rsidRPr="00564E22">
        <w:rPr>
          <w:rFonts w:hint="eastAsia"/>
          <w:sz w:val="24"/>
          <w:szCs w:val="24"/>
        </w:rPr>
        <w:t>约束对话框，图</w:t>
      </w:r>
      <w:r w:rsidRPr="00564E22">
        <w:rPr>
          <w:rFonts w:hint="eastAsia"/>
          <w:sz w:val="24"/>
          <w:szCs w:val="24"/>
        </w:rPr>
        <w:t>8.1.26</w:t>
      </w:r>
      <w:r w:rsidRPr="00564E22">
        <w:rPr>
          <w:rFonts w:hint="eastAsia"/>
          <w:sz w:val="24"/>
          <w:szCs w:val="24"/>
        </w:rPr>
        <w:t>，允许用户为局部和全局模型设置胶合接触选项。</w:t>
      </w:r>
    </w:p>
    <w:p w14:paraId="1A1FCCC6" w14:textId="695B5D37" w:rsidR="00D1779B" w:rsidRDefault="00D1779B" w:rsidP="00D1779B">
      <w:pPr>
        <w:spacing w:before="100" w:beforeAutospacing="1" w:after="100" w:afterAutospacing="1" w:line="276" w:lineRule="auto"/>
        <w:jc w:val="center"/>
        <w:rPr>
          <w:sz w:val="24"/>
          <w:szCs w:val="24"/>
        </w:rPr>
      </w:pPr>
      <w:r w:rsidRPr="00D1779B">
        <w:rPr>
          <w:rFonts w:hint="eastAsia"/>
          <w:noProof/>
          <w:sz w:val="24"/>
          <w:szCs w:val="24"/>
        </w:rPr>
        <w:lastRenderedPageBreak/>
        <w:drawing>
          <wp:inline distT="0" distB="0" distL="0" distR="0" wp14:anchorId="53C00FAB" wp14:editId="6EC801E0">
            <wp:extent cx="2063115" cy="2309495"/>
            <wp:effectExtent l="19050" t="1905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063115" cy="2309495"/>
                    </a:xfrm>
                    <a:prstGeom prst="rect">
                      <a:avLst/>
                    </a:prstGeom>
                    <a:noFill/>
                    <a:ln w="3175">
                      <a:solidFill>
                        <a:schemeClr val="accent1"/>
                      </a:solidFill>
                    </a:ln>
                  </pic:spPr>
                </pic:pic>
              </a:graphicData>
            </a:graphic>
          </wp:inline>
        </w:drawing>
      </w:r>
    </w:p>
    <w:p w14:paraId="340D8067" w14:textId="02D7568B" w:rsidR="00564E22" w:rsidRPr="00564E22" w:rsidRDefault="00564E22" w:rsidP="00D1779B">
      <w:pPr>
        <w:spacing w:before="100" w:beforeAutospacing="1" w:after="100" w:afterAutospacing="1" w:line="276" w:lineRule="auto"/>
        <w:jc w:val="center"/>
        <w:rPr>
          <w:sz w:val="24"/>
          <w:szCs w:val="24"/>
        </w:rPr>
      </w:pPr>
      <w:r w:rsidRPr="00564E22">
        <w:rPr>
          <w:rFonts w:hint="eastAsia"/>
          <w:sz w:val="24"/>
          <w:szCs w:val="24"/>
        </w:rPr>
        <w:t>图</w:t>
      </w:r>
      <w:r w:rsidRPr="00564E22">
        <w:rPr>
          <w:rFonts w:hint="eastAsia"/>
          <w:sz w:val="24"/>
          <w:szCs w:val="24"/>
        </w:rPr>
        <w:t>8.1.26 NASTRAN</w:t>
      </w:r>
      <w:r w:rsidRPr="00564E22">
        <w:rPr>
          <w:rFonts w:hint="eastAsia"/>
          <w:sz w:val="24"/>
          <w:szCs w:val="24"/>
        </w:rPr>
        <w:t>约束连接对话框。</w:t>
      </w:r>
    </w:p>
    <w:p w14:paraId="0503C597" w14:textId="77777777" w:rsidR="00564E22" w:rsidRPr="0040164F" w:rsidRDefault="00564E22" w:rsidP="0040164F">
      <w:pPr>
        <w:pStyle w:val="4"/>
        <w:rPr>
          <w:rFonts w:ascii="Times New Roman" w:eastAsia="宋体" w:hAnsi="Times New Roman"/>
        </w:rPr>
      </w:pPr>
      <w:bookmarkStart w:id="248" w:name="_Toc173252701"/>
      <w:r w:rsidRPr="0040164F">
        <w:rPr>
          <w:rFonts w:ascii="Times New Roman" w:eastAsia="宋体" w:hAnsi="Times New Roman" w:hint="eastAsia"/>
        </w:rPr>
        <w:t>8.1.8.2 NASTRAN</w:t>
      </w:r>
      <w:r w:rsidRPr="0040164F">
        <w:rPr>
          <w:rFonts w:ascii="Times New Roman" w:eastAsia="宋体" w:hAnsi="Times New Roman" w:hint="eastAsia"/>
        </w:rPr>
        <w:t>额外连接</w:t>
      </w:r>
      <w:bookmarkEnd w:id="248"/>
    </w:p>
    <w:p w14:paraId="7CBFE0FB" w14:textId="79770180" w:rsidR="00564E22" w:rsidRPr="00564E22" w:rsidRDefault="00564E22" w:rsidP="00564E22">
      <w:pPr>
        <w:spacing w:before="100" w:beforeAutospacing="1" w:after="100" w:afterAutospacing="1" w:line="276" w:lineRule="auto"/>
        <w:ind w:firstLineChars="200" w:firstLine="480"/>
        <w:rPr>
          <w:sz w:val="24"/>
          <w:szCs w:val="24"/>
        </w:rPr>
      </w:pPr>
      <w:r w:rsidRPr="00564E22">
        <w:rPr>
          <w:rFonts w:hint="eastAsia"/>
          <w:sz w:val="24"/>
          <w:szCs w:val="24"/>
        </w:rPr>
        <w:t>可以定义额外的局部</w:t>
      </w:r>
      <w:r w:rsidRPr="00564E22">
        <w:rPr>
          <w:rFonts w:hint="eastAsia"/>
          <w:sz w:val="24"/>
          <w:szCs w:val="24"/>
        </w:rPr>
        <w:t>/</w:t>
      </w:r>
      <w:r w:rsidRPr="00564E22">
        <w:rPr>
          <w:rFonts w:hint="eastAsia"/>
          <w:sz w:val="24"/>
          <w:szCs w:val="24"/>
        </w:rPr>
        <w:t>全局连接（见图</w:t>
      </w:r>
      <w:r w:rsidRPr="00564E22">
        <w:rPr>
          <w:rFonts w:hint="eastAsia"/>
          <w:sz w:val="24"/>
          <w:szCs w:val="24"/>
        </w:rPr>
        <w:t>8.1.25</w:t>
      </w:r>
      <w:r w:rsidRPr="00564E22">
        <w:rPr>
          <w:rFonts w:hint="eastAsia"/>
          <w:sz w:val="24"/>
          <w:szCs w:val="24"/>
        </w:rPr>
        <w:t>）。单击</w:t>
      </w:r>
      <w:r w:rsidR="007C51BF" w:rsidRPr="007C51BF">
        <w:rPr>
          <w:b/>
          <w:bCs/>
          <w:sz w:val="24"/>
          <w:szCs w:val="24"/>
        </w:rPr>
        <w:t>Add Connection</w:t>
      </w:r>
      <w:r w:rsidRPr="00564E22">
        <w:rPr>
          <w:rFonts w:hint="eastAsia"/>
          <w:sz w:val="24"/>
          <w:szCs w:val="24"/>
        </w:rPr>
        <w:t>按钮，显示图</w:t>
      </w:r>
      <w:r w:rsidRPr="00564E22">
        <w:rPr>
          <w:rFonts w:hint="eastAsia"/>
          <w:sz w:val="24"/>
          <w:szCs w:val="24"/>
        </w:rPr>
        <w:t>8.1.27</w:t>
      </w:r>
      <w:r w:rsidRPr="00564E22">
        <w:rPr>
          <w:rFonts w:hint="eastAsia"/>
          <w:sz w:val="24"/>
          <w:szCs w:val="24"/>
        </w:rPr>
        <w:t>中的对话框。连接可以使用胶合接触。这里重复使用第</w:t>
      </w:r>
      <w:r w:rsidRPr="00564E22">
        <w:rPr>
          <w:rFonts w:hint="eastAsia"/>
          <w:sz w:val="24"/>
          <w:szCs w:val="24"/>
        </w:rPr>
        <w:t>8.1.8.1</w:t>
      </w:r>
      <w:r w:rsidRPr="00564E22">
        <w:rPr>
          <w:rFonts w:hint="eastAsia"/>
          <w:sz w:val="24"/>
          <w:szCs w:val="24"/>
        </w:rPr>
        <w:t>节中显示的对话框。用户必须从全局和局部模型中选择两个配合面。</w:t>
      </w:r>
    </w:p>
    <w:p w14:paraId="141E3898" w14:textId="375F0A91" w:rsidR="00564E22" w:rsidRDefault="00564E22" w:rsidP="00564E22">
      <w:pPr>
        <w:spacing w:before="100" w:beforeAutospacing="1" w:after="100" w:afterAutospacing="1" w:line="276" w:lineRule="auto"/>
        <w:ind w:firstLineChars="200" w:firstLine="480"/>
        <w:rPr>
          <w:sz w:val="24"/>
          <w:szCs w:val="24"/>
        </w:rPr>
      </w:pPr>
      <w:r w:rsidRPr="00564E22">
        <w:rPr>
          <w:rFonts w:hint="eastAsia"/>
          <w:sz w:val="24"/>
          <w:szCs w:val="24"/>
        </w:rPr>
        <w:t>要删除一个额外的连接，突出显示连接名称并点击</w:t>
      </w:r>
      <w:r w:rsidR="008E2EAF" w:rsidRPr="008E2EAF">
        <w:rPr>
          <w:b/>
          <w:bCs/>
          <w:sz w:val="24"/>
          <w:szCs w:val="24"/>
        </w:rPr>
        <w:t>Delete Connection</w:t>
      </w:r>
      <w:r w:rsidRPr="00564E22">
        <w:rPr>
          <w:rFonts w:hint="eastAsia"/>
          <w:sz w:val="24"/>
          <w:szCs w:val="24"/>
        </w:rPr>
        <w:t>按钮。</w:t>
      </w:r>
    </w:p>
    <w:p w14:paraId="54252C2C" w14:textId="37F4A1EB" w:rsidR="00DC592D" w:rsidRDefault="00DC592D" w:rsidP="00DC592D">
      <w:pPr>
        <w:spacing w:before="100" w:beforeAutospacing="1" w:after="100" w:afterAutospacing="1" w:line="276" w:lineRule="auto"/>
        <w:jc w:val="center"/>
        <w:rPr>
          <w:sz w:val="24"/>
          <w:szCs w:val="24"/>
        </w:rPr>
      </w:pPr>
      <w:r w:rsidRPr="00DC592D">
        <w:rPr>
          <w:noProof/>
          <w:sz w:val="24"/>
          <w:szCs w:val="24"/>
        </w:rPr>
        <w:drawing>
          <wp:inline distT="0" distB="0" distL="0" distR="0" wp14:anchorId="492505D2" wp14:editId="460E58C2">
            <wp:extent cx="2491105" cy="2585085"/>
            <wp:effectExtent l="19050" t="19050" r="4445" b="571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2491105" cy="2585085"/>
                    </a:xfrm>
                    <a:prstGeom prst="rect">
                      <a:avLst/>
                    </a:prstGeom>
                    <a:noFill/>
                    <a:ln w="3175">
                      <a:solidFill>
                        <a:schemeClr val="accent1"/>
                      </a:solidFill>
                    </a:ln>
                  </pic:spPr>
                </pic:pic>
              </a:graphicData>
            </a:graphic>
          </wp:inline>
        </w:drawing>
      </w:r>
    </w:p>
    <w:p w14:paraId="2ED2B99B" w14:textId="5C90D193" w:rsidR="00DC592D" w:rsidRPr="00BF462D" w:rsidRDefault="00DC592D" w:rsidP="00DC592D">
      <w:pPr>
        <w:spacing w:before="100" w:beforeAutospacing="1" w:after="100" w:afterAutospacing="1" w:line="276" w:lineRule="auto"/>
        <w:jc w:val="center"/>
        <w:rPr>
          <w:sz w:val="24"/>
          <w:szCs w:val="24"/>
        </w:rPr>
      </w:pPr>
      <w:r w:rsidRPr="00DC592D">
        <w:rPr>
          <w:rFonts w:hint="eastAsia"/>
          <w:sz w:val="24"/>
          <w:szCs w:val="24"/>
        </w:rPr>
        <w:t>图</w:t>
      </w:r>
      <w:r w:rsidRPr="00DC592D">
        <w:rPr>
          <w:rFonts w:hint="eastAsia"/>
          <w:sz w:val="24"/>
          <w:szCs w:val="24"/>
        </w:rPr>
        <w:t>8.1.27 NASTRAN</w:t>
      </w:r>
      <w:r>
        <w:rPr>
          <w:rFonts w:hint="eastAsia"/>
          <w:sz w:val="24"/>
          <w:szCs w:val="24"/>
        </w:rPr>
        <w:t>接触</w:t>
      </w:r>
      <w:r w:rsidRPr="00DC592D">
        <w:rPr>
          <w:rFonts w:hint="eastAsia"/>
          <w:sz w:val="24"/>
          <w:szCs w:val="24"/>
        </w:rPr>
        <w:t>连接对话框。</w:t>
      </w:r>
    </w:p>
    <w:p w14:paraId="2B971F7D" w14:textId="5E3E8F01" w:rsidR="00F42067" w:rsidRPr="00BF462D" w:rsidRDefault="00F42067" w:rsidP="00385AEE">
      <w:pPr>
        <w:pStyle w:val="4"/>
        <w:rPr>
          <w:rFonts w:ascii="Times New Roman" w:eastAsia="宋体" w:hAnsi="Times New Roman"/>
        </w:rPr>
      </w:pPr>
      <w:bookmarkStart w:id="249" w:name="_Toc173252702"/>
      <w:r w:rsidRPr="00BF462D">
        <w:rPr>
          <w:rFonts w:ascii="Times New Roman" w:eastAsia="宋体" w:hAnsi="Times New Roman"/>
        </w:rPr>
        <w:lastRenderedPageBreak/>
        <w:t>8.1.8.</w:t>
      </w:r>
      <w:r w:rsidR="00F5123D">
        <w:rPr>
          <w:rFonts w:ascii="Times New Roman" w:eastAsia="宋体" w:hAnsi="Times New Roman" w:hint="eastAsia"/>
        </w:rPr>
        <w:t>3</w:t>
      </w:r>
      <w:r w:rsidR="00844FC7" w:rsidRPr="00BF462D">
        <w:rPr>
          <w:rFonts w:ascii="Times New Roman" w:eastAsia="宋体" w:hAnsi="Times New Roman"/>
        </w:rPr>
        <w:t xml:space="preserve"> </w:t>
      </w:r>
      <w:r w:rsidRPr="00BF462D">
        <w:rPr>
          <w:rFonts w:ascii="Times New Roman" w:eastAsia="宋体" w:hAnsi="Times New Roman"/>
        </w:rPr>
        <w:t>NASTRAN</w:t>
      </w:r>
      <w:r w:rsidRPr="00BF462D">
        <w:rPr>
          <w:rFonts w:ascii="Times New Roman" w:eastAsia="宋体" w:hAnsi="Times New Roman"/>
        </w:rPr>
        <w:t>命令行面板</w:t>
      </w:r>
      <w:bookmarkEnd w:id="249"/>
    </w:p>
    <w:p w14:paraId="5F9FC704" w14:textId="111837B8" w:rsidR="00F42067" w:rsidRPr="00BF462D" w:rsidRDefault="00F42067"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如果用户选择图</w:t>
      </w:r>
      <w:r w:rsidRPr="00BF462D">
        <w:rPr>
          <w:sz w:val="24"/>
          <w:szCs w:val="24"/>
        </w:rPr>
        <w:t>8.1.2</w:t>
      </w:r>
      <w:r w:rsidR="00AC305B">
        <w:rPr>
          <w:rFonts w:hint="eastAsia"/>
          <w:sz w:val="24"/>
          <w:szCs w:val="24"/>
        </w:rPr>
        <w:t>5</w:t>
      </w:r>
      <w:r w:rsidRPr="00BF462D">
        <w:rPr>
          <w:sz w:val="24"/>
          <w:szCs w:val="24"/>
        </w:rPr>
        <w:t>中的</w:t>
      </w:r>
      <w:r w:rsidR="00DF026A" w:rsidRPr="00BF462D">
        <w:rPr>
          <w:b/>
          <w:bCs/>
          <w:sz w:val="24"/>
          <w:szCs w:val="24"/>
        </w:rPr>
        <w:t>View/Edit Command</w:t>
      </w:r>
      <w:r w:rsidRPr="00BF462D">
        <w:rPr>
          <w:sz w:val="24"/>
          <w:szCs w:val="24"/>
        </w:rPr>
        <w:t>按钮，</w:t>
      </w:r>
      <w:r w:rsidRPr="00BF462D">
        <w:rPr>
          <w:sz w:val="24"/>
          <w:szCs w:val="24"/>
        </w:rPr>
        <w:t>NASTRAN</w:t>
      </w:r>
      <w:r w:rsidRPr="00BF462D">
        <w:rPr>
          <w:sz w:val="24"/>
          <w:szCs w:val="24"/>
        </w:rPr>
        <w:t>命令将显示在单独的面板中，图</w:t>
      </w:r>
      <w:r w:rsidRPr="00BF462D">
        <w:rPr>
          <w:sz w:val="24"/>
          <w:szCs w:val="24"/>
        </w:rPr>
        <w:t>8.1.2</w:t>
      </w:r>
      <w:r w:rsidR="00AC305B">
        <w:rPr>
          <w:rFonts w:hint="eastAsia"/>
          <w:sz w:val="24"/>
          <w:szCs w:val="24"/>
        </w:rPr>
        <w:t>8</w:t>
      </w:r>
      <w:r w:rsidRPr="00BF462D">
        <w:rPr>
          <w:sz w:val="24"/>
          <w:szCs w:val="24"/>
        </w:rPr>
        <w:t>。如果需要，可以编辑命令行。通常，用户将在</w:t>
      </w:r>
      <w:r w:rsidR="00DF38B8" w:rsidRPr="00BF462D">
        <w:rPr>
          <w:b/>
          <w:bCs/>
          <w:sz w:val="24"/>
          <w:szCs w:val="24"/>
        </w:rPr>
        <w:t>Preferences</w:t>
      </w:r>
      <w:r w:rsidRPr="00BF462D">
        <w:rPr>
          <w:sz w:val="24"/>
          <w:szCs w:val="24"/>
        </w:rPr>
        <w:t>中设置</w:t>
      </w:r>
      <w:r w:rsidRPr="00BF462D">
        <w:rPr>
          <w:sz w:val="24"/>
          <w:szCs w:val="24"/>
        </w:rPr>
        <w:t>NASTRAN</w:t>
      </w:r>
      <w:r w:rsidRPr="00BF462D">
        <w:rPr>
          <w:sz w:val="24"/>
          <w:szCs w:val="24"/>
        </w:rPr>
        <w:t>可执行文件和参数，而不是</w:t>
      </w:r>
      <w:proofErr w:type="gramStart"/>
      <w:r w:rsidRPr="00BF462D">
        <w:rPr>
          <w:sz w:val="24"/>
          <w:szCs w:val="24"/>
        </w:rPr>
        <w:t>编辑此</w:t>
      </w:r>
      <w:proofErr w:type="gramEnd"/>
      <w:r w:rsidRPr="00BF462D">
        <w:rPr>
          <w:sz w:val="24"/>
          <w:szCs w:val="24"/>
        </w:rPr>
        <w:t>命令。</w:t>
      </w:r>
      <w:proofErr w:type="gramStart"/>
      <w:r w:rsidRPr="00BF462D">
        <w:rPr>
          <w:sz w:val="24"/>
          <w:szCs w:val="24"/>
        </w:rPr>
        <w:t>编辑此</w:t>
      </w:r>
      <w:proofErr w:type="gramEnd"/>
      <w:r w:rsidRPr="00BF462D">
        <w:rPr>
          <w:sz w:val="24"/>
          <w:szCs w:val="24"/>
        </w:rPr>
        <w:t>命令行不是</w:t>
      </w:r>
      <w:r w:rsidR="00833B2D" w:rsidRPr="00BF462D">
        <w:rPr>
          <w:rFonts w:hint="eastAsia"/>
          <w:sz w:val="24"/>
          <w:szCs w:val="24"/>
        </w:rPr>
        <w:t>“</w:t>
      </w:r>
      <w:r w:rsidRPr="00BF462D">
        <w:rPr>
          <w:sz w:val="24"/>
          <w:szCs w:val="24"/>
        </w:rPr>
        <w:t>永久性的</w:t>
      </w:r>
      <w:r w:rsidR="00833B2D" w:rsidRPr="00BF462D">
        <w:rPr>
          <w:rFonts w:hint="eastAsia"/>
          <w:sz w:val="24"/>
          <w:szCs w:val="24"/>
        </w:rPr>
        <w:t>”</w:t>
      </w:r>
      <w:r w:rsidRPr="00BF462D">
        <w:rPr>
          <w:sz w:val="24"/>
          <w:szCs w:val="24"/>
        </w:rPr>
        <w:t>，但编辑应继续用于当前模型的后续静态分析。</w:t>
      </w:r>
    </w:p>
    <w:p w14:paraId="1439E7CC" w14:textId="5977CB25" w:rsidR="007F6606" w:rsidRPr="00BF462D" w:rsidRDefault="007F6606"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73F423D" wp14:editId="1514C936">
            <wp:extent cx="4807585" cy="1357630"/>
            <wp:effectExtent l="0" t="0" r="0" b="0"/>
            <wp:docPr id="383" name="图片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4807585" cy="1357630"/>
                    </a:xfrm>
                    <a:prstGeom prst="rect">
                      <a:avLst/>
                    </a:prstGeom>
                    <a:noFill/>
                    <a:ln>
                      <a:noFill/>
                    </a:ln>
                  </pic:spPr>
                </pic:pic>
              </a:graphicData>
            </a:graphic>
          </wp:inline>
        </w:drawing>
      </w:r>
    </w:p>
    <w:p w14:paraId="0FA2BEAC" w14:textId="49F04A9F" w:rsidR="00F42067" w:rsidRPr="00BF462D" w:rsidRDefault="00F42067" w:rsidP="00D82AC3">
      <w:pPr>
        <w:spacing w:before="100" w:beforeAutospacing="1" w:after="100" w:afterAutospacing="1" w:line="276" w:lineRule="auto"/>
        <w:jc w:val="center"/>
        <w:rPr>
          <w:szCs w:val="21"/>
        </w:rPr>
      </w:pPr>
      <w:r w:rsidRPr="00BF462D">
        <w:rPr>
          <w:rFonts w:hint="eastAsia"/>
          <w:szCs w:val="21"/>
        </w:rPr>
        <w:t>图</w:t>
      </w:r>
      <w:r w:rsidRPr="00BF462D">
        <w:rPr>
          <w:szCs w:val="21"/>
        </w:rPr>
        <w:t>8.1.2</w:t>
      </w:r>
      <w:r w:rsidR="00AC305B">
        <w:rPr>
          <w:rFonts w:hint="eastAsia"/>
          <w:szCs w:val="21"/>
        </w:rPr>
        <w:t>8</w:t>
      </w:r>
      <w:r w:rsidR="00844FC7" w:rsidRPr="00BF462D">
        <w:rPr>
          <w:szCs w:val="21"/>
        </w:rPr>
        <w:t xml:space="preserve"> </w:t>
      </w:r>
      <w:r w:rsidR="00350BD3">
        <w:t>NASTRAN</w:t>
      </w:r>
      <w:r w:rsidR="00D865C5">
        <w:rPr>
          <w:rFonts w:hint="eastAsia"/>
          <w:kern w:val="0"/>
          <w:szCs w:val="21"/>
        </w:rPr>
        <w:t>命令行</w:t>
      </w:r>
      <w:r w:rsidRPr="00BF462D">
        <w:rPr>
          <w:szCs w:val="21"/>
        </w:rPr>
        <w:t>面板。</w:t>
      </w:r>
    </w:p>
    <w:p w14:paraId="71797445" w14:textId="6DF7A25D" w:rsidR="00F42067" w:rsidRPr="00BF462D" w:rsidRDefault="00F42067" w:rsidP="00385AEE">
      <w:pPr>
        <w:pStyle w:val="4"/>
        <w:rPr>
          <w:rFonts w:ascii="Times New Roman" w:eastAsia="宋体" w:hAnsi="Times New Roman"/>
        </w:rPr>
      </w:pPr>
      <w:bookmarkStart w:id="250" w:name="_Toc173252703"/>
      <w:r w:rsidRPr="00BF462D">
        <w:rPr>
          <w:rFonts w:ascii="Times New Roman" w:eastAsia="宋体" w:hAnsi="Times New Roman"/>
        </w:rPr>
        <w:t>8.1.8.</w:t>
      </w:r>
      <w:r w:rsidR="000467EC">
        <w:rPr>
          <w:rFonts w:ascii="Times New Roman" w:eastAsia="宋体" w:hAnsi="Times New Roman" w:hint="eastAsia"/>
        </w:rPr>
        <w:t>4</w:t>
      </w:r>
      <w:r w:rsidR="00844FC7" w:rsidRPr="00BF462D">
        <w:rPr>
          <w:rFonts w:ascii="Times New Roman" w:eastAsia="宋体" w:hAnsi="Times New Roman"/>
        </w:rPr>
        <w:t xml:space="preserve"> </w:t>
      </w:r>
      <w:r w:rsidRPr="00BF462D">
        <w:rPr>
          <w:rFonts w:ascii="Times New Roman" w:eastAsia="宋体" w:hAnsi="Times New Roman"/>
        </w:rPr>
        <w:t>NASTRAN</w:t>
      </w:r>
      <w:r w:rsidRPr="00BF462D">
        <w:rPr>
          <w:rFonts w:ascii="Times New Roman" w:eastAsia="宋体" w:hAnsi="Times New Roman"/>
        </w:rPr>
        <w:t>写入文件但不运行分析</w:t>
      </w:r>
      <w:bookmarkEnd w:id="250"/>
    </w:p>
    <w:p w14:paraId="5B6E6636" w14:textId="598D710A" w:rsidR="00F42067" w:rsidRPr="00BF462D" w:rsidRDefault="00F42067" w:rsidP="00EC5EB9">
      <w:pPr>
        <w:spacing w:before="100" w:beforeAutospacing="1" w:after="100" w:afterAutospacing="1" w:line="276" w:lineRule="auto"/>
        <w:ind w:firstLineChars="200" w:firstLine="480"/>
        <w:rPr>
          <w:sz w:val="24"/>
          <w:szCs w:val="24"/>
        </w:rPr>
      </w:pPr>
      <w:r w:rsidRPr="00BF462D">
        <w:rPr>
          <w:rFonts w:hint="eastAsia"/>
          <w:sz w:val="24"/>
          <w:szCs w:val="24"/>
        </w:rPr>
        <w:t>在某些情况下，用户可能希望在不运行</w:t>
      </w:r>
      <w:r w:rsidRPr="00BF462D">
        <w:rPr>
          <w:sz w:val="24"/>
          <w:szCs w:val="24"/>
        </w:rPr>
        <w:t>NASTRAN</w:t>
      </w:r>
      <w:r w:rsidRPr="00BF462D">
        <w:rPr>
          <w:sz w:val="24"/>
          <w:szCs w:val="24"/>
        </w:rPr>
        <w:t>的情况下从</w:t>
      </w:r>
      <w:r w:rsidRPr="00BF462D">
        <w:rPr>
          <w:sz w:val="24"/>
          <w:szCs w:val="24"/>
        </w:rPr>
        <w:t>FRANC3D</w:t>
      </w:r>
      <w:r w:rsidRPr="00BF462D">
        <w:rPr>
          <w:sz w:val="24"/>
          <w:szCs w:val="24"/>
        </w:rPr>
        <w:t>编写分析文件。</w:t>
      </w:r>
      <w:r w:rsidR="006606CD" w:rsidRPr="00BF462D">
        <w:rPr>
          <w:sz w:val="24"/>
          <w:szCs w:val="24"/>
          <w:u w:val="single"/>
        </w:rPr>
        <w:t>Write files…</w:t>
      </w:r>
      <w:r w:rsidRPr="00BF462D">
        <w:rPr>
          <w:sz w:val="24"/>
          <w:szCs w:val="24"/>
        </w:rPr>
        <w:t>选项（见图</w:t>
      </w:r>
      <w:r w:rsidRPr="00BF462D">
        <w:rPr>
          <w:sz w:val="24"/>
          <w:szCs w:val="24"/>
        </w:rPr>
        <w:t>8.1.2</w:t>
      </w:r>
      <w:r w:rsidR="00F8677C">
        <w:rPr>
          <w:rFonts w:hint="eastAsia"/>
          <w:sz w:val="24"/>
          <w:szCs w:val="24"/>
        </w:rPr>
        <w:t>5</w:t>
      </w:r>
      <w:r w:rsidRPr="00BF462D">
        <w:rPr>
          <w:sz w:val="24"/>
          <w:szCs w:val="24"/>
        </w:rPr>
        <w:t>）将使</w:t>
      </w:r>
      <w:r w:rsidRPr="00BF462D">
        <w:rPr>
          <w:sz w:val="24"/>
          <w:szCs w:val="24"/>
        </w:rPr>
        <w:t>FRANC3D</w:t>
      </w:r>
      <w:r w:rsidRPr="00BF462D">
        <w:rPr>
          <w:sz w:val="24"/>
          <w:szCs w:val="24"/>
        </w:rPr>
        <w:t>写入所有分析文件。</w:t>
      </w:r>
    </w:p>
    <w:p w14:paraId="35541C3B" w14:textId="7FBA4979" w:rsidR="00F42067" w:rsidRPr="00BF462D" w:rsidRDefault="00F42067" w:rsidP="00EC5EB9">
      <w:pPr>
        <w:spacing w:before="100" w:beforeAutospacing="1" w:after="100" w:afterAutospacing="1" w:line="276" w:lineRule="auto"/>
        <w:ind w:firstLineChars="200" w:firstLine="480"/>
        <w:rPr>
          <w:sz w:val="24"/>
          <w:szCs w:val="24"/>
        </w:rPr>
      </w:pPr>
      <w:r w:rsidRPr="00BF462D">
        <w:rPr>
          <w:sz w:val="24"/>
          <w:szCs w:val="24"/>
        </w:rPr>
        <w:t>.txt</w:t>
      </w:r>
      <w:r w:rsidRPr="00BF462D">
        <w:rPr>
          <w:sz w:val="24"/>
          <w:szCs w:val="24"/>
        </w:rPr>
        <w:t>文件与</w:t>
      </w:r>
      <w:r w:rsidRPr="00BF462D">
        <w:rPr>
          <w:sz w:val="24"/>
          <w:szCs w:val="24"/>
        </w:rPr>
        <w:t>.</w:t>
      </w:r>
      <w:proofErr w:type="spellStart"/>
      <w:r w:rsidRPr="00BF462D">
        <w:rPr>
          <w:sz w:val="24"/>
          <w:szCs w:val="24"/>
        </w:rPr>
        <w:t>nas</w:t>
      </w:r>
      <w:proofErr w:type="spellEnd"/>
      <w:r w:rsidRPr="00BF462D">
        <w:rPr>
          <w:sz w:val="24"/>
          <w:szCs w:val="24"/>
        </w:rPr>
        <w:t>（或</w:t>
      </w:r>
      <w:r w:rsidRPr="00BF462D">
        <w:rPr>
          <w:sz w:val="24"/>
          <w:szCs w:val="24"/>
        </w:rPr>
        <w:t>.</w:t>
      </w:r>
      <w:proofErr w:type="spellStart"/>
      <w:r w:rsidRPr="00BF462D">
        <w:rPr>
          <w:sz w:val="24"/>
          <w:szCs w:val="24"/>
        </w:rPr>
        <w:t>bdf</w:t>
      </w:r>
      <w:proofErr w:type="spellEnd"/>
      <w:r w:rsidRPr="00BF462D">
        <w:rPr>
          <w:sz w:val="24"/>
          <w:szCs w:val="24"/>
        </w:rPr>
        <w:t>）和</w:t>
      </w:r>
      <w:r w:rsidRPr="00BF462D">
        <w:rPr>
          <w:sz w:val="24"/>
          <w:szCs w:val="24"/>
        </w:rPr>
        <w:t>.</w:t>
      </w:r>
      <w:proofErr w:type="spellStart"/>
      <w:r w:rsidRPr="00BF462D">
        <w:rPr>
          <w:sz w:val="24"/>
          <w:szCs w:val="24"/>
        </w:rPr>
        <w:t>fdb</w:t>
      </w:r>
      <w:proofErr w:type="spellEnd"/>
      <w:r w:rsidRPr="00BF462D">
        <w:rPr>
          <w:sz w:val="24"/>
          <w:szCs w:val="24"/>
        </w:rPr>
        <w:t>文件一起写入，</w:t>
      </w:r>
      <w:r w:rsidRPr="00BF462D">
        <w:rPr>
          <w:sz w:val="24"/>
          <w:szCs w:val="24"/>
        </w:rPr>
        <w:t>NASTRAN</w:t>
      </w:r>
      <w:r w:rsidRPr="00BF462D">
        <w:rPr>
          <w:sz w:val="24"/>
          <w:szCs w:val="24"/>
        </w:rPr>
        <w:t>命令写入此</w:t>
      </w:r>
      <w:r w:rsidRPr="00BF462D">
        <w:rPr>
          <w:sz w:val="24"/>
          <w:szCs w:val="24"/>
        </w:rPr>
        <w:t>.txt</w:t>
      </w:r>
      <w:r w:rsidRPr="00BF462D">
        <w:rPr>
          <w:sz w:val="24"/>
          <w:szCs w:val="24"/>
        </w:rPr>
        <w:t>文件以供参考。请注意，如果将此文件发送到另一台计算机进行分析，则必须</w:t>
      </w:r>
      <w:r w:rsidR="00844FC7" w:rsidRPr="00BF462D">
        <w:rPr>
          <w:sz w:val="24"/>
          <w:szCs w:val="24"/>
        </w:rPr>
        <w:t>输出</w:t>
      </w:r>
      <w:r w:rsidRPr="00BF462D">
        <w:rPr>
          <w:sz w:val="24"/>
          <w:szCs w:val="24"/>
        </w:rPr>
        <w:t>NASTRAN</w:t>
      </w:r>
      <w:r w:rsidRPr="00BF462D">
        <w:rPr>
          <w:sz w:val="24"/>
          <w:szCs w:val="24"/>
        </w:rPr>
        <w:t>编写的</w:t>
      </w:r>
      <w:r w:rsidRPr="00BF462D">
        <w:rPr>
          <w:sz w:val="24"/>
          <w:szCs w:val="24"/>
        </w:rPr>
        <w:t>.</w:t>
      </w:r>
      <w:proofErr w:type="spellStart"/>
      <w:r w:rsidRPr="00BF462D">
        <w:rPr>
          <w:sz w:val="24"/>
          <w:szCs w:val="24"/>
        </w:rPr>
        <w:t>pch</w:t>
      </w:r>
      <w:proofErr w:type="spellEnd"/>
      <w:r w:rsidRPr="00BF462D">
        <w:rPr>
          <w:sz w:val="24"/>
          <w:szCs w:val="24"/>
        </w:rPr>
        <w:t>文件，以便</w:t>
      </w:r>
      <w:r w:rsidRPr="00BF462D">
        <w:rPr>
          <w:sz w:val="24"/>
          <w:szCs w:val="24"/>
        </w:rPr>
        <w:t>FRANC3D</w:t>
      </w:r>
      <w:r w:rsidRPr="00BF462D">
        <w:rPr>
          <w:sz w:val="24"/>
          <w:szCs w:val="24"/>
        </w:rPr>
        <w:t>可以计算</w:t>
      </w:r>
      <w:r w:rsidRPr="00BF462D">
        <w:rPr>
          <w:sz w:val="24"/>
          <w:szCs w:val="24"/>
        </w:rPr>
        <w:t>SIF</w:t>
      </w:r>
      <w:r w:rsidRPr="00BF462D">
        <w:rPr>
          <w:sz w:val="24"/>
          <w:szCs w:val="24"/>
        </w:rPr>
        <w:t>（参见第</w:t>
      </w:r>
      <w:r w:rsidRPr="00BF462D">
        <w:rPr>
          <w:sz w:val="24"/>
          <w:szCs w:val="24"/>
        </w:rPr>
        <w:t>4.7</w:t>
      </w:r>
      <w:r w:rsidRPr="00BF462D">
        <w:rPr>
          <w:sz w:val="24"/>
          <w:szCs w:val="24"/>
        </w:rPr>
        <w:t>节）。</w:t>
      </w:r>
    </w:p>
    <w:p w14:paraId="76CBCB83" w14:textId="28A1B240" w:rsidR="00F42067" w:rsidRPr="00BF462D" w:rsidRDefault="00F42067" w:rsidP="007238D7">
      <w:pPr>
        <w:pStyle w:val="2"/>
        <w:rPr>
          <w:rFonts w:ascii="Times New Roman" w:eastAsia="宋体" w:hAnsi="Times New Roman"/>
        </w:rPr>
      </w:pPr>
      <w:bookmarkStart w:id="251" w:name="_Toc173252704"/>
      <w:r w:rsidRPr="00BF462D">
        <w:rPr>
          <w:rFonts w:ascii="Times New Roman" w:eastAsia="宋体" w:hAnsi="Times New Roman"/>
        </w:rPr>
        <w:t>8.2</w:t>
      </w:r>
      <w:r w:rsidR="00844FC7" w:rsidRPr="00BF462D">
        <w:rPr>
          <w:rFonts w:ascii="Times New Roman" w:eastAsia="宋体" w:hAnsi="Times New Roman"/>
        </w:rPr>
        <w:t xml:space="preserve"> </w:t>
      </w:r>
      <w:r w:rsidRPr="00BF462D">
        <w:rPr>
          <w:rFonts w:ascii="Times New Roman" w:eastAsia="宋体" w:hAnsi="Times New Roman"/>
        </w:rPr>
        <w:t>裂纹扩展分析</w:t>
      </w:r>
      <w:bookmarkEnd w:id="251"/>
    </w:p>
    <w:p w14:paraId="034B56C1" w14:textId="7E5BB810" w:rsidR="00F42067" w:rsidRPr="00BF462D" w:rsidRDefault="00F42067" w:rsidP="00EC5EB9">
      <w:pPr>
        <w:spacing w:before="100" w:beforeAutospacing="1" w:after="100" w:afterAutospacing="1" w:line="276" w:lineRule="auto"/>
        <w:ind w:firstLineChars="200" w:firstLine="480"/>
        <w:rPr>
          <w:sz w:val="24"/>
          <w:szCs w:val="24"/>
        </w:rPr>
      </w:pPr>
      <w:r w:rsidRPr="00BF462D">
        <w:rPr>
          <w:rFonts w:hint="eastAsia"/>
          <w:sz w:val="24"/>
          <w:szCs w:val="24"/>
        </w:rPr>
        <w:t>该向导允许设置和运行一系列裂纹扩展分析。第一组向导面板与第</w:t>
      </w:r>
      <w:r w:rsidRPr="00BF462D">
        <w:rPr>
          <w:sz w:val="24"/>
          <w:szCs w:val="24"/>
        </w:rPr>
        <w:t>6.5</w:t>
      </w:r>
      <w:r w:rsidRPr="00BF462D">
        <w:rPr>
          <w:sz w:val="24"/>
          <w:szCs w:val="24"/>
        </w:rPr>
        <w:t>节中描述的</w:t>
      </w:r>
      <w:r w:rsidR="004620C3" w:rsidRPr="00BF462D">
        <w:rPr>
          <w:b/>
          <w:bCs/>
          <w:sz w:val="24"/>
          <w:szCs w:val="24"/>
        </w:rPr>
        <w:t>Grow Crack</w:t>
      </w:r>
      <w:r w:rsidRPr="00BF462D">
        <w:rPr>
          <w:sz w:val="24"/>
          <w:szCs w:val="24"/>
        </w:rPr>
        <w:t>向导相同。必须定义</w:t>
      </w:r>
      <w:r w:rsidRPr="00BF462D">
        <w:rPr>
          <w:sz w:val="24"/>
          <w:szCs w:val="24"/>
        </w:rPr>
        <w:t>SIF</w:t>
      </w:r>
      <w:r w:rsidRPr="00BF462D">
        <w:rPr>
          <w:sz w:val="24"/>
          <w:szCs w:val="24"/>
        </w:rPr>
        <w:t>计算方法以及裂纹</w:t>
      </w:r>
      <w:r w:rsidR="00E644FC" w:rsidRPr="00BF462D">
        <w:rPr>
          <w:sz w:val="24"/>
          <w:szCs w:val="24"/>
        </w:rPr>
        <w:t>扩展</w:t>
      </w:r>
      <w:r w:rsidRPr="00BF462D">
        <w:rPr>
          <w:sz w:val="24"/>
          <w:szCs w:val="24"/>
        </w:rPr>
        <w:t>和扭结角模型。</w:t>
      </w:r>
    </w:p>
    <w:p w14:paraId="7C4BEED2" w14:textId="069A952B" w:rsidR="00F42067" w:rsidRPr="00BF462D" w:rsidRDefault="002A7266" w:rsidP="00EC5EB9">
      <w:pPr>
        <w:spacing w:before="100" w:beforeAutospacing="1" w:after="100" w:afterAutospacing="1" w:line="276" w:lineRule="auto"/>
        <w:ind w:firstLineChars="200" w:firstLine="480"/>
        <w:rPr>
          <w:sz w:val="24"/>
          <w:szCs w:val="24"/>
        </w:rPr>
      </w:pPr>
      <w:r w:rsidRPr="00BF462D">
        <w:rPr>
          <w:rFonts w:hint="eastAsia"/>
          <w:sz w:val="24"/>
          <w:szCs w:val="24"/>
        </w:rPr>
        <w:t>分析软件</w:t>
      </w:r>
      <w:r w:rsidR="00F42067" w:rsidRPr="00BF462D">
        <w:rPr>
          <w:rFonts w:hint="eastAsia"/>
          <w:sz w:val="24"/>
          <w:szCs w:val="24"/>
        </w:rPr>
        <w:t>面板与第</w:t>
      </w:r>
      <w:r w:rsidR="00F42067" w:rsidRPr="00BF462D">
        <w:rPr>
          <w:sz w:val="24"/>
          <w:szCs w:val="24"/>
        </w:rPr>
        <w:t>8.1</w:t>
      </w:r>
      <w:r w:rsidR="00F42067" w:rsidRPr="00BF462D">
        <w:rPr>
          <w:sz w:val="24"/>
          <w:szCs w:val="24"/>
        </w:rPr>
        <w:t>节中描述的相同。</w:t>
      </w:r>
    </w:p>
    <w:p w14:paraId="0815DDCA" w14:textId="217C35E1" w:rsidR="00F42067" w:rsidRPr="00BF462D" w:rsidRDefault="00F42067" w:rsidP="00EC5EB9">
      <w:pPr>
        <w:spacing w:before="100" w:beforeAutospacing="1" w:after="100" w:afterAutospacing="1" w:line="276" w:lineRule="auto"/>
        <w:ind w:firstLineChars="200" w:firstLine="480"/>
        <w:rPr>
          <w:sz w:val="24"/>
          <w:szCs w:val="24"/>
        </w:rPr>
      </w:pPr>
      <w:r w:rsidRPr="00BF462D">
        <w:rPr>
          <w:rFonts w:hint="eastAsia"/>
          <w:sz w:val="24"/>
          <w:szCs w:val="24"/>
        </w:rPr>
        <w:t>接下来描述在定义裂纹扩展</w:t>
      </w:r>
      <w:r w:rsidR="00844FC7" w:rsidRPr="00BF462D">
        <w:rPr>
          <w:rFonts w:hint="eastAsia"/>
          <w:sz w:val="24"/>
          <w:szCs w:val="24"/>
        </w:rPr>
        <w:t>分时</w:t>
      </w:r>
      <w:r w:rsidRPr="00BF462D">
        <w:rPr>
          <w:rFonts w:hint="eastAsia"/>
          <w:sz w:val="24"/>
          <w:szCs w:val="24"/>
        </w:rPr>
        <w:t>显示的向导面板。</w:t>
      </w:r>
    </w:p>
    <w:p w14:paraId="49EA3D5D" w14:textId="352BBD00" w:rsidR="00F42067" w:rsidRPr="00BF462D" w:rsidRDefault="00F42067" w:rsidP="003230B3">
      <w:pPr>
        <w:pStyle w:val="3"/>
      </w:pPr>
      <w:bookmarkStart w:id="252" w:name="_Toc173252705"/>
      <w:r w:rsidRPr="00BF462D">
        <w:t>8.2.1</w:t>
      </w:r>
      <w:r w:rsidR="00844FC7" w:rsidRPr="00BF462D">
        <w:t xml:space="preserve"> </w:t>
      </w:r>
      <w:r w:rsidR="00234B98" w:rsidRPr="00BF462D">
        <w:t>裂纹前缘</w:t>
      </w:r>
      <w:r w:rsidRPr="00BF462D">
        <w:t>平滑面板</w:t>
      </w:r>
      <w:bookmarkEnd w:id="252"/>
    </w:p>
    <w:p w14:paraId="16379A1B" w14:textId="4626AFDA" w:rsidR="00F42067" w:rsidRPr="00BF462D" w:rsidRDefault="00350BD3" w:rsidP="00EC5EB9">
      <w:pPr>
        <w:spacing w:before="100" w:beforeAutospacing="1" w:after="100" w:afterAutospacing="1" w:line="276" w:lineRule="auto"/>
        <w:ind w:firstLineChars="200" w:firstLine="480"/>
        <w:rPr>
          <w:sz w:val="24"/>
          <w:szCs w:val="24"/>
        </w:rPr>
      </w:pPr>
      <w:r>
        <w:rPr>
          <w:sz w:val="24"/>
          <w:szCs w:val="24"/>
        </w:rPr>
        <w:t>C</w:t>
      </w:r>
      <w:r w:rsidRPr="00350BD3">
        <w:rPr>
          <w:sz w:val="24"/>
          <w:szCs w:val="24"/>
        </w:rPr>
        <w:t>rack front smoothing</w:t>
      </w:r>
      <w:r w:rsidR="00F42067" w:rsidRPr="00BF462D">
        <w:rPr>
          <w:rFonts w:hint="eastAsia"/>
          <w:sz w:val="24"/>
          <w:szCs w:val="24"/>
        </w:rPr>
        <w:t>面板，图</w:t>
      </w:r>
      <w:r w:rsidR="00F42067" w:rsidRPr="00BF462D">
        <w:rPr>
          <w:sz w:val="24"/>
          <w:szCs w:val="24"/>
        </w:rPr>
        <w:t>8.2.1</w:t>
      </w:r>
      <w:r w:rsidR="00F42067" w:rsidRPr="00BF462D">
        <w:rPr>
          <w:sz w:val="24"/>
          <w:szCs w:val="24"/>
        </w:rPr>
        <w:t>，提供</w:t>
      </w:r>
      <w:r w:rsidR="00234B98" w:rsidRPr="00BF462D">
        <w:rPr>
          <w:sz w:val="24"/>
          <w:szCs w:val="24"/>
        </w:rPr>
        <w:t>裂纹前缘</w:t>
      </w:r>
      <w:r w:rsidR="00F42067" w:rsidRPr="00BF462D">
        <w:rPr>
          <w:sz w:val="24"/>
          <w:szCs w:val="24"/>
        </w:rPr>
        <w:t>拟合和模板选项。此处的选项与第</w:t>
      </w:r>
      <w:r w:rsidR="00F42067" w:rsidRPr="00BF462D">
        <w:rPr>
          <w:sz w:val="24"/>
          <w:szCs w:val="24"/>
        </w:rPr>
        <w:t>6.5.5</w:t>
      </w:r>
      <w:r w:rsidR="00F42067" w:rsidRPr="00BF462D">
        <w:rPr>
          <w:sz w:val="24"/>
          <w:szCs w:val="24"/>
        </w:rPr>
        <w:t>节中描述的</w:t>
      </w:r>
      <w:r w:rsidR="0004172C" w:rsidRPr="00BF462D">
        <w:rPr>
          <w:rFonts w:hint="eastAsia"/>
          <w:sz w:val="24"/>
          <w:szCs w:val="24"/>
        </w:rPr>
        <w:t>裂纹</w:t>
      </w:r>
      <w:r w:rsidR="00FB3DEA" w:rsidRPr="00BF462D">
        <w:rPr>
          <w:rFonts w:hint="eastAsia"/>
          <w:sz w:val="24"/>
          <w:szCs w:val="24"/>
        </w:rPr>
        <w:t>前缘拟合</w:t>
      </w:r>
      <w:r w:rsidR="00F42067" w:rsidRPr="00BF462D">
        <w:rPr>
          <w:sz w:val="24"/>
          <w:szCs w:val="24"/>
        </w:rPr>
        <w:t>相同，但它们的排列方式不同。在尝试自动</w:t>
      </w:r>
      <w:r w:rsidR="00A16DAC" w:rsidRPr="00BF462D">
        <w:rPr>
          <w:sz w:val="24"/>
          <w:szCs w:val="24"/>
        </w:rPr>
        <w:t>扩展</w:t>
      </w:r>
      <w:r w:rsidR="00F42067" w:rsidRPr="00BF462D">
        <w:rPr>
          <w:sz w:val="24"/>
          <w:szCs w:val="24"/>
        </w:rPr>
        <w:t>之</w:t>
      </w:r>
      <w:r w:rsidR="00F42067" w:rsidRPr="00BF462D">
        <w:rPr>
          <w:sz w:val="24"/>
          <w:szCs w:val="24"/>
        </w:rPr>
        <w:lastRenderedPageBreak/>
        <w:t>前，可能会执行</w:t>
      </w:r>
      <w:r w:rsidR="00D83C56" w:rsidRPr="00BF462D">
        <w:rPr>
          <w:sz w:val="24"/>
          <w:szCs w:val="24"/>
        </w:rPr>
        <w:t>一步</w:t>
      </w:r>
      <w:r w:rsidR="00F42067" w:rsidRPr="00BF462D">
        <w:rPr>
          <w:sz w:val="24"/>
          <w:szCs w:val="24"/>
        </w:rPr>
        <w:t>第</w:t>
      </w:r>
      <w:r w:rsidR="00F42067" w:rsidRPr="00BF462D">
        <w:rPr>
          <w:sz w:val="24"/>
          <w:szCs w:val="24"/>
        </w:rPr>
        <w:t>6.5</w:t>
      </w:r>
      <w:r w:rsidR="00F42067" w:rsidRPr="00BF462D">
        <w:rPr>
          <w:sz w:val="24"/>
          <w:szCs w:val="24"/>
        </w:rPr>
        <w:t>节中描述的裂纹扩展，以确定模型的适当（最佳）拟合和扩展</w:t>
      </w:r>
      <w:r w:rsidR="00D83C56" w:rsidRPr="00BF462D">
        <w:rPr>
          <w:rFonts w:hint="eastAsia"/>
          <w:sz w:val="24"/>
          <w:szCs w:val="24"/>
        </w:rPr>
        <w:t>参数</w:t>
      </w:r>
      <w:r w:rsidR="00F42067" w:rsidRPr="00BF462D">
        <w:rPr>
          <w:sz w:val="24"/>
          <w:szCs w:val="24"/>
        </w:rPr>
        <w:t>。随着</w:t>
      </w:r>
      <w:r w:rsidR="00216C58" w:rsidRPr="00BF462D">
        <w:rPr>
          <w:sz w:val="24"/>
          <w:szCs w:val="24"/>
        </w:rPr>
        <w:t>裂纹</w:t>
      </w:r>
      <w:r w:rsidR="00F42067" w:rsidRPr="00BF462D">
        <w:rPr>
          <w:sz w:val="24"/>
          <w:szCs w:val="24"/>
        </w:rPr>
        <w:t>的扩大，拟合选项可能需要改变。</w:t>
      </w:r>
    </w:p>
    <w:p w14:paraId="46D3B0E2" w14:textId="3358948D" w:rsidR="00E07B27" w:rsidRPr="00BF462D" w:rsidRDefault="007F6606" w:rsidP="00D04F1B">
      <w:pPr>
        <w:spacing w:line="276" w:lineRule="auto"/>
        <w:jc w:val="center"/>
        <w:rPr>
          <w:noProof/>
          <w:sz w:val="24"/>
          <w:szCs w:val="24"/>
        </w:rPr>
      </w:pPr>
      <w:r w:rsidRPr="00BF462D">
        <w:rPr>
          <w:noProof/>
          <w:sz w:val="24"/>
          <w:szCs w:val="24"/>
        </w:rPr>
        <w:drawing>
          <wp:inline distT="0" distB="0" distL="0" distR="0" wp14:anchorId="796753EF" wp14:editId="6F0B24E9">
            <wp:extent cx="2880000" cy="3628800"/>
            <wp:effectExtent l="0" t="0" r="0" b="0"/>
            <wp:docPr id="384" name="图片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2880000" cy="3628800"/>
                    </a:xfrm>
                    <a:prstGeom prst="rect">
                      <a:avLst/>
                    </a:prstGeom>
                    <a:noFill/>
                    <a:ln>
                      <a:noFill/>
                    </a:ln>
                  </pic:spPr>
                </pic:pic>
              </a:graphicData>
            </a:graphic>
          </wp:inline>
        </w:drawing>
      </w:r>
    </w:p>
    <w:p w14:paraId="2D2BF279" w14:textId="7EB2A7F3" w:rsidR="00E07B27" w:rsidRPr="00BF462D" w:rsidRDefault="00E07B27" w:rsidP="00D04F1B">
      <w:pPr>
        <w:spacing w:line="276" w:lineRule="auto"/>
        <w:jc w:val="center"/>
        <w:rPr>
          <w:szCs w:val="21"/>
        </w:rPr>
      </w:pPr>
      <w:r w:rsidRPr="00BF462D">
        <w:rPr>
          <w:rFonts w:hint="eastAsia"/>
          <w:szCs w:val="21"/>
        </w:rPr>
        <w:t>图</w:t>
      </w:r>
      <w:r w:rsidRPr="00BF462D">
        <w:rPr>
          <w:szCs w:val="21"/>
        </w:rPr>
        <w:t>8.2.1</w:t>
      </w:r>
      <w:r w:rsidR="00C2135A">
        <w:rPr>
          <w:rFonts w:hint="eastAsia"/>
          <w:kern w:val="0"/>
          <w:szCs w:val="21"/>
        </w:rPr>
        <w:t>裂纹扩展分析向导的拟合和模板参数面板</w:t>
      </w:r>
      <w:r w:rsidRPr="00BF462D">
        <w:rPr>
          <w:szCs w:val="21"/>
        </w:rPr>
        <w:t>。</w:t>
      </w:r>
    </w:p>
    <w:p w14:paraId="0A01C954" w14:textId="263FC0BA" w:rsidR="00E07B27" w:rsidRPr="00BF462D" w:rsidRDefault="00E07B27" w:rsidP="003230B3">
      <w:pPr>
        <w:pStyle w:val="3"/>
      </w:pPr>
      <w:bookmarkStart w:id="253" w:name="_Toc173252706"/>
      <w:r w:rsidRPr="00BF462D">
        <w:t>8.2.2</w:t>
      </w:r>
      <w:r w:rsidRPr="00BF462D">
        <w:t>裂纹</w:t>
      </w:r>
      <w:r w:rsidR="00A16DAC" w:rsidRPr="00BF462D">
        <w:t>扩展</w:t>
      </w:r>
      <w:r w:rsidRPr="00BF462D">
        <w:t>增量面板</w:t>
      </w:r>
      <w:bookmarkEnd w:id="253"/>
    </w:p>
    <w:p w14:paraId="019545EE" w14:textId="6E3B3A07" w:rsidR="00E07B27" w:rsidRDefault="00E07B27" w:rsidP="00EC5EB9">
      <w:pPr>
        <w:spacing w:before="100" w:beforeAutospacing="1" w:after="100" w:afterAutospacing="1" w:line="276" w:lineRule="auto"/>
        <w:ind w:firstLineChars="200" w:firstLine="480"/>
        <w:rPr>
          <w:sz w:val="24"/>
          <w:szCs w:val="24"/>
        </w:rPr>
      </w:pPr>
      <w:r w:rsidRPr="00BF462D">
        <w:rPr>
          <w:rFonts w:hint="eastAsia"/>
          <w:sz w:val="24"/>
          <w:szCs w:val="24"/>
        </w:rPr>
        <w:t>下一个面板，图</w:t>
      </w:r>
      <w:r w:rsidRPr="00BF462D">
        <w:rPr>
          <w:sz w:val="24"/>
          <w:szCs w:val="24"/>
        </w:rPr>
        <w:t>8.2.2</w:t>
      </w:r>
      <w:r w:rsidRPr="00BF462D">
        <w:rPr>
          <w:sz w:val="24"/>
          <w:szCs w:val="24"/>
        </w:rPr>
        <w:t>，允许用户指定裂纹扩展步数和每步裂纹</w:t>
      </w:r>
      <w:r w:rsidR="004F457C">
        <w:rPr>
          <w:sz w:val="24"/>
          <w:szCs w:val="24"/>
        </w:rPr>
        <w:t>中位数</w:t>
      </w:r>
      <w:r w:rsidR="008D604F" w:rsidRPr="00BF462D">
        <w:rPr>
          <w:sz w:val="24"/>
          <w:szCs w:val="24"/>
        </w:rPr>
        <w:t>的</w:t>
      </w:r>
      <w:r w:rsidRPr="00BF462D">
        <w:rPr>
          <w:sz w:val="24"/>
          <w:szCs w:val="24"/>
        </w:rPr>
        <w:t>扩展增量。显示的对话框取决于您选择进行准静态（图</w:t>
      </w:r>
      <w:r w:rsidRPr="00BF462D">
        <w:rPr>
          <w:sz w:val="24"/>
          <w:szCs w:val="24"/>
        </w:rPr>
        <w:t>8.2.2</w:t>
      </w:r>
      <w:r w:rsidRPr="00BF462D">
        <w:rPr>
          <w:sz w:val="24"/>
          <w:szCs w:val="24"/>
        </w:rPr>
        <w:t>左侧）还是亚临界（图</w:t>
      </w:r>
      <w:r w:rsidRPr="00BF462D">
        <w:rPr>
          <w:sz w:val="24"/>
          <w:szCs w:val="24"/>
        </w:rPr>
        <w:t>8.2.2</w:t>
      </w:r>
      <w:r w:rsidRPr="00BF462D">
        <w:rPr>
          <w:sz w:val="24"/>
          <w:szCs w:val="24"/>
        </w:rPr>
        <w:t>右侧）</w:t>
      </w:r>
      <w:r w:rsidR="0017476A" w:rsidRPr="00BF462D">
        <w:rPr>
          <w:sz w:val="24"/>
          <w:szCs w:val="24"/>
        </w:rPr>
        <w:t>扩展</w:t>
      </w:r>
      <w:r w:rsidRPr="00BF462D">
        <w:rPr>
          <w:sz w:val="24"/>
          <w:szCs w:val="24"/>
        </w:rPr>
        <w:t>。</w:t>
      </w:r>
    </w:p>
    <w:p w14:paraId="677743E3" w14:textId="77777777" w:rsidR="003D10C4" w:rsidRPr="00BF462D" w:rsidRDefault="003D10C4" w:rsidP="00D04F1B">
      <w:pPr>
        <w:spacing w:line="276" w:lineRule="auto"/>
        <w:jc w:val="center"/>
        <w:rPr>
          <w:noProof/>
          <w:sz w:val="24"/>
          <w:szCs w:val="24"/>
        </w:rPr>
      </w:pPr>
      <w:r w:rsidRPr="00BF462D">
        <w:rPr>
          <w:noProof/>
          <w:sz w:val="24"/>
          <w:szCs w:val="24"/>
        </w:rPr>
        <w:lastRenderedPageBreak/>
        <w:drawing>
          <wp:inline distT="0" distB="0" distL="0" distR="0" wp14:anchorId="3838EB79" wp14:editId="7AAE4537">
            <wp:extent cx="2296130" cy="2334491"/>
            <wp:effectExtent l="0" t="0" r="9525" b="8890"/>
            <wp:docPr id="385" name="图片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2300945" cy="2339387"/>
                    </a:xfrm>
                    <a:prstGeom prst="rect">
                      <a:avLst/>
                    </a:prstGeom>
                    <a:noFill/>
                    <a:ln>
                      <a:noFill/>
                    </a:ln>
                  </pic:spPr>
                </pic:pic>
              </a:graphicData>
            </a:graphic>
          </wp:inline>
        </w:drawing>
      </w:r>
      <w:r w:rsidRPr="00BF462D">
        <w:rPr>
          <w:rFonts w:hint="eastAsia"/>
          <w:noProof/>
          <w:sz w:val="24"/>
          <w:szCs w:val="24"/>
        </w:rPr>
        <w:t xml:space="preserve"> </w:t>
      </w:r>
      <w:r w:rsidRPr="00BF462D">
        <w:rPr>
          <w:noProof/>
          <w:sz w:val="24"/>
          <w:szCs w:val="24"/>
        </w:rPr>
        <w:drawing>
          <wp:inline distT="0" distB="0" distL="0" distR="0" wp14:anchorId="0AA23B08" wp14:editId="62A6A90F">
            <wp:extent cx="1879600" cy="2916291"/>
            <wp:effectExtent l="0" t="0" r="6350" b="0"/>
            <wp:docPr id="386" name="图片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1891960" cy="2935467"/>
                    </a:xfrm>
                    <a:prstGeom prst="rect">
                      <a:avLst/>
                    </a:prstGeom>
                    <a:noFill/>
                    <a:ln>
                      <a:noFill/>
                    </a:ln>
                  </pic:spPr>
                </pic:pic>
              </a:graphicData>
            </a:graphic>
          </wp:inline>
        </w:drawing>
      </w:r>
    </w:p>
    <w:p w14:paraId="657442F0" w14:textId="00700302" w:rsidR="003D10C4" w:rsidRPr="00BF462D" w:rsidRDefault="003D10C4" w:rsidP="00D04F1B">
      <w:pPr>
        <w:spacing w:line="276" w:lineRule="auto"/>
        <w:jc w:val="center"/>
        <w:rPr>
          <w:szCs w:val="21"/>
        </w:rPr>
      </w:pPr>
      <w:r w:rsidRPr="00BF462D">
        <w:rPr>
          <w:rFonts w:hint="eastAsia"/>
          <w:szCs w:val="21"/>
        </w:rPr>
        <w:t>图</w:t>
      </w:r>
      <w:r w:rsidRPr="00BF462D">
        <w:rPr>
          <w:szCs w:val="21"/>
        </w:rPr>
        <w:t>8.2.2</w:t>
      </w:r>
      <w:r w:rsidR="00CD0F10">
        <w:rPr>
          <w:rFonts w:hint="eastAsia"/>
          <w:kern w:val="0"/>
          <w:szCs w:val="21"/>
        </w:rPr>
        <w:t>裂纹扩展分析向导的中值裂纹扩展增量面板</w:t>
      </w:r>
      <w:r w:rsidRPr="00BF462D">
        <w:rPr>
          <w:szCs w:val="21"/>
        </w:rPr>
        <w:t>。</w:t>
      </w:r>
    </w:p>
    <w:p w14:paraId="1F6A3ADF" w14:textId="6E7DEA12" w:rsidR="00E07B27" w:rsidRPr="00BF462D" w:rsidRDefault="00E07B27" w:rsidP="00EC5EB9">
      <w:pPr>
        <w:spacing w:before="100" w:beforeAutospacing="1" w:after="100" w:afterAutospacing="1" w:line="276" w:lineRule="auto"/>
        <w:ind w:firstLineChars="200" w:firstLine="480"/>
        <w:rPr>
          <w:sz w:val="24"/>
          <w:szCs w:val="24"/>
        </w:rPr>
      </w:pPr>
      <w:r w:rsidRPr="00BF462D">
        <w:rPr>
          <w:rFonts w:hint="eastAsia"/>
          <w:sz w:val="24"/>
          <w:szCs w:val="24"/>
        </w:rPr>
        <w:t>输入每步的扩展有三种选择：</w:t>
      </w:r>
      <w:r w:rsidR="00B82F7F" w:rsidRPr="00BF462D">
        <w:rPr>
          <w:rFonts w:hint="eastAsia"/>
          <w:sz w:val="24"/>
          <w:szCs w:val="24"/>
        </w:rPr>
        <w:t>恒定的裂纹扩展步长</w:t>
      </w:r>
      <w:r w:rsidRPr="00BF462D">
        <w:rPr>
          <w:rFonts w:hint="eastAsia"/>
          <w:sz w:val="24"/>
          <w:szCs w:val="24"/>
        </w:rPr>
        <w:t>、线性变化</w:t>
      </w:r>
      <w:r w:rsidR="00B82F7F" w:rsidRPr="00BF462D">
        <w:rPr>
          <w:rFonts w:hint="eastAsia"/>
          <w:sz w:val="24"/>
          <w:szCs w:val="24"/>
        </w:rPr>
        <w:t>的裂纹扩展步长</w:t>
      </w:r>
      <w:r w:rsidRPr="00BF462D">
        <w:rPr>
          <w:rFonts w:hint="eastAsia"/>
          <w:sz w:val="24"/>
          <w:szCs w:val="24"/>
        </w:rPr>
        <w:t>和用户定义的</w:t>
      </w:r>
      <w:r w:rsidR="00B82F7F" w:rsidRPr="00BF462D">
        <w:rPr>
          <w:rFonts w:hint="eastAsia"/>
          <w:sz w:val="24"/>
          <w:szCs w:val="24"/>
        </w:rPr>
        <w:t>扩展步长</w:t>
      </w:r>
      <w:r w:rsidRPr="00BF462D">
        <w:rPr>
          <w:rFonts w:hint="eastAsia"/>
          <w:sz w:val="24"/>
          <w:szCs w:val="24"/>
        </w:rPr>
        <w:t>。</w:t>
      </w:r>
      <w:r w:rsidRPr="00BF462D">
        <w:rPr>
          <w:sz w:val="24"/>
          <w:szCs w:val="24"/>
        </w:rPr>
        <w:t>用户定义的</w:t>
      </w:r>
      <w:r w:rsidR="00E96F15" w:rsidRPr="00BF462D">
        <w:rPr>
          <w:rFonts w:hint="eastAsia"/>
          <w:sz w:val="24"/>
          <w:szCs w:val="24"/>
        </w:rPr>
        <w:t>扩展步长</w:t>
      </w:r>
      <w:r w:rsidRPr="00BF462D">
        <w:rPr>
          <w:sz w:val="24"/>
          <w:szCs w:val="24"/>
        </w:rPr>
        <w:t>可以从</w:t>
      </w:r>
      <w:r w:rsidRPr="00BF462D">
        <w:rPr>
          <w:sz w:val="24"/>
          <w:szCs w:val="24"/>
        </w:rPr>
        <w:t>.txt</w:t>
      </w:r>
      <w:r w:rsidRPr="00BF462D">
        <w:rPr>
          <w:sz w:val="24"/>
          <w:szCs w:val="24"/>
        </w:rPr>
        <w:t>文件中读取</w:t>
      </w:r>
      <w:r w:rsidR="007B4F41" w:rsidRPr="00BF462D">
        <w:rPr>
          <w:rFonts w:hint="eastAsia"/>
          <w:sz w:val="24"/>
          <w:szCs w:val="24"/>
        </w:rPr>
        <w:t>，</w:t>
      </w:r>
      <w:r w:rsidRPr="00BF462D">
        <w:rPr>
          <w:sz w:val="24"/>
          <w:szCs w:val="24"/>
        </w:rPr>
        <w:t>数据包括每个步骤的扩展长度（或循环数）。</w:t>
      </w:r>
    </w:p>
    <w:p w14:paraId="13DDEA61" w14:textId="0B0EF38F" w:rsidR="007358FB" w:rsidRPr="00BF462D" w:rsidRDefault="007358FB" w:rsidP="00EC5EB9">
      <w:pPr>
        <w:spacing w:before="100" w:beforeAutospacing="1" w:after="100" w:afterAutospacing="1" w:line="276" w:lineRule="auto"/>
        <w:ind w:firstLineChars="200" w:firstLine="480"/>
        <w:rPr>
          <w:sz w:val="24"/>
          <w:szCs w:val="24"/>
        </w:rPr>
      </w:pPr>
      <w:r w:rsidRPr="00BF462D">
        <w:rPr>
          <w:rFonts w:hint="eastAsia"/>
          <w:sz w:val="24"/>
          <w:szCs w:val="24"/>
        </w:rPr>
        <w:t>亚临界</w:t>
      </w:r>
      <w:r w:rsidR="0017476A" w:rsidRPr="00BF462D">
        <w:rPr>
          <w:rFonts w:hint="eastAsia"/>
          <w:sz w:val="24"/>
          <w:szCs w:val="24"/>
        </w:rPr>
        <w:t>扩展</w:t>
      </w:r>
      <w:r w:rsidRPr="00BF462D">
        <w:rPr>
          <w:rFonts w:hint="eastAsia"/>
          <w:sz w:val="24"/>
          <w:szCs w:val="24"/>
        </w:rPr>
        <w:t>对话框包括各种</w:t>
      </w:r>
      <w:r w:rsidR="0017476A" w:rsidRPr="00BF462D">
        <w:rPr>
          <w:rFonts w:hint="eastAsia"/>
          <w:sz w:val="24"/>
          <w:szCs w:val="24"/>
        </w:rPr>
        <w:t>扩展</w:t>
      </w:r>
      <w:r w:rsidRPr="00BF462D">
        <w:rPr>
          <w:rFonts w:hint="eastAsia"/>
          <w:sz w:val="24"/>
          <w:szCs w:val="24"/>
        </w:rPr>
        <w:t>终止标准。</w:t>
      </w:r>
      <w:r w:rsidRPr="00BF462D">
        <w:rPr>
          <w:sz w:val="24"/>
          <w:szCs w:val="24"/>
        </w:rPr>
        <w:t>某些条件默认开启，无法关闭。可以根据需要打开</w:t>
      </w:r>
      <w:r w:rsidR="009214B4" w:rsidRPr="00BF462D">
        <w:rPr>
          <w:sz w:val="24"/>
          <w:szCs w:val="24"/>
        </w:rPr>
        <w:t>其它</w:t>
      </w:r>
      <w:r w:rsidRPr="00BF462D">
        <w:rPr>
          <w:sz w:val="24"/>
          <w:szCs w:val="24"/>
        </w:rPr>
        <w:t>标准。请注意，可能难以确定</w:t>
      </w:r>
      <w:r w:rsidR="006606CD" w:rsidRPr="00BF462D">
        <w:rPr>
          <w:sz w:val="24"/>
          <w:szCs w:val="24"/>
          <w:u w:val="single"/>
        </w:rPr>
        <w:t>maximum crack depth</w:t>
      </w:r>
      <w:r w:rsidRPr="00BF462D">
        <w:rPr>
          <w:sz w:val="24"/>
          <w:szCs w:val="24"/>
        </w:rPr>
        <w:t>。</w:t>
      </w:r>
    </w:p>
    <w:p w14:paraId="437541A3" w14:textId="2879578D" w:rsidR="007358FB" w:rsidRPr="00BF462D" w:rsidRDefault="007358FB" w:rsidP="003230B3">
      <w:pPr>
        <w:pStyle w:val="3"/>
      </w:pPr>
      <w:bookmarkStart w:id="254" w:name="_Toc173252707"/>
      <w:r w:rsidRPr="00BF462D">
        <w:t>8.2.3</w:t>
      </w:r>
      <w:r w:rsidR="00587553" w:rsidRPr="00BF462D">
        <w:t xml:space="preserve"> </w:t>
      </w:r>
      <w:r w:rsidR="002A7266" w:rsidRPr="00BF462D">
        <w:t>分析软件</w:t>
      </w:r>
      <w:r w:rsidRPr="00BF462D">
        <w:t>面板</w:t>
      </w:r>
      <w:bookmarkEnd w:id="254"/>
    </w:p>
    <w:p w14:paraId="0463DF1D" w14:textId="5AA4D9AD" w:rsidR="007358FB" w:rsidRDefault="007358FB" w:rsidP="00EC5EB9">
      <w:pPr>
        <w:spacing w:before="100" w:beforeAutospacing="1" w:after="100" w:afterAutospacing="1" w:line="276" w:lineRule="auto"/>
        <w:ind w:firstLineChars="200" w:firstLine="480"/>
        <w:rPr>
          <w:sz w:val="24"/>
          <w:szCs w:val="24"/>
        </w:rPr>
      </w:pPr>
      <w:r w:rsidRPr="00BF462D">
        <w:rPr>
          <w:rFonts w:hint="eastAsia"/>
          <w:sz w:val="24"/>
          <w:szCs w:val="24"/>
        </w:rPr>
        <w:t>下一个面板，图</w:t>
      </w:r>
      <w:r w:rsidRPr="00BF462D">
        <w:rPr>
          <w:sz w:val="24"/>
          <w:szCs w:val="24"/>
        </w:rPr>
        <w:t>8.2.3</w:t>
      </w:r>
      <w:r w:rsidRPr="00BF462D">
        <w:rPr>
          <w:sz w:val="24"/>
          <w:szCs w:val="24"/>
        </w:rPr>
        <w:t>，允许指定基本文件名。所有裂纹</w:t>
      </w:r>
      <w:r w:rsidR="00B25B9C" w:rsidRPr="00BF462D">
        <w:rPr>
          <w:sz w:val="24"/>
          <w:szCs w:val="24"/>
        </w:rPr>
        <w:t>扩展步</w:t>
      </w:r>
      <w:r w:rsidRPr="00BF462D">
        <w:rPr>
          <w:sz w:val="24"/>
          <w:szCs w:val="24"/>
        </w:rPr>
        <w:t>都将使用此名称作为基础名称，并附加裂纹步骤编号。最后，可以设置当前的裂纹扩展步数</w:t>
      </w:r>
      <w:r w:rsidR="00D51FF2">
        <w:rPr>
          <w:sz w:val="24"/>
          <w:szCs w:val="24"/>
        </w:rPr>
        <w:t>，</w:t>
      </w:r>
      <w:r w:rsidRPr="00BF462D">
        <w:rPr>
          <w:sz w:val="24"/>
          <w:szCs w:val="24"/>
        </w:rPr>
        <w:t>此编号用于创建文件名（例如</w:t>
      </w:r>
      <w:r w:rsidRPr="00BF462D">
        <w:rPr>
          <w:sz w:val="24"/>
          <w:szCs w:val="24"/>
        </w:rPr>
        <w:t>base_STEP_002</w:t>
      </w:r>
      <w:r w:rsidRPr="00BF462D">
        <w:rPr>
          <w:sz w:val="24"/>
          <w:szCs w:val="24"/>
        </w:rPr>
        <w:t>）。求解器是根据原始输入有限元模型自动选择的。</w:t>
      </w:r>
    </w:p>
    <w:p w14:paraId="1B82AE23" w14:textId="77777777" w:rsidR="003D10C4" w:rsidRPr="00BF462D" w:rsidRDefault="003D10C4" w:rsidP="003D10C4">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1A9A510" wp14:editId="642DFE00">
            <wp:extent cx="4320000" cy="1238400"/>
            <wp:effectExtent l="0" t="0" r="4445" b="0"/>
            <wp:docPr id="387" name="图片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4320000" cy="1238400"/>
                    </a:xfrm>
                    <a:prstGeom prst="rect">
                      <a:avLst/>
                    </a:prstGeom>
                    <a:noFill/>
                    <a:ln>
                      <a:noFill/>
                    </a:ln>
                  </pic:spPr>
                </pic:pic>
              </a:graphicData>
            </a:graphic>
          </wp:inline>
        </w:drawing>
      </w:r>
    </w:p>
    <w:p w14:paraId="3889DA26" w14:textId="4E127324" w:rsidR="003D10C4" w:rsidRPr="00BF462D" w:rsidRDefault="003D10C4" w:rsidP="003D10C4">
      <w:pPr>
        <w:spacing w:before="100" w:beforeAutospacing="1" w:after="100" w:afterAutospacing="1" w:line="276" w:lineRule="auto"/>
        <w:jc w:val="center"/>
        <w:rPr>
          <w:sz w:val="24"/>
          <w:szCs w:val="24"/>
        </w:rPr>
      </w:pPr>
      <w:r w:rsidRPr="00BF462D">
        <w:rPr>
          <w:rFonts w:hint="eastAsia"/>
          <w:szCs w:val="21"/>
        </w:rPr>
        <w:t>图</w:t>
      </w:r>
      <w:r w:rsidRPr="00BF462D">
        <w:rPr>
          <w:szCs w:val="21"/>
        </w:rPr>
        <w:t>8.2.3</w:t>
      </w:r>
      <w:r w:rsidR="00CD0F10">
        <w:rPr>
          <w:szCs w:val="21"/>
        </w:rPr>
        <w:t xml:space="preserve"> </w:t>
      </w:r>
      <w:r w:rsidR="00CD0F10">
        <w:rPr>
          <w:rFonts w:hint="eastAsia"/>
          <w:kern w:val="0"/>
          <w:szCs w:val="21"/>
        </w:rPr>
        <w:t>裂纹扩展分析向导的求解器选择、基本文件名和当前扩展步数设置对话框</w:t>
      </w:r>
      <w:r w:rsidRPr="00BF462D">
        <w:rPr>
          <w:szCs w:val="21"/>
        </w:rPr>
        <w:t>。</w:t>
      </w:r>
    </w:p>
    <w:p w14:paraId="6F7AC02C" w14:textId="34035AAA" w:rsidR="007358FB" w:rsidRPr="00BF462D" w:rsidRDefault="007358FB" w:rsidP="00EC5EB9">
      <w:pPr>
        <w:spacing w:before="100" w:beforeAutospacing="1" w:after="100" w:afterAutospacing="1" w:line="276" w:lineRule="auto"/>
        <w:ind w:firstLineChars="200" w:firstLine="480"/>
        <w:rPr>
          <w:sz w:val="24"/>
          <w:szCs w:val="24"/>
        </w:rPr>
      </w:pPr>
      <w:r w:rsidRPr="00BF462D">
        <w:rPr>
          <w:rFonts w:hint="eastAsia"/>
          <w:sz w:val="24"/>
          <w:szCs w:val="24"/>
        </w:rPr>
        <w:t>根据求解器，随后的向导面板将用于</w:t>
      </w:r>
      <w:r w:rsidRPr="00BF462D">
        <w:rPr>
          <w:sz w:val="24"/>
          <w:szCs w:val="24"/>
        </w:rPr>
        <w:t>ANSYS</w:t>
      </w:r>
      <w:r w:rsidRPr="00BF462D">
        <w:rPr>
          <w:sz w:val="24"/>
          <w:szCs w:val="24"/>
        </w:rPr>
        <w:t>、</w:t>
      </w:r>
      <w:r w:rsidRPr="00BF462D">
        <w:rPr>
          <w:sz w:val="24"/>
          <w:szCs w:val="24"/>
        </w:rPr>
        <w:t>ABAQUS</w:t>
      </w:r>
      <w:r w:rsidRPr="00BF462D">
        <w:rPr>
          <w:sz w:val="24"/>
          <w:szCs w:val="24"/>
        </w:rPr>
        <w:t>或</w:t>
      </w:r>
      <w:r w:rsidRPr="00BF462D">
        <w:rPr>
          <w:sz w:val="24"/>
          <w:szCs w:val="24"/>
        </w:rPr>
        <w:t>NASTRAN</w:t>
      </w:r>
      <w:r w:rsidRPr="00BF462D">
        <w:rPr>
          <w:sz w:val="24"/>
          <w:szCs w:val="24"/>
        </w:rPr>
        <w:t>。这些面板在第</w:t>
      </w:r>
      <w:r w:rsidRPr="00BF462D">
        <w:rPr>
          <w:sz w:val="24"/>
          <w:szCs w:val="24"/>
        </w:rPr>
        <w:t>8.1</w:t>
      </w:r>
      <w:r w:rsidRPr="00BF462D">
        <w:rPr>
          <w:sz w:val="24"/>
          <w:szCs w:val="24"/>
        </w:rPr>
        <w:t>节中进行了描述。</w:t>
      </w:r>
    </w:p>
    <w:p w14:paraId="04A7237F" w14:textId="45C71B37" w:rsidR="008F0EDB" w:rsidRPr="00BF462D" w:rsidRDefault="008F0EDB" w:rsidP="00264B91">
      <w:pPr>
        <w:spacing w:before="100" w:beforeAutospacing="1" w:after="100" w:afterAutospacing="1" w:line="276" w:lineRule="auto"/>
        <w:jc w:val="center"/>
        <w:rPr>
          <w:szCs w:val="21"/>
        </w:rPr>
      </w:pPr>
      <w:r w:rsidRPr="00BF462D">
        <w:rPr>
          <w:szCs w:val="21"/>
        </w:rPr>
        <w:lastRenderedPageBreak/>
        <w:br w:type="page"/>
      </w:r>
    </w:p>
    <w:p w14:paraId="4C2BEFF0" w14:textId="147DCB17" w:rsidR="00EB2E76" w:rsidRPr="00BF462D" w:rsidRDefault="00F902C8" w:rsidP="00BD008E">
      <w:pPr>
        <w:pStyle w:val="1"/>
        <w:numPr>
          <w:ilvl w:val="0"/>
          <w:numId w:val="5"/>
        </w:numPr>
        <w:ind w:left="0" w:firstLine="0"/>
      </w:pPr>
      <w:bookmarkStart w:id="255" w:name="_Toc173252708"/>
      <w:r w:rsidRPr="00BF462D">
        <w:lastRenderedPageBreak/>
        <w:t>Fatigue</w:t>
      </w:r>
      <w:r w:rsidR="00EB2E76" w:rsidRPr="00BF462D">
        <w:t>菜单向导和对话框</w:t>
      </w:r>
      <w:bookmarkEnd w:id="255"/>
    </w:p>
    <w:p w14:paraId="4CA0968A" w14:textId="6BD31936" w:rsidR="00EB2E76" w:rsidRPr="00BF462D" w:rsidRDefault="00EB2E76"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本节介绍了</w:t>
      </w:r>
      <w:r w:rsidRPr="00BF462D">
        <w:rPr>
          <w:b/>
          <w:bCs/>
          <w:sz w:val="24"/>
          <w:szCs w:val="24"/>
        </w:rPr>
        <w:t>Fatigue</w:t>
      </w:r>
      <w:r w:rsidR="005E4118" w:rsidRPr="00BF462D">
        <w:rPr>
          <w:bCs/>
          <w:sz w:val="24"/>
          <w:szCs w:val="24"/>
        </w:rPr>
        <w:t>菜单项</w:t>
      </w:r>
      <w:r w:rsidRPr="00BF462D">
        <w:rPr>
          <w:sz w:val="24"/>
          <w:szCs w:val="24"/>
        </w:rPr>
        <w:t>的向导和对话框。</w:t>
      </w:r>
    </w:p>
    <w:p w14:paraId="47BC097E" w14:textId="1FB6019E" w:rsidR="00EB2E76" w:rsidRPr="00BF462D" w:rsidRDefault="00EB2E76" w:rsidP="00A34BBE">
      <w:pPr>
        <w:pStyle w:val="2"/>
        <w:rPr>
          <w:rFonts w:ascii="Times New Roman" w:eastAsia="宋体" w:hAnsi="Times New Roman"/>
        </w:rPr>
      </w:pPr>
      <w:bookmarkStart w:id="256" w:name="_Toc173252709"/>
      <w:r w:rsidRPr="00BF462D">
        <w:rPr>
          <w:rFonts w:ascii="Times New Roman" w:eastAsia="宋体" w:hAnsi="Times New Roman"/>
        </w:rPr>
        <w:t>9.0</w:t>
      </w:r>
      <w:r w:rsidR="000907DB" w:rsidRPr="00BF462D">
        <w:rPr>
          <w:rFonts w:ascii="Times New Roman" w:eastAsia="宋体" w:hAnsi="Times New Roman"/>
        </w:rPr>
        <w:t xml:space="preserve"> </w:t>
      </w:r>
      <w:r w:rsidRPr="00BF462D">
        <w:rPr>
          <w:rFonts w:ascii="Times New Roman" w:eastAsia="宋体" w:hAnsi="Times New Roman"/>
        </w:rPr>
        <w:t>疲劳</w:t>
      </w:r>
      <w:r w:rsidR="005D5132" w:rsidRPr="00BF462D">
        <w:rPr>
          <w:rFonts w:ascii="Times New Roman" w:eastAsia="宋体" w:hAnsi="Times New Roman" w:hint="eastAsia"/>
        </w:rPr>
        <w:t>寿命</w:t>
      </w:r>
      <w:r w:rsidRPr="00BF462D">
        <w:rPr>
          <w:rFonts w:ascii="Times New Roman" w:eastAsia="宋体" w:hAnsi="Times New Roman"/>
        </w:rPr>
        <w:t>计算</w:t>
      </w:r>
      <w:bookmarkEnd w:id="256"/>
    </w:p>
    <w:p w14:paraId="13C50D0E" w14:textId="7F810966" w:rsidR="00EB2E76" w:rsidRPr="00BF462D" w:rsidRDefault="00EB2E76"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的早期版本依赖于</w:t>
      </w:r>
      <w:r w:rsidR="00833B2D" w:rsidRPr="00BF462D">
        <w:rPr>
          <w:rFonts w:hint="eastAsia"/>
          <w:sz w:val="24"/>
          <w:szCs w:val="24"/>
        </w:rPr>
        <w:t>“</w:t>
      </w:r>
      <w:r w:rsidR="005F2FFE" w:rsidRPr="00BF462D">
        <w:rPr>
          <w:sz w:val="24"/>
          <w:szCs w:val="24"/>
        </w:rPr>
        <w:t>K vs a</w:t>
      </w:r>
      <w:r w:rsidR="00833B2D" w:rsidRPr="00BF462D">
        <w:rPr>
          <w:rFonts w:hint="eastAsia"/>
          <w:sz w:val="24"/>
          <w:szCs w:val="24"/>
        </w:rPr>
        <w:t>”</w:t>
      </w:r>
      <w:r w:rsidRPr="00BF462D">
        <w:rPr>
          <w:sz w:val="24"/>
          <w:szCs w:val="24"/>
        </w:rPr>
        <w:t>类型的</w:t>
      </w:r>
      <w:r w:rsidRPr="00BF462D">
        <w:rPr>
          <w:sz w:val="24"/>
          <w:szCs w:val="24"/>
        </w:rPr>
        <w:t>SIF</w:t>
      </w:r>
      <w:r w:rsidRPr="00BF462D">
        <w:rPr>
          <w:sz w:val="24"/>
          <w:szCs w:val="24"/>
        </w:rPr>
        <w:t>历史来计算疲劳循环</w:t>
      </w:r>
      <w:r w:rsidR="000907DB" w:rsidRPr="00BF462D">
        <w:rPr>
          <w:rFonts w:hint="eastAsia"/>
          <w:sz w:val="24"/>
          <w:szCs w:val="24"/>
        </w:rPr>
        <w:t>数</w:t>
      </w:r>
      <w:r w:rsidRPr="00BF462D">
        <w:rPr>
          <w:sz w:val="24"/>
          <w:szCs w:val="24"/>
        </w:rPr>
        <w:t>。定义了一条穿过</w:t>
      </w:r>
      <w:r w:rsidR="00234B98" w:rsidRPr="00BF462D">
        <w:rPr>
          <w:sz w:val="24"/>
          <w:szCs w:val="24"/>
        </w:rPr>
        <w:t>裂纹前缘</w:t>
      </w:r>
      <w:r w:rsidRPr="00BF462D">
        <w:rPr>
          <w:sz w:val="24"/>
          <w:szCs w:val="24"/>
        </w:rPr>
        <w:t>的路径，图</w:t>
      </w:r>
      <w:r w:rsidRPr="00BF462D">
        <w:rPr>
          <w:sz w:val="24"/>
          <w:szCs w:val="24"/>
        </w:rPr>
        <w:t>9.0.1</w:t>
      </w:r>
      <w:r w:rsidRPr="00BF462D">
        <w:rPr>
          <w:sz w:val="24"/>
          <w:szCs w:val="24"/>
        </w:rPr>
        <w:t>，在路径穿过</w:t>
      </w:r>
      <w:r w:rsidR="00234B98" w:rsidRPr="00BF462D">
        <w:rPr>
          <w:sz w:val="24"/>
          <w:szCs w:val="24"/>
        </w:rPr>
        <w:t>裂纹前缘</w:t>
      </w:r>
      <w:r w:rsidRPr="00BF462D">
        <w:rPr>
          <w:sz w:val="24"/>
          <w:szCs w:val="24"/>
        </w:rPr>
        <w:t>的每个点</w:t>
      </w:r>
      <w:proofErr w:type="gramStart"/>
      <w:r w:rsidRPr="00BF462D">
        <w:rPr>
          <w:sz w:val="24"/>
          <w:szCs w:val="24"/>
        </w:rPr>
        <w:t>处计算</w:t>
      </w:r>
      <w:proofErr w:type="gramEnd"/>
      <w:r w:rsidRPr="00BF462D">
        <w:rPr>
          <w:sz w:val="24"/>
          <w:szCs w:val="24"/>
        </w:rPr>
        <w:t>SIF</w:t>
      </w:r>
      <w:r w:rsidR="00D51FF2">
        <w:rPr>
          <w:sz w:val="24"/>
          <w:szCs w:val="24"/>
        </w:rPr>
        <w:t>，</w:t>
      </w:r>
      <w:r w:rsidRPr="00BF462D">
        <w:rPr>
          <w:sz w:val="24"/>
          <w:szCs w:val="24"/>
        </w:rPr>
        <w:t>这给出了</w:t>
      </w:r>
      <w:r w:rsidRPr="00BF462D">
        <w:rPr>
          <w:sz w:val="24"/>
          <w:szCs w:val="24"/>
        </w:rPr>
        <w:t>SIF</w:t>
      </w:r>
      <w:r w:rsidRPr="00BF462D">
        <w:rPr>
          <w:sz w:val="24"/>
          <w:szCs w:val="24"/>
        </w:rPr>
        <w:t>与路径长度的关系图，图</w:t>
      </w:r>
      <w:r w:rsidRPr="00BF462D">
        <w:rPr>
          <w:sz w:val="24"/>
          <w:szCs w:val="24"/>
        </w:rPr>
        <w:t>9.0.2</w:t>
      </w:r>
      <w:r w:rsidRPr="00BF462D">
        <w:rPr>
          <w:sz w:val="24"/>
          <w:szCs w:val="24"/>
        </w:rPr>
        <w:t>。这种方法有一些缺点：</w:t>
      </w:r>
      <w:r w:rsidRPr="00BF462D">
        <w:rPr>
          <w:sz w:val="24"/>
          <w:szCs w:val="24"/>
        </w:rPr>
        <w:t>1</w:t>
      </w:r>
      <w:r w:rsidR="001475E2" w:rsidRPr="00BF462D">
        <w:rPr>
          <w:sz w:val="24"/>
          <w:szCs w:val="24"/>
        </w:rPr>
        <w:t>）</w:t>
      </w:r>
      <w:r w:rsidRPr="00BF462D">
        <w:rPr>
          <w:sz w:val="24"/>
          <w:szCs w:val="24"/>
        </w:rPr>
        <w:t>对于多</w:t>
      </w:r>
      <w:r w:rsidR="00216C58" w:rsidRPr="00BF462D">
        <w:rPr>
          <w:sz w:val="24"/>
          <w:szCs w:val="24"/>
        </w:rPr>
        <w:t>裂纹</w:t>
      </w:r>
      <w:r w:rsidRPr="00BF462D">
        <w:rPr>
          <w:sz w:val="24"/>
          <w:szCs w:val="24"/>
        </w:rPr>
        <w:t>，很难定义一条路径，</w:t>
      </w:r>
      <w:r w:rsidRPr="00BF462D">
        <w:rPr>
          <w:sz w:val="24"/>
          <w:szCs w:val="24"/>
        </w:rPr>
        <w:t>2</w:t>
      </w:r>
      <w:r w:rsidR="001475E2" w:rsidRPr="00BF462D">
        <w:rPr>
          <w:sz w:val="24"/>
          <w:szCs w:val="24"/>
        </w:rPr>
        <w:t>）</w:t>
      </w:r>
      <w:r w:rsidRPr="00BF462D">
        <w:rPr>
          <w:sz w:val="24"/>
          <w:szCs w:val="24"/>
        </w:rPr>
        <w:t>不同的路径往往会给出不同的循环次数。</w:t>
      </w:r>
    </w:p>
    <w:p w14:paraId="7F9B1ECF" w14:textId="2517F28B" w:rsidR="007F6606" w:rsidRPr="00BF462D" w:rsidRDefault="007F6606"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2C08B26" wp14:editId="515D346A">
            <wp:extent cx="2560320" cy="1074319"/>
            <wp:effectExtent l="0" t="0" r="0" b="0"/>
            <wp:docPr id="389" name="图片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0"/>
                    <a:stretch>
                      <a:fillRect/>
                    </a:stretch>
                  </pic:blipFill>
                  <pic:spPr>
                    <a:xfrm>
                      <a:off x="0" y="0"/>
                      <a:ext cx="2566510" cy="1076916"/>
                    </a:xfrm>
                    <a:prstGeom prst="rect">
                      <a:avLst/>
                    </a:prstGeom>
                  </pic:spPr>
                </pic:pic>
              </a:graphicData>
            </a:graphic>
          </wp:inline>
        </w:drawing>
      </w:r>
    </w:p>
    <w:p w14:paraId="58BC4835" w14:textId="0657A03E" w:rsidR="00EB2E76" w:rsidRPr="00BF462D" w:rsidRDefault="00EB2E76" w:rsidP="00D82AC3">
      <w:pPr>
        <w:spacing w:before="100" w:beforeAutospacing="1" w:after="100" w:afterAutospacing="1" w:line="276" w:lineRule="auto"/>
        <w:jc w:val="center"/>
        <w:rPr>
          <w:szCs w:val="21"/>
        </w:rPr>
      </w:pPr>
      <w:r w:rsidRPr="00BF462D">
        <w:rPr>
          <w:rFonts w:hint="eastAsia"/>
          <w:szCs w:val="21"/>
        </w:rPr>
        <w:t>图</w:t>
      </w:r>
      <w:r w:rsidRPr="00BF462D">
        <w:rPr>
          <w:szCs w:val="21"/>
        </w:rPr>
        <w:t>9.0.1</w:t>
      </w:r>
      <w:r w:rsidR="000907DB" w:rsidRPr="00BF462D">
        <w:rPr>
          <w:szCs w:val="21"/>
        </w:rPr>
        <w:t xml:space="preserve"> </w:t>
      </w:r>
      <w:r w:rsidRPr="00BF462D">
        <w:rPr>
          <w:szCs w:val="21"/>
        </w:rPr>
        <w:t>通过一系列</w:t>
      </w:r>
      <w:r w:rsidR="00234B98" w:rsidRPr="00BF462D">
        <w:rPr>
          <w:szCs w:val="21"/>
        </w:rPr>
        <w:t>裂纹前缘</w:t>
      </w:r>
      <w:r w:rsidRPr="00BF462D">
        <w:rPr>
          <w:szCs w:val="21"/>
        </w:rPr>
        <w:t>的路径。</w:t>
      </w:r>
    </w:p>
    <w:p w14:paraId="63F3CE85" w14:textId="6E505999" w:rsidR="00D31136" w:rsidRPr="00BF462D" w:rsidRDefault="00F769BA"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B8A3560" wp14:editId="093D3FFD">
            <wp:extent cx="3284220" cy="2090954"/>
            <wp:effectExtent l="0" t="0" r="0" b="5080"/>
            <wp:docPr id="392" name="图片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1"/>
                    <a:stretch>
                      <a:fillRect/>
                    </a:stretch>
                  </pic:blipFill>
                  <pic:spPr>
                    <a:xfrm>
                      <a:off x="0" y="0"/>
                      <a:ext cx="3287062" cy="2092763"/>
                    </a:xfrm>
                    <a:prstGeom prst="rect">
                      <a:avLst/>
                    </a:prstGeom>
                  </pic:spPr>
                </pic:pic>
              </a:graphicData>
            </a:graphic>
          </wp:inline>
        </w:drawing>
      </w:r>
    </w:p>
    <w:p w14:paraId="6447B8B8" w14:textId="6AAB29FC" w:rsidR="00D31136" w:rsidRPr="00BF462D" w:rsidRDefault="00D31136" w:rsidP="00D82AC3">
      <w:pPr>
        <w:spacing w:before="100" w:beforeAutospacing="1" w:after="100" w:afterAutospacing="1" w:line="276" w:lineRule="auto"/>
        <w:jc w:val="center"/>
        <w:rPr>
          <w:szCs w:val="21"/>
        </w:rPr>
      </w:pPr>
      <w:r w:rsidRPr="00BF462D">
        <w:rPr>
          <w:rFonts w:hint="eastAsia"/>
          <w:szCs w:val="21"/>
        </w:rPr>
        <w:t>图</w:t>
      </w:r>
      <w:r w:rsidRPr="00BF462D">
        <w:rPr>
          <w:szCs w:val="21"/>
        </w:rPr>
        <w:t>9.0.2</w:t>
      </w:r>
      <w:r w:rsidR="000907DB" w:rsidRPr="00BF462D">
        <w:rPr>
          <w:szCs w:val="21"/>
        </w:rPr>
        <w:t xml:space="preserve"> </w:t>
      </w:r>
      <w:r w:rsidRPr="00BF462D">
        <w:rPr>
          <w:szCs w:val="21"/>
        </w:rPr>
        <w:t>SIF</w:t>
      </w:r>
      <w:r w:rsidRPr="00BF462D">
        <w:rPr>
          <w:szCs w:val="21"/>
        </w:rPr>
        <w:t>（范围）与路径长度。</w:t>
      </w:r>
    </w:p>
    <w:p w14:paraId="50748E9C" w14:textId="0485CC01" w:rsidR="00F769BA" w:rsidRPr="00BF462D" w:rsidRDefault="00F769BA"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1BEFF970" wp14:editId="48CAD0DF">
            <wp:extent cx="2994660" cy="1479352"/>
            <wp:effectExtent l="0" t="0" r="0" b="6985"/>
            <wp:docPr id="393" name="图片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2"/>
                    <a:stretch>
                      <a:fillRect/>
                    </a:stretch>
                  </pic:blipFill>
                  <pic:spPr>
                    <a:xfrm>
                      <a:off x="0" y="0"/>
                      <a:ext cx="3001723" cy="1482841"/>
                    </a:xfrm>
                    <a:prstGeom prst="rect">
                      <a:avLst/>
                    </a:prstGeom>
                  </pic:spPr>
                </pic:pic>
              </a:graphicData>
            </a:graphic>
          </wp:inline>
        </w:drawing>
      </w:r>
    </w:p>
    <w:p w14:paraId="7FB27040" w14:textId="4376A2FB" w:rsidR="00D31136" w:rsidRPr="00BF462D" w:rsidRDefault="00D31136" w:rsidP="00D82AC3">
      <w:pPr>
        <w:spacing w:before="100" w:beforeAutospacing="1" w:after="100" w:afterAutospacing="1" w:line="276" w:lineRule="auto"/>
        <w:jc w:val="center"/>
        <w:rPr>
          <w:szCs w:val="21"/>
        </w:rPr>
      </w:pPr>
      <w:r w:rsidRPr="00BF462D">
        <w:rPr>
          <w:rFonts w:hint="eastAsia"/>
          <w:szCs w:val="21"/>
        </w:rPr>
        <w:t>图</w:t>
      </w:r>
      <w:r w:rsidRPr="00BF462D">
        <w:rPr>
          <w:szCs w:val="21"/>
        </w:rPr>
        <w:t>9.0.3</w:t>
      </w:r>
      <w:r w:rsidR="000907DB" w:rsidRPr="00BF462D">
        <w:rPr>
          <w:szCs w:val="21"/>
        </w:rPr>
        <w:t xml:space="preserve"> </w:t>
      </w:r>
      <w:r w:rsidRPr="00BF462D">
        <w:rPr>
          <w:szCs w:val="21"/>
        </w:rPr>
        <w:t>模糊路径选择。</w:t>
      </w:r>
    </w:p>
    <w:p w14:paraId="4F1C76FF" w14:textId="04FE58E1" w:rsidR="009618B0" w:rsidRPr="00BF462D" w:rsidRDefault="00EC098B"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CA47174" wp14:editId="7A201CBF">
            <wp:extent cx="4320000" cy="2822400"/>
            <wp:effectExtent l="0" t="0" r="4445" b="0"/>
            <wp:docPr id="395" name="图片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3"/>
                    <a:stretch>
                      <a:fillRect/>
                    </a:stretch>
                  </pic:blipFill>
                  <pic:spPr>
                    <a:xfrm>
                      <a:off x="0" y="0"/>
                      <a:ext cx="4320000" cy="2822400"/>
                    </a:xfrm>
                    <a:prstGeom prst="rect">
                      <a:avLst/>
                    </a:prstGeom>
                  </pic:spPr>
                </pic:pic>
              </a:graphicData>
            </a:graphic>
          </wp:inline>
        </w:drawing>
      </w:r>
    </w:p>
    <w:p w14:paraId="7E4A032C" w14:textId="39574961" w:rsidR="009618B0" w:rsidRPr="00BF462D" w:rsidRDefault="009618B0" w:rsidP="00D82AC3">
      <w:pPr>
        <w:spacing w:before="100" w:beforeAutospacing="1" w:after="100" w:afterAutospacing="1" w:line="276" w:lineRule="auto"/>
        <w:jc w:val="center"/>
        <w:rPr>
          <w:szCs w:val="21"/>
        </w:rPr>
      </w:pPr>
      <w:r w:rsidRPr="00BF462D">
        <w:rPr>
          <w:rFonts w:hint="eastAsia"/>
          <w:szCs w:val="21"/>
        </w:rPr>
        <w:t>图</w:t>
      </w:r>
      <w:r w:rsidRPr="00BF462D">
        <w:rPr>
          <w:szCs w:val="21"/>
        </w:rPr>
        <w:t>9.0.4</w:t>
      </w:r>
      <w:r w:rsidR="000907DB" w:rsidRPr="00BF462D">
        <w:rPr>
          <w:szCs w:val="21"/>
        </w:rPr>
        <w:t xml:space="preserve"> </w:t>
      </w:r>
      <w:r w:rsidRPr="00BF462D">
        <w:rPr>
          <w:szCs w:val="21"/>
        </w:rPr>
        <w:t>不同的路径给出不同的循环数。</w:t>
      </w:r>
    </w:p>
    <w:p w14:paraId="786898B5" w14:textId="1A31470B" w:rsidR="009618B0" w:rsidRPr="00BF462D" w:rsidRDefault="009618B0" w:rsidP="00EC5EB9">
      <w:pPr>
        <w:spacing w:before="100" w:beforeAutospacing="1" w:after="100" w:afterAutospacing="1" w:line="276" w:lineRule="auto"/>
        <w:ind w:firstLineChars="200" w:firstLine="480"/>
        <w:rPr>
          <w:sz w:val="24"/>
          <w:szCs w:val="24"/>
        </w:rPr>
      </w:pPr>
      <w:r w:rsidRPr="00BF462D">
        <w:rPr>
          <w:rFonts w:hint="eastAsia"/>
          <w:sz w:val="24"/>
          <w:szCs w:val="24"/>
        </w:rPr>
        <w:t>循环计数使用</w:t>
      </w:r>
      <w:r w:rsidR="00833B2D" w:rsidRPr="00BF462D">
        <w:rPr>
          <w:rFonts w:hint="eastAsia"/>
          <w:sz w:val="24"/>
          <w:szCs w:val="24"/>
        </w:rPr>
        <w:t>“</w:t>
      </w:r>
      <w:r w:rsidRPr="00BF462D">
        <w:rPr>
          <w:rFonts w:hint="eastAsia"/>
          <w:sz w:val="24"/>
          <w:szCs w:val="24"/>
        </w:rPr>
        <w:t>多变量自由度</w:t>
      </w:r>
      <w:r w:rsidR="00833B2D" w:rsidRPr="00BF462D">
        <w:rPr>
          <w:rFonts w:hint="eastAsia"/>
          <w:sz w:val="24"/>
          <w:szCs w:val="24"/>
        </w:rPr>
        <w:t>”</w:t>
      </w:r>
      <w:r w:rsidRPr="00BF462D">
        <w:rPr>
          <w:rFonts w:hint="eastAsia"/>
          <w:sz w:val="24"/>
          <w:szCs w:val="24"/>
        </w:rPr>
        <w:t>方法。</w:t>
      </w:r>
      <w:r w:rsidRPr="00BF462D">
        <w:rPr>
          <w:sz w:val="24"/>
          <w:szCs w:val="24"/>
        </w:rPr>
        <w:t>对于</w:t>
      </w:r>
      <w:r w:rsidR="00234B98" w:rsidRPr="00BF462D">
        <w:rPr>
          <w:sz w:val="24"/>
          <w:szCs w:val="24"/>
        </w:rPr>
        <w:t>裂纹前缘</w:t>
      </w:r>
      <w:r w:rsidRPr="00BF462D">
        <w:rPr>
          <w:sz w:val="24"/>
          <w:szCs w:val="24"/>
        </w:rPr>
        <w:t>i</w:t>
      </w:r>
      <w:r w:rsidRPr="00BF462D">
        <w:rPr>
          <w:sz w:val="24"/>
          <w:szCs w:val="24"/>
        </w:rPr>
        <w:t>上的每个节点</w:t>
      </w:r>
      <w:r w:rsidRPr="00BF462D">
        <w:rPr>
          <w:sz w:val="24"/>
          <w:szCs w:val="24"/>
        </w:rPr>
        <w:t>j</w:t>
      </w:r>
      <w:r w:rsidRPr="00BF462D">
        <w:rPr>
          <w:sz w:val="24"/>
          <w:szCs w:val="24"/>
        </w:rPr>
        <w:t>，图</w:t>
      </w:r>
      <w:r w:rsidRPr="00BF462D">
        <w:rPr>
          <w:sz w:val="24"/>
          <w:szCs w:val="24"/>
        </w:rPr>
        <w:t>9.0.5</w:t>
      </w:r>
      <w:r w:rsidRPr="00BF462D">
        <w:rPr>
          <w:sz w:val="24"/>
          <w:szCs w:val="24"/>
        </w:rPr>
        <w:t>：</w:t>
      </w:r>
    </w:p>
    <w:p w14:paraId="5FB73CFB" w14:textId="2BA29908" w:rsidR="009618B0" w:rsidRPr="00BF462D" w:rsidRDefault="009618B0" w:rsidP="000907DB">
      <w:pPr>
        <w:pStyle w:val="a3"/>
        <w:numPr>
          <w:ilvl w:val="0"/>
          <w:numId w:val="6"/>
        </w:numPr>
        <w:spacing w:before="100" w:beforeAutospacing="1" w:after="100" w:afterAutospacing="1" w:line="276" w:lineRule="auto"/>
        <w:ind w:firstLineChars="0"/>
        <w:rPr>
          <w:sz w:val="24"/>
          <w:szCs w:val="24"/>
        </w:rPr>
      </w:pPr>
      <w:r w:rsidRPr="00BF462D">
        <w:rPr>
          <w:sz w:val="24"/>
          <w:szCs w:val="24"/>
        </w:rPr>
        <w:t>从节点</w:t>
      </w:r>
      <w:r w:rsidRPr="00BF462D">
        <w:rPr>
          <w:sz w:val="24"/>
          <w:szCs w:val="24"/>
        </w:rPr>
        <w:t>j</w:t>
      </w:r>
      <w:r w:rsidRPr="00BF462D">
        <w:rPr>
          <w:sz w:val="24"/>
          <w:szCs w:val="24"/>
        </w:rPr>
        <w:t>投影，垂直于</w:t>
      </w:r>
      <w:r w:rsidR="00234B98" w:rsidRPr="00BF462D">
        <w:rPr>
          <w:sz w:val="24"/>
          <w:szCs w:val="24"/>
        </w:rPr>
        <w:t>裂纹前缘</w:t>
      </w:r>
      <w:r w:rsidRPr="00BF462D">
        <w:rPr>
          <w:sz w:val="24"/>
          <w:szCs w:val="24"/>
        </w:rPr>
        <w:t>i</w:t>
      </w:r>
      <w:r w:rsidRPr="00BF462D">
        <w:rPr>
          <w:sz w:val="24"/>
          <w:szCs w:val="24"/>
        </w:rPr>
        <w:t>，找到与下一个</w:t>
      </w:r>
      <w:r w:rsidR="00234B98" w:rsidRPr="00BF462D">
        <w:rPr>
          <w:sz w:val="24"/>
          <w:szCs w:val="24"/>
        </w:rPr>
        <w:t>裂纹前缘</w:t>
      </w:r>
      <w:r w:rsidR="00DA3B9F" w:rsidRPr="00BF462D">
        <w:rPr>
          <w:i/>
          <w:iCs/>
          <w:sz w:val="24"/>
          <w:szCs w:val="24"/>
        </w:rPr>
        <w:t>i</w:t>
      </w:r>
      <w:r w:rsidR="00DA3B9F" w:rsidRPr="00BF462D">
        <w:rPr>
          <w:sz w:val="24"/>
          <w:szCs w:val="24"/>
        </w:rPr>
        <w:t>+1</w:t>
      </w:r>
      <w:r w:rsidRPr="00BF462D">
        <w:rPr>
          <w:sz w:val="24"/>
          <w:szCs w:val="24"/>
        </w:rPr>
        <w:t>的交点，</w:t>
      </w:r>
    </w:p>
    <w:p w14:paraId="13AB5250" w14:textId="706BBCC2" w:rsidR="009618B0" w:rsidRPr="00BF462D" w:rsidRDefault="009618B0" w:rsidP="000907DB">
      <w:pPr>
        <w:pStyle w:val="a3"/>
        <w:numPr>
          <w:ilvl w:val="0"/>
          <w:numId w:val="6"/>
        </w:numPr>
        <w:spacing w:before="100" w:beforeAutospacing="1" w:after="100" w:afterAutospacing="1" w:line="276" w:lineRule="auto"/>
        <w:ind w:firstLineChars="0"/>
        <w:rPr>
          <w:sz w:val="24"/>
          <w:szCs w:val="24"/>
        </w:rPr>
      </w:pPr>
      <w:r w:rsidRPr="00BF462D">
        <w:rPr>
          <w:sz w:val="24"/>
          <w:szCs w:val="24"/>
        </w:rPr>
        <w:t>插值（如果需要）以在与</w:t>
      </w:r>
      <w:r w:rsidR="00234B98" w:rsidRPr="00BF462D">
        <w:rPr>
          <w:sz w:val="24"/>
          <w:szCs w:val="24"/>
        </w:rPr>
        <w:t>裂纹前缘</w:t>
      </w:r>
      <w:r w:rsidR="00DA3B9F" w:rsidRPr="00BF462D">
        <w:rPr>
          <w:i/>
          <w:iCs/>
          <w:sz w:val="24"/>
          <w:szCs w:val="24"/>
        </w:rPr>
        <w:t>i</w:t>
      </w:r>
      <w:r w:rsidR="00DA3B9F" w:rsidRPr="00BF462D">
        <w:rPr>
          <w:sz w:val="24"/>
          <w:szCs w:val="24"/>
        </w:rPr>
        <w:t>+1</w:t>
      </w:r>
      <w:r w:rsidRPr="00BF462D">
        <w:rPr>
          <w:sz w:val="24"/>
          <w:szCs w:val="24"/>
        </w:rPr>
        <w:t>的交点处找到</w:t>
      </w:r>
      <m:oMath>
        <m:r>
          <w:rPr>
            <w:rFonts w:ascii="Cambria Math" w:hAnsi="Cambria Math"/>
            <w:sz w:val="24"/>
            <w:szCs w:val="24"/>
          </w:rPr>
          <m:t>∆K</m:t>
        </m:r>
      </m:oMath>
    </w:p>
    <w:p w14:paraId="2E817478" w14:textId="672AF169" w:rsidR="009618B0" w:rsidRPr="00BF462D" w:rsidRDefault="009618B0" w:rsidP="000907DB">
      <w:pPr>
        <w:pStyle w:val="a3"/>
        <w:numPr>
          <w:ilvl w:val="0"/>
          <w:numId w:val="6"/>
        </w:numPr>
        <w:spacing w:before="100" w:beforeAutospacing="1" w:after="100" w:afterAutospacing="1" w:line="276" w:lineRule="auto"/>
        <w:ind w:firstLineChars="0"/>
        <w:rPr>
          <w:sz w:val="24"/>
          <w:szCs w:val="24"/>
        </w:rPr>
      </w:pPr>
      <w:r w:rsidRPr="00BF462D">
        <w:rPr>
          <w:sz w:val="24"/>
          <w:szCs w:val="24"/>
        </w:rPr>
        <w:t>假设从步骤</w:t>
      </w:r>
      <w:r w:rsidRPr="00BF462D">
        <w:rPr>
          <w:sz w:val="24"/>
          <w:szCs w:val="24"/>
        </w:rPr>
        <w:t>i</w:t>
      </w:r>
      <w:r w:rsidRPr="00BF462D">
        <w:rPr>
          <w:sz w:val="24"/>
          <w:szCs w:val="24"/>
        </w:rPr>
        <w:t>到步骤</w:t>
      </w:r>
      <w:r w:rsidR="00DA3B9F" w:rsidRPr="00BF462D">
        <w:rPr>
          <w:i/>
          <w:iCs/>
          <w:sz w:val="24"/>
          <w:szCs w:val="24"/>
        </w:rPr>
        <w:t>i</w:t>
      </w:r>
      <w:r w:rsidR="00DA3B9F" w:rsidRPr="00BF462D">
        <w:rPr>
          <w:sz w:val="24"/>
          <w:szCs w:val="24"/>
        </w:rPr>
        <w:t>+1</w:t>
      </w:r>
      <w:r w:rsidRPr="00BF462D">
        <w:rPr>
          <w:sz w:val="24"/>
          <w:szCs w:val="24"/>
        </w:rPr>
        <w:t>的</w:t>
      </w:r>
      <m:oMath>
        <m:r>
          <w:rPr>
            <w:rFonts w:ascii="Cambria Math" w:hAnsi="Cambria Math"/>
            <w:sz w:val="24"/>
            <w:szCs w:val="24"/>
          </w:rPr>
          <m:t>∆K</m:t>
        </m:r>
      </m:oMath>
      <w:r w:rsidR="008C3784" w:rsidRPr="00BF462D">
        <w:rPr>
          <w:rFonts w:hint="eastAsia"/>
          <w:sz w:val="24"/>
          <w:szCs w:val="24"/>
        </w:rPr>
        <w:t>为</w:t>
      </w:r>
      <w:r w:rsidRPr="00BF462D">
        <w:rPr>
          <w:sz w:val="24"/>
          <w:szCs w:val="24"/>
        </w:rPr>
        <w:t>线性变化并积分以找到循环</w:t>
      </w:r>
      <w:r w:rsidR="008C3784" w:rsidRPr="00BF462D">
        <w:rPr>
          <w:rFonts w:hint="eastAsia"/>
          <w:sz w:val="24"/>
          <w:szCs w:val="24"/>
        </w:rPr>
        <w:t>次数</w:t>
      </w:r>
      <w:r w:rsidR="001475E2" w:rsidRPr="00BF462D">
        <w:rPr>
          <w:sz w:val="24"/>
          <w:szCs w:val="24"/>
        </w:rPr>
        <w:t>（</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i,j</m:t>
            </m:r>
          </m:sub>
        </m:sSub>
      </m:oMath>
      <w:r w:rsidR="001475E2" w:rsidRPr="00BF462D">
        <w:rPr>
          <w:sz w:val="24"/>
          <w:szCs w:val="24"/>
        </w:rPr>
        <w:t>）</w:t>
      </w:r>
    </w:p>
    <w:p w14:paraId="375DFC48" w14:textId="2D4CEEC3" w:rsidR="009618B0" w:rsidRPr="00BF462D" w:rsidRDefault="009618B0" w:rsidP="000907DB">
      <w:pPr>
        <w:pStyle w:val="a3"/>
        <w:numPr>
          <w:ilvl w:val="0"/>
          <w:numId w:val="6"/>
        </w:numPr>
        <w:spacing w:before="100" w:beforeAutospacing="1" w:after="100" w:afterAutospacing="1" w:line="276" w:lineRule="auto"/>
        <w:ind w:firstLineChars="0"/>
        <w:rPr>
          <w:sz w:val="24"/>
          <w:szCs w:val="24"/>
        </w:rPr>
      </w:pPr>
      <w:r w:rsidRPr="00BF462D">
        <w:rPr>
          <w:sz w:val="24"/>
          <w:szCs w:val="24"/>
        </w:rPr>
        <w:t>平均所有</w:t>
      </w:r>
      <w:r w:rsidR="00234B98" w:rsidRPr="00BF462D">
        <w:rPr>
          <w:sz w:val="24"/>
          <w:szCs w:val="24"/>
        </w:rPr>
        <w:t>裂纹前缘</w:t>
      </w:r>
      <w:r w:rsidRPr="00BF462D">
        <w:rPr>
          <w:sz w:val="24"/>
          <w:szCs w:val="24"/>
        </w:rPr>
        <w:t>节点的计算</w:t>
      </w:r>
      <w:r w:rsidR="005D5132" w:rsidRPr="00BF462D">
        <w:rPr>
          <w:sz w:val="24"/>
          <w:szCs w:val="24"/>
        </w:rPr>
        <w:t>循环次数</w:t>
      </w:r>
      <w:r w:rsidRPr="00BF462D">
        <w:rPr>
          <w:sz w:val="24"/>
          <w:szCs w:val="24"/>
        </w:rPr>
        <w:t>以获得从</w:t>
      </w:r>
      <w:r w:rsidR="00234B98" w:rsidRPr="00BF462D">
        <w:rPr>
          <w:sz w:val="24"/>
          <w:szCs w:val="24"/>
        </w:rPr>
        <w:t>裂纹前缘</w:t>
      </w:r>
      <w:r w:rsidRPr="00BF462D">
        <w:rPr>
          <w:sz w:val="24"/>
          <w:szCs w:val="24"/>
        </w:rPr>
        <w:t>i</w:t>
      </w:r>
      <w:r w:rsidR="00A16DAC" w:rsidRPr="00BF462D">
        <w:rPr>
          <w:sz w:val="24"/>
          <w:szCs w:val="24"/>
        </w:rPr>
        <w:t>扩展</w:t>
      </w:r>
      <w:r w:rsidRPr="00BF462D">
        <w:rPr>
          <w:sz w:val="24"/>
          <w:szCs w:val="24"/>
        </w:rPr>
        <w:t>到</w:t>
      </w:r>
      <w:r w:rsidR="00234B98" w:rsidRPr="00BF462D">
        <w:rPr>
          <w:sz w:val="24"/>
          <w:szCs w:val="24"/>
        </w:rPr>
        <w:t>裂纹前缘</w:t>
      </w:r>
      <w:r w:rsidR="00DA3B9F" w:rsidRPr="00BF462D">
        <w:rPr>
          <w:i/>
          <w:iCs/>
          <w:sz w:val="24"/>
          <w:szCs w:val="24"/>
        </w:rPr>
        <w:t>i</w:t>
      </w:r>
      <w:r w:rsidR="00DA3B9F" w:rsidRPr="00BF462D">
        <w:rPr>
          <w:sz w:val="24"/>
          <w:szCs w:val="24"/>
        </w:rPr>
        <w:t>+1</w:t>
      </w:r>
      <w:r w:rsidRPr="00BF462D">
        <w:rPr>
          <w:sz w:val="24"/>
          <w:szCs w:val="24"/>
        </w:rPr>
        <w:t>所需的</w:t>
      </w:r>
      <w:r w:rsidR="005D5132" w:rsidRPr="00BF462D">
        <w:rPr>
          <w:sz w:val="24"/>
          <w:szCs w:val="24"/>
        </w:rPr>
        <w:t>循环次数</w:t>
      </w:r>
      <w:r w:rsidRPr="00BF462D">
        <w:rPr>
          <w:sz w:val="24"/>
          <w:szCs w:val="24"/>
        </w:rPr>
        <w:t>的一个值。</w:t>
      </w:r>
    </w:p>
    <w:p w14:paraId="368ECB82" w14:textId="7845927C" w:rsidR="00EA29F0" w:rsidRPr="00BF462D" w:rsidRDefault="00EA29F0"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2011A253" wp14:editId="55682052">
            <wp:extent cx="3315600" cy="2710800"/>
            <wp:effectExtent l="0" t="0" r="0" b="0"/>
            <wp:docPr id="396" name="图片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4"/>
                    <a:stretch>
                      <a:fillRect/>
                    </a:stretch>
                  </pic:blipFill>
                  <pic:spPr>
                    <a:xfrm>
                      <a:off x="0" y="0"/>
                      <a:ext cx="3315600" cy="2710800"/>
                    </a:xfrm>
                    <a:prstGeom prst="rect">
                      <a:avLst/>
                    </a:prstGeom>
                  </pic:spPr>
                </pic:pic>
              </a:graphicData>
            </a:graphic>
          </wp:inline>
        </w:drawing>
      </w:r>
    </w:p>
    <w:p w14:paraId="3A3CF6BC" w14:textId="37CC9E68" w:rsidR="00C40ADA" w:rsidRPr="00BF462D" w:rsidRDefault="009618B0" w:rsidP="00D82AC3">
      <w:pPr>
        <w:spacing w:before="100" w:beforeAutospacing="1" w:after="100" w:afterAutospacing="1" w:line="276" w:lineRule="auto"/>
        <w:jc w:val="center"/>
        <w:rPr>
          <w:szCs w:val="21"/>
        </w:rPr>
      </w:pPr>
      <w:r w:rsidRPr="00BF462D">
        <w:rPr>
          <w:rFonts w:hint="eastAsia"/>
          <w:szCs w:val="21"/>
        </w:rPr>
        <w:t>图</w:t>
      </w:r>
      <w:r w:rsidRPr="00BF462D">
        <w:rPr>
          <w:szCs w:val="21"/>
        </w:rPr>
        <w:t>9.0.5</w:t>
      </w:r>
      <w:r w:rsidR="008C3784" w:rsidRPr="00BF462D">
        <w:rPr>
          <w:szCs w:val="21"/>
        </w:rPr>
        <w:t xml:space="preserve"> </w:t>
      </w:r>
      <w:r w:rsidRPr="00BF462D">
        <w:rPr>
          <w:szCs w:val="21"/>
        </w:rPr>
        <w:t>沿</w:t>
      </w:r>
      <w:r w:rsidR="00234B98" w:rsidRPr="00BF462D">
        <w:rPr>
          <w:szCs w:val="21"/>
        </w:rPr>
        <w:t>裂纹前缘</w:t>
      </w:r>
      <w:r w:rsidRPr="00BF462D">
        <w:rPr>
          <w:szCs w:val="21"/>
        </w:rPr>
        <w:t>为每个节点计算</w:t>
      </w:r>
      <w:r w:rsidR="005D5132" w:rsidRPr="00BF462D">
        <w:rPr>
          <w:szCs w:val="21"/>
        </w:rPr>
        <w:t>循环次数</w:t>
      </w:r>
      <w:r w:rsidRPr="00BF462D">
        <w:rPr>
          <w:szCs w:val="21"/>
        </w:rPr>
        <w:t>。</w:t>
      </w:r>
    </w:p>
    <w:p w14:paraId="18E63810" w14:textId="586BD689" w:rsidR="00A71A29" w:rsidRPr="00BF462D" w:rsidRDefault="00A71A29" w:rsidP="00EC5EB9">
      <w:pPr>
        <w:spacing w:before="100" w:beforeAutospacing="1" w:after="100" w:afterAutospacing="1" w:line="276" w:lineRule="auto"/>
        <w:ind w:firstLineChars="200" w:firstLine="480"/>
        <w:rPr>
          <w:sz w:val="24"/>
          <w:szCs w:val="24"/>
        </w:rPr>
      </w:pPr>
      <w:r w:rsidRPr="00BF462D">
        <w:rPr>
          <w:rFonts w:hint="eastAsia"/>
          <w:sz w:val="24"/>
          <w:szCs w:val="24"/>
        </w:rPr>
        <w:t>对于裂纹扩展的每个步骤（图</w:t>
      </w:r>
      <w:r w:rsidRPr="00BF462D">
        <w:rPr>
          <w:sz w:val="24"/>
          <w:szCs w:val="24"/>
        </w:rPr>
        <w:t>9.0.6</w:t>
      </w:r>
      <w:r w:rsidRPr="00BF462D">
        <w:rPr>
          <w:sz w:val="24"/>
          <w:szCs w:val="24"/>
        </w:rPr>
        <w:t>）重复此过程，产生循环</w:t>
      </w:r>
      <w:r w:rsidR="008C3784" w:rsidRPr="00BF462D">
        <w:rPr>
          <w:rFonts w:hint="eastAsia"/>
          <w:sz w:val="24"/>
          <w:szCs w:val="24"/>
        </w:rPr>
        <w:t>次数</w:t>
      </w:r>
      <w:r w:rsidRPr="00BF462D">
        <w:rPr>
          <w:sz w:val="24"/>
          <w:szCs w:val="24"/>
        </w:rPr>
        <w:t>与裂纹</w:t>
      </w:r>
      <w:r w:rsidR="00B25B9C" w:rsidRPr="00BF462D">
        <w:rPr>
          <w:sz w:val="24"/>
          <w:szCs w:val="24"/>
        </w:rPr>
        <w:t>扩展步</w:t>
      </w:r>
      <w:r w:rsidR="008C3784" w:rsidRPr="00BF462D">
        <w:rPr>
          <w:rFonts w:hint="eastAsia"/>
          <w:sz w:val="24"/>
          <w:szCs w:val="24"/>
        </w:rPr>
        <w:t>曲线</w:t>
      </w:r>
      <w:r w:rsidRPr="00BF462D">
        <w:rPr>
          <w:sz w:val="24"/>
          <w:szCs w:val="24"/>
        </w:rPr>
        <w:t>，图</w:t>
      </w:r>
      <w:r w:rsidRPr="00BF462D">
        <w:rPr>
          <w:sz w:val="24"/>
          <w:szCs w:val="24"/>
        </w:rPr>
        <w:t>9.0.7</w:t>
      </w:r>
      <w:r w:rsidRPr="00BF462D">
        <w:rPr>
          <w:sz w:val="24"/>
          <w:szCs w:val="24"/>
        </w:rPr>
        <w:t>。</w:t>
      </w:r>
    </w:p>
    <w:p w14:paraId="59E174B5" w14:textId="5CBBA322" w:rsidR="000B69E4" w:rsidRPr="00BF462D" w:rsidRDefault="000B69E4"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56E2E70" wp14:editId="34AFC011">
            <wp:extent cx="3110400" cy="3470400"/>
            <wp:effectExtent l="0" t="0" r="0" b="0"/>
            <wp:docPr id="397" name="图片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5"/>
                    <a:stretch>
                      <a:fillRect/>
                    </a:stretch>
                  </pic:blipFill>
                  <pic:spPr>
                    <a:xfrm>
                      <a:off x="0" y="0"/>
                      <a:ext cx="3110400" cy="3470400"/>
                    </a:xfrm>
                    <a:prstGeom prst="rect">
                      <a:avLst/>
                    </a:prstGeom>
                  </pic:spPr>
                </pic:pic>
              </a:graphicData>
            </a:graphic>
          </wp:inline>
        </w:drawing>
      </w:r>
    </w:p>
    <w:p w14:paraId="53018B36" w14:textId="18103AD3" w:rsidR="00A71A29" w:rsidRPr="00BF462D" w:rsidRDefault="00A71A29" w:rsidP="00D82AC3">
      <w:pPr>
        <w:spacing w:before="100" w:beforeAutospacing="1" w:after="100" w:afterAutospacing="1" w:line="276" w:lineRule="auto"/>
        <w:jc w:val="center"/>
        <w:rPr>
          <w:szCs w:val="21"/>
        </w:rPr>
      </w:pPr>
      <w:r w:rsidRPr="00BF462D">
        <w:rPr>
          <w:rFonts w:hint="eastAsia"/>
          <w:szCs w:val="21"/>
        </w:rPr>
        <w:t>图</w:t>
      </w:r>
      <w:r w:rsidRPr="00BF462D">
        <w:rPr>
          <w:szCs w:val="21"/>
        </w:rPr>
        <w:t>9.0.6</w:t>
      </w:r>
      <w:r w:rsidR="008C3784" w:rsidRPr="00BF462D">
        <w:rPr>
          <w:szCs w:val="21"/>
        </w:rPr>
        <w:t xml:space="preserve"> </w:t>
      </w:r>
      <w:proofErr w:type="gramStart"/>
      <w:r w:rsidRPr="00BF462D">
        <w:rPr>
          <w:szCs w:val="21"/>
        </w:rPr>
        <w:t>沿每个</w:t>
      </w:r>
      <w:proofErr w:type="gramEnd"/>
      <w:r w:rsidR="00234B98" w:rsidRPr="00BF462D">
        <w:rPr>
          <w:szCs w:val="21"/>
        </w:rPr>
        <w:t>裂纹前缘</w:t>
      </w:r>
      <w:r w:rsidRPr="00BF462D">
        <w:rPr>
          <w:szCs w:val="21"/>
        </w:rPr>
        <w:t>为每个节点计算</w:t>
      </w:r>
      <w:r w:rsidR="005D5132" w:rsidRPr="00BF462D">
        <w:rPr>
          <w:szCs w:val="21"/>
        </w:rPr>
        <w:t>循环次数</w:t>
      </w:r>
      <w:r w:rsidRPr="00BF462D">
        <w:rPr>
          <w:szCs w:val="21"/>
        </w:rPr>
        <w:t>。</w:t>
      </w:r>
    </w:p>
    <w:p w14:paraId="589ADD25" w14:textId="2A841140" w:rsidR="00785583" w:rsidRPr="00BF462D" w:rsidRDefault="00870A9E"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27968CDB" wp14:editId="21094543">
            <wp:extent cx="4320000" cy="2574000"/>
            <wp:effectExtent l="0" t="0" r="4445" b="0"/>
            <wp:docPr id="399" name="图片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6"/>
                    <a:stretch>
                      <a:fillRect/>
                    </a:stretch>
                  </pic:blipFill>
                  <pic:spPr>
                    <a:xfrm>
                      <a:off x="0" y="0"/>
                      <a:ext cx="4320000" cy="2574000"/>
                    </a:xfrm>
                    <a:prstGeom prst="rect">
                      <a:avLst/>
                    </a:prstGeom>
                  </pic:spPr>
                </pic:pic>
              </a:graphicData>
            </a:graphic>
          </wp:inline>
        </w:drawing>
      </w:r>
    </w:p>
    <w:p w14:paraId="7D4688CE" w14:textId="5BD7FD7A" w:rsidR="00A71A29" w:rsidRPr="00BF462D" w:rsidRDefault="00A71A29" w:rsidP="00D82AC3">
      <w:pPr>
        <w:spacing w:before="100" w:beforeAutospacing="1" w:after="100" w:afterAutospacing="1" w:line="276" w:lineRule="auto"/>
        <w:jc w:val="center"/>
        <w:rPr>
          <w:szCs w:val="21"/>
        </w:rPr>
      </w:pPr>
      <w:r w:rsidRPr="00BF462D">
        <w:rPr>
          <w:rFonts w:hint="eastAsia"/>
          <w:szCs w:val="21"/>
        </w:rPr>
        <w:t>图</w:t>
      </w:r>
      <w:r w:rsidRPr="00BF462D">
        <w:rPr>
          <w:szCs w:val="21"/>
        </w:rPr>
        <w:t>9.0.7</w:t>
      </w:r>
      <w:r w:rsidR="008C3784" w:rsidRPr="00BF462D">
        <w:rPr>
          <w:szCs w:val="21"/>
        </w:rPr>
        <w:t xml:space="preserve"> </w:t>
      </w:r>
      <w:r w:rsidRPr="00BF462D">
        <w:rPr>
          <w:szCs w:val="21"/>
        </w:rPr>
        <w:t>循环</w:t>
      </w:r>
      <w:r w:rsidR="008C3784" w:rsidRPr="00BF462D">
        <w:rPr>
          <w:rFonts w:hint="eastAsia"/>
          <w:szCs w:val="21"/>
        </w:rPr>
        <w:t>次数</w:t>
      </w:r>
      <w:r w:rsidRPr="00BF462D">
        <w:rPr>
          <w:szCs w:val="21"/>
        </w:rPr>
        <w:t>与裂纹</w:t>
      </w:r>
      <w:r w:rsidR="00B265AE" w:rsidRPr="00BF462D">
        <w:rPr>
          <w:rFonts w:hint="eastAsia"/>
          <w:szCs w:val="21"/>
        </w:rPr>
        <w:t>扩展</w:t>
      </w:r>
      <w:r w:rsidR="00193185" w:rsidRPr="00BF462D">
        <w:rPr>
          <w:szCs w:val="21"/>
        </w:rPr>
        <w:t>步</w:t>
      </w:r>
      <w:r w:rsidRPr="00BF462D">
        <w:rPr>
          <w:szCs w:val="21"/>
        </w:rPr>
        <w:t>。</w:t>
      </w:r>
    </w:p>
    <w:p w14:paraId="57C061F1" w14:textId="04E6F1B9" w:rsidR="00A71A29" w:rsidRPr="00BF462D" w:rsidRDefault="00A71A29" w:rsidP="00EC5EB9">
      <w:pPr>
        <w:spacing w:before="100" w:beforeAutospacing="1" w:after="100" w:afterAutospacing="1" w:line="276" w:lineRule="auto"/>
        <w:ind w:firstLineChars="200" w:firstLine="480"/>
        <w:rPr>
          <w:sz w:val="24"/>
          <w:szCs w:val="24"/>
        </w:rPr>
      </w:pPr>
      <w:r w:rsidRPr="00BF462D">
        <w:rPr>
          <w:rFonts w:hint="eastAsia"/>
          <w:sz w:val="24"/>
          <w:szCs w:val="24"/>
        </w:rPr>
        <w:t>这种方法有几个好处</w:t>
      </w:r>
      <w:r w:rsidR="008C3784" w:rsidRPr="00BF462D">
        <w:rPr>
          <w:rFonts w:hint="eastAsia"/>
          <w:sz w:val="24"/>
          <w:szCs w:val="24"/>
        </w:rPr>
        <w:t>，</w:t>
      </w:r>
      <w:r w:rsidRPr="00BF462D">
        <w:rPr>
          <w:sz w:val="24"/>
          <w:szCs w:val="24"/>
        </w:rPr>
        <w:t>最重要的是所有路径都给出相同的循环</w:t>
      </w:r>
      <w:r w:rsidR="008C3784" w:rsidRPr="00BF462D">
        <w:rPr>
          <w:rFonts w:hint="eastAsia"/>
          <w:sz w:val="24"/>
          <w:szCs w:val="24"/>
        </w:rPr>
        <w:t>次数</w:t>
      </w:r>
      <w:r w:rsidRPr="00BF462D">
        <w:rPr>
          <w:sz w:val="24"/>
          <w:szCs w:val="24"/>
        </w:rPr>
        <w:t>。可以绘制沿模型表面的路径，其中</w:t>
      </w:r>
      <w:r w:rsidRPr="00BF462D">
        <w:rPr>
          <w:sz w:val="24"/>
          <w:szCs w:val="24"/>
        </w:rPr>
        <w:t>SIF</w:t>
      </w:r>
      <w:r w:rsidRPr="00BF462D">
        <w:rPr>
          <w:sz w:val="24"/>
          <w:szCs w:val="24"/>
        </w:rPr>
        <w:t>最不准确，并且循环将与通过</w:t>
      </w:r>
      <w:r w:rsidR="004072AD" w:rsidRPr="00BF462D">
        <w:rPr>
          <w:sz w:val="24"/>
          <w:szCs w:val="24"/>
        </w:rPr>
        <w:t>前缘</w:t>
      </w:r>
      <w:r w:rsidRPr="00BF462D">
        <w:rPr>
          <w:sz w:val="24"/>
          <w:szCs w:val="24"/>
        </w:rPr>
        <w:t>中点的路径一致，图</w:t>
      </w:r>
      <w:r w:rsidRPr="00BF462D">
        <w:rPr>
          <w:sz w:val="24"/>
          <w:szCs w:val="24"/>
        </w:rPr>
        <w:t>9.0.8</w:t>
      </w:r>
      <w:r w:rsidRPr="00BF462D">
        <w:rPr>
          <w:sz w:val="24"/>
          <w:szCs w:val="24"/>
        </w:rPr>
        <w:t>。</w:t>
      </w:r>
    </w:p>
    <w:p w14:paraId="68384CEB" w14:textId="3BCE1A48" w:rsidR="00AC23CC" w:rsidRPr="00BF462D" w:rsidRDefault="00870A9E"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CD30C8D" wp14:editId="3CFBC033">
            <wp:extent cx="4320000" cy="2534400"/>
            <wp:effectExtent l="0" t="0" r="4445" b="0"/>
            <wp:docPr id="401" name="图片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7"/>
                    <a:stretch>
                      <a:fillRect/>
                    </a:stretch>
                  </pic:blipFill>
                  <pic:spPr>
                    <a:xfrm>
                      <a:off x="0" y="0"/>
                      <a:ext cx="4320000" cy="2534400"/>
                    </a:xfrm>
                    <a:prstGeom prst="rect">
                      <a:avLst/>
                    </a:prstGeom>
                  </pic:spPr>
                </pic:pic>
              </a:graphicData>
            </a:graphic>
          </wp:inline>
        </w:drawing>
      </w:r>
    </w:p>
    <w:p w14:paraId="616CB21C" w14:textId="2AD3F57D" w:rsidR="00AC23CC" w:rsidRPr="00BF462D" w:rsidRDefault="00AC23CC" w:rsidP="00D82AC3">
      <w:pPr>
        <w:spacing w:before="100" w:beforeAutospacing="1" w:after="100" w:afterAutospacing="1" w:line="276" w:lineRule="auto"/>
        <w:jc w:val="center"/>
        <w:rPr>
          <w:szCs w:val="21"/>
        </w:rPr>
      </w:pPr>
      <w:r w:rsidRPr="00BF462D">
        <w:rPr>
          <w:rFonts w:hint="eastAsia"/>
          <w:szCs w:val="21"/>
        </w:rPr>
        <w:t>图</w:t>
      </w:r>
      <w:r w:rsidRPr="00BF462D">
        <w:rPr>
          <w:szCs w:val="21"/>
        </w:rPr>
        <w:t>9.0.8</w:t>
      </w:r>
      <w:r w:rsidR="008C3784" w:rsidRPr="00BF462D">
        <w:rPr>
          <w:szCs w:val="21"/>
        </w:rPr>
        <w:t xml:space="preserve"> </w:t>
      </w:r>
      <w:r w:rsidRPr="00BF462D">
        <w:rPr>
          <w:szCs w:val="21"/>
        </w:rPr>
        <w:t>不同的路径给出相同数量的循环。</w:t>
      </w:r>
    </w:p>
    <w:p w14:paraId="21F9CF90" w14:textId="5A0FAB73" w:rsidR="00AC23CC" w:rsidRPr="00BF462D" w:rsidRDefault="00AC23CC" w:rsidP="00EC5EB9">
      <w:pPr>
        <w:spacing w:before="100" w:beforeAutospacing="1" w:after="100" w:afterAutospacing="1" w:line="276" w:lineRule="auto"/>
        <w:ind w:firstLineChars="200" w:firstLine="480"/>
        <w:rPr>
          <w:sz w:val="24"/>
          <w:szCs w:val="24"/>
        </w:rPr>
      </w:pPr>
      <w:r w:rsidRPr="00BF462D">
        <w:rPr>
          <w:rFonts w:hint="eastAsia"/>
          <w:sz w:val="24"/>
          <w:szCs w:val="24"/>
        </w:rPr>
        <w:t>对于图</w:t>
      </w:r>
      <w:r w:rsidRPr="00BF462D">
        <w:rPr>
          <w:sz w:val="24"/>
          <w:szCs w:val="24"/>
        </w:rPr>
        <w:t>9.0.3</w:t>
      </w:r>
      <w:r w:rsidRPr="00BF462D">
        <w:rPr>
          <w:sz w:val="24"/>
          <w:szCs w:val="24"/>
        </w:rPr>
        <w:t>和</w:t>
      </w:r>
      <w:r w:rsidRPr="00BF462D">
        <w:rPr>
          <w:sz w:val="24"/>
          <w:szCs w:val="24"/>
        </w:rPr>
        <w:t>9.09</w:t>
      </w:r>
      <w:r w:rsidRPr="00BF462D">
        <w:rPr>
          <w:sz w:val="24"/>
          <w:szCs w:val="24"/>
        </w:rPr>
        <w:t>所示的裂纹，路径选择可能不明确，但假设路径经过相同数量的裂纹</w:t>
      </w:r>
      <w:r w:rsidR="00193185" w:rsidRPr="00BF462D">
        <w:rPr>
          <w:sz w:val="24"/>
          <w:szCs w:val="24"/>
        </w:rPr>
        <w:t>步</w:t>
      </w:r>
      <w:r w:rsidRPr="00BF462D">
        <w:rPr>
          <w:sz w:val="24"/>
          <w:szCs w:val="24"/>
        </w:rPr>
        <w:t>，所有路径都会给出一致的循环数。</w:t>
      </w:r>
    </w:p>
    <w:p w14:paraId="5EE01AE3" w14:textId="7691CD91" w:rsidR="00870A9E" w:rsidRPr="00BF462D" w:rsidRDefault="00870A9E"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528832E7" wp14:editId="7BB2E1EB">
            <wp:extent cx="4320000" cy="2005200"/>
            <wp:effectExtent l="0" t="0" r="4445" b="0"/>
            <wp:docPr id="403" name="图片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8"/>
                    <a:stretch>
                      <a:fillRect/>
                    </a:stretch>
                  </pic:blipFill>
                  <pic:spPr>
                    <a:xfrm>
                      <a:off x="0" y="0"/>
                      <a:ext cx="4320000" cy="2005200"/>
                    </a:xfrm>
                    <a:prstGeom prst="rect">
                      <a:avLst/>
                    </a:prstGeom>
                  </pic:spPr>
                </pic:pic>
              </a:graphicData>
            </a:graphic>
          </wp:inline>
        </w:drawing>
      </w:r>
    </w:p>
    <w:p w14:paraId="079C96AA" w14:textId="207D877E" w:rsidR="00AC23CC" w:rsidRPr="00BF462D" w:rsidRDefault="00AC23CC" w:rsidP="00D82AC3">
      <w:pPr>
        <w:spacing w:before="100" w:beforeAutospacing="1" w:after="100" w:afterAutospacing="1" w:line="276" w:lineRule="auto"/>
        <w:jc w:val="center"/>
        <w:rPr>
          <w:szCs w:val="21"/>
        </w:rPr>
      </w:pPr>
      <w:r w:rsidRPr="00BF462D">
        <w:rPr>
          <w:rFonts w:hint="eastAsia"/>
          <w:szCs w:val="21"/>
        </w:rPr>
        <w:t>图</w:t>
      </w:r>
      <w:r w:rsidRPr="00BF462D">
        <w:rPr>
          <w:szCs w:val="21"/>
        </w:rPr>
        <w:t>9.0.9</w:t>
      </w:r>
      <w:r w:rsidR="008C3784" w:rsidRPr="00BF462D">
        <w:rPr>
          <w:szCs w:val="21"/>
        </w:rPr>
        <w:t xml:space="preserve"> </w:t>
      </w:r>
      <w:r w:rsidRPr="00BF462D">
        <w:rPr>
          <w:szCs w:val="21"/>
        </w:rPr>
        <w:t>不同的路径给出相同数量的循环。</w:t>
      </w:r>
    </w:p>
    <w:p w14:paraId="1D4CB8F3" w14:textId="0AC3A067" w:rsidR="00AC23CC" w:rsidRPr="00BF462D" w:rsidRDefault="00AC23CC" w:rsidP="007238D7">
      <w:pPr>
        <w:pStyle w:val="2"/>
        <w:rPr>
          <w:rFonts w:ascii="Times New Roman" w:eastAsia="宋体" w:hAnsi="Times New Roman"/>
        </w:rPr>
      </w:pPr>
      <w:bookmarkStart w:id="257" w:name="_Toc173252710"/>
      <w:r w:rsidRPr="00BF462D">
        <w:rPr>
          <w:rFonts w:ascii="Times New Roman" w:eastAsia="宋体" w:hAnsi="Times New Roman"/>
        </w:rPr>
        <w:t>9.1</w:t>
      </w:r>
      <w:r w:rsidR="008C3784" w:rsidRPr="00BF462D">
        <w:rPr>
          <w:rFonts w:ascii="Times New Roman" w:eastAsia="宋体" w:hAnsi="Times New Roman"/>
        </w:rPr>
        <w:t xml:space="preserve"> </w:t>
      </w:r>
      <w:r w:rsidRPr="00BF462D">
        <w:rPr>
          <w:rFonts w:ascii="Times New Roman" w:eastAsia="宋体" w:hAnsi="Times New Roman"/>
        </w:rPr>
        <w:t>疲劳寿命预测</w:t>
      </w:r>
      <w:bookmarkEnd w:id="257"/>
    </w:p>
    <w:p w14:paraId="235FF6CE" w14:textId="2509CC5A" w:rsidR="00AC23CC" w:rsidRDefault="00C3049F" w:rsidP="00EC5EB9">
      <w:pPr>
        <w:spacing w:before="100" w:beforeAutospacing="1" w:after="100" w:afterAutospacing="1" w:line="276" w:lineRule="auto"/>
        <w:ind w:firstLineChars="200" w:firstLine="480"/>
        <w:rPr>
          <w:sz w:val="24"/>
          <w:szCs w:val="24"/>
        </w:rPr>
      </w:pPr>
      <w:r w:rsidRPr="00C3049F">
        <w:rPr>
          <w:sz w:val="24"/>
          <w:szCs w:val="24"/>
        </w:rPr>
        <w:t>Fatigue Life</w:t>
      </w:r>
      <w:r w:rsidR="00AC23CC" w:rsidRPr="00BF462D">
        <w:rPr>
          <w:rFonts w:hint="eastAsia"/>
          <w:sz w:val="24"/>
          <w:szCs w:val="24"/>
        </w:rPr>
        <w:t>向导（图</w:t>
      </w:r>
      <w:r w:rsidR="00AC23CC" w:rsidRPr="00BF462D">
        <w:rPr>
          <w:sz w:val="24"/>
          <w:szCs w:val="24"/>
        </w:rPr>
        <w:t>9.1.1</w:t>
      </w:r>
      <w:r w:rsidR="00AC23CC" w:rsidRPr="00BF462D">
        <w:rPr>
          <w:sz w:val="24"/>
          <w:szCs w:val="24"/>
        </w:rPr>
        <w:t>）允许用户计算疲劳循环</w:t>
      </w:r>
      <w:r w:rsidR="007A6B11" w:rsidRPr="00BF462D">
        <w:rPr>
          <w:rFonts w:hint="eastAsia"/>
          <w:sz w:val="24"/>
          <w:szCs w:val="24"/>
        </w:rPr>
        <w:t>次数</w:t>
      </w:r>
      <w:r w:rsidR="00AC23CC" w:rsidRPr="00BF462D">
        <w:rPr>
          <w:sz w:val="24"/>
          <w:szCs w:val="24"/>
        </w:rPr>
        <w:t>。该对话框</w:t>
      </w:r>
      <w:r w:rsidR="00CB0A92" w:rsidRPr="00BF462D">
        <w:rPr>
          <w:rFonts w:hint="eastAsia"/>
          <w:sz w:val="24"/>
          <w:szCs w:val="24"/>
        </w:rPr>
        <w:t>的</w:t>
      </w:r>
      <w:r w:rsidR="00AC23CC" w:rsidRPr="00BF462D">
        <w:rPr>
          <w:sz w:val="24"/>
          <w:szCs w:val="24"/>
        </w:rPr>
        <w:t>左侧显示</w:t>
      </w:r>
      <w:r w:rsidR="009E79E0" w:rsidRPr="00BF462D">
        <w:rPr>
          <w:sz w:val="24"/>
          <w:szCs w:val="24"/>
        </w:rPr>
        <w:t>含裂纹</w:t>
      </w:r>
      <w:r w:rsidR="00AC23CC" w:rsidRPr="00BF462D">
        <w:rPr>
          <w:sz w:val="24"/>
          <w:szCs w:val="24"/>
        </w:rPr>
        <w:t>的模型</w:t>
      </w:r>
      <w:r w:rsidR="00CB0A92" w:rsidRPr="00BF462D">
        <w:rPr>
          <w:rFonts w:hint="eastAsia"/>
          <w:sz w:val="24"/>
          <w:szCs w:val="24"/>
        </w:rPr>
        <w:t>，</w:t>
      </w:r>
      <w:r w:rsidR="00AC23CC" w:rsidRPr="00BF462D">
        <w:rPr>
          <w:sz w:val="24"/>
          <w:szCs w:val="24"/>
        </w:rPr>
        <w:t>右侧将显示循环图、</w:t>
      </w:r>
      <w:r w:rsidR="00AC23CC" w:rsidRPr="00BF462D">
        <w:rPr>
          <w:sz w:val="24"/>
          <w:szCs w:val="24"/>
        </w:rPr>
        <w:t>SIF</w:t>
      </w:r>
      <w:r w:rsidR="00AC23CC" w:rsidRPr="00BF462D">
        <w:rPr>
          <w:sz w:val="24"/>
          <w:szCs w:val="24"/>
        </w:rPr>
        <w:t>和</w:t>
      </w:r>
      <w:r w:rsidR="009214B4" w:rsidRPr="00BF462D">
        <w:rPr>
          <w:sz w:val="24"/>
          <w:szCs w:val="24"/>
        </w:rPr>
        <w:t>其它</w:t>
      </w:r>
      <w:r w:rsidR="00AC23CC" w:rsidRPr="00BF462D">
        <w:rPr>
          <w:sz w:val="24"/>
          <w:szCs w:val="24"/>
        </w:rPr>
        <w:t>数据。此处描述了中间窗格中的按钮和选项。</w:t>
      </w:r>
    </w:p>
    <w:p w14:paraId="0AD8ACAE" w14:textId="77777777" w:rsidR="003D10C4" w:rsidRPr="00BF462D" w:rsidRDefault="003D10C4" w:rsidP="003D10C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7D915D4" wp14:editId="2E272BB3">
            <wp:extent cx="4320000" cy="2095200"/>
            <wp:effectExtent l="0" t="0" r="4445" b="635"/>
            <wp:docPr id="404" name="图片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4320000" cy="2095200"/>
                    </a:xfrm>
                    <a:prstGeom prst="rect">
                      <a:avLst/>
                    </a:prstGeom>
                    <a:noFill/>
                    <a:ln>
                      <a:noFill/>
                    </a:ln>
                  </pic:spPr>
                </pic:pic>
              </a:graphicData>
            </a:graphic>
          </wp:inline>
        </w:drawing>
      </w:r>
    </w:p>
    <w:p w14:paraId="35653CC5" w14:textId="2B3C603A" w:rsidR="003D10C4" w:rsidRPr="00BF462D" w:rsidRDefault="003D10C4" w:rsidP="003D10C4">
      <w:pPr>
        <w:spacing w:before="100" w:beforeAutospacing="1" w:after="100" w:afterAutospacing="1" w:line="276" w:lineRule="auto"/>
        <w:jc w:val="center"/>
        <w:rPr>
          <w:szCs w:val="21"/>
        </w:rPr>
      </w:pPr>
      <w:r w:rsidRPr="00BF462D">
        <w:rPr>
          <w:rFonts w:hint="eastAsia"/>
          <w:szCs w:val="21"/>
        </w:rPr>
        <w:t>图</w:t>
      </w:r>
      <w:r w:rsidRPr="00BF462D">
        <w:rPr>
          <w:szCs w:val="21"/>
        </w:rPr>
        <w:t xml:space="preserve">9.1.1 </w:t>
      </w:r>
      <w:r w:rsidR="00C3049F">
        <w:t>Fatigue life</w:t>
      </w:r>
      <w:r w:rsidRPr="00BF462D">
        <w:rPr>
          <w:szCs w:val="21"/>
        </w:rPr>
        <w:t>对话框。</w:t>
      </w:r>
    </w:p>
    <w:p w14:paraId="54C00B3D" w14:textId="0FBB7715" w:rsidR="00C40ADA" w:rsidRPr="00BF462D" w:rsidRDefault="00AC23CC" w:rsidP="00EC5EB9">
      <w:pPr>
        <w:spacing w:before="100" w:beforeAutospacing="1" w:after="100" w:afterAutospacing="1" w:line="276" w:lineRule="auto"/>
        <w:ind w:firstLineChars="200" w:firstLine="480"/>
        <w:rPr>
          <w:sz w:val="24"/>
          <w:szCs w:val="24"/>
        </w:rPr>
      </w:pPr>
      <w:r w:rsidRPr="00BF462D">
        <w:rPr>
          <w:rFonts w:hint="eastAsia"/>
          <w:sz w:val="24"/>
          <w:szCs w:val="24"/>
        </w:rPr>
        <w:t>请注意，</w:t>
      </w:r>
      <w:r w:rsidR="001628B2" w:rsidRPr="00BF462D">
        <w:rPr>
          <w:rFonts w:hint="eastAsia"/>
          <w:sz w:val="24"/>
          <w:szCs w:val="24"/>
        </w:rPr>
        <w:t>点击</w:t>
      </w:r>
      <w:r w:rsidR="005D5473" w:rsidRPr="00BF462D">
        <w:rPr>
          <w:b/>
          <w:bCs/>
          <w:sz w:val="24"/>
          <w:szCs w:val="24"/>
        </w:rPr>
        <w:t>Set Parameters</w:t>
      </w:r>
      <w:r w:rsidRPr="00BF462D">
        <w:rPr>
          <w:rFonts w:hint="eastAsia"/>
          <w:sz w:val="24"/>
          <w:szCs w:val="24"/>
        </w:rPr>
        <w:t>按钮会</w:t>
      </w:r>
      <w:r w:rsidR="001628B2" w:rsidRPr="00BF462D">
        <w:rPr>
          <w:rFonts w:hint="eastAsia"/>
          <w:sz w:val="24"/>
          <w:szCs w:val="24"/>
        </w:rPr>
        <w:t>弹出</w:t>
      </w:r>
      <w:r w:rsidRPr="00BF462D">
        <w:rPr>
          <w:rFonts w:hint="eastAsia"/>
          <w:sz w:val="24"/>
          <w:szCs w:val="24"/>
        </w:rPr>
        <w:t>第</w:t>
      </w:r>
      <w:r w:rsidRPr="00BF462D">
        <w:rPr>
          <w:sz w:val="24"/>
          <w:szCs w:val="24"/>
        </w:rPr>
        <w:t>6.5.1</w:t>
      </w:r>
      <w:r w:rsidRPr="00BF462D">
        <w:rPr>
          <w:sz w:val="24"/>
          <w:szCs w:val="24"/>
        </w:rPr>
        <w:t>节中描述的裂纹扩展</w:t>
      </w:r>
      <w:r w:rsidR="007A6B11" w:rsidRPr="00BF462D">
        <w:rPr>
          <w:rFonts w:hint="eastAsia"/>
          <w:sz w:val="24"/>
          <w:szCs w:val="24"/>
        </w:rPr>
        <w:t>速率</w:t>
      </w:r>
      <w:r w:rsidRPr="00BF462D">
        <w:rPr>
          <w:sz w:val="24"/>
          <w:szCs w:val="24"/>
        </w:rPr>
        <w:t>模型。</w:t>
      </w:r>
      <w:r w:rsidR="007A6B11" w:rsidRPr="00BF462D">
        <w:rPr>
          <w:sz w:val="24"/>
          <w:szCs w:val="24"/>
        </w:rPr>
        <w:t>可以在此处重新使用</w:t>
      </w:r>
      <w:r w:rsidRPr="00BF462D">
        <w:rPr>
          <w:sz w:val="24"/>
          <w:szCs w:val="24"/>
        </w:rPr>
        <w:t>裂纹扩展</w:t>
      </w:r>
      <w:r w:rsidR="007A6B11" w:rsidRPr="00BF462D">
        <w:rPr>
          <w:rFonts w:hint="eastAsia"/>
          <w:sz w:val="24"/>
          <w:szCs w:val="24"/>
        </w:rPr>
        <w:t>速率</w:t>
      </w:r>
      <w:r w:rsidRPr="00BF462D">
        <w:rPr>
          <w:sz w:val="24"/>
          <w:szCs w:val="24"/>
        </w:rPr>
        <w:t>模型，或者可以选择不同的模型来计算寿命。</w:t>
      </w:r>
    </w:p>
    <w:p w14:paraId="2DBD143B" w14:textId="6899A2AD" w:rsidR="00F81571" w:rsidRPr="00BF462D" w:rsidRDefault="00F81571" w:rsidP="00EC5EB9">
      <w:pPr>
        <w:spacing w:before="100" w:beforeAutospacing="1" w:after="100" w:afterAutospacing="1" w:line="276" w:lineRule="auto"/>
        <w:ind w:firstLineChars="200" w:firstLine="480"/>
        <w:rPr>
          <w:sz w:val="24"/>
          <w:szCs w:val="24"/>
        </w:rPr>
      </w:pPr>
      <w:r w:rsidRPr="00BF462D">
        <w:rPr>
          <w:rFonts w:hint="eastAsia"/>
          <w:sz w:val="24"/>
          <w:szCs w:val="24"/>
        </w:rPr>
        <w:t>如果用户使用准静态</w:t>
      </w:r>
      <w:r w:rsidR="00A16DAC" w:rsidRPr="00BF462D">
        <w:rPr>
          <w:rFonts w:hint="eastAsia"/>
          <w:sz w:val="24"/>
          <w:szCs w:val="24"/>
        </w:rPr>
        <w:t>扩展模型</w:t>
      </w:r>
      <w:r w:rsidRPr="00BF462D">
        <w:rPr>
          <w:rFonts w:hint="eastAsia"/>
          <w:sz w:val="24"/>
          <w:szCs w:val="24"/>
        </w:rPr>
        <w:t>来</w:t>
      </w:r>
      <w:r w:rsidR="00A16DAC" w:rsidRPr="00BF462D">
        <w:rPr>
          <w:rFonts w:hint="eastAsia"/>
          <w:sz w:val="24"/>
          <w:szCs w:val="24"/>
        </w:rPr>
        <w:t>扩展</w:t>
      </w:r>
      <w:r w:rsidR="00216C58" w:rsidRPr="00BF462D">
        <w:rPr>
          <w:rFonts w:hint="eastAsia"/>
          <w:sz w:val="24"/>
          <w:szCs w:val="24"/>
        </w:rPr>
        <w:t>裂纹</w:t>
      </w:r>
      <w:r w:rsidRPr="00BF462D">
        <w:rPr>
          <w:rFonts w:hint="eastAsia"/>
          <w:sz w:val="24"/>
          <w:szCs w:val="24"/>
        </w:rPr>
        <w:t>，则图</w:t>
      </w:r>
      <w:r w:rsidRPr="00BF462D">
        <w:rPr>
          <w:sz w:val="24"/>
          <w:szCs w:val="24"/>
        </w:rPr>
        <w:t>9.1.1</w:t>
      </w:r>
      <w:r w:rsidRPr="00BF462D">
        <w:rPr>
          <w:sz w:val="24"/>
          <w:szCs w:val="24"/>
        </w:rPr>
        <w:t>中的右侧窗格将指示未定义任何</w:t>
      </w:r>
      <w:r w:rsidR="00BB1987" w:rsidRPr="00BF462D">
        <w:rPr>
          <w:sz w:val="24"/>
          <w:szCs w:val="24"/>
        </w:rPr>
        <w:t>寿命</w:t>
      </w:r>
      <w:r w:rsidRPr="00BF462D">
        <w:rPr>
          <w:sz w:val="24"/>
          <w:szCs w:val="24"/>
        </w:rPr>
        <w:t>参数。如果裂纹扩展是使用亚临界扩展模型完成的，则参数已经定义，右侧窗格将显示</w:t>
      </w:r>
      <w:r w:rsidR="00BB1987" w:rsidRPr="00BF462D">
        <w:rPr>
          <w:sz w:val="24"/>
          <w:szCs w:val="24"/>
        </w:rPr>
        <w:t>循环次数与裂纹</w:t>
      </w:r>
      <w:r w:rsidR="00B265AE" w:rsidRPr="00BF462D">
        <w:rPr>
          <w:rFonts w:hint="eastAsia"/>
          <w:sz w:val="24"/>
          <w:szCs w:val="24"/>
        </w:rPr>
        <w:t>扩展</w:t>
      </w:r>
      <w:r w:rsidRPr="00BF462D">
        <w:rPr>
          <w:sz w:val="24"/>
          <w:szCs w:val="24"/>
        </w:rPr>
        <w:t>步的关系图，图</w:t>
      </w:r>
      <w:r w:rsidRPr="00BF462D">
        <w:rPr>
          <w:sz w:val="24"/>
          <w:szCs w:val="24"/>
        </w:rPr>
        <w:t>9.1.2</w:t>
      </w:r>
      <w:r w:rsidRPr="00BF462D">
        <w:rPr>
          <w:sz w:val="24"/>
          <w:szCs w:val="24"/>
        </w:rPr>
        <w:t>。</w:t>
      </w:r>
    </w:p>
    <w:p w14:paraId="318D70A9" w14:textId="374242A9"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4238D08A" wp14:editId="3381698A">
            <wp:extent cx="3886200" cy="3060382"/>
            <wp:effectExtent l="0" t="0" r="0" b="6985"/>
            <wp:docPr id="405" name="图片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3889998" cy="3063373"/>
                    </a:xfrm>
                    <a:prstGeom prst="rect">
                      <a:avLst/>
                    </a:prstGeom>
                    <a:noFill/>
                    <a:ln>
                      <a:noFill/>
                    </a:ln>
                  </pic:spPr>
                </pic:pic>
              </a:graphicData>
            </a:graphic>
          </wp:inline>
        </w:drawing>
      </w:r>
    </w:p>
    <w:p w14:paraId="17D34BF7" w14:textId="54E26827" w:rsidR="00F81571" w:rsidRPr="00BF462D" w:rsidRDefault="00F81571" w:rsidP="00D82AC3">
      <w:pPr>
        <w:spacing w:before="100" w:beforeAutospacing="1" w:after="100" w:afterAutospacing="1" w:line="276" w:lineRule="auto"/>
        <w:jc w:val="center"/>
        <w:rPr>
          <w:szCs w:val="21"/>
        </w:rPr>
      </w:pPr>
      <w:r w:rsidRPr="00BF462D">
        <w:rPr>
          <w:rFonts w:hint="eastAsia"/>
          <w:szCs w:val="21"/>
        </w:rPr>
        <w:t>图</w:t>
      </w:r>
      <w:r w:rsidRPr="00BF462D">
        <w:rPr>
          <w:szCs w:val="21"/>
        </w:rPr>
        <w:t>9.1.2</w:t>
      </w:r>
      <w:r w:rsidR="00B265AE" w:rsidRPr="00BF462D">
        <w:rPr>
          <w:szCs w:val="21"/>
        </w:rPr>
        <w:t xml:space="preserve"> </w:t>
      </w:r>
      <w:r w:rsidR="00830D99">
        <w:rPr>
          <w:rFonts w:hint="eastAsia"/>
          <w:szCs w:val="21"/>
        </w:rPr>
        <w:t>疲劳寿命</w:t>
      </w:r>
      <w:r w:rsidRPr="00BF462D">
        <w:rPr>
          <w:szCs w:val="21"/>
        </w:rPr>
        <w:t>图。</w:t>
      </w:r>
    </w:p>
    <w:p w14:paraId="20160B57" w14:textId="5C6A21D9" w:rsidR="00F81571" w:rsidRPr="00BF462D" w:rsidRDefault="00F81571" w:rsidP="003230B3">
      <w:pPr>
        <w:pStyle w:val="3"/>
      </w:pPr>
      <w:bookmarkStart w:id="258" w:name="_Toc173252711"/>
      <w:r w:rsidRPr="00BF462D">
        <w:t>9.1.1</w:t>
      </w:r>
      <w:r w:rsidR="00CB0A92" w:rsidRPr="00BF462D">
        <w:t xml:space="preserve"> </w:t>
      </w:r>
      <w:r w:rsidRPr="00BF462D">
        <w:t>读取</w:t>
      </w:r>
      <w:r w:rsidRPr="00BF462D">
        <w:t>SIF</w:t>
      </w:r>
      <w:r w:rsidRPr="00BF462D">
        <w:t>数据</w:t>
      </w:r>
      <w:bookmarkEnd w:id="258"/>
    </w:p>
    <w:p w14:paraId="3CF41A92" w14:textId="5EA4DB93" w:rsidR="00F81571" w:rsidRPr="00BF462D" w:rsidRDefault="005D5473" w:rsidP="00EC5EB9">
      <w:pPr>
        <w:spacing w:before="100" w:beforeAutospacing="1" w:after="100" w:afterAutospacing="1" w:line="276" w:lineRule="auto"/>
        <w:ind w:firstLineChars="200" w:firstLine="482"/>
        <w:rPr>
          <w:sz w:val="24"/>
          <w:szCs w:val="24"/>
        </w:rPr>
      </w:pPr>
      <w:r w:rsidRPr="00BF462D">
        <w:rPr>
          <w:b/>
          <w:bCs/>
          <w:sz w:val="24"/>
          <w:szCs w:val="24"/>
        </w:rPr>
        <w:t>Read Sif Data</w:t>
      </w:r>
      <w:r w:rsidR="00F81571" w:rsidRPr="00BF462D">
        <w:rPr>
          <w:sz w:val="24"/>
          <w:szCs w:val="24"/>
        </w:rPr>
        <w:t>按钮（图</w:t>
      </w:r>
      <w:r w:rsidR="00F81571" w:rsidRPr="00BF462D">
        <w:rPr>
          <w:sz w:val="24"/>
          <w:szCs w:val="24"/>
        </w:rPr>
        <w:t>9.1.1</w:t>
      </w:r>
      <w:r w:rsidR="00F81571" w:rsidRPr="00BF462D">
        <w:rPr>
          <w:sz w:val="24"/>
          <w:szCs w:val="24"/>
        </w:rPr>
        <w:t>）允许读取</w:t>
      </w:r>
      <w:r w:rsidR="00F81571" w:rsidRPr="00BF462D">
        <w:rPr>
          <w:sz w:val="24"/>
          <w:szCs w:val="24"/>
        </w:rPr>
        <w:t>.</w:t>
      </w:r>
      <w:proofErr w:type="spellStart"/>
      <w:r w:rsidR="00F81571" w:rsidRPr="00BF462D">
        <w:rPr>
          <w:sz w:val="24"/>
          <w:szCs w:val="24"/>
        </w:rPr>
        <w:t>fcg</w:t>
      </w:r>
      <w:proofErr w:type="spellEnd"/>
      <w:r w:rsidR="00F81571" w:rsidRPr="00BF462D">
        <w:rPr>
          <w:sz w:val="24"/>
          <w:szCs w:val="24"/>
        </w:rPr>
        <w:t>文件。</w:t>
      </w:r>
      <w:proofErr w:type="gramStart"/>
      <w:r w:rsidR="00F81571" w:rsidRPr="00BF462D">
        <w:rPr>
          <w:sz w:val="24"/>
          <w:szCs w:val="24"/>
        </w:rPr>
        <w:t>.</w:t>
      </w:r>
      <w:proofErr w:type="spellStart"/>
      <w:r w:rsidR="00F81571" w:rsidRPr="00BF462D">
        <w:rPr>
          <w:sz w:val="24"/>
          <w:szCs w:val="24"/>
        </w:rPr>
        <w:t>fcg</w:t>
      </w:r>
      <w:proofErr w:type="spellEnd"/>
      <w:proofErr w:type="gramEnd"/>
      <w:r w:rsidR="00F81571" w:rsidRPr="00BF462D">
        <w:rPr>
          <w:sz w:val="24"/>
          <w:szCs w:val="24"/>
        </w:rPr>
        <w:t>文件是</w:t>
      </w:r>
      <w:r w:rsidR="00F81571" w:rsidRPr="00BF462D">
        <w:rPr>
          <w:sz w:val="24"/>
          <w:szCs w:val="24"/>
        </w:rPr>
        <w:t>FRANC3D</w:t>
      </w:r>
      <w:r w:rsidR="00F81571" w:rsidRPr="00BF462D">
        <w:rPr>
          <w:sz w:val="24"/>
          <w:szCs w:val="24"/>
        </w:rPr>
        <w:t>用于存储疲劳裂纹扩展数据的文件格式，其中包括所有</w:t>
      </w:r>
      <w:r w:rsidR="00F81571" w:rsidRPr="00BF462D">
        <w:rPr>
          <w:sz w:val="24"/>
          <w:szCs w:val="24"/>
        </w:rPr>
        <w:t>SIF</w:t>
      </w:r>
      <w:r w:rsidR="00F81571" w:rsidRPr="00BF462D">
        <w:rPr>
          <w:sz w:val="24"/>
          <w:szCs w:val="24"/>
        </w:rPr>
        <w:t>历史数据。</w:t>
      </w:r>
      <w:r w:rsidR="00F81571" w:rsidRPr="00BF462D">
        <w:rPr>
          <w:sz w:val="24"/>
          <w:szCs w:val="24"/>
        </w:rPr>
        <w:t>.</w:t>
      </w:r>
      <w:proofErr w:type="spellStart"/>
      <w:r w:rsidR="00F81571" w:rsidRPr="00BF462D">
        <w:rPr>
          <w:sz w:val="24"/>
          <w:szCs w:val="24"/>
        </w:rPr>
        <w:t>fcg</w:t>
      </w:r>
      <w:proofErr w:type="spellEnd"/>
      <w:r w:rsidR="00F81571" w:rsidRPr="00BF462D">
        <w:rPr>
          <w:sz w:val="24"/>
          <w:szCs w:val="24"/>
        </w:rPr>
        <w:t>文件可以使用</w:t>
      </w:r>
      <w:r w:rsidR="00174093" w:rsidRPr="00BF462D">
        <w:rPr>
          <w:b/>
          <w:bCs/>
          <w:sz w:val="24"/>
          <w:szCs w:val="24"/>
        </w:rPr>
        <w:t>Advanced</w:t>
      </w:r>
      <w:r w:rsidR="005E4118" w:rsidRPr="00BF462D">
        <w:rPr>
          <w:bCs/>
          <w:sz w:val="24"/>
          <w:szCs w:val="24"/>
        </w:rPr>
        <w:t>菜单项</w:t>
      </w:r>
      <w:r w:rsidR="00F81571" w:rsidRPr="00BF462D">
        <w:rPr>
          <w:sz w:val="24"/>
          <w:szCs w:val="24"/>
        </w:rPr>
        <w:t>创建：</w:t>
      </w:r>
      <w:r w:rsidR="00174093" w:rsidRPr="00BF462D">
        <w:rPr>
          <w:b/>
          <w:bCs/>
          <w:sz w:val="24"/>
          <w:szCs w:val="24"/>
        </w:rPr>
        <w:t>Create Growth History</w:t>
      </w:r>
      <w:r w:rsidR="00F81571" w:rsidRPr="00BF462D">
        <w:rPr>
          <w:sz w:val="24"/>
          <w:szCs w:val="24"/>
        </w:rPr>
        <w:t>，第</w:t>
      </w:r>
      <w:r w:rsidR="00F81571" w:rsidRPr="00BF462D">
        <w:rPr>
          <w:sz w:val="24"/>
          <w:szCs w:val="24"/>
        </w:rPr>
        <w:t>12.5</w:t>
      </w:r>
      <w:r w:rsidR="00F81571" w:rsidRPr="00BF462D">
        <w:rPr>
          <w:sz w:val="24"/>
          <w:szCs w:val="24"/>
        </w:rPr>
        <w:t>节。显示</w:t>
      </w:r>
      <w:r w:rsidR="00C3049F" w:rsidRPr="00C3049F">
        <w:rPr>
          <w:sz w:val="24"/>
          <w:szCs w:val="28"/>
        </w:rPr>
        <w:t>file selector</w:t>
      </w:r>
      <w:r w:rsidR="00F81571" w:rsidRPr="00BF462D">
        <w:rPr>
          <w:sz w:val="24"/>
          <w:szCs w:val="24"/>
        </w:rPr>
        <w:t>对话框，图</w:t>
      </w:r>
      <w:r w:rsidR="00F81571" w:rsidRPr="00BF462D">
        <w:rPr>
          <w:sz w:val="24"/>
          <w:szCs w:val="24"/>
        </w:rPr>
        <w:t>9.1.3</w:t>
      </w:r>
      <w:r w:rsidR="00F81571" w:rsidRPr="00BF462D">
        <w:rPr>
          <w:sz w:val="24"/>
          <w:szCs w:val="24"/>
        </w:rPr>
        <w:t>。</w:t>
      </w:r>
    </w:p>
    <w:p w14:paraId="1014D77A" w14:textId="40438B2E" w:rsidR="009E4030" w:rsidRPr="00BF462D" w:rsidRDefault="00FC6319"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6EFE532" wp14:editId="4FC207D2">
            <wp:extent cx="3749040" cy="2661818"/>
            <wp:effectExtent l="0" t="0" r="3810" b="5715"/>
            <wp:docPr id="406" name="图片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3750976" cy="2663192"/>
                    </a:xfrm>
                    <a:prstGeom prst="rect">
                      <a:avLst/>
                    </a:prstGeom>
                    <a:noFill/>
                    <a:ln>
                      <a:noFill/>
                    </a:ln>
                  </pic:spPr>
                </pic:pic>
              </a:graphicData>
            </a:graphic>
          </wp:inline>
        </w:drawing>
      </w:r>
    </w:p>
    <w:p w14:paraId="2D01AAD2" w14:textId="2BF7CB10" w:rsidR="009E4030" w:rsidRPr="00BF462D" w:rsidRDefault="009E4030" w:rsidP="00D82AC3">
      <w:pPr>
        <w:spacing w:before="100" w:beforeAutospacing="1" w:after="100" w:afterAutospacing="1" w:line="276" w:lineRule="auto"/>
        <w:jc w:val="center"/>
        <w:rPr>
          <w:szCs w:val="21"/>
        </w:rPr>
      </w:pPr>
      <w:r w:rsidRPr="00BF462D">
        <w:rPr>
          <w:rFonts w:hint="eastAsia"/>
          <w:szCs w:val="21"/>
        </w:rPr>
        <w:t>图</w:t>
      </w:r>
      <w:r w:rsidRPr="00BF462D">
        <w:rPr>
          <w:szCs w:val="21"/>
        </w:rPr>
        <w:t>9.1.3</w:t>
      </w:r>
      <w:r w:rsidR="00CB0A92" w:rsidRPr="00BF462D">
        <w:rPr>
          <w:szCs w:val="21"/>
        </w:rPr>
        <w:t xml:space="preserve"> </w:t>
      </w:r>
      <w:r w:rsidR="00830D99">
        <w:rPr>
          <w:rFonts w:hint="eastAsia"/>
          <w:szCs w:val="21"/>
        </w:rPr>
        <w:t>选择</w:t>
      </w:r>
      <w:r w:rsidRPr="00BF462D">
        <w:rPr>
          <w:szCs w:val="21"/>
        </w:rPr>
        <w:t>.</w:t>
      </w:r>
      <w:proofErr w:type="spellStart"/>
      <w:r w:rsidRPr="00BF462D">
        <w:rPr>
          <w:szCs w:val="21"/>
        </w:rPr>
        <w:t>fcg</w:t>
      </w:r>
      <w:proofErr w:type="spellEnd"/>
      <w:r w:rsidRPr="00BF462D">
        <w:rPr>
          <w:szCs w:val="21"/>
        </w:rPr>
        <w:t>文件对话框。</w:t>
      </w:r>
    </w:p>
    <w:p w14:paraId="3402F855" w14:textId="671B5C21" w:rsidR="009E4030" w:rsidRPr="00BF462D" w:rsidRDefault="009E4030" w:rsidP="003230B3">
      <w:pPr>
        <w:pStyle w:val="3"/>
      </w:pPr>
      <w:bookmarkStart w:id="259" w:name="_Toc173252712"/>
      <w:r w:rsidRPr="00BF462D">
        <w:lastRenderedPageBreak/>
        <w:t>9.1.2</w:t>
      </w:r>
      <w:r w:rsidR="0058104F" w:rsidRPr="00BF462D">
        <w:t xml:space="preserve"> </w:t>
      </w:r>
      <w:r w:rsidRPr="00BF462D">
        <w:t>设置参数</w:t>
      </w:r>
      <w:bookmarkEnd w:id="259"/>
    </w:p>
    <w:p w14:paraId="70FD97A3" w14:textId="07953EF9" w:rsidR="009E4030" w:rsidRPr="00BF462D" w:rsidRDefault="00174093" w:rsidP="00EC5EB9">
      <w:pPr>
        <w:spacing w:before="100" w:beforeAutospacing="1" w:after="100" w:afterAutospacing="1" w:line="276" w:lineRule="auto"/>
        <w:ind w:firstLineChars="200" w:firstLine="482"/>
        <w:rPr>
          <w:sz w:val="24"/>
          <w:szCs w:val="24"/>
        </w:rPr>
      </w:pPr>
      <w:r w:rsidRPr="00BF462D">
        <w:rPr>
          <w:b/>
          <w:bCs/>
          <w:sz w:val="24"/>
          <w:szCs w:val="24"/>
        </w:rPr>
        <w:t>Set Parameters</w:t>
      </w:r>
      <w:r w:rsidR="009E4030" w:rsidRPr="00BF462D">
        <w:rPr>
          <w:rFonts w:hint="eastAsia"/>
          <w:sz w:val="24"/>
          <w:szCs w:val="24"/>
        </w:rPr>
        <w:t>按钮</w:t>
      </w:r>
      <w:r w:rsidR="001628B2" w:rsidRPr="00BF462D">
        <w:rPr>
          <w:rFonts w:hint="eastAsia"/>
          <w:sz w:val="24"/>
          <w:szCs w:val="24"/>
        </w:rPr>
        <w:t>用于</w:t>
      </w:r>
      <w:r w:rsidR="009E4030" w:rsidRPr="00BF462D">
        <w:rPr>
          <w:rFonts w:hint="eastAsia"/>
          <w:sz w:val="24"/>
          <w:szCs w:val="24"/>
        </w:rPr>
        <w:t>裂纹</w:t>
      </w:r>
      <w:r w:rsidR="00A16DAC" w:rsidRPr="00BF462D">
        <w:rPr>
          <w:rFonts w:hint="eastAsia"/>
          <w:sz w:val="24"/>
          <w:szCs w:val="24"/>
        </w:rPr>
        <w:t>扩展速率</w:t>
      </w:r>
      <w:r w:rsidR="009E4030" w:rsidRPr="00BF462D">
        <w:rPr>
          <w:rFonts w:hint="eastAsia"/>
          <w:sz w:val="24"/>
          <w:szCs w:val="24"/>
        </w:rPr>
        <w:t>模型的定义，这在第</w:t>
      </w:r>
      <w:r w:rsidR="009E4030" w:rsidRPr="00BF462D">
        <w:rPr>
          <w:sz w:val="24"/>
          <w:szCs w:val="24"/>
        </w:rPr>
        <w:t>6.5.1</w:t>
      </w:r>
      <w:r w:rsidR="009E4030" w:rsidRPr="00BF462D">
        <w:rPr>
          <w:sz w:val="24"/>
          <w:szCs w:val="24"/>
        </w:rPr>
        <w:t>节中进行了描述。</w:t>
      </w:r>
    </w:p>
    <w:p w14:paraId="4BAF4259" w14:textId="1FAA4C6F" w:rsidR="009E4030" w:rsidRPr="00BF462D" w:rsidRDefault="009E4030" w:rsidP="003230B3">
      <w:pPr>
        <w:pStyle w:val="3"/>
      </w:pPr>
      <w:bookmarkStart w:id="260" w:name="_Toc173252713"/>
      <w:r w:rsidRPr="00BF462D">
        <w:t>9.1.3</w:t>
      </w:r>
      <w:r w:rsidR="0058104F" w:rsidRPr="00BF462D">
        <w:t xml:space="preserve"> </w:t>
      </w:r>
      <w:r w:rsidRPr="00BF462D">
        <w:t>读取参数</w:t>
      </w:r>
      <w:bookmarkEnd w:id="260"/>
    </w:p>
    <w:p w14:paraId="7CF9C86E" w14:textId="216B9939" w:rsidR="009E4030" w:rsidRPr="00BF462D" w:rsidRDefault="00174093" w:rsidP="00EC5EB9">
      <w:pPr>
        <w:spacing w:before="100" w:beforeAutospacing="1" w:after="100" w:afterAutospacing="1" w:line="276" w:lineRule="auto"/>
        <w:ind w:firstLineChars="200" w:firstLine="482"/>
        <w:rPr>
          <w:sz w:val="24"/>
          <w:szCs w:val="24"/>
        </w:rPr>
      </w:pPr>
      <w:r w:rsidRPr="00BF462D">
        <w:rPr>
          <w:b/>
          <w:bCs/>
          <w:sz w:val="24"/>
          <w:szCs w:val="24"/>
        </w:rPr>
        <w:t>Read Parameters</w:t>
      </w:r>
      <w:r w:rsidR="009E4030" w:rsidRPr="00BF462D">
        <w:rPr>
          <w:rFonts w:hint="eastAsia"/>
          <w:sz w:val="24"/>
          <w:szCs w:val="24"/>
        </w:rPr>
        <w:t>按钮允许从文件中读取先前保存的裂纹</w:t>
      </w:r>
      <w:r w:rsidR="00A16DAC" w:rsidRPr="00BF462D">
        <w:rPr>
          <w:rFonts w:hint="eastAsia"/>
          <w:sz w:val="24"/>
          <w:szCs w:val="24"/>
        </w:rPr>
        <w:t>扩展速率</w:t>
      </w:r>
      <w:r w:rsidR="009E4030" w:rsidRPr="00BF462D">
        <w:rPr>
          <w:rFonts w:hint="eastAsia"/>
          <w:sz w:val="24"/>
          <w:szCs w:val="24"/>
        </w:rPr>
        <w:t>模型。</w:t>
      </w:r>
      <w:r w:rsidR="009E4030" w:rsidRPr="00BF462D">
        <w:rPr>
          <w:sz w:val="24"/>
          <w:szCs w:val="24"/>
        </w:rPr>
        <w:t>文件选择器对话框，图</w:t>
      </w:r>
      <w:r w:rsidR="009E4030" w:rsidRPr="00BF462D">
        <w:rPr>
          <w:sz w:val="24"/>
          <w:szCs w:val="24"/>
        </w:rPr>
        <w:t>9.1.4</w:t>
      </w:r>
      <w:r w:rsidR="009E4030" w:rsidRPr="00BF462D">
        <w:rPr>
          <w:sz w:val="24"/>
          <w:szCs w:val="24"/>
        </w:rPr>
        <w:t>与可用的</w:t>
      </w:r>
      <w:r w:rsidR="009E4030" w:rsidRPr="00BF462D">
        <w:rPr>
          <w:sz w:val="24"/>
          <w:szCs w:val="24"/>
        </w:rPr>
        <w:t>.</w:t>
      </w:r>
      <w:proofErr w:type="spellStart"/>
      <w:r w:rsidR="009E4030" w:rsidRPr="00BF462D">
        <w:rPr>
          <w:sz w:val="24"/>
          <w:szCs w:val="24"/>
        </w:rPr>
        <w:t>cgp</w:t>
      </w:r>
      <w:proofErr w:type="spellEnd"/>
      <w:r w:rsidR="009E4030" w:rsidRPr="00BF462D">
        <w:rPr>
          <w:sz w:val="24"/>
          <w:szCs w:val="24"/>
        </w:rPr>
        <w:t>文件一起显示。</w:t>
      </w:r>
    </w:p>
    <w:p w14:paraId="355DECB9" w14:textId="2E611DA6" w:rsidR="00253070" w:rsidRPr="00BF462D" w:rsidRDefault="00FC6319"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5732C96B" wp14:editId="71A22F4F">
            <wp:extent cx="4320000" cy="3067200"/>
            <wp:effectExtent l="0" t="0" r="4445" b="0"/>
            <wp:docPr id="407" name="图片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4320000" cy="3067200"/>
                    </a:xfrm>
                    <a:prstGeom prst="rect">
                      <a:avLst/>
                    </a:prstGeom>
                    <a:noFill/>
                    <a:ln>
                      <a:noFill/>
                    </a:ln>
                  </pic:spPr>
                </pic:pic>
              </a:graphicData>
            </a:graphic>
          </wp:inline>
        </w:drawing>
      </w:r>
    </w:p>
    <w:p w14:paraId="653BEC98" w14:textId="64903852" w:rsidR="00253070" w:rsidRPr="00BF462D" w:rsidRDefault="00253070" w:rsidP="00D82AC3">
      <w:pPr>
        <w:spacing w:before="100" w:beforeAutospacing="1" w:after="100" w:afterAutospacing="1" w:line="276" w:lineRule="auto"/>
        <w:jc w:val="center"/>
        <w:rPr>
          <w:szCs w:val="21"/>
        </w:rPr>
      </w:pPr>
      <w:r w:rsidRPr="00BF462D">
        <w:rPr>
          <w:rFonts w:hint="eastAsia"/>
          <w:szCs w:val="21"/>
        </w:rPr>
        <w:t>图</w:t>
      </w:r>
      <w:r w:rsidRPr="00BF462D">
        <w:rPr>
          <w:szCs w:val="21"/>
        </w:rPr>
        <w:t>9.1.4</w:t>
      </w:r>
      <w:r w:rsidR="0058104F" w:rsidRPr="00BF462D">
        <w:rPr>
          <w:szCs w:val="21"/>
        </w:rPr>
        <w:t xml:space="preserve"> </w:t>
      </w:r>
      <w:r w:rsidR="00E01953">
        <w:rPr>
          <w:rFonts w:hint="eastAsia"/>
          <w:szCs w:val="21"/>
        </w:rPr>
        <w:t>选择</w:t>
      </w:r>
      <w:r w:rsidRPr="00BF462D">
        <w:rPr>
          <w:szCs w:val="21"/>
        </w:rPr>
        <w:t>.</w:t>
      </w:r>
      <w:proofErr w:type="spellStart"/>
      <w:r w:rsidRPr="00BF462D">
        <w:rPr>
          <w:szCs w:val="21"/>
        </w:rPr>
        <w:t>cgp</w:t>
      </w:r>
      <w:proofErr w:type="spellEnd"/>
      <w:r w:rsidRPr="00BF462D">
        <w:rPr>
          <w:szCs w:val="21"/>
        </w:rPr>
        <w:t>文件对话框。</w:t>
      </w:r>
    </w:p>
    <w:p w14:paraId="46F07EDA" w14:textId="29C4877C" w:rsidR="00253070" w:rsidRPr="00BF462D" w:rsidRDefault="00253070" w:rsidP="003230B3">
      <w:pPr>
        <w:pStyle w:val="3"/>
      </w:pPr>
      <w:bookmarkStart w:id="261" w:name="_Toc173252714"/>
      <w:r w:rsidRPr="00BF462D">
        <w:t>9.1.4</w:t>
      </w:r>
      <w:r w:rsidR="00A220D1" w:rsidRPr="00BF462D">
        <w:t xml:space="preserve"> </w:t>
      </w:r>
      <w:r w:rsidRPr="00BF462D">
        <w:t>保存参数</w:t>
      </w:r>
      <w:bookmarkEnd w:id="261"/>
    </w:p>
    <w:p w14:paraId="133F3FCC" w14:textId="3799DCAB" w:rsidR="00253070" w:rsidRPr="00BF462D" w:rsidRDefault="00253070" w:rsidP="00EC5EB9">
      <w:pPr>
        <w:spacing w:before="100" w:beforeAutospacing="1" w:after="100" w:afterAutospacing="1" w:line="276" w:lineRule="auto"/>
        <w:ind w:firstLineChars="200" w:firstLine="482"/>
        <w:rPr>
          <w:sz w:val="24"/>
          <w:szCs w:val="24"/>
        </w:rPr>
      </w:pPr>
      <w:r w:rsidRPr="00BF462D">
        <w:rPr>
          <w:b/>
          <w:bCs/>
          <w:sz w:val="24"/>
          <w:szCs w:val="24"/>
        </w:rPr>
        <w:t>Save</w:t>
      </w:r>
      <w:r w:rsidR="00C520D5" w:rsidRPr="00BF462D">
        <w:rPr>
          <w:b/>
          <w:bCs/>
          <w:sz w:val="24"/>
          <w:szCs w:val="24"/>
        </w:rPr>
        <w:t xml:space="preserve"> </w:t>
      </w:r>
      <w:r w:rsidRPr="00BF462D">
        <w:rPr>
          <w:b/>
          <w:bCs/>
          <w:sz w:val="24"/>
          <w:szCs w:val="24"/>
        </w:rPr>
        <w:t>Parameters</w:t>
      </w:r>
      <w:r w:rsidRPr="00BF462D">
        <w:rPr>
          <w:sz w:val="24"/>
          <w:szCs w:val="24"/>
        </w:rPr>
        <w:t>按钮允许将当前裂纹扩展模型数据保存到文件中。显示文件选择器，图</w:t>
      </w:r>
      <w:r w:rsidRPr="00BF462D">
        <w:rPr>
          <w:sz w:val="24"/>
          <w:szCs w:val="24"/>
        </w:rPr>
        <w:t>9.1.5</w:t>
      </w:r>
      <w:r w:rsidR="00A220D1" w:rsidRPr="00BF462D">
        <w:rPr>
          <w:rFonts w:hint="eastAsia"/>
          <w:sz w:val="24"/>
          <w:szCs w:val="24"/>
        </w:rPr>
        <w:t>，</w:t>
      </w:r>
      <w:r w:rsidRPr="00BF462D">
        <w:rPr>
          <w:sz w:val="24"/>
          <w:szCs w:val="24"/>
        </w:rPr>
        <w:t>用户可以输入</w:t>
      </w:r>
      <w:r w:rsidRPr="00BF462D">
        <w:rPr>
          <w:sz w:val="24"/>
          <w:szCs w:val="24"/>
        </w:rPr>
        <w:t>.</w:t>
      </w:r>
      <w:proofErr w:type="spellStart"/>
      <w:r w:rsidRPr="00BF462D">
        <w:rPr>
          <w:sz w:val="24"/>
          <w:szCs w:val="24"/>
        </w:rPr>
        <w:t>cgp</w:t>
      </w:r>
      <w:proofErr w:type="spellEnd"/>
      <w:r w:rsidRPr="00BF462D">
        <w:rPr>
          <w:sz w:val="24"/>
          <w:szCs w:val="24"/>
        </w:rPr>
        <w:t>文件名。该文件可以在第</w:t>
      </w:r>
      <w:r w:rsidRPr="00BF462D">
        <w:rPr>
          <w:sz w:val="24"/>
          <w:szCs w:val="24"/>
        </w:rPr>
        <w:t>9.1.3</w:t>
      </w:r>
      <w:r w:rsidRPr="00BF462D">
        <w:rPr>
          <w:sz w:val="24"/>
          <w:szCs w:val="24"/>
        </w:rPr>
        <w:t>节中重复使用。</w:t>
      </w:r>
    </w:p>
    <w:p w14:paraId="0BD41759" w14:textId="08C8E442"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4F2CAAD5" wp14:editId="75FDDDE9">
            <wp:extent cx="4320000" cy="3067200"/>
            <wp:effectExtent l="0" t="0" r="4445" b="0"/>
            <wp:docPr id="408" name="图片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4320000" cy="3067200"/>
                    </a:xfrm>
                    <a:prstGeom prst="rect">
                      <a:avLst/>
                    </a:prstGeom>
                    <a:noFill/>
                    <a:ln>
                      <a:noFill/>
                    </a:ln>
                  </pic:spPr>
                </pic:pic>
              </a:graphicData>
            </a:graphic>
          </wp:inline>
        </w:drawing>
      </w:r>
    </w:p>
    <w:p w14:paraId="4190ED8A" w14:textId="72D032C3" w:rsidR="00C40ADA" w:rsidRPr="00BF462D" w:rsidRDefault="00253070" w:rsidP="00D82AC3">
      <w:pPr>
        <w:spacing w:before="100" w:beforeAutospacing="1" w:after="100" w:afterAutospacing="1" w:line="276" w:lineRule="auto"/>
        <w:jc w:val="center"/>
        <w:rPr>
          <w:szCs w:val="21"/>
        </w:rPr>
      </w:pPr>
      <w:r w:rsidRPr="00BF462D">
        <w:rPr>
          <w:rFonts w:hint="eastAsia"/>
          <w:szCs w:val="21"/>
        </w:rPr>
        <w:t>图</w:t>
      </w:r>
      <w:r w:rsidRPr="00BF462D">
        <w:rPr>
          <w:szCs w:val="21"/>
        </w:rPr>
        <w:t>9.1.5</w:t>
      </w:r>
      <w:r w:rsidR="00A220D1" w:rsidRPr="00BF462D">
        <w:rPr>
          <w:szCs w:val="21"/>
        </w:rPr>
        <w:t xml:space="preserve"> </w:t>
      </w:r>
      <w:r w:rsidR="00E01953">
        <w:rPr>
          <w:rFonts w:hint="eastAsia"/>
          <w:szCs w:val="21"/>
        </w:rPr>
        <w:t>选择</w:t>
      </w:r>
      <w:r w:rsidRPr="00BF462D">
        <w:rPr>
          <w:szCs w:val="21"/>
        </w:rPr>
        <w:t>.</w:t>
      </w:r>
      <w:proofErr w:type="spellStart"/>
      <w:r w:rsidRPr="00BF462D">
        <w:rPr>
          <w:szCs w:val="21"/>
        </w:rPr>
        <w:t>cgp</w:t>
      </w:r>
      <w:proofErr w:type="spellEnd"/>
      <w:r w:rsidRPr="00BF462D">
        <w:rPr>
          <w:szCs w:val="21"/>
        </w:rPr>
        <w:t>文件对话框。</w:t>
      </w:r>
    </w:p>
    <w:p w14:paraId="66956077" w14:textId="4FC2E62B" w:rsidR="00957587" w:rsidRPr="00BF462D" w:rsidRDefault="00957587" w:rsidP="003230B3">
      <w:pPr>
        <w:pStyle w:val="3"/>
      </w:pPr>
      <w:bookmarkStart w:id="262" w:name="_Toc173252715"/>
      <w:r w:rsidRPr="00BF462D">
        <w:t>9.1.5</w:t>
      </w:r>
      <w:r w:rsidR="00DD5F0A" w:rsidRPr="00BF462D">
        <w:t xml:space="preserve"> </w:t>
      </w:r>
      <w:r w:rsidRPr="00BF462D">
        <w:t>绘图</w:t>
      </w:r>
      <w:r w:rsidR="007C2957" w:rsidRPr="00BF462D">
        <w:rPr>
          <w:rFonts w:hint="eastAsia"/>
        </w:rPr>
        <w:t>循环次数和时间</w:t>
      </w:r>
      <w:bookmarkEnd w:id="262"/>
    </w:p>
    <w:p w14:paraId="0BA29631" w14:textId="0C52EFCC" w:rsidR="00957587" w:rsidRPr="00BF462D" w:rsidRDefault="00957587" w:rsidP="00EC5EB9">
      <w:pPr>
        <w:spacing w:before="100" w:beforeAutospacing="1" w:after="100" w:afterAutospacing="1" w:line="276" w:lineRule="auto"/>
        <w:ind w:firstLineChars="200" w:firstLine="480"/>
        <w:rPr>
          <w:sz w:val="24"/>
          <w:szCs w:val="24"/>
        </w:rPr>
      </w:pPr>
      <w:r w:rsidRPr="00BF462D">
        <w:rPr>
          <w:rFonts w:hint="eastAsia"/>
          <w:sz w:val="24"/>
          <w:szCs w:val="24"/>
        </w:rPr>
        <w:t>右侧窗格可用于绘制</w:t>
      </w:r>
      <w:r w:rsidR="007C2957" w:rsidRPr="00BF462D">
        <w:rPr>
          <w:rFonts w:hint="eastAsia"/>
          <w:sz w:val="24"/>
          <w:szCs w:val="24"/>
        </w:rPr>
        <w:t>循环次数</w:t>
      </w:r>
      <w:r w:rsidRPr="00BF462D">
        <w:rPr>
          <w:rFonts w:hint="eastAsia"/>
          <w:sz w:val="24"/>
          <w:szCs w:val="24"/>
        </w:rPr>
        <w:t>或时间。</w:t>
      </w:r>
    </w:p>
    <w:p w14:paraId="77688AEC" w14:textId="0304E6F4" w:rsidR="00957587" w:rsidRPr="00BF462D" w:rsidRDefault="00957587" w:rsidP="00385AEE">
      <w:pPr>
        <w:pStyle w:val="4"/>
        <w:rPr>
          <w:rFonts w:ascii="Times New Roman" w:eastAsia="宋体" w:hAnsi="Times New Roman"/>
        </w:rPr>
      </w:pPr>
      <w:bookmarkStart w:id="263" w:name="_Toc173252716"/>
      <w:r w:rsidRPr="00BF462D">
        <w:rPr>
          <w:rFonts w:ascii="Times New Roman" w:eastAsia="宋体" w:hAnsi="Times New Roman"/>
        </w:rPr>
        <w:t>9.1.5.1</w:t>
      </w:r>
      <w:r w:rsidR="00DD5F0A" w:rsidRPr="00BF462D">
        <w:rPr>
          <w:rFonts w:ascii="Times New Roman" w:eastAsia="宋体" w:hAnsi="Times New Roman"/>
        </w:rPr>
        <w:t xml:space="preserve"> </w:t>
      </w:r>
      <w:r w:rsidRPr="00BF462D">
        <w:rPr>
          <w:rFonts w:ascii="Times New Roman" w:eastAsia="宋体" w:hAnsi="Times New Roman"/>
        </w:rPr>
        <w:t>绘图选项</w:t>
      </w:r>
      <w:bookmarkEnd w:id="263"/>
    </w:p>
    <w:p w14:paraId="00A677A0" w14:textId="07ED8CC6" w:rsidR="00957587" w:rsidRPr="00BF462D" w:rsidRDefault="00957587" w:rsidP="00EC5EB9">
      <w:pPr>
        <w:spacing w:before="100" w:beforeAutospacing="1" w:after="100" w:afterAutospacing="1" w:line="276" w:lineRule="auto"/>
        <w:ind w:firstLineChars="200" w:firstLine="480"/>
        <w:rPr>
          <w:sz w:val="24"/>
          <w:szCs w:val="24"/>
        </w:rPr>
      </w:pPr>
      <w:r w:rsidRPr="00BF462D">
        <w:rPr>
          <w:rFonts w:hint="eastAsia"/>
          <w:sz w:val="24"/>
          <w:szCs w:val="24"/>
        </w:rPr>
        <w:t>共有三个绘图选项：</w:t>
      </w:r>
      <w:r w:rsidRPr="00BF462D">
        <w:rPr>
          <w:sz w:val="24"/>
          <w:szCs w:val="24"/>
          <w:u w:val="single"/>
        </w:rPr>
        <w:t>Growth</w:t>
      </w:r>
      <w:r w:rsidR="00C520D5" w:rsidRPr="00BF462D">
        <w:rPr>
          <w:sz w:val="24"/>
          <w:szCs w:val="24"/>
          <w:u w:val="single"/>
        </w:rPr>
        <w:t xml:space="preserve"> </w:t>
      </w:r>
      <w:r w:rsidRPr="00BF462D">
        <w:rPr>
          <w:sz w:val="24"/>
          <w:szCs w:val="24"/>
          <w:u w:val="single"/>
        </w:rPr>
        <w:t>Step</w:t>
      </w:r>
      <w:r w:rsidRPr="00BF462D">
        <w:rPr>
          <w:sz w:val="24"/>
          <w:szCs w:val="24"/>
        </w:rPr>
        <w:t>、</w:t>
      </w:r>
      <w:r w:rsidRPr="00BF462D">
        <w:rPr>
          <w:sz w:val="24"/>
          <w:szCs w:val="24"/>
          <w:u w:val="single"/>
        </w:rPr>
        <w:t>Relative</w:t>
      </w:r>
      <w:r w:rsidR="00C520D5" w:rsidRPr="00BF462D">
        <w:rPr>
          <w:sz w:val="24"/>
          <w:szCs w:val="24"/>
          <w:u w:val="single"/>
        </w:rPr>
        <w:t xml:space="preserve"> </w:t>
      </w:r>
      <w:r w:rsidRPr="00BF462D">
        <w:rPr>
          <w:sz w:val="24"/>
          <w:szCs w:val="24"/>
          <w:u w:val="single"/>
        </w:rPr>
        <w:t>Variance</w:t>
      </w:r>
      <w:r w:rsidRPr="00BF462D">
        <w:rPr>
          <w:sz w:val="24"/>
          <w:szCs w:val="24"/>
        </w:rPr>
        <w:t>和</w:t>
      </w:r>
      <w:r w:rsidRPr="00BF462D">
        <w:rPr>
          <w:sz w:val="24"/>
          <w:szCs w:val="24"/>
          <w:u w:val="single"/>
        </w:rPr>
        <w:t>Path</w:t>
      </w:r>
      <w:r w:rsidRPr="00BF462D">
        <w:rPr>
          <w:sz w:val="24"/>
          <w:szCs w:val="24"/>
        </w:rPr>
        <w:t>。</w:t>
      </w:r>
    </w:p>
    <w:p w14:paraId="0D47DA38" w14:textId="6024CACD" w:rsidR="00957587" w:rsidRPr="00BF462D" w:rsidRDefault="00794959" w:rsidP="00EC5EB9">
      <w:pPr>
        <w:spacing w:before="100" w:beforeAutospacing="1" w:after="100" w:afterAutospacing="1" w:line="276" w:lineRule="auto"/>
        <w:ind w:firstLineChars="200" w:firstLine="480"/>
        <w:rPr>
          <w:sz w:val="24"/>
          <w:szCs w:val="24"/>
        </w:rPr>
      </w:pPr>
      <w:r w:rsidRPr="00BF462D">
        <w:rPr>
          <w:sz w:val="24"/>
          <w:szCs w:val="24"/>
          <w:u w:val="single"/>
        </w:rPr>
        <w:t>Growth Step</w:t>
      </w:r>
      <w:r w:rsidR="00957587" w:rsidRPr="00BF462D">
        <w:rPr>
          <w:rFonts w:hint="eastAsia"/>
          <w:sz w:val="24"/>
          <w:szCs w:val="24"/>
        </w:rPr>
        <w:t>对应于用户为分析定义的裂纹</w:t>
      </w:r>
      <w:r w:rsidR="0017476A" w:rsidRPr="00BF462D">
        <w:rPr>
          <w:rFonts w:hint="eastAsia"/>
          <w:sz w:val="24"/>
          <w:szCs w:val="24"/>
        </w:rPr>
        <w:t>扩展</w:t>
      </w:r>
      <w:r w:rsidR="00957587" w:rsidRPr="00BF462D">
        <w:rPr>
          <w:rFonts w:hint="eastAsia"/>
          <w:sz w:val="24"/>
          <w:szCs w:val="24"/>
        </w:rPr>
        <w:t>的</w:t>
      </w:r>
      <w:r w:rsidR="004D6D75" w:rsidRPr="00BF462D">
        <w:rPr>
          <w:rFonts w:hint="eastAsia"/>
          <w:sz w:val="24"/>
          <w:szCs w:val="24"/>
        </w:rPr>
        <w:t>离散步</w:t>
      </w:r>
      <w:r w:rsidR="00957587" w:rsidRPr="00BF462D">
        <w:rPr>
          <w:rFonts w:hint="eastAsia"/>
          <w:sz w:val="24"/>
          <w:szCs w:val="24"/>
        </w:rPr>
        <w:t>。</w:t>
      </w:r>
      <w:r w:rsidR="00957587" w:rsidRPr="00BF462D">
        <w:rPr>
          <w:sz w:val="24"/>
          <w:szCs w:val="24"/>
        </w:rPr>
        <w:t>右图显示了计算</w:t>
      </w:r>
      <w:r w:rsidR="00B265AE" w:rsidRPr="00BF462D">
        <w:rPr>
          <w:rFonts w:hint="eastAsia"/>
          <w:sz w:val="24"/>
          <w:szCs w:val="24"/>
        </w:rPr>
        <w:t>的</w:t>
      </w:r>
      <w:r w:rsidR="005D5132" w:rsidRPr="00BF462D">
        <w:rPr>
          <w:sz w:val="24"/>
          <w:szCs w:val="24"/>
        </w:rPr>
        <w:t>循环次数</w:t>
      </w:r>
      <w:r w:rsidR="00957587" w:rsidRPr="00BF462D">
        <w:rPr>
          <w:sz w:val="24"/>
          <w:szCs w:val="24"/>
        </w:rPr>
        <w:t>与裂纹</w:t>
      </w:r>
      <w:r w:rsidR="00B265AE" w:rsidRPr="00BF462D">
        <w:rPr>
          <w:rFonts w:hint="eastAsia"/>
          <w:sz w:val="24"/>
          <w:szCs w:val="24"/>
        </w:rPr>
        <w:t>长度</w:t>
      </w:r>
      <w:r w:rsidR="00957587" w:rsidRPr="00BF462D">
        <w:rPr>
          <w:sz w:val="24"/>
          <w:szCs w:val="24"/>
        </w:rPr>
        <w:t>。每一步的</w:t>
      </w:r>
      <w:r w:rsidR="00B265AE" w:rsidRPr="00BF462D">
        <w:rPr>
          <w:sz w:val="24"/>
          <w:szCs w:val="24"/>
        </w:rPr>
        <w:t>循环次数</w:t>
      </w:r>
      <w:r w:rsidR="00957587" w:rsidRPr="00BF462D">
        <w:rPr>
          <w:sz w:val="24"/>
          <w:szCs w:val="24"/>
        </w:rPr>
        <w:t>是当</w:t>
      </w:r>
      <w:r w:rsidR="00216C58" w:rsidRPr="00BF462D">
        <w:rPr>
          <w:sz w:val="24"/>
          <w:szCs w:val="24"/>
        </w:rPr>
        <w:t>裂纹</w:t>
      </w:r>
      <w:r w:rsidR="00957587" w:rsidRPr="00BF462D">
        <w:rPr>
          <w:sz w:val="24"/>
          <w:szCs w:val="24"/>
        </w:rPr>
        <w:t>从一个步骤扩展到下一步时为所有中间节点计算的平均</w:t>
      </w:r>
      <w:r w:rsidR="00B265AE" w:rsidRPr="00BF462D">
        <w:rPr>
          <w:sz w:val="24"/>
          <w:szCs w:val="24"/>
        </w:rPr>
        <w:t>循环次数</w:t>
      </w:r>
      <w:r w:rsidR="00957587" w:rsidRPr="00BF462D">
        <w:rPr>
          <w:sz w:val="24"/>
          <w:szCs w:val="24"/>
        </w:rPr>
        <w:t>。</w:t>
      </w:r>
    </w:p>
    <w:p w14:paraId="188B4674" w14:textId="1F1ED7D4" w:rsidR="00957587" w:rsidRPr="00BF462D" w:rsidRDefault="00957587" w:rsidP="00EC5EB9">
      <w:pPr>
        <w:spacing w:before="100" w:beforeAutospacing="1" w:after="100" w:afterAutospacing="1" w:line="276" w:lineRule="auto"/>
        <w:ind w:firstLineChars="200" w:firstLine="480"/>
        <w:rPr>
          <w:sz w:val="24"/>
          <w:szCs w:val="24"/>
        </w:rPr>
      </w:pPr>
      <w:r w:rsidRPr="00BF462D">
        <w:rPr>
          <w:rFonts w:hint="eastAsia"/>
          <w:sz w:val="24"/>
          <w:szCs w:val="24"/>
        </w:rPr>
        <w:t>第二个选项</w:t>
      </w:r>
      <w:r w:rsidR="00794959" w:rsidRPr="00BF462D">
        <w:rPr>
          <w:sz w:val="24"/>
          <w:szCs w:val="24"/>
          <w:u w:val="single"/>
        </w:rPr>
        <w:t>Relative Variance</w:t>
      </w:r>
      <w:r w:rsidRPr="00BF462D">
        <w:rPr>
          <w:rFonts w:hint="eastAsia"/>
          <w:sz w:val="24"/>
          <w:szCs w:val="24"/>
        </w:rPr>
        <w:t>显示计算数据中的标准偏差。</w:t>
      </w:r>
    </w:p>
    <w:p w14:paraId="321A8049" w14:textId="4384A901" w:rsidR="00957587" w:rsidRPr="00BF462D" w:rsidRDefault="00957587" w:rsidP="00EC5EB9">
      <w:pPr>
        <w:spacing w:before="100" w:beforeAutospacing="1" w:after="100" w:afterAutospacing="1" w:line="276" w:lineRule="auto"/>
        <w:ind w:firstLineChars="200" w:firstLine="480"/>
        <w:rPr>
          <w:sz w:val="24"/>
          <w:szCs w:val="24"/>
        </w:rPr>
      </w:pPr>
      <w:r w:rsidRPr="00BF462D">
        <w:rPr>
          <w:rFonts w:hint="eastAsia"/>
          <w:sz w:val="24"/>
          <w:szCs w:val="24"/>
        </w:rPr>
        <w:t>第三个选项</w:t>
      </w:r>
      <w:r w:rsidR="00794959" w:rsidRPr="00BF462D">
        <w:rPr>
          <w:sz w:val="24"/>
          <w:szCs w:val="24"/>
          <w:u w:val="single"/>
        </w:rPr>
        <w:t>Path</w:t>
      </w:r>
      <w:r w:rsidRPr="00BF462D">
        <w:rPr>
          <w:rFonts w:hint="eastAsia"/>
          <w:sz w:val="24"/>
          <w:szCs w:val="24"/>
        </w:rPr>
        <w:t>（图</w:t>
      </w:r>
      <w:r w:rsidRPr="00BF462D">
        <w:rPr>
          <w:sz w:val="24"/>
          <w:szCs w:val="24"/>
        </w:rPr>
        <w:t>9.1.6</w:t>
      </w:r>
      <w:r w:rsidRPr="00BF462D">
        <w:rPr>
          <w:sz w:val="24"/>
          <w:szCs w:val="24"/>
        </w:rPr>
        <w:t>），允许用户定义路径。按下</w:t>
      </w:r>
      <w:r w:rsidR="00AA17E2" w:rsidRPr="00BF462D">
        <w:rPr>
          <w:b/>
          <w:bCs/>
          <w:sz w:val="24"/>
          <w:szCs w:val="24"/>
        </w:rPr>
        <w:t>Define</w:t>
      </w:r>
      <w:r w:rsidRPr="00BF462D">
        <w:rPr>
          <w:sz w:val="24"/>
          <w:szCs w:val="24"/>
        </w:rPr>
        <w:t>按钮，调用如图</w:t>
      </w:r>
      <w:r w:rsidRPr="00BF462D">
        <w:rPr>
          <w:sz w:val="24"/>
          <w:szCs w:val="24"/>
        </w:rPr>
        <w:t>9.1.7</w:t>
      </w:r>
      <w:r w:rsidRPr="00BF462D">
        <w:rPr>
          <w:sz w:val="24"/>
          <w:szCs w:val="24"/>
        </w:rPr>
        <w:t>所示的对话框。此对话框与第</w:t>
      </w:r>
      <w:r w:rsidRPr="00BF462D">
        <w:rPr>
          <w:sz w:val="24"/>
          <w:szCs w:val="24"/>
        </w:rPr>
        <w:t>6.8.1</w:t>
      </w:r>
      <w:r w:rsidRPr="00BF462D">
        <w:rPr>
          <w:sz w:val="24"/>
          <w:szCs w:val="24"/>
        </w:rPr>
        <w:t>节中描述的</w:t>
      </w:r>
      <w:r w:rsidR="00AA17E2" w:rsidRPr="00BF462D">
        <w:rPr>
          <w:b/>
          <w:bCs/>
          <w:sz w:val="24"/>
          <w:szCs w:val="24"/>
        </w:rPr>
        <w:t>Path</w:t>
      </w:r>
      <w:r w:rsidRPr="00BF462D">
        <w:rPr>
          <w:sz w:val="24"/>
          <w:szCs w:val="24"/>
        </w:rPr>
        <w:t>选项卡相同。</w:t>
      </w:r>
    </w:p>
    <w:p w14:paraId="7EA0B466" w14:textId="1BAAE288"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7464EC07" wp14:editId="2737295C">
            <wp:extent cx="4320000" cy="2066400"/>
            <wp:effectExtent l="0" t="0" r="4445" b="0"/>
            <wp:docPr id="409" name="图片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4" cstate="print">
                      <a:extLst>
                        <a:ext uri="{28A0092B-C50C-407E-A947-70E740481C1C}">
                          <a14:useLocalDpi xmlns:a14="http://schemas.microsoft.com/office/drawing/2010/main" val="0"/>
                        </a:ext>
                      </a:extLst>
                    </a:blip>
                    <a:srcRect/>
                    <a:stretch>
                      <a:fillRect/>
                    </a:stretch>
                  </pic:blipFill>
                  <pic:spPr bwMode="auto">
                    <a:xfrm>
                      <a:off x="0" y="0"/>
                      <a:ext cx="4320000" cy="2066400"/>
                    </a:xfrm>
                    <a:prstGeom prst="rect">
                      <a:avLst/>
                    </a:prstGeom>
                    <a:noFill/>
                    <a:ln>
                      <a:noFill/>
                    </a:ln>
                  </pic:spPr>
                </pic:pic>
              </a:graphicData>
            </a:graphic>
          </wp:inline>
        </w:drawing>
      </w:r>
    </w:p>
    <w:p w14:paraId="0BCFC370" w14:textId="535468DF" w:rsidR="00957587" w:rsidRPr="00BF462D" w:rsidRDefault="00957587" w:rsidP="00D82AC3">
      <w:pPr>
        <w:spacing w:before="100" w:beforeAutospacing="1" w:after="100" w:afterAutospacing="1" w:line="276" w:lineRule="auto"/>
        <w:jc w:val="center"/>
        <w:rPr>
          <w:szCs w:val="21"/>
        </w:rPr>
      </w:pPr>
      <w:r w:rsidRPr="00BF462D">
        <w:rPr>
          <w:rFonts w:hint="eastAsia"/>
          <w:szCs w:val="21"/>
        </w:rPr>
        <w:t>图</w:t>
      </w:r>
      <w:r w:rsidRPr="00BF462D">
        <w:rPr>
          <w:szCs w:val="21"/>
        </w:rPr>
        <w:t>9.1.6</w:t>
      </w:r>
      <w:r w:rsidR="00345F60" w:rsidRPr="00BF462D">
        <w:rPr>
          <w:szCs w:val="21"/>
        </w:rPr>
        <w:t xml:space="preserve"> </w:t>
      </w:r>
      <w:r w:rsidRPr="00BF462D">
        <w:rPr>
          <w:szCs w:val="21"/>
        </w:rPr>
        <w:t>表面长度与</w:t>
      </w:r>
      <w:r w:rsidR="005D5132" w:rsidRPr="00BF462D">
        <w:rPr>
          <w:szCs w:val="21"/>
        </w:rPr>
        <w:t>循环次数</w:t>
      </w:r>
      <w:r w:rsidRPr="00BF462D">
        <w:rPr>
          <w:szCs w:val="21"/>
        </w:rPr>
        <w:t>。</w:t>
      </w:r>
    </w:p>
    <w:p w14:paraId="78D1980C" w14:textId="6FBE8E47" w:rsidR="00BA6D4F" w:rsidRPr="00BF462D" w:rsidRDefault="00FC6319"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7349926C" wp14:editId="0A3A6FB0">
            <wp:extent cx="4320000" cy="2498400"/>
            <wp:effectExtent l="0" t="0" r="4445" b="0"/>
            <wp:docPr id="410" name="图片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4320000" cy="2498400"/>
                    </a:xfrm>
                    <a:prstGeom prst="rect">
                      <a:avLst/>
                    </a:prstGeom>
                    <a:noFill/>
                    <a:ln>
                      <a:noFill/>
                    </a:ln>
                  </pic:spPr>
                </pic:pic>
              </a:graphicData>
            </a:graphic>
          </wp:inline>
        </w:drawing>
      </w:r>
    </w:p>
    <w:p w14:paraId="42FF8F0D" w14:textId="247BD201" w:rsidR="00BA6D4F" w:rsidRPr="00BF462D" w:rsidRDefault="00BA6D4F" w:rsidP="00D82AC3">
      <w:pPr>
        <w:spacing w:before="100" w:beforeAutospacing="1" w:after="100" w:afterAutospacing="1" w:line="276" w:lineRule="auto"/>
        <w:jc w:val="center"/>
        <w:rPr>
          <w:szCs w:val="21"/>
        </w:rPr>
      </w:pPr>
      <w:r w:rsidRPr="00BF462D">
        <w:rPr>
          <w:rFonts w:hint="eastAsia"/>
          <w:szCs w:val="21"/>
        </w:rPr>
        <w:t>图</w:t>
      </w:r>
      <w:r w:rsidRPr="00BF462D">
        <w:rPr>
          <w:szCs w:val="21"/>
        </w:rPr>
        <w:t>9.1.7</w:t>
      </w:r>
      <w:r w:rsidR="00345F60" w:rsidRPr="00BF462D">
        <w:rPr>
          <w:szCs w:val="21"/>
        </w:rPr>
        <w:t xml:space="preserve"> </w:t>
      </w:r>
      <w:r w:rsidR="00E01953">
        <w:rPr>
          <w:rFonts w:hint="eastAsia"/>
          <w:kern w:val="0"/>
          <w:szCs w:val="21"/>
        </w:rPr>
        <w:t>用于绘制</w:t>
      </w:r>
      <w:r w:rsidR="00E01953">
        <w:rPr>
          <w:kern w:val="0"/>
          <w:szCs w:val="21"/>
        </w:rPr>
        <w:t>a vs. N</w:t>
      </w:r>
      <w:r w:rsidR="00E01953">
        <w:rPr>
          <w:rFonts w:hint="eastAsia"/>
          <w:kern w:val="0"/>
          <w:szCs w:val="21"/>
        </w:rPr>
        <w:t>曲线的定义路径对话框</w:t>
      </w:r>
      <w:r w:rsidRPr="00BF462D">
        <w:rPr>
          <w:szCs w:val="21"/>
        </w:rPr>
        <w:t>。</w:t>
      </w:r>
    </w:p>
    <w:p w14:paraId="611FC029" w14:textId="6BEA9AFB" w:rsidR="00BA6D4F" w:rsidRPr="00BF462D" w:rsidRDefault="00BA6D4F" w:rsidP="003230B3">
      <w:pPr>
        <w:pStyle w:val="3"/>
      </w:pPr>
      <w:bookmarkStart w:id="264" w:name="_Toc173252717"/>
      <w:r w:rsidRPr="00BF462D">
        <w:t>9.1.6</w:t>
      </w:r>
      <w:r w:rsidR="00FF2AFD" w:rsidRPr="00BF462D">
        <w:t xml:space="preserve"> </w:t>
      </w:r>
      <w:r w:rsidRPr="00BF462D">
        <w:t>数据表</w:t>
      </w:r>
      <w:bookmarkEnd w:id="264"/>
    </w:p>
    <w:p w14:paraId="1A1BC7F4" w14:textId="2581A9F0" w:rsidR="00BA6D4F" w:rsidRPr="00BF462D" w:rsidRDefault="00BA6D4F" w:rsidP="00EC5EB9">
      <w:pPr>
        <w:spacing w:before="100" w:beforeAutospacing="1" w:after="100" w:afterAutospacing="1" w:line="276" w:lineRule="auto"/>
        <w:ind w:firstLineChars="200" w:firstLine="480"/>
        <w:rPr>
          <w:sz w:val="24"/>
          <w:szCs w:val="24"/>
        </w:rPr>
      </w:pPr>
      <w:r w:rsidRPr="00BF462D">
        <w:rPr>
          <w:rFonts w:hint="eastAsia"/>
          <w:sz w:val="24"/>
          <w:szCs w:val="24"/>
        </w:rPr>
        <w:t>数据表选项以</w:t>
      </w:r>
      <w:r w:rsidR="00C94543" w:rsidRPr="00BF462D">
        <w:rPr>
          <w:rFonts w:hint="eastAsia"/>
          <w:sz w:val="24"/>
          <w:szCs w:val="24"/>
        </w:rPr>
        <w:t>表单</w:t>
      </w:r>
      <w:r w:rsidRPr="00BF462D">
        <w:rPr>
          <w:rFonts w:hint="eastAsia"/>
          <w:sz w:val="24"/>
          <w:szCs w:val="24"/>
        </w:rPr>
        <w:t>形式显示当前处于活动状态的任何数据，图</w:t>
      </w:r>
      <w:r w:rsidRPr="00BF462D">
        <w:rPr>
          <w:sz w:val="24"/>
          <w:szCs w:val="24"/>
        </w:rPr>
        <w:t>9.1.8</w:t>
      </w:r>
      <w:r w:rsidRPr="00BF462D">
        <w:rPr>
          <w:sz w:val="24"/>
          <w:szCs w:val="24"/>
        </w:rPr>
        <w:t>。该对话框有一个</w:t>
      </w:r>
      <w:r w:rsidR="00626B71" w:rsidRPr="00BF462D">
        <w:rPr>
          <w:b/>
          <w:bCs/>
          <w:sz w:val="24"/>
          <w:szCs w:val="24"/>
        </w:rPr>
        <w:t>Export</w:t>
      </w:r>
      <w:r w:rsidRPr="00BF462D">
        <w:rPr>
          <w:sz w:val="24"/>
          <w:szCs w:val="24"/>
        </w:rPr>
        <w:t>按钮，允许将这些数据保存到文件中。按</w:t>
      </w:r>
      <w:r w:rsidR="00626B71" w:rsidRPr="00BF462D">
        <w:rPr>
          <w:b/>
          <w:bCs/>
          <w:sz w:val="24"/>
          <w:szCs w:val="24"/>
        </w:rPr>
        <w:t>Export</w:t>
      </w:r>
      <w:r w:rsidRPr="00BF462D">
        <w:rPr>
          <w:sz w:val="24"/>
          <w:szCs w:val="24"/>
        </w:rPr>
        <w:t>按钮调用文件导出对话框，将数据保存为</w:t>
      </w:r>
      <w:r w:rsidRPr="00BF462D">
        <w:rPr>
          <w:sz w:val="24"/>
          <w:szCs w:val="24"/>
        </w:rPr>
        <w:t>.txt</w:t>
      </w:r>
      <w:r w:rsidRPr="00BF462D">
        <w:rPr>
          <w:sz w:val="24"/>
          <w:szCs w:val="24"/>
        </w:rPr>
        <w:t>文件。</w:t>
      </w:r>
    </w:p>
    <w:p w14:paraId="705862DD" w14:textId="3D9B68E3"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lastRenderedPageBreak/>
        <w:drawing>
          <wp:inline distT="0" distB="0" distL="0" distR="0" wp14:anchorId="56439D94" wp14:editId="7F7B7098">
            <wp:extent cx="2583815" cy="1960245"/>
            <wp:effectExtent l="0" t="0" r="6985" b="1905"/>
            <wp:docPr id="411" name="图片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2583815" cy="1960245"/>
                    </a:xfrm>
                    <a:prstGeom prst="rect">
                      <a:avLst/>
                    </a:prstGeom>
                    <a:noFill/>
                    <a:ln>
                      <a:noFill/>
                    </a:ln>
                  </pic:spPr>
                </pic:pic>
              </a:graphicData>
            </a:graphic>
          </wp:inline>
        </w:drawing>
      </w:r>
    </w:p>
    <w:p w14:paraId="3A4A835E" w14:textId="47221A0E" w:rsidR="00C40ADA" w:rsidRPr="00BF462D" w:rsidRDefault="00BA6D4F" w:rsidP="00D82AC3">
      <w:pPr>
        <w:spacing w:before="100" w:beforeAutospacing="1" w:after="100" w:afterAutospacing="1" w:line="276" w:lineRule="auto"/>
        <w:jc w:val="center"/>
        <w:rPr>
          <w:szCs w:val="21"/>
        </w:rPr>
      </w:pPr>
      <w:r w:rsidRPr="00BF462D">
        <w:rPr>
          <w:rFonts w:hint="eastAsia"/>
          <w:szCs w:val="21"/>
        </w:rPr>
        <w:t>图</w:t>
      </w:r>
      <w:r w:rsidRPr="00BF462D">
        <w:rPr>
          <w:szCs w:val="21"/>
        </w:rPr>
        <w:t>9.1.8</w:t>
      </w:r>
      <w:r w:rsidR="00FF2AFD" w:rsidRPr="00BF462D">
        <w:rPr>
          <w:szCs w:val="21"/>
        </w:rPr>
        <w:t xml:space="preserve"> </w:t>
      </w:r>
      <w:r w:rsidR="00E01953">
        <w:rPr>
          <w:rFonts w:hint="eastAsia"/>
          <w:kern w:val="0"/>
          <w:szCs w:val="21"/>
        </w:rPr>
        <w:t>数据表</w:t>
      </w:r>
      <w:r w:rsidRPr="00BF462D">
        <w:rPr>
          <w:szCs w:val="21"/>
        </w:rPr>
        <w:t>对话框。</w:t>
      </w:r>
    </w:p>
    <w:p w14:paraId="6B1671B4" w14:textId="536FA932" w:rsidR="007F1207" w:rsidRPr="00BF462D" w:rsidRDefault="007F1207" w:rsidP="003230B3">
      <w:pPr>
        <w:pStyle w:val="3"/>
      </w:pPr>
      <w:bookmarkStart w:id="265" w:name="_Toc173252718"/>
      <w:r w:rsidRPr="00BF462D">
        <w:t>9.1.7</w:t>
      </w:r>
      <w:r w:rsidR="00FF2AFD" w:rsidRPr="00BF462D">
        <w:t xml:space="preserve"> </w:t>
      </w:r>
      <w:r w:rsidR="00234B98" w:rsidRPr="00BF462D">
        <w:t>裂纹前缘</w:t>
      </w:r>
      <w:r w:rsidRPr="00BF462D">
        <w:t>图</w:t>
      </w:r>
      <w:bookmarkEnd w:id="265"/>
    </w:p>
    <w:p w14:paraId="5714FEB9" w14:textId="1FBD5291" w:rsidR="007F1207" w:rsidRPr="00BF462D" w:rsidRDefault="00FF2AFD" w:rsidP="00EC5EB9">
      <w:pPr>
        <w:spacing w:before="100" w:beforeAutospacing="1" w:after="100" w:afterAutospacing="1" w:line="276" w:lineRule="auto"/>
        <w:ind w:firstLineChars="200" w:firstLine="480"/>
        <w:rPr>
          <w:sz w:val="24"/>
          <w:szCs w:val="24"/>
        </w:rPr>
      </w:pPr>
      <w:r w:rsidRPr="00BF462D">
        <w:rPr>
          <w:sz w:val="24"/>
          <w:szCs w:val="24"/>
        </w:rPr>
        <w:t>Crack Front Plots</w:t>
      </w:r>
      <w:r w:rsidR="007F1207" w:rsidRPr="00BF462D">
        <w:rPr>
          <w:sz w:val="24"/>
          <w:szCs w:val="24"/>
        </w:rPr>
        <w:t>选项显示</w:t>
      </w:r>
      <w:r w:rsidR="007F1207" w:rsidRPr="00BF462D">
        <w:rPr>
          <w:sz w:val="24"/>
          <w:szCs w:val="24"/>
        </w:rPr>
        <w:t>SIF</w:t>
      </w:r>
      <w:r w:rsidR="007F1207" w:rsidRPr="00BF462D">
        <w:rPr>
          <w:sz w:val="24"/>
          <w:szCs w:val="24"/>
        </w:rPr>
        <w:t>和</w:t>
      </w:r>
      <w:r w:rsidR="009214B4" w:rsidRPr="00BF462D">
        <w:rPr>
          <w:sz w:val="24"/>
          <w:szCs w:val="24"/>
        </w:rPr>
        <w:t>其它</w:t>
      </w:r>
      <w:r w:rsidR="007F1207" w:rsidRPr="00BF462D">
        <w:rPr>
          <w:sz w:val="24"/>
          <w:szCs w:val="24"/>
        </w:rPr>
        <w:t>数据，图</w:t>
      </w:r>
      <w:r w:rsidR="007F1207" w:rsidRPr="00BF462D">
        <w:rPr>
          <w:sz w:val="24"/>
          <w:szCs w:val="24"/>
        </w:rPr>
        <w:t>9.1.9</w:t>
      </w:r>
      <w:r w:rsidR="007F1207" w:rsidRPr="00BF462D">
        <w:rPr>
          <w:sz w:val="24"/>
          <w:szCs w:val="24"/>
        </w:rPr>
        <w:t>。右上角有一些选项卡，可以显示</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max</m:t>
            </m:r>
          </m:sub>
        </m:sSub>
      </m:oMath>
      <w:r w:rsidR="007F1207"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min</m:t>
            </m:r>
          </m:sub>
        </m:sSub>
      </m:oMath>
      <w:r w:rsidR="007F1207" w:rsidRPr="00BF462D">
        <w:rPr>
          <w:sz w:val="24"/>
          <w:szCs w:val="24"/>
        </w:rPr>
        <w:t>、</w:t>
      </w:r>
      <w:r w:rsidR="007F1207" w:rsidRPr="00BF462D">
        <w:rPr>
          <w:sz w:val="24"/>
          <w:szCs w:val="24"/>
        </w:rPr>
        <w:t>Delta</w:t>
      </w:r>
      <w:r w:rsidR="00071431" w:rsidRPr="00BF462D">
        <w:rPr>
          <w:sz w:val="24"/>
          <w:szCs w:val="24"/>
        </w:rPr>
        <w:t xml:space="preserve"> </w:t>
      </w:r>
      <w:r w:rsidR="007F1207" w:rsidRPr="00BF462D">
        <w:rPr>
          <w:sz w:val="24"/>
          <w:szCs w:val="24"/>
        </w:rPr>
        <w:t>K</w:t>
      </w:r>
      <w:r w:rsidR="007F1207" w:rsidRPr="00BF462D">
        <w:rPr>
          <w:sz w:val="24"/>
          <w:szCs w:val="24"/>
        </w:rPr>
        <w:t>、</w:t>
      </w:r>
      <w:r w:rsidR="007F1207" w:rsidRPr="00BF462D">
        <w:rPr>
          <w:sz w:val="24"/>
          <w:szCs w:val="24"/>
        </w:rPr>
        <w:t>Keq</w:t>
      </w:r>
      <w:r w:rsidR="007F1207" w:rsidRPr="00BF462D">
        <w:rPr>
          <w:sz w:val="24"/>
          <w:szCs w:val="24"/>
        </w:rPr>
        <w:t>、</w:t>
      </w:r>
      <w:proofErr w:type="spellStart"/>
      <w:r w:rsidR="00A03E86" w:rsidRPr="00BF462D">
        <w:rPr>
          <w:i/>
          <w:iCs/>
          <w:sz w:val="24"/>
          <w:szCs w:val="24"/>
        </w:rPr>
        <w:t>K</w:t>
      </w:r>
      <w:r w:rsidR="00A03E86" w:rsidRPr="00BF462D">
        <w:rPr>
          <w:i/>
          <w:iCs/>
          <w:sz w:val="24"/>
          <w:szCs w:val="24"/>
          <w:vertAlign w:val="subscript"/>
        </w:rPr>
        <w:t>s</w:t>
      </w:r>
      <w:r w:rsidR="00071431" w:rsidRPr="00BF462D">
        <w:rPr>
          <w:rFonts w:hint="eastAsia"/>
          <w:i/>
          <w:iCs/>
          <w:sz w:val="24"/>
          <w:szCs w:val="24"/>
          <w:vertAlign w:val="subscript"/>
        </w:rPr>
        <w:t>tatic</w:t>
      </w:r>
      <w:proofErr w:type="spellEnd"/>
      <w:r w:rsidR="007F1207"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hold</m:t>
            </m:r>
          </m:sub>
        </m:sSub>
      </m:oMath>
      <w:r w:rsidR="007F1207" w:rsidRPr="00BF462D">
        <w:rPr>
          <w:sz w:val="24"/>
          <w:szCs w:val="24"/>
        </w:rPr>
        <w:t>、</w:t>
      </w:r>
      <w:r w:rsidR="007F1207" w:rsidRPr="00BF462D">
        <w:rPr>
          <w:sz w:val="24"/>
          <w:szCs w:val="24"/>
        </w:rPr>
        <w:t>R</w:t>
      </w:r>
      <w:r w:rsidR="007F1207" w:rsidRPr="00BF462D">
        <w:rPr>
          <w:sz w:val="24"/>
          <w:szCs w:val="24"/>
        </w:rPr>
        <w:t>和</w:t>
      </w:r>
      <w:r w:rsidR="007F1207" w:rsidRPr="00BF462D">
        <w:rPr>
          <w:sz w:val="24"/>
          <w:szCs w:val="24"/>
        </w:rPr>
        <w:t>Temp</w:t>
      </w:r>
      <w:r w:rsidR="007F1207" w:rsidRPr="00BF462D">
        <w:rPr>
          <w:sz w:val="24"/>
          <w:szCs w:val="24"/>
        </w:rPr>
        <w:t>。数据可以显示在</w:t>
      </w:r>
      <w:r w:rsidR="00C94543" w:rsidRPr="00BF462D">
        <w:rPr>
          <w:sz w:val="24"/>
          <w:szCs w:val="24"/>
        </w:rPr>
        <w:t>表单</w:t>
      </w:r>
      <w:r w:rsidR="007F1207" w:rsidRPr="00BF462D">
        <w:rPr>
          <w:sz w:val="24"/>
          <w:szCs w:val="24"/>
        </w:rPr>
        <w:t>中或使用</w:t>
      </w:r>
      <w:r w:rsidR="00C94543" w:rsidRPr="00BF462D">
        <w:rPr>
          <w:sz w:val="24"/>
          <w:szCs w:val="24"/>
        </w:rPr>
        <w:t>表单</w:t>
      </w:r>
      <w:r w:rsidR="007F1207" w:rsidRPr="00BF462D">
        <w:rPr>
          <w:sz w:val="24"/>
          <w:szCs w:val="24"/>
        </w:rPr>
        <w:t>和导出选项卡导出到文件。可以显示每个</w:t>
      </w:r>
      <w:r w:rsidR="00234B98" w:rsidRPr="00BF462D">
        <w:rPr>
          <w:sz w:val="24"/>
          <w:szCs w:val="24"/>
        </w:rPr>
        <w:t>裂纹前缘</w:t>
      </w:r>
      <w:r w:rsidR="007F1207" w:rsidRPr="00BF462D">
        <w:rPr>
          <w:sz w:val="24"/>
          <w:szCs w:val="24"/>
        </w:rPr>
        <w:t>和每个裂纹</w:t>
      </w:r>
      <w:r w:rsidR="00B25B9C" w:rsidRPr="00BF462D">
        <w:rPr>
          <w:sz w:val="24"/>
          <w:szCs w:val="24"/>
        </w:rPr>
        <w:t>扩展步</w:t>
      </w:r>
      <w:r w:rsidR="007F1207" w:rsidRPr="00BF462D">
        <w:rPr>
          <w:sz w:val="24"/>
          <w:szCs w:val="24"/>
        </w:rPr>
        <w:t>的数据。</w:t>
      </w:r>
    </w:p>
    <w:p w14:paraId="204AADC1" w14:textId="208F9180"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ED7D67A" wp14:editId="7EDB6E6D">
            <wp:extent cx="4320000" cy="2329200"/>
            <wp:effectExtent l="0" t="0" r="4445" b="0"/>
            <wp:docPr id="412" name="图片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4320000" cy="2329200"/>
                    </a:xfrm>
                    <a:prstGeom prst="rect">
                      <a:avLst/>
                    </a:prstGeom>
                    <a:noFill/>
                    <a:ln>
                      <a:noFill/>
                    </a:ln>
                  </pic:spPr>
                </pic:pic>
              </a:graphicData>
            </a:graphic>
          </wp:inline>
        </w:drawing>
      </w:r>
    </w:p>
    <w:p w14:paraId="5B7CF49E" w14:textId="753761D3" w:rsidR="007F1207" w:rsidRPr="00BF462D" w:rsidRDefault="007F1207" w:rsidP="00D82AC3">
      <w:pPr>
        <w:spacing w:before="100" w:beforeAutospacing="1" w:after="100" w:afterAutospacing="1" w:line="276" w:lineRule="auto"/>
        <w:jc w:val="center"/>
        <w:rPr>
          <w:szCs w:val="21"/>
        </w:rPr>
      </w:pPr>
      <w:r w:rsidRPr="00BF462D">
        <w:rPr>
          <w:rFonts w:hint="eastAsia"/>
          <w:szCs w:val="21"/>
        </w:rPr>
        <w:t>图</w:t>
      </w:r>
      <w:r w:rsidRPr="00BF462D">
        <w:rPr>
          <w:szCs w:val="21"/>
        </w:rPr>
        <w:t>9.1.9</w:t>
      </w:r>
      <w:r w:rsidR="00A418D5" w:rsidRPr="00BF462D">
        <w:rPr>
          <w:szCs w:val="21"/>
        </w:rPr>
        <w:t xml:space="preserve"> </w:t>
      </w:r>
      <w:r w:rsidR="00E01953">
        <w:rPr>
          <w:rFonts w:hint="eastAsia"/>
          <w:szCs w:val="21"/>
        </w:rPr>
        <w:t>裂纹前缘扩展参数</w:t>
      </w:r>
      <w:r w:rsidRPr="00BF462D">
        <w:rPr>
          <w:szCs w:val="21"/>
        </w:rPr>
        <w:t>对话框。</w:t>
      </w:r>
    </w:p>
    <w:p w14:paraId="63C14370" w14:textId="14E13541" w:rsidR="007F1207" w:rsidRPr="00BF462D" w:rsidRDefault="007F1207" w:rsidP="007238D7">
      <w:pPr>
        <w:pStyle w:val="2"/>
        <w:rPr>
          <w:rFonts w:ascii="Times New Roman" w:eastAsia="宋体" w:hAnsi="Times New Roman"/>
        </w:rPr>
      </w:pPr>
      <w:bookmarkStart w:id="266" w:name="_Toc173252719"/>
      <w:r w:rsidRPr="00BF462D">
        <w:rPr>
          <w:rFonts w:ascii="Times New Roman" w:eastAsia="宋体" w:hAnsi="Times New Roman"/>
        </w:rPr>
        <w:t>9.2</w:t>
      </w:r>
      <w:r w:rsidR="00A418D5" w:rsidRPr="00BF462D">
        <w:rPr>
          <w:rFonts w:ascii="Times New Roman" w:eastAsia="宋体" w:hAnsi="Times New Roman"/>
        </w:rPr>
        <w:t xml:space="preserve"> </w:t>
      </w:r>
      <w:r w:rsidR="00A418D5" w:rsidRPr="00BF462D">
        <w:rPr>
          <w:rFonts w:ascii="Times New Roman" w:eastAsia="宋体" w:hAnsi="Times New Roman" w:hint="eastAsia"/>
        </w:rPr>
        <w:t>查看</w:t>
      </w:r>
      <w:r w:rsidR="00A418D5" w:rsidRPr="00BF462D">
        <w:rPr>
          <w:rFonts w:ascii="Times New Roman" w:eastAsia="宋体" w:hAnsi="Times New Roman" w:hint="eastAsia"/>
        </w:rPr>
        <w:t>/</w:t>
      </w:r>
      <w:r w:rsidR="00A418D5" w:rsidRPr="00BF462D">
        <w:rPr>
          <w:rFonts w:ascii="Times New Roman" w:eastAsia="宋体" w:hAnsi="Times New Roman" w:hint="eastAsia"/>
        </w:rPr>
        <w:t>编辑</w:t>
      </w:r>
      <w:r w:rsidR="0017476A" w:rsidRPr="00BF462D">
        <w:rPr>
          <w:rFonts w:ascii="Times New Roman" w:eastAsia="宋体" w:hAnsi="Times New Roman"/>
        </w:rPr>
        <w:t>扩展参数</w:t>
      </w:r>
      <w:bookmarkEnd w:id="266"/>
    </w:p>
    <w:p w14:paraId="08450B10" w14:textId="1B3A3ABC" w:rsidR="007F1207" w:rsidRPr="00BF462D" w:rsidRDefault="00C03F4A" w:rsidP="00EC5EB9">
      <w:pPr>
        <w:spacing w:before="100" w:beforeAutospacing="1" w:after="100" w:afterAutospacing="1" w:line="276" w:lineRule="auto"/>
        <w:ind w:firstLineChars="200" w:firstLine="480"/>
        <w:rPr>
          <w:sz w:val="24"/>
          <w:szCs w:val="24"/>
        </w:rPr>
      </w:pPr>
      <w:r w:rsidRPr="00BF462D">
        <w:rPr>
          <w:sz w:val="24"/>
          <w:szCs w:val="24"/>
        </w:rPr>
        <w:t xml:space="preserve">View/Edit </w:t>
      </w:r>
      <w:r w:rsidR="007F1207" w:rsidRPr="00BF462D">
        <w:rPr>
          <w:sz w:val="24"/>
          <w:szCs w:val="24"/>
        </w:rPr>
        <w:t>Growth</w:t>
      </w:r>
      <w:r w:rsidR="005E4118" w:rsidRPr="00BF462D">
        <w:rPr>
          <w:sz w:val="24"/>
          <w:szCs w:val="24"/>
        </w:rPr>
        <w:t xml:space="preserve"> </w:t>
      </w:r>
      <w:r w:rsidR="007F1207" w:rsidRPr="00BF462D">
        <w:rPr>
          <w:sz w:val="24"/>
          <w:szCs w:val="24"/>
        </w:rPr>
        <w:t>Parameters</w:t>
      </w:r>
      <w:r w:rsidR="005E4118" w:rsidRPr="00BF462D">
        <w:rPr>
          <w:bCs/>
          <w:sz w:val="24"/>
          <w:szCs w:val="24"/>
        </w:rPr>
        <w:t>菜单</w:t>
      </w:r>
      <w:proofErr w:type="gramStart"/>
      <w:r w:rsidR="005E4118" w:rsidRPr="00BF462D">
        <w:rPr>
          <w:bCs/>
          <w:sz w:val="24"/>
          <w:szCs w:val="24"/>
        </w:rPr>
        <w:t>项</w:t>
      </w:r>
      <w:r w:rsidR="007F1207" w:rsidRPr="00BF462D">
        <w:rPr>
          <w:sz w:val="24"/>
          <w:szCs w:val="24"/>
        </w:rPr>
        <w:t>允许</w:t>
      </w:r>
      <w:proofErr w:type="gramEnd"/>
      <w:r w:rsidR="007F1207" w:rsidRPr="00BF462D">
        <w:rPr>
          <w:sz w:val="24"/>
          <w:szCs w:val="24"/>
        </w:rPr>
        <w:t>用户查看和编辑所有当前的裂纹扩展参数。第</w:t>
      </w:r>
      <w:r w:rsidR="007F1207" w:rsidRPr="00BF462D">
        <w:rPr>
          <w:sz w:val="24"/>
          <w:szCs w:val="24"/>
        </w:rPr>
        <w:t>6.5</w:t>
      </w:r>
      <w:r w:rsidR="007F1207" w:rsidRPr="00BF462D">
        <w:rPr>
          <w:sz w:val="24"/>
          <w:szCs w:val="24"/>
        </w:rPr>
        <w:t>节中描述的对话框显示当前设置和值</w:t>
      </w:r>
      <w:r w:rsidR="00E458AD" w:rsidRPr="00BF462D">
        <w:rPr>
          <w:rFonts w:hint="eastAsia"/>
          <w:sz w:val="24"/>
          <w:szCs w:val="24"/>
        </w:rPr>
        <w:t>，</w:t>
      </w:r>
      <w:r w:rsidR="007F1207" w:rsidRPr="00BF462D">
        <w:rPr>
          <w:sz w:val="24"/>
          <w:szCs w:val="24"/>
        </w:rPr>
        <w:t>这些可以在这里编辑。</w:t>
      </w:r>
    </w:p>
    <w:p w14:paraId="5BC62374" w14:textId="23EBFDB0" w:rsidR="007F1207" w:rsidRPr="00BF462D" w:rsidRDefault="007F1207" w:rsidP="007238D7">
      <w:pPr>
        <w:pStyle w:val="2"/>
        <w:rPr>
          <w:rFonts w:ascii="Times New Roman" w:eastAsia="宋体" w:hAnsi="Times New Roman"/>
        </w:rPr>
      </w:pPr>
      <w:bookmarkStart w:id="267" w:name="_Toc173252720"/>
      <w:r w:rsidRPr="00BF462D">
        <w:rPr>
          <w:rFonts w:ascii="Times New Roman" w:eastAsia="宋体" w:hAnsi="Times New Roman"/>
        </w:rPr>
        <w:lastRenderedPageBreak/>
        <w:t>9.3</w:t>
      </w:r>
      <w:r w:rsidR="00E458AD" w:rsidRPr="00BF462D">
        <w:rPr>
          <w:rFonts w:ascii="Times New Roman" w:eastAsia="宋体" w:hAnsi="Times New Roman"/>
        </w:rPr>
        <w:t xml:space="preserve"> </w:t>
      </w:r>
      <w:r w:rsidR="00234B98" w:rsidRPr="00BF462D">
        <w:rPr>
          <w:rFonts w:ascii="Times New Roman" w:eastAsia="宋体" w:hAnsi="Times New Roman"/>
        </w:rPr>
        <w:t>裂纹前缘</w:t>
      </w:r>
      <w:r w:rsidRPr="00BF462D">
        <w:rPr>
          <w:rFonts w:ascii="Times New Roman" w:eastAsia="宋体" w:hAnsi="Times New Roman"/>
        </w:rPr>
        <w:t>疲劳值</w:t>
      </w:r>
      <w:bookmarkEnd w:id="267"/>
    </w:p>
    <w:p w14:paraId="5B4AED49" w14:textId="1033C246" w:rsidR="008F0EDB" w:rsidRPr="00BF462D" w:rsidRDefault="00726ED2" w:rsidP="00EC5EB9">
      <w:pPr>
        <w:spacing w:before="100" w:beforeAutospacing="1" w:after="100" w:afterAutospacing="1" w:line="276" w:lineRule="auto"/>
        <w:ind w:firstLineChars="200" w:firstLine="480"/>
        <w:rPr>
          <w:sz w:val="24"/>
          <w:szCs w:val="24"/>
        </w:rPr>
      </w:pPr>
      <w:r w:rsidRPr="00BF462D">
        <w:rPr>
          <w:sz w:val="24"/>
          <w:szCs w:val="24"/>
        </w:rPr>
        <w:t>Crack Front Fatigue Values</w:t>
      </w:r>
      <w:r w:rsidR="005E4118" w:rsidRPr="00BF462D">
        <w:rPr>
          <w:bCs/>
          <w:sz w:val="24"/>
          <w:szCs w:val="24"/>
        </w:rPr>
        <w:t>菜单项</w:t>
      </w:r>
      <w:r w:rsidR="007F1207" w:rsidRPr="00BF462D">
        <w:rPr>
          <w:sz w:val="24"/>
          <w:szCs w:val="24"/>
        </w:rPr>
        <w:t>显示如图</w:t>
      </w:r>
      <w:r w:rsidR="007F1207" w:rsidRPr="00BF462D">
        <w:rPr>
          <w:sz w:val="24"/>
          <w:szCs w:val="24"/>
        </w:rPr>
        <w:t>9.1.9</w:t>
      </w:r>
      <w:r w:rsidR="007F1207" w:rsidRPr="00BF462D">
        <w:rPr>
          <w:sz w:val="24"/>
          <w:szCs w:val="24"/>
        </w:rPr>
        <w:t>所示的对话框。</w:t>
      </w:r>
    </w:p>
    <w:p w14:paraId="2CB0A24A" w14:textId="77777777" w:rsidR="008F0EDB" w:rsidRPr="00BF462D" w:rsidRDefault="008F0EDB">
      <w:pPr>
        <w:widowControl/>
        <w:jc w:val="left"/>
        <w:rPr>
          <w:sz w:val="24"/>
          <w:szCs w:val="24"/>
        </w:rPr>
      </w:pPr>
      <w:r w:rsidRPr="00BF462D">
        <w:rPr>
          <w:sz w:val="24"/>
          <w:szCs w:val="24"/>
        </w:rPr>
        <w:br w:type="page"/>
      </w:r>
    </w:p>
    <w:p w14:paraId="647DE2AF" w14:textId="6CEC40DA" w:rsidR="007F1207" w:rsidRPr="00BF462D" w:rsidRDefault="00626B71" w:rsidP="00B42894">
      <w:pPr>
        <w:pStyle w:val="1"/>
        <w:numPr>
          <w:ilvl w:val="0"/>
          <w:numId w:val="5"/>
        </w:numPr>
        <w:ind w:left="0" w:firstLine="0"/>
      </w:pPr>
      <w:bookmarkStart w:id="268" w:name="_Toc173252721"/>
      <w:r w:rsidRPr="00BF462D">
        <w:lastRenderedPageBreak/>
        <w:t>Fretting</w:t>
      </w:r>
      <w:r w:rsidR="007F1207" w:rsidRPr="00BF462D">
        <w:t>菜单向导和对话框</w:t>
      </w:r>
      <w:bookmarkEnd w:id="268"/>
    </w:p>
    <w:p w14:paraId="755D4438" w14:textId="30BA8B44" w:rsidR="00C40ADA" w:rsidRPr="00BF462D" w:rsidRDefault="007F1207"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本节介绍了</w:t>
      </w:r>
      <w:r w:rsidRPr="00BF462D">
        <w:rPr>
          <w:b/>
          <w:bCs/>
          <w:sz w:val="24"/>
          <w:szCs w:val="24"/>
        </w:rPr>
        <w:t>Fatigue</w:t>
      </w:r>
      <w:r w:rsidR="005E4118" w:rsidRPr="00BF462D">
        <w:rPr>
          <w:bCs/>
          <w:sz w:val="24"/>
          <w:szCs w:val="24"/>
        </w:rPr>
        <w:t>菜单项</w:t>
      </w:r>
      <w:r w:rsidRPr="00BF462D">
        <w:rPr>
          <w:sz w:val="24"/>
          <w:szCs w:val="24"/>
        </w:rPr>
        <w:t>的向导和对话框。</w:t>
      </w:r>
    </w:p>
    <w:p w14:paraId="477D6E24" w14:textId="2F70160A" w:rsidR="006C31CE" w:rsidRPr="00BF462D" w:rsidRDefault="006C31CE" w:rsidP="005D450F">
      <w:pPr>
        <w:pStyle w:val="2"/>
        <w:rPr>
          <w:rFonts w:ascii="Times New Roman" w:eastAsia="宋体" w:hAnsi="Times New Roman"/>
        </w:rPr>
      </w:pPr>
      <w:bookmarkStart w:id="269" w:name="_Toc173252722"/>
      <w:r w:rsidRPr="00BF462D">
        <w:rPr>
          <w:rFonts w:ascii="Times New Roman" w:eastAsia="宋体" w:hAnsi="Times New Roman"/>
        </w:rPr>
        <w:t>10.1</w:t>
      </w:r>
      <w:r w:rsidR="00E458AD" w:rsidRPr="00BF462D">
        <w:rPr>
          <w:rFonts w:ascii="Times New Roman" w:eastAsia="宋体" w:hAnsi="Times New Roman"/>
        </w:rPr>
        <w:t xml:space="preserve"> </w:t>
      </w:r>
      <w:r w:rsidRPr="00BF462D">
        <w:rPr>
          <w:rFonts w:ascii="Times New Roman" w:eastAsia="宋体" w:hAnsi="Times New Roman"/>
        </w:rPr>
        <w:t>读取模型和结果</w:t>
      </w:r>
      <w:bookmarkEnd w:id="269"/>
    </w:p>
    <w:p w14:paraId="31F726C2" w14:textId="19F2B7A1" w:rsidR="006C31CE" w:rsidRPr="00BF462D" w:rsidRDefault="006C31CE"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可以读取</w:t>
      </w:r>
      <w:r w:rsidRPr="00BF462D">
        <w:rPr>
          <w:sz w:val="24"/>
          <w:szCs w:val="24"/>
        </w:rPr>
        <w:t>ANSYS</w:t>
      </w:r>
      <w:r w:rsidRPr="00BF462D">
        <w:rPr>
          <w:sz w:val="24"/>
          <w:szCs w:val="24"/>
        </w:rPr>
        <w:t>和</w:t>
      </w:r>
      <w:r w:rsidRPr="00BF462D">
        <w:rPr>
          <w:sz w:val="24"/>
          <w:szCs w:val="24"/>
        </w:rPr>
        <w:t>ABAQUS</w:t>
      </w:r>
      <w:r w:rsidRPr="00BF462D">
        <w:rPr>
          <w:sz w:val="24"/>
          <w:szCs w:val="24"/>
        </w:rPr>
        <w:t>文件进行微动分析。</w:t>
      </w:r>
      <w:r w:rsidR="000A6153" w:rsidRPr="00BF462D">
        <w:rPr>
          <w:sz w:val="24"/>
          <w:szCs w:val="24"/>
        </w:rPr>
        <w:t>有限元</w:t>
      </w:r>
      <w:r w:rsidRPr="00BF462D">
        <w:rPr>
          <w:sz w:val="24"/>
          <w:szCs w:val="24"/>
        </w:rPr>
        <w:t>信息分别包含在</w:t>
      </w:r>
      <w:r w:rsidRPr="00BF462D">
        <w:rPr>
          <w:sz w:val="24"/>
          <w:szCs w:val="24"/>
        </w:rPr>
        <w:t>.</w:t>
      </w:r>
      <w:proofErr w:type="spellStart"/>
      <w:r w:rsidRPr="00BF462D">
        <w:rPr>
          <w:sz w:val="24"/>
          <w:szCs w:val="24"/>
        </w:rPr>
        <w:t>cdb</w:t>
      </w:r>
      <w:proofErr w:type="spellEnd"/>
      <w:r w:rsidRPr="00BF462D">
        <w:rPr>
          <w:sz w:val="24"/>
          <w:szCs w:val="24"/>
        </w:rPr>
        <w:t>和</w:t>
      </w:r>
      <w:r w:rsidRPr="00BF462D">
        <w:rPr>
          <w:sz w:val="24"/>
          <w:szCs w:val="24"/>
        </w:rPr>
        <w:t>.</w:t>
      </w:r>
      <w:proofErr w:type="spellStart"/>
      <w:r w:rsidRPr="00BF462D">
        <w:rPr>
          <w:sz w:val="24"/>
          <w:szCs w:val="24"/>
        </w:rPr>
        <w:t>inp</w:t>
      </w:r>
      <w:proofErr w:type="spellEnd"/>
      <w:r w:rsidRPr="00BF462D">
        <w:rPr>
          <w:sz w:val="24"/>
          <w:szCs w:val="24"/>
        </w:rPr>
        <w:t>文件中，如图</w:t>
      </w:r>
      <w:r w:rsidRPr="00BF462D">
        <w:rPr>
          <w:sz w:val="24"/>
          <w:szCs w:val="24"/>
        </w:rPr>
        <w:t>10.1.1</w:t>
      </w:r>
      <w:r w:rsidRPr="00BF462D">
        <w:rPr>
          <w:sz w:val="24"/>
          <w:szCs w:val="24"/>
        </w:rPr>
        <w:t>。有限元信息由节点、</w:t>
      </w:r>
      <w:r w:rsidR="003530B4" w:rsidRPr="00BF462D">
        <w:rPr>
          <w:sz w:val="24"/>
          <w:szCs w:val="24"/>
        </w:rPr>
        <w:t>单元</w:t>
      </w:r>
      <w:r w:rsidRPr="00BF462D">
        <w:rPr>
          <w:sz w:val="24"/>
          <w:szCs w:val="24"/>
        </w:rPr>
        <w:t>和接触面的定义组成。</w:t>
      </w:r>
    </w:p>
    <w:p w14:paraId="7196A57C" w14:textId="319AA0BA" w:rsidR="006C31CE" w:rsidRPr="00BF462D" w:rsidRDefault="006C31CE" w:rsidP="00EC5EB9">
      <w:pPr>
        <w:spacing w:before="100" w:beforeAutospacing="1" w:after="100" w:afterAutospacing="1" w:line="276" w:lineRule="auto"/>
        <w:ind w:firstLineChars="200" w:firstLine="480"/>
        <w:rPr>
          <w:sz w:val="24"/>
          <w:szCs w:val="24"/>
        </w:rPr>
      </w:pPr>
      <w:r w:rsidRPr="00BF462D">
        <w:rPr>
          <w:rFonts w:hint="eastAsia"/>
          <w:sz w:val="24"/>
          <w:szCs w:val="24"/>
        </w:rPr>
        <w:t>导入有限元模型后，必须导入分析结果。典型的微动测试是通过施加法向载荷</w:t>
      </w:r>
      <w:r w:rsidR="001475E2" w:rsidRPr="00BF462D">
        <w:rPr>
          <w:sz w:val="24"/>
          <w:szCs w:val="24"/>
        </w:rPr>
        <w:t>（</w:t>
      </w:r>
      <w:r w:rsidRPr="00BF462D">
        <w:rPr>
          <w:sz w:val="24"/>
          <w:szCs w:val="24"/>
        </w:rPr>
        <w:t>P</w:t>
      </w:r>
      <w:r w:rsidR="001475E2" w:rsidRPr="00BF462D">
        <w:rPr>
          <w:sz w:val="24"/>
          <w:szCs w:val="24"/>
        </w:rPr>
        <w:t>）</w:t>
      </w:r>
      <w:r w:rsidRPr="00BF462D">
        <w:rPr>
          <w:sz w:val="24"/>
          <w:szCs w:val="24"/>
        </w:rPr>
        <w:t>然后施加最大和最小切向（剪切）载荷（</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min</m:t>
            </m:r>
          </m:sub>
        </m:sSub>
      </m:oMath>
      <w:r w:rsidRPr="00BF462D">
        <w:rPr>
          <w:sz w:val="24"/>
          <w:szCs w:val="24"/>
        </w:rPr>
        <w:t>）来进行的。对此进行模拟可以为</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min</m:t>
            </m:r>
          </m:sub>
        </m:sSub>
      </m:oMath>
      <w:r w:rsidRPr="00BF462D">
        <w:rPr>
          <w:sz w:val="24"/>
          <w:szCs w:val="24"/>
        </w:rPr>
        <w:t>条件生成一对结果文件。在大多数情况下，</w:t>
      </w:r>
      <w:r w:rsidRPr="00BF462D">
        <w:rPr>
          <w:sz w:val="24"/>
          <w:szCs w:val="24"/>
        </w:rPr>
        <w:t>Q</w:t>
      </w:r>
      <w:r w:rsidRPr="00BF462D">
        <w:rPr>
          <w:sz w:val="24"/>
          <w:szCs w:val="24"/>
        </w:rPr>
        <w:t>载荷以较小的增量施加，这提供了多个</w:t>
      </w:r>
      <w:proofErr w:type="gramStart"/>
      <w:r w:rsidRPr="00BF462D">
        <w:rPr>
          <w:sz w:val="24"/>
          <w:szCs w:val="24"/>
        </w:rPr>
        <w:t>中间子步</w:t>
      </w:r>
      <w:proofErr w:type="gramEnd"/>
      <w:r w:rsidR="00FF26F8" w:rsidRPr="00BF462D">
        <w:rPr>
          <w:rFonts w:hint="eastAsia"/>
          <w:sz w:val="24"/>
          <w:szCs w:val="24"/>
        </w:rPr>
        <w:t>的结果</w:t>
      </w:r>
      <w:r w:rsidRPr="00BF462D">
        <w:rPr>
          <w:sz w:val="24"/>
          <w:szCs w:val="24"/>
        </w:rPr>
        <w:t>以及</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min</m:t>
            </m:r>
          </m:sub>
        </m:sSub>
      </m:oMath>
      <w:r w:rsidRPr="00BF462D">
        <w:rPr>
          <w:sz w:val="24"/>
          <w:szCs w:val="24"/>
        </w:rPr>
        <w:t>最大载荷步的结果。</w:t>
      </w:r>
    </w:p>
    <w:p w14:paraId="3B576B0D" w14:textId="77B837ED" w:rsidR="006C31CE" w:rsidRDefault="006C31CE"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626B71" w:rsidRPr="00BF462D">
        <w:rPr>
          <w:b/>
          <w:bCs/>
          <w:sz w:val="24"/>
          <w:szCs w:val="24"/>
        </w:rPr>
        <w:t>Read model and results</w:t>
      </w:r>
      <w:r w:rsidRPr="00BF462D">
        <w:rPr>
          <w:rFonts w:hint="eastAsia"/>
          <w:sz w:val="24"/>
          <w:szCs w:val="24"/>
        </w:rPr>
        <w:t>菜单项，显示如图</w:t>
      </w:r>
      <w:r w:rsidRPr="00BF462D">
        <w:rPr>
          <w:sz w:val="24"/>
          <w:szCs w:val="24"/>
        </w:rPr>
        <w:t>10.1.1</w:t>
      </w:r>
      <w:r w:rsidRPr="00BF462D">
        <w:rPr>
          <w:sz w:val="24"/>
          <w:szCs w:val="24"/>
        </w:rPr>
        <w:t>的对话框，选择微动模型。可以将</w:t>
      </w:r>
      <w:r w:rsidR="00626B71" w:rsidRPr="00BF462D">
        <w:rPr>
          <w:sz w:val="24"/>
          <w:szCs w:val="24"/>
          <w:u w:val="single"/>
        </w:rPr>
        <w:t>File type</w:t>
      </w:r>
      <w:r w:rsidRPr="00BF462D">
        <w:rPr>
          <w:sz w:val="24"/>
          <w:szCs w:val="24"/>
        </w:rPr>
        <w:t>更改为</w:t>
      </w:r>
      <w:r w:rsidRPr="00BF462D">
        <w:rPr>
          <w:sz w:val="24"/>
          <w:szCs w:val="24"/>
        </w:rPr>
        <w:t>Abaqus</w:t>
      </w:r>
      <w:r w:rsidRPr="00BF462D">
        <w:rPr>
          <w:sz w:val="24"/>
          <w:szCs w:val="24"/>
        </w:rPr>
        <w:t>以显示</w:t>
      </w:r>
      <w:r w:rsidRPr="00BF462D">
        <w:rPr>
          <w:sz w:val="24"/>
          <w:szCs w:val="24"/>
        </w:rPr>
        <w:t>.</w:t>
      </w:r>
      <w:proofErr w:type="spellStart"/>
      <w:r w:rsidRPr="00BF462D">
        <w:rPr>
          <w:sz w:val="24"/>
          <w:szCs w:val="24"/>
        </w:rPr>
        <w:t>inp</w:t>
      </w:r>
      <w:proofErr w:type="spellEnd"/>
      <w:r w:rsidRPr="00BF462D">
        <w:rPr>
          <w:sz w:val="24"/>
          <w:szCs w:val="24"/>
        </w:rPr>
        <w:t>文件。</w:t>
      </w:r>
    </w:p>
    <w:p w14:paraId="36219AA8" w14:textId="77777777" w:rsidR="003D10C4" w:rsidRPr="00BF462D" w:rsidRDefault="003D10C4" w:rsidP="003D10C4">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E5E7E11" wp14:editId="1A1739F4">
            <wp:extent cx="4320000" cy="3060000"/>
            <wp:effectExtent l="0" t="0" r="4445" b="7620"/>
            <wp:docPr id="413" name="图片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4320000" cy="3060000"/>
                    </a:xfrm>
                    <a:prstGeom prst="rect">
                      <a:avLst/>
                    </a:prstGeom>
                    <a:noFill/>
                    <a:ln>
                      <a:noFill/>
                    </a:ln>
                  </pic:spPr>
                </pic:pic>
              </a:graphicData>
            </a:graphic>
          </wp:inline>
        </w:drawing>
      </w:r>
    </w:p>
    <w:p w14:paraId="4236E0E5" w14:textId="4683F0BF" w:rsidR="003D10C4" w:rsidRPr="00BF462D" w:rsidRDefault="003D10C4" w:rsidP="003D10C4">
      <w:pPr>
        <w:spacing w:before="100" w:beforeAutospacing="1" w:after="100" w:afterAutospacing="1" w:line="276" w:lineRule="auto"/>
        <w:jc w:val="center"/>
        <w:rPr>
          <w:szCs w:val="21"/>
        </w:rPr>
      </w:pPr>
      <w:r w:rsidRPr="00BF462D">
        <w:rPr>
          <w:rFonts w:hint="eastAsia"/>
          <w:szCs w:val="21"/>
        </w:rPr>
        <w:t>图</w:t>
      </w:r>
      <w:r w:rsidRPr="00BF462D">
        <w:rPr>
          <w:szCs w:val="21"/>
        </w:rPr>
        <w:t xml:space="preserve">10.1.1 </w:t>
      </w:r>
      <w:r w:rsidR="000C733A">
        <w:rPr>
          <w:rFonts w:hint="eastAsia"/>
          <w:kern w:val="0"/>
          <w:szCs w:val="21"/>
        </w:rPr>
        <w:t>用于导入有限元模型数据的微动对话框</w:t>
      </w:r>
      <w:r w:rsidRPr="00BF462D">
        <w:rPr>
          <w:szCs w:val="21"/>
        </w:rPr>
        <w:t>。</w:t>
      </w:r>
    </w:p>
    <w:p w14:paraId="23B2A5DF" w14:textId="71B7F2F4" w:rsidR="006C31CE" w:rsidRPr="00BF462D" w:rsidRDefault="006C31CE" w:rsidP="00EC5EB9">
      <w:pPr>
        <w:spacing w:before="100" w:beforeAutospacing="1" w:after="100" w:afterAutospacing="1" w:line="276" w:lineRule="auto"/>
        <w:ind w:firstLineChars="200" w:firstLine="480"/>
        <w:rPr>
          <w:sz w:val="24"/>
          <w:szCs w:val="24"/>
        </w:rPr>
      </w:pPr>
      <w:r w:rsidRPr="00BF462D">
        <w:rPr>
          <w:rFonts w:hint="eastAsia"/>
          <w:sz w:val="24"/>
          <w:szCs w:val="24"/>
        </w:rPr>
        <w:t>选择有限元模型后，必须选择结果文件，图</w:t>
      </w:r>
      <w:r w:rsidRPr="00BF462D">
        <w:rPr>
          <w:sz w:val="24"/>
          <w:szCs w:val="24"/>
        </w:rPr>
        <w:t>10.1.2</w:t>
      </w:r>
      <w:r w:rsidRPr="00BF462D">
        <w:rPr>
          <w:sz w:val="24"/>
          <w:szCs w:val="24"/>
        </w:rPr>
        <w:t>。可以选择读取一对分析结果，对应于</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max</m:t>
            </m:r>
          </m:sub>
        </m:sSub>
      </m:oMath>
      <w:r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min</m:t>
            </m:r>
          </m:sub>
        </m:sSub>
      </m:oMath>
      <w:r w:rsidRPr="00BF462D">
        <w:rPr>
          <w:sz w:val="24"/>
          <w:szCs w:val="24"/>
        </w:rPr>
        <w:t>载荷步，或者读取具有多个载荷步结果的</w:t>
      </w:r>
      <w:r w:rsidRPr="00BF462D">
        <w:rPr>
          <w:sz w:val="24"/>
          <w:szCs w:val="24"/>
        </w:rPr>
        <w:t>.</w:t>
      </w:r>
      <w:proofErr w:type="spellStart"/>
      <w:r w:rsidRPr="00BF462D">
        <w:rPr>
          <w:sz w:val="24"/>
          <w:szCs w:val="24"/>
        </w:rPr>
        <w:t>dtp</w:t>
      </w:r>
      <w:proofErr w:type="spellEnd"/>
      <w:r w:rsidRPr="00BF462D">
        <w:rPr>
          <w:sz w:val="24"/>
          <w:szCs w:val="24"/>
        </w:rPr>
        <w:t>文件。</w:t>
      </w:r>
    </w:p>
    <w:p w14:paraId="79E25A0F" w14:textId="601B99D3" w:rsidR="00784D46" w:rsidRPr="00BF462D" w:rsidRDefault="00FC6319"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42E3B2E4" wp14:editId="2461F63B">
            <wp:extent cx="3345815" cy="2542540"/>
            <wp:effectExtent l="19050" t="19050" r="26035" b="10160"/>
            <wp:docPr id="414" name="图片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3345815" cy="2542540"/>
                    </a:xfrm>
                    <a:prstGeom prst="rect">
                      <a:avLst/>
                    </a:prstGeom>
                    <a:noFill/>
                    <a:ln w="3175">
                      <a:solidFill>
                        <a:schemeClr val="accent1"/>
                      </a:solidFill>
                    </a:ln>
                  </pic:spPr>
                </pic:pic>
              </a:graphicData>
            </a:graphic>
          </wp:inline>
        </w:drawing>
      </w:r>
    </w:p>
    <w:p w14:paraId="13A83B96" w14:textId="2831A935" w:rsidR="00784D46" w:rsidRPr="00BF462D" w:rsidRDefault="00784D46" w:rsidP="00D82AC3">
      <w:pPr>
        <w:spacing w:before="100" w:beforeAutospacing="1" w:after="100" w:afterAutospacing="1" w:line="276" w:lineRule="auto"/>
        <w:jc w:val="center"/>
        <w:rPr>
          <w:szCs w:val="21"/>
        </w:rPr>
      </w:pPr>
      <w:r w:rsidRPr="00BF462D">
        <w:rPr>
          <w:rFonts w:hint="eastAsia"/>
          <w:szCs w:val="21"/>
        </w:rPr>
        <w:t>图</w:t>
      </w:r>
      <w:r w:rsidRPr="00BF462D">
        <w:rPr>
          <w:szCs w:val="21"/>
        </w:rPr>
        <w:t>10.1.2</w:t>
      </w:r>
      <w:r w:rsidR="000C733A">
        <w:rPr>
          <w:szCs w:val="21"/>
        </w:rPr>
        <w:t xml:space="preserve"> </w:t>
      </w:r>
      <w:r w:rsidR="000C733A">
        <w:rPr>
          <w:rFonts w:hint="eastAsia"/>
          <w:szCs w:val="21"/>
        </w:rPr>
        <w:t>用于</w:t>
      </w:r>
      <w:r w:rsidR="000C733A">
        <w:rPr>
          <w:rFonts w:hint="eastAsia"/>
          <w:kern w:val="0"/>
          <w:szCs w:val="21"/>
        </w:rPr>
        <w:t>读取结果的微动对话框</w:t>
      </w:r>
      <w:r w:rsidRPr="00BF462D">
        <w:rPr>
          <w:szCs w:val="21"/>
        </w:rPr>
        <w:t>。</w:t>
      </w:r>
    </w:p>
    <w:p w14:paraId="380295B3" w14:textId="7D85B820" w:rsidR="00784D46" w:rsidRPr="00BF462D" w:rsidRDefault="00784D46" w:rsidP="00EC5EB9">
      <w:pPr>
        <w:spacing w:before="100" w:beforeAutospacing="1" w:after="100" w:afterAutospacing="1" w:line="276" w:lineRule="auto"/>
        <w:ind w:firstLineChars="200" w:firstLine="480"/>
        <w:rPr>
          <w:sz w:val="24"/>
          <w:szCs w:val="24"/>
        </w:rPr>
      </w:pPr>
      <w:r w:rsidRPr="00BF462D">
        <w:rPr>
          <w:rFonts w:hint="eastAsia"/>
          <w:sz w:val="24"/>
          <w:szCs w:val="24"/>
        </w:rPr>
        <w:t>对于</w:t>
      </w:r>
      <w:r w:rsidR="005813A5" w:rsidRPr="00BF462D">
        <w:rPr>
          <w:b/>
          <w:bCs/>
          <w:sz w:val="24"/>
          <w:szCs w:val="24"/>
        </w:rPr>
        <w:t>Pair of results</w:t>
      </w:r>
      <w:r w:rsidRPr="00BF462D">
        <w:rPr>
          <w:rFonts w:hint="eastAsia"/>
          <w:sz w:val="24"/>
          <w:szCs w:val="24"/>
        </w:rPr>
        <w:t>选项，选择</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max</m:t>
            </m:r>
          </m:sub>
        </m:sSub>
      </m:oMath>
      <w:r w:rsidRPr="00BF462D">
        <w:rPr>
          <w:sz w:val="24"/>
          <w:szCs w:val="24"/>
        </w:rPr>
        <w:t>或</w:t>
      </w:r>
      <m:oMath>
        <m:sSub>
          <m:sSubPr>
            <m:ctrlPr>
              <w:rPr>
                <w:rFonts w:ascii="Cambria Math" w:hAnsi="Cambria Math"/>
                <w:i/>
                <w:sz w:val="24"/>
                <w:szCs w:val="24"/>
              </w:rPr>
            </m:ctrlPr>
          </m:sSubPr>
          <m:e>
            <m:r>
              <w:rPr>
                <w:rFonts w:ascii="Cambria Math" w:hAnsi="Cambria Math" w:hint="eastAsia"/>
                <w:sz w:val="24"/>
                <w:szCs w:val="24"/>
              </w:rPr>
              <m:t>Q</m:t>
            </m:r>
          </m:e>
          <m:sub>
            <m:r>
              <w:rPr>
                <w:rFonts w:ascii="Cambria Math" w:hAnsi="Cambria Math"/>
                <w:sz w:val="24"/>
                <w:szCs w:val="24"/>
              </w:rPr>
              <m:t>min</m:t>
            </m:r>
          </m:sub>
        </m:sSub>
      </m:oMath>
      <w:r w:rsidRPr="00BF462D">
        <w:rPr>
          <w:sz w:val="24"/>
          <w:szCs w:val="24"/>
        </w:rPr>
        <w:t>的</w:t>
      </w:r>
      <w:r w:rsidR="005813A5" w:rsidRPr="00BF462D">
        <w:rPr>
          <w:b/>
          <w:bCs/>
          <w:sz w:val="24"/>
          <w:szCs w:val="24"/>
        </w:rPr>
        <w:t>Browse</w:t>
      </w:r>
      <w:r w:rsidRPr="00BF462D">
        <w:rPr>
          <w:sz w:val="24"/>
          <w:szCs w:val="24"/>
        </w:rPr>
        <w:t>按钮以显示如图</w:t>
      </w:r>
      <w:r w:rsidRPr="00BF462D">
        <w:rPr>
          <w:sz w:val="24"/>
          <w:szCs w:val="24"/>
        </w:rPr>
        <w:t>10.1.3</w:t>
      </w:r>
      <w:r w:rsidRPr="00BF462D">
        <w:rPr>
          <w:sz w:val="24"/>
          <w:szCs w:val="24"/>
        </w:rPr>
        <w:t>所示的对话框。如果导入了</w:t>
      </w:r>
      <w:proofErr w:type="spellStart"/>
      <w:r w:rsidRPr="00BF462D">
        <w:rPr>
          <w:sz w:val="24"/>
          <w:szCs w:val="24"/>
        </w:rPr>
        <w:t>ANSYS.cdb</w:t>
      </w:r>
      <w:proofErr w:type="spellEnd"/>
      <w:r w:rsidRPr="00BF462D">
        <w:rPr>
          <w:sz w:val="24"/>
          <w:szCs w:val="24"/>
        </w:rPr>
        <w:t>文件，则需要</w:t>
      </w:r>
      <w:r w:rsidRPr="00BF462D">
        <w:rPr>
          <w:sz w:val="24"/>
          <w:szCs w:val="24"/>
        </w:rPr>
        <w:t>ANSYS</w:t>
      </w:r>
      <w:r w:rsidRPr="00BF462D">
        <w:rPr>
          <w:sz w:val="24"/>
          <w:szCs w:val="24"/>
        </w:rPr>
        <w:t>结果文件。</w:t>
      </w:r>
      <w:proofErr w:type="spellStart"/>
      <w:r w:rsidRPr="00BF462D">
        <w:rPr>
          <w:sz w:val="24"/>
          <w:szCs w:val="24"/>
        </w:rPr>
        <w:t>ANSYS.str</w:t>
      </w:r>
      <w:proofErr w:type="spellEnd"/>
      <w:r w:rsidRPr="00BF462D">
        <w:rPr>
          <w:sz w:val="24"/>
          <w:szCs w:val="24"/>
        </w:rPr>
        <w:t>文件只是保存到文件中的节点应力列表。相应的应变</w:t>
      </w:r>
      <w:r w:rsidR="001475E2" w:rsidRPr="00BF462D">
        <w:rPr>
          <w:sz w:val="24"/>
          <w:szCs w:val="24"/>
        </w:rPr>
        <w:t>（</w:t>
      </w:r>
      <w:r w:rsidRPr="00BF462D">
        <w:rPr>
          <w:sz w:val="24"/>
          <w:szCs w:val="24"/>
        </w:rPr>
        <w:t>.</w:t>
      </w:r>
      <w:proofErr w:type="spellStart"/>
      <w:r w:rsidRPr="00BF462D">
        <w:rPr>
          <w:sz w:val="24"/>
          <w:szCs w:val="24"/>
        </w:rPr>
        <w:t>stn</w:t>
      </w:r>
      <w:proofErr w:type="spellEnd"/>
      <w:r w:rsidR="001475E2" w:rsidRPr="00BF462D">
        <w:rPr>
          <w:sz w:val="24"/>
          <w:szCs w:val="24"/>
        </w:rPr>
        <w:t>）</w:t>
      </w:r>
      <w:r w:rsidRPr="00BF462D">
        <w:rPr>
          <w:sz w:val="24"/>
          <w:szCs w:val="24"/>
        </w:rPr>
        <w:t>、位移</w:t>
      </w:r>
      <w:r w:rsidR="001475E2" w:rsidRPr="00BF462D">
        <w:rPr>
          <w:sz w:val="24"/>
          <w:szCs w:val="24"/>
        </w:rPr>
        <w:t>（</w:t>
      </w:r>
      <w:r w:rsidRPr="00BF462D">
        <w:rPr>
          <w:sz w:val="24"/>
          <w:szCs w:val="24"/>
        </w:rPr>
        <w:t>.dsp</w:t>
      </w:r>
      <w:r w:rsidR="001475E2" w:rsidRPr="00BF462D">
        <w:rPr>
          <w:sz w:val="24"/>
          <w:szCs w:val="24"/>
        </w:rPr>
        <w:t>）</w:t>
      </w:r>
      <w:r w:rsidRPr="00BF462D">
        <w:rPr>
          <w:sz w:val="24"/>
          <w:szCs w:val="24"/>
        </w:rPr>
        <w:t>和接触状态</w:t>
      </w:r>
      <w:r w:rsidR="001475E2" w:rsidRPr="00BF462D">
        <w:rPr>
          <w:sz w:val="24"/>
          <w:szCs w:val="24"/>
        </w:rPr>
        <w:t>（</w:t>
      </w:r>
      <w:r w:rsidRPr="00BF462D">
        <w:rPr>
          <w:sz w:val="24"/>
          <w:szCs w:val="24"/>
        </w:rPr>
        <w:t>.con</w:t>
      </w:r>
      <w:r w:rsidR="001475E2" w:rsidRPr="00BF462D">
        <w:rPr>
          <w:sz w:val="24"/>
          <w:szCs w:val="24"/>
        </w:rPr>
        <w:t>）</w:t>
      </w:r>
      <w:r w:rsidRPr="00BF462D">
        <w:rPr>
          <w:sz w:val="24"/>
          <w:szCs w:val="24"/>
        </w:rPr>
        <w:t>列表也应存在，具有相同的名称前缀。</w:t>
      </w:r>
    </w:p>
    <w:p w14:paraId="5635D44F" w14:textId="5CB119DE" w:rsidR="00784D46" w:rsidRPr="00BF462D" w:rsidRDefault="00784D46" w:rsidP="00EC5EB9">
      <w:pPr>
        <w:spacing w:before="100" w:beforeAutospacing="1" w:after="100" w:afterAutospacing="1" w:line="276" w:lineRule="auto"/>
        <w:ind w:firstLineChars="200" w:firstLine="480"/>
        <w:rPr>
          <w:sz w:val="24"/>
          <w:szCs w:val="24"/>
        </w:rPr>
      </w:pPr>
      <w:r w:rsidRPr="00BF462D">
        <w:rPr>
          <w:sz w:val="24"/>
          <w:szCs w:val="24"/>
        </w:rPr>
        <w:t>ABAQUS</w:t>
      </w:r>
      <w:r w:rsidRPr="00BF462D">
        <w:rPr>
          <w:sz w:val="24"/>
          <w:szCs w:val="24"/>
        </w:rPr>
        <w:t>结果从</w:t>
      </w:r>
      <w:r w:rsidRPr="00BF462D">
        <w:rPr>
          <w:sz w:val="24"/>
          <w:szCs w:val="24"/>
        </w:rPr>
        <w:t>.fil</w:t>
      </w:r>
      <w:r w:rsidRPr="00BF462D">
        <w:rPr>
          <w:sz w:val="24"/>
          <w:szCs w:val="24"/>
        </w:rPr>
        <w:t>文件中读取。</w:t>
      </w:r>
    </w:p>
    <w:p w14:paraId="15C21262" w14:textId="038A2005"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90553A5" wp14:editId="7D387A79">
            <wp:extent cx="4320000" cy="3060000"/>
            <wp:effectExtent l="0" t="0" r="4445" b="7620"/>
            <wp:docPr id="415" name="图片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4320000" cy="3060000"/>
                    </a:xfrm>
                    <a:prstGeom prst="rect">
                      <a:avLst/>
                    </a:prstGeom>
                    <a:noFill/>
                    <a:ln>
                      <a:noFill/>
                    </a:ln>
                  </pic:spPr>
                </pic:pic>
              </a:graphicData>
            </a:graphic>
          </wp:inline>
        </w:drawing>
      </w:r>
    </w:p>
    <w:p w14:paraId="5CD9FCD8" w14:textId="1EAE928F" w:rsidR="00C40ADA" w:rsidRPr="00BF462D" w:rsidRDefault="00784D46" w:rsidP="00D82AC3">
      <w:pPr>
        <w:spacing w:before="100" w:beforeAutospacing="1" w:after="100" w:afterAutospacing="1" w:line="276" w:lineRule="auto"/>
        <w:jc w:val="center"/>
        <w:rPr>
          <w:szCs w:val="21"/>
        </w:rPr>
      </w:pPr>
      <w:r w:rsidRPr="00BF462D">
        <w:rPr>
          <w:rFonts w:hint="eastAsia"/>
          <w:szCs w:val="21"/>
        </w:rPr>
        <w:t>图</w:t>
      </w:r>
      <w:r w:rsidRPr="00BF462D">
        <w:rPr>
          <w:szCs w:val="21"/>
        </w:rPr>
        <w:t>10.1.3</w:t>
      </w:r>
      <w:r w:rsidR="00B60A2D" w:rsidRPr="00BF462D">
        <w:rPr>
          <w:rFonts w:hint="eastAsia"/>
          <w:szCs w:val="21"/>
        </w:rPr>
        <w:t xml:space="preserve"> </w:t>
      </w:r>
      <w:r w:rsidR="000C733A">
        <w:rPr>
          <w:rFonts w:hint="eastAsia"/>
          <w:kern w:val="0"/>
          <w:szCs w:val="21"/>
        </w:rPr>
        <w:t>用于定位结果文件的微动对话框</w:t>
      </w:r>
      <w:r w:rsidRPr="00BF462D">
        <w:rPr>
          <w:szCs w:val="21"/>
        </w:rPr>
        <w:t>。</w:t>
      </w:r>
    </w:p>
    <w:p w14:paraId="5EB728E1" w14:textId="490CCCDF" w:rsidR="00DD4D98" w:rsidRPr="00BF462D" w:rsidRDefault="00DD4D98"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005813A5" w:rsidRPr="00BF462D">
        <w:rPr>
          <w:sz w:val="24"/>
          <w:szCs w:val="24"/>
          <w:u w:val="single"/>
        </w:rPr>
        <w:t>Multiple load steps</w:t>
      </w:r>
      <w:r w:rsidRPr="00BF462D">
        <w:rPr>
          <w:rFonts w:hint="eastAsia"/>
          <w:sz w:val="24"/>
          <w:szCs w:val="24"/>
        </w:rPr>
        <w:t>选项激活</w:t>
      </w:r>
      <w:r w:rsidR="005813A5" w:rsidRPr="00BF462D">
        <w:rPr>
          <w:sz w:val="24"/>
          <w:szCs w:val="24"/>
          <w:u w:val="single"/>
        </w:rPr>
        <w:t>Select .</w:t>
      </w:r>
      <w:proofErr w:type="spellStart"/>
      <w:r w:rsidR="005813A5" w:rsidRPr="00BF462D">
        <w:rPr>
          <w:sz w:val="24"/>
          <w:szCs w:val="24"/>
          <w:u w:val="single"/>
        </w:rPr>
        <w:t>dtp</w:t>
      </w:r>
      <w:proofErr w:type="spellEnd"/>
      <w:r w:rsidR="005813A5" w:rsidRPr="00BF462D">
        <w:rPr>
          <w:sz w:val="24"/>
          <w:szCs w:val="24"/>
          <w:u w:val="single"/>
        </w:rPr>
        <w:t xml:space="preserve"> file</w:t>
      </w:r>
      <w:r w:rsidRPr="00BF462D">
        <w:rPr>
          <w:sz w:val="24"/>
          <w:szCs w:val="24"/>
        </w:rPr>
        <w:t>，图</w:t>
      </w:r>
      <w:r w:rsidRPr="00BF462D">
        <w:rPr>
          <w:sz w:val="24"/>
          <w:szCs w:val="24"/>
        </w:rPr>
        <w:t>10.1.4</w:t>
      </w:r>
      <w:r w:rsidRPr="00BF462D">
        <w:rPr>
          <w:sz w:val="24"/>
          <w:szCs w:val="24"/>
        </w:rPr>
        <w:t>，并允许</w:t>
      </w:r>
      <w:r w:rsidR="00A50F85" w:rsidRPr="00BF462D">
        <w:rPr>
          <w:rFonts w:hint="eastAsia"/>
          <w:sz w:val="24"/>
          <w:szCs w:val="24"/>
        </w:rPr>
        <w:t>浏览</w:t>
      </w:r>
      <w:r w:rsidRPr="00BF462D">
        <w:rPr>
          <w:sz w:val="24"/>
          <w:szCs w:val="24"/>
        </w:rPr>
        <w:t>.</w:t>
      </w:r>
      <w:proofErr w:type="spellStart"/>
      <w:r w:rsidRPr="00BF462D">
        <w:rPr>
          <w:sz w:val="24"/>
          <w:szCs w:val="24"/>
        </w:rPr>
        <w:t>dtp</w:t>
      </w:r>
      <w:proofErr w:type="spellEnd"/>
      <w:r w:rsidRPr="00BF462D">
        <w:rPr>
          <w:sz w:val="24"/>
          <w:szCs w:val="24"/>
        </w:rPr>
        <w:t>文</w:t>
      </w:r>
      <w:r w:rsidRPr="00BF462D">
        <w:rPr>
          <w:sz w:val="24"/>
          <w:szCs w:val="24"/>
        </w:rPr>
        <w:lastRenderedPageBreak/>
        <w:t>件。</w:t>
      </w:r>
      <w:proofErr w:type="gramStart"/>
      <w:r w:rsidRPr="00BF462D">
        <w:rPr>
          <w:sz w:val="24"/>
          <w:szCs w:val="24"/>
        </w:rPr>
        <w:t>.</w:t>
      </w:r>
      <w:proofErr w:type="spellStart"/>
      <w:r w:rsidRPr="00BF462D">
        <w:rPr>
          <w:sz w:val="24"/>
          <w:szCs w:val="24"/>
        </w:rPr>
        <w:t>dtp</w:t>
      </w:r>
      <w:proofErr w:type="spellEnd"/>
      <w:proofErr w:type="gramEnd"/>
      <w:r w:rsidRPr="00BF462D">
        <w:rPr>
          <w:sz w:val="24"/>
          <w:szCs w:val="24"/>
        </w:rPr>
        <w:t>文件可以使用</w:t>
      </w:r>
      <w:r w:rsidRPr="00BF462D">
        <w:rPr>
          <w:sz w:val="24"/>
          <w:szCs w:val="24"/>
        </w:rPr>
        <w:t>APDL</w:t>
      </w:r>
      <w:r w:rsidRPr="00BF462D">
        <w:rPr>
          <w:sz w:val="24"/>
          <w:szCs w:val="24"/>
        </w:rPr>
        <w:t>命令从</w:t>
      </w:r>
      <w:r w:rsidRPr="00BF462D">
        <w:rPr>
          <w:sz w:val="24"/>
          <w:szCs w:val="24"/>
        </w:rPr>
        <w:t>ANSYS</w:t>
      </w:r>
      <w:r w:rsidRPr="00BF462D">
        <w:rPr>
          <w:sz w:val="24"/>
          <w:szCs w:val="24"/>
        </w:rPr>
        <w:t>创建，也可以使用</w:t>
      </w:r>
      <w:r w:rsidRPr="00BF462D">
        <w:rPr>
          <w:sz w:val="24"/>
          <w:szCs w:val="24"/>
        </w:rPr>
        <w:t>Python</w:t>
      </w:r>
      <w:r w:rsidRPr="00BF462D">
        <w:rPr>
          <w:sz w:val="24"/>
          <w:szCs w:val="24"/>
        </w:rPr>
        <w:t>命令从</w:t>
      </w:r>
      <w:r w:rsidRPr="00BF462D">
        <w:rPr>
          <w:sz w:val="24"/>
          <w:szCs w:val="24"/>
        </w:rPr>
        <w:t>ABAQUS</w:t>
      </w:r>
      <w:r w:rsidRPr="00BF462D">
        <w:rPr>
          <w:sz w:val="24"/>
          <w:szCs w:val="24"/>
        </w:rPr>
        <w:t>创建。</w:t>
      </w:r>
    </w:p>
    <w:p w14:paraId="70D9DE47" w14:textId="1863781F"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89FC161" wp14:editId="60A54D04">
            <wp:extent cx="3373755" cy="2569845"/>
            <wp:effectExtent l="19050" t="19050" r="17145" b="20955"/>
            <wp:docPr id="416" name="图片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3373755" cy="2569845"/>
                    </a:xfrm>
                    <a:prstGeom prst="rect">
                      <a:avLst/>
                    </a:prstGeom>
                    <a:noFill/>
                    <a:ln w="3175">
                      <a:solidFill>
                        <a:schemeClr val="accent1"/>
                      </a:solidFill>
                    </a:ln>
                  </pic:spPr>
                </pic:pic>
              </a:graphicData>
            </a:graphic>
          </wp:inline>
        </w:drawing>
      </w:r>
    </w:p>
    <w:p w14:paraId="33A819E1" w14:textId="50FFB09A" w:rsidR="00DD4D98" w:rsidRPr="00BF462D" w:rsidRDefault="00DD4D98" w:rsidP="00D82AC3">
      <w:pPr>
        <w:spacing w:before="100" w:beforeAutospacing="1" w:after="100" w:afterAutospacing="1" w:line="276" w:lineRule="auto"/>
        <w:jc w:val="center"/>
        <w:rPr>
          <w:szCs w:val="21"/>
        </w:rPr>
      </w:pPr>
      <w:r w:rsidRPr="00BF462D">
        <w:rPr>
          <w:rFonts w:hint="eastAsia"/>
          <w:szCs w:val="21"/>
        </w:rPr>
        <w:t>图</w:t>
      </w:r>
      <w:r w:rsidRPr="00BF462D">
        <w:rPr>
          <w:szCs w:val="21"/>
        </w:rPr>
        <w:t>10.1.4</w:t>
      </w:r>
      <w:r w:rsidR="00F252B2" w:rsidRPr="00BF462D">
        <w:rPr>
          <w:rFonts w:hint="eastAsia"/>
          <w:szCs w:val="21"/>
        </w:rPr>
        <w:t xml:space="preserve"> </w:t>
      </w:r>
      <w:r w:rsidR="000C733A">
        <w:rPr>
          <w:rFonts w:hint="eastAsia"/>
          <w:kern w:val="0"/>
          <w:szCs w:val="21"/>
        </w:rPr>
        <w:t>用于定位结果文件的微动对话框</w:t>
      </w:r>
      <w:r w:rsidRPr="00BF462D">
        <w:rPr>
          <w:szCs w:val="21"/>
        </w:rPr>
        <w:t>。</w:t>
      </w:r>
    </w:p>
    <w:p w14:paraId="52F593EB" w14:textId="3082A078" w:rsidR="00DD4D98" w:rsidRPr="00BF462D" w:rsidRDefault="00DD4D98"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读取网格信息和结果并确定接触面。用户可以使用图</w:t>
      </w:r>
      <w:r w:rsidRPr="00BF462D">
        <w:rPr>
          <w:sz w:val="24"/>
          <w:szCs w:val="24"/>
        </w:rPr>
        <w:t>10.1.5</w:t>
      </w:r>
      <w:r w:rsidRPr="00BF462D">
        <w:rPr>
          <w:sz w:val="24"/>
          <w:szCs w:val="24"/>
        </w:rPr>
        <w:t>所示的对话框选择要分析的接触对</w:t>
      </w:r>
      <w:r w:rsidR="00F252B2" w:rsidRPr="00BF462D">
        <w:rPr>
          <w:rFonts w:hint="eastAsia"/>
          <w:sz w:val="24"/>
          <w:szCs w:val="24"/>
        </w:rPr>
        <w:t>，</w:t>
      </w:r>
      <w:r w:rsidRPr="00BF462D">
        <w:rPr>
          <w:sz w:val="24"/>
          <w:szCs w:val="24"/>
        </w:rPr>
        <w:t>接触对列在左侧并在模型中显示为蓝色</w:t>
      </w:r>
      <w:r w:rsidR="00F252B2" w:rsidRPr="00BF462D">
        <w:rPr>
          <w:rFonts w:hint="eastAsia"/>
          <w:sz w:val="24"/>
          <w:szCs w:val="24"/>
        </w:rPr>
        <w:t>，</w:t>
      </w:r>
      <w:r w:rsidRPr="00BF462D">
        <w:rPr>
          <w:sz w:val="24"/>
          <w:szCs w:val="24"/>
        </w:rPr>
        <w:t>蓝色表面被选中时为红色。请注意，一次</w:t>
      </w:r>
      <w:proofErr w:type="gramStart"/>
      <w:r w:rsidRPr="00BF462D">
        <w:rPr>
          <w:sz w:val="24"/>
          <w:szCs w:val="24"/>
        </w:rPr>
        <w:t>仅分析</w:t>
      </w:r>
      <w:proofErr w:type="gramEnd"/>
      <w:r w:rsidRPr="00BF462D">
        <w:rPr>
          <w:sz w:val="24"/>
          <w:szCs w:val="24"/>
        </w:rPr>
        <w:t>一个接触对。</w:t>
      </w:r>
    </w:p>
    <w:p w14:paraId="2539862A" w14:textId="55D83A9D"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8DDED93" wp14:editId="7ABF713C">
            <wp:extent cx="4320000" cy="3189600"/>
            <wp:effectExtent l="0" t="0" r="4445" b="0"/>
            <wp:docPr id="417" name="图片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4320000" cy="3189600"/>
                    </a:xfrm>
                    <a:prstGeom prst="rect">
                      <a:avLst/>
                    </a:prstGeom>
                    <a:noFill/>
                    <a:ln>
                      <a:noFill/>
                    </a:ln>
                  </pic:spPr>
                </pic:pic>
              </a:graphicData>
            </a:graphic>
          </wp:inline>
        </w:drawing>
      </w:r>
    </w:p>
    <w:p w14:paraId="0F334C65" w14:textId="001913EC" w:rsidR="00C40ADA" w:rsidRPr="00BF462D" w:rsidRDefault="00DD4D98" w:rsidP="00D82AC3">
      <w:pPr>
        <w:spacing w:before="100" w:beforeAutospacing="1" w:after="100" w:afterAutospacing="1" w:line="276" w:lineRule="auto"/>
        <w:jc w:val="center"/>
        <w:rPr>
          <w:szCs w:val="21"/>
        </w:rPr>
      </w:pPr>
      <w:r w:rsidRPr="00BF462D">
        <w:rPr>
          <w:rFonts w:hint="eastAsia"/>
          <w:szCs w:val="21"/>
        </w:rPr>
        <w:t>图</w:t>
      </w:r>
      <w:r w:rsidRPr="00BF462D">
        <w:rPr>
          <w:szCs w:val="21"/>
        </w:rPr>
        <w:t>10.1.5</w:t>
      </w:r>
      <w:r w:rsidR="00F252B2" w:rsidRPr="00BF462D">
        <w:rPr>
          <w:szCs w:val="21"/>
        </w:rPr>
        <w:t xml:space="preserve"> </w:t>
      </w:r>
      <w:r w:rsidR="000C733A">
        <w:rPr>
          <w:rFonts w:hint="eastAsia"/>
          <w:kern w:val="0"/>
          <w:szCs w:val="21"/>
        </w:rPr>
        <w:t>选择接触对曲面对话框</w:t>
      </w:r>
      <w:r w:rsidRPr="00BF462D">
        <w:rPr>
          <w:szCs w:val="21"/>
        </w:rPr>
        <w:t>。</w:t>
      </w:r>
    </w:p>
    <w:p w14:paraId="27590B7F" w14:textId="5ED300DF" w:rsidR="00F4723B" w:rsidRPr="00BF462D" w:rsidRDefault="00F4723B" w:rsidP="005D450F">
      <w:pPr>
        <w:pStyle w:val="2"/>
        <w:rPr>
          <w:rFonts w:ascii="Times New Roman" w:eastAsia="宋体" w:hAnsi="Times New Roman"/>
        </w:rPr>
      </w:pPr>
      <w:bookmarkStart w:id="270" w:name="_Toc173252723"/>
      <w:r w:rsidRPr="00BF462D">
        <w:rPr>
          <w:rFonts w:ascii="Times New Roman" w:eastAsia="宋体" w:hAnsi="Times New Roman"/>
        </w:rPr>
        <w:lastRenderedPageBreak/>
        <w:t>10.2</w:t>
      </w:r>
      <w:r w:rsidR="00F252B2" w:rsidRPr="00BF462D">
        <w:rPr>
          <w:rFonts w:ascii="Times New Roman" w:eastAsia="宋体" w:hAnsi="Times New Roman"/>
        </w:rPr>
        <w:t xml:space="preserve"> </w:t>
      </w:r>
      <w:r w:rsidRPr="00BF462D">
        <w:rPr>
          <w:rFonts w:ascii="Times New Roman" w:eastAsia="宋体" w:hAnsi="Times New Roman"/>
        </w:rPr>
        <w:t>导入</w:t>
      </w:r>
      <w:r w:rsidR="00DF57A4" w:rsidRPr="00BF462D">
        <w:rPr>
          <w:rFonts w:ascii="Times New Roman" w:eastAsia="宋体" w:hAnsi="Times New Roman"/>
        </w:rPr>
        <w:t>形核</w:t>
      </w:r>
      <w:r w:rsidRPr="00BF462D">
        <w:rPr>
          <w:rFonts w:ascii="Times New Roman" w:eastAsia="宋体" w:hAnsi="Times New Roman"/>
        </w:rPr>
        <w:t>数据</w:t>
      </w:r>
      <w:bookmarkEnd w:id="270"/>
    </w:p>
    <w:p w14:paraId="1E1ACF38" w14:textId="07A3B66F" w:rsidR="00F4723B" w:rsidRPr="00BF462D" w:rsidRDefault="00F4723B"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可以导入微动疲劳测试数据并对数据进行曲线拟合操作。选择</w:t>
      </w:r>
      <w:r w:rsidRPr="00BF462D">
        <w:rPr>
          <w:b/>
          <w:bCs/>
          <w:sz w:val="24"/>
          <w:szCs w:val="24"/>
        </w:rPr>
        <w:t>Import</w:t>
      </w:r>
      <w:r w:rsidR="008D74CC" w:rsidRPr="00BF462D">
        <w:rPr>
          <w:b/>
          <w:bCs/>
          <w:sz w:val="24"/>
          <w:szCs w:val="24"/>
        </w:rPr>
        <w:t xml:space="preserve"> </w:t>
      </w:r>
      <w:r w:rsidRPr="00BF462D">
        <w:rPr>
          <w:b/>
          <w:bCs/>
          <w:sz w:val="24"/>
          <w:szCs w:val="24"/>
        </w:rPr>
        <w:t>Nucleation</w:t>
      </w:r>
      <w:r w:rsidR="008D74CC" w:rsidRPr="00BF462D">
        <w:rPr>
          <w:b/>
          <w:bCs/>
          <w:sz w:val="24"/>
          <w:szCs w:val="24"/>
        </w:rPr>
        <w:t xml:space="preserve"> </w:t>
      </w:r>
      <w:r w:rsidRPr="00BF462D">
        <w:rPr>
          <w:b/>
          <w:bCs/>
          <w:sz w:val="24"/>
          <w:szCs w:val="24"/>
        </w:rPr>
        <w:t>Data</w:t>
      </w:r>
      <w:r w:rsidRPr="00BF462D">
        <w:rPr>
          <w:sz w:val="24"/>
          <w:szCs w:val="24"/>
        </w:rPr>
        <w:t>菜单项，显示如图</w:t>
      </w:r>
      <w:r w:rsidRPr="00BF462D">
        <w:rPr>
          <w:sz w:val="24"/>
          <w:szCs w:val="24"/>
        </w:rPr>
        <w:t>10.2.1</w:t>
      </w:r>
      <w:r w:rsidRPr="00BF462D">
        <w:rPr>
          <w:sz w:val="24"/>
          <w:szCs w:val="24"/>
        </w:rPr>
        <w:t>所示的对话框</w:t>
      </w:r>
      <w:r w:rsidR="00AF3EB0" w:rsidRPr="00BF462D">
        <w:rPr>
          <w:rFonts w:hint="eastAsia"/>
          <w:sz w:val="24"/>
          <w:szCs w:val="24"/>
        </w:rPr>
        <w:t>，</w:t>
      </w:r>
      <w:r w:rsidRPr="00BF462D">
        <w:rPr>
          <w:sz w:val="24"/>
          <w:szCs w:val="24"/>
        </w:rPr>
        <w:t>用户应选择包含原始实验数据的文件。此文本文件的格式为：</w:t>
      </w:r>
    </w:p>
    <w:p w14:paraId="058C6725" w14:textId="7F627636" w:rsidR="00F4723B" w:rsidRPr="00BF462D" w:rsidRDefault="00F4723B" w:rsidP="008D74CC">
      <w:pPr>
        <w:spacing w:line="276" w:lineRule="auto"/>
        <w:ind w:firstLineChars="200" w:firstLine="480"/>
        <w:rPr>
          <w:sz w:val="24"/>
          <w:szCs w:val="24"/>
        </w:rPr>
      </w:pPr>
      <w:proofErr w:type="spellStart"/>
      <w:r w:rsidRPr="00BF462D">
        <w:rPr>
          <w:sz w:val="24"/>
          <w:szCs w:val="24"/>
        </w:rPr>
        <w:t>sigma_axis</w:t>
      </w:r>
      <w:proofErr w:type="spellEnd"/>
      <w:r w:rsidR="008D74CC" w:rsidRPr="00BF462D">
        <w:rPr>
          <w:sz w:val="24"/>
          <w:szCs w:val="24"/>
        </w:rPr>
        <w:tab/>
      </w:r>
      <w:r w:rsidR="008D74CC" w:rsidRPr="00BF462D">
        <w:rPr>
          <w:rFonts w:hint="eastAsia"/>
          <w:sz w:val="24"/>
          <w:szCs w:val="24"/>
        </w:rPr>
        <w:t>cycles</w:t>
      </w:r>
    </w:p>
    <w:p w14:paraId="765DBB13" w14:textId="4F845185" w:rsidR="00F4723B" w:rsidRPr="00BF462D" w:rsidRDefault="00F4723B" w:rsidP="008D74CC">
      <w:pPr>
        <w:spacing w:line="276" w:lineRule="auto"/>
        <w:ind w:firstLineChars="200" w:firstLine="480"/>
        <w:rPr>
          <w:sz w:val="24"/>
          <w:szCs w:val="24"/>
        </w:rPr>
      </w:pPr>
      <w:r w:rsidRPr="00BF462D">
        <w:rPr>
          <w:sz w:val="24"/>
          <w:szCs w:val="24"/>
        </w:rPr>
        <w:t>---------------------</w:t>
      </w:r>
    </w:p>
    <w:p w14:paraId="04DEB06E" w14:textId="21B3CEC4" w:rsidR="00F4723B" w:rsidRPr="00BF462D" w:rsidRDefault="00F4723B" w:rsidP="008D74CC">
      <w:pPr>
        <w:spacing w:line="276" w:lineRule="auto"/>
        <w:ind w:firstLineChars="200" w:firstLine="480"/>
        <w:rPr>
          <w:sz w:val="24"/>
          <w:szCs w:val="24"/>
        </w:rPr>
      </w:pPr>
      <w:r w:rsidRPr="00BF462D">
        <w:rPr>
          <w:sz w:val="24"/>
          <w:szCs w:val="24"/>
        </w:rPr>
        <w:t>675.3</w:t>
      </w:r>
      <w:r w:rsidR="008D74CC" w:rsidRPr="00BF462D">
        <w:rPr>
          <w:sz w:val="24"/>
          <w:szCs w:val="24"/>
        </w:rPr>
        <w:tab/>
      </w:r>
      <w:r w:rsidRPr="00BF462D">
        <w:rPr>
          <w:sz w:val="24"/>
          <w:szCs w:val="24"/>
        </w:rPr>
        <w:t>2.23e4</w:t>
      </w:r>
    </w:p>
    <w:p w14:paraId="6E232E6B" w14:textId="0A100202" w:rsidR="00F4723B" w:rsidRPr="00BF462D" w:rsidRDefault="00F4723B" w:rsidP="008D74CC">
      <w:pPr>
        <w:spacing w:line="276" w:lineRule="auto"/>
        <w:ind w:firstLineChars="200" w:firstLine="480"/>
        <w:rPr>
          <w:sz w:val="24"/>
          <w:szCs w:val="24"/>
        </w:rPr>
      </w:pPr>
      <w:r w:rsidRPr="00BF462D">
        <w:rPr>
          <w:sz w:val="24"/>
          <w:szCs w:val="24"/>
        </w:rPr>
        <w:t>655.7</w:t>
      </w:r>
      <w:r w:rsidR="008D74CC" w:rsidRPr="00BF462D">
        <w:rPr>
          <w:sz w:val="24"/>
          <w:szCs w:val="24"/>
        </w:rPr>
        <w:tab/>
      </w:r>
      <w:r w:rsidRPr="00BF462D">
        <w:rPr>
          <w:sz w:val="24"/>
          <w:szCs w:val="24"/>
        </w:rPr>
        <w:t>2.63e4</w:t>
      </w:r>
    </w:p>
    <w:p w14:paraId="56B8C37E" w14:textId="2329C12C" w:rsidR="00F4723B" w:rsidRPr="00BF462D" w:rsidRDefault="00F4723B" w:rsidP="008D74CC">
      <w:pPr>
        <w:spacing w:line="276" w:lineRule="auto"/>
        <w:ind w:firstLineChars="200" w:firstLine="480"/>
        <w:rPr>
          <w:sz w:val="24"/>
          <w:szCs w:val="24"/>
        </w:rPr>
      </w:pPr>
      <w:r w:rsidRPr="00BF462D">
        <w:rPr>
          <w:sz w:val="24"/>
          <w:szCs w:val="24"/>
        </w:rPr>
        <w:t>533.8</w:t>
      </w:r>
      <w:r w:rsidR="008D74CC" w:rsidRPr="00BF462D">
        <w:rPr>
          <w:sz w:val="24"/>
          <w:szCs w:val="24"/>
        </w:rPr>
        <w:tab/>
      </w:r>
      <w:r w:rsidRPr="00BF462D">
        <w:rPr>
          <w:sz w:val="24"/>
          <w:szCs w:val="24"/>
        </w:rPr>
        <w:t>4.45e4</w:t>
      </w:r>
    </w:p>
    <w:p w14:paraId="2417FB00" w14:textId="06752F87" w:rsidR="00FC6319" w:rsidRPr="00BF462D" w:rsidRDefault="00FC6319"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D632FE3" wp14:editId="5BCFF0F9">
            <wp:extent cx="3402542" cy="2730500"/>
            <wp:effectExtent l="0" t="0" r="7620" b="0"/>
            <wp:docPr id="418"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3407245" cy="2734274"/>
                    </a:xfrm>
                    <a:prstGeom prst="rect">
                      <a:avLst/>
                    </a:prstGeom>
                    <a:noFill/>
                    <a:ln>
                      <a:noFill/>
                    </a:ln>
                  </pic:spPr>
                </pic:pic>
              </a:graphicData>
            </a:graphic>
          </wp:inline>
        </w:drawing>
      </w:r>
    </w:p>
    <w:p w14:paraId="0930A619" w14:textId="4ECDE093" w:rsidR="00F4723B" w:rsidRPr="00BF462D" w:rsidRDefault="00F4723B" w:rsidP="00D82AC3">
      <w:pPr>
        <w:spacing w:before="100" w:beforeAutospacing="1" w:after="100" w:afterAutospacing="1" w:line="276" w:lineRule="auto"/>
        <w:jc w:val="center"/>
        <w:rPr>
          <w:szCs w:val="21"/>
        </w:rPr>
      </w:pPr>
      <w:r w:rsidRPr="00BF462D">
        <w:rPr>
          <w:rFonts w:hint="eastAsia"/>
          <w:szCs w:val="21"/>
        </w:rPr>
        <w:t>图</w:t>
      </w:r>
      <w:r w:rsidRPr="00BF462D">
        <w:rPr>
          <w:szCs w:val="21"/>
        </w:rPr>
        <w:t>10.2.1</w:t>
      </w:r>
      <w:r w:rsidR="00AF3EB0" w:rsidRPr="00BF462D">
        <w:rPr>
          <w:szCs w:val="21"/>
        </w:rPr>
        <w:t xml:space="preserve"> </w:t>
      </w:r>
      <w:r w:rsidR="000C733A">
        <w:rPr>
          <w:rFonts w:hint="eastAsia"/>
          <w:kern w:val="0"/>
          <w:szCs w:val="21"/>
        </w:rPr>
        <w:t>用于导</w:t>
      </w:r>
      <w:proofErr w:type="gramStart"/>
      <w:r w:rsidR="000C733A">
        <w:rPr>
          <w:rFonts w:hint="eastAsia"/>
          <w:kern w:val="0"/>
          <w:szCs w:val="21"/>
        </w:rPr>
        <w:t>入微动</w:t>
      </w:r>
      <w:proofErr w:type="gramEnd"/>
      <w:r w:rsidR="000C733A">
        <w:rPr>
          <w:rFonts w:hint="eastAsia"/>
          <w:kern w:val="0"/>
          <w:szCs w:val="21"/>
        </w:rPr>
        <w:t>形核测试数据的微动对话框</w:t>
      </w:r>
      <w:r w:rsidRPr="00BF462D">
        <w:rPr>
          <w:szCs w:val="21"/>
        </w:rPr>
        <w:t>。</w:t>
      </w:r>
    </w:p>
    <w:p w14:paraId="2A60C115" w14:textId="191B1470" w:rsidR="00F4723B" w:rsidRDefault="00D51FF2" w:rsidP="00EC5EB9">
      <w:pPr>
        <w:spacing w:before="100" w:beforeAutospacing="1" w:after="100" w:afterAutospacing="1" w:line="276" w:lineRule="auto"/>
        <w:ind w:firstLineChars="200" w:firstLine="480"/>
        <w:rPr>
          <w:sz w:val="24"/>
          <w:szCs w:val="24"/>
        </w:rPr>
      </w:pPr>
      <w:r>
        <w:rPr>
          <w:rFonts w:hint="eastAsia"/>
          <w:sz w:val="24"/>
          <w:szCs w:val="24"/>
        </w:rPr>
        <w:t>点击</w:t>
      </w:r>
      <w:r w:rsidR="00025011" w:rsidRPr="00BF462D">
        <w:rPr>
          <w:b/>
          <w:bCs/>
          <w:sz w:val="24"/>
          <w:szCs w:val="24"/>
        </w:rPr>
        <w:t>Browse for File</w:t>
      </w:r>
      <w:r w:rsidR="00F4723B" w:rsidRPr="00BF462D">
        <w:rPr>
          <w:rFonts w:hint="eastAsia"/>
          <w:sz w:val="24"/>
          <w:szCs w:val="24"/>
        </w:rPr>
        <w:t>按钮（图</w:t>
      </w:r>
      <w:r w:rsidR="00F4723B" w:rsidRPr="00BF462D">
        <w:rPr>
          <w:sz w:val="24"/>
          <w:szCs w:val="24"/>
        </w:rPr>
        <w:t>10.2.1</w:t>
      </w:r>
      <w:r w:rsidR="00F4723B" w:rsidRPr="00BF462D">
        <w:rPr>
          <w:sz w:val="24"/>
          <w:szCs w:val="24"/>
        </w:rPr>
        <w:t>）以显示</w:t>
      </w:r>
      <w:r w:rsidR="00640DB6" w:rsidRPr="00BF462D">
        <w:rPr>
          <w:sz w:val="24"/>
          <w:szCs w:val="24"/>
        </w:rPr>
        <w:t>打开</w:t>
      </w:r>
      <w:r w:rsidR="00F4723B" w:rsidRPr="00BF462D">
        <w:rPr>
          <w:sz w:val="24"/>
          <w:szCs w:val="24"/>
        </w:rPr>
        <w:t>文件对话框（图</w:t>
      </w:r>
      <w:r w:rsidR="00F4723B" w:rsidRPr="00BF462D">
        <w:rPr>
          <w:sz w:val="24"/>
          <w:szCs w:val="24"/>
        </w:rPr>
        <w:t>10.2.2.</w:t>
      </w:r>
      <w:r w:rsidR="00F4723B" w:rsidRPr="00BF462D">
        <w:rPr>
          <w:sz w:val="24"/>
          <w:szCs w:val="24"/>
        </w:rPr>
        <w:t>），然后选择适当的</w:t>
      </w:r>
      <w:r w:rsidR="00F4723B" w:rsidRPr="00BF462D">
        <w:rPr>
          <w:sz w:val="24"/>
          <w:szCs w:val="24"/>
        </w:rPr>
        <w:t>.txt</w:t>
      </w:r>
      <w:r w:rsidR="00F4723B" w:rsidRPr="00BF462D">
        <w:rPr>
          <w:sz w:val="24"/>
          <w:szCs w:val="24"/>
        </w:rPr>
        <w:t>文件。</w:t>
      </w:r>
    </w:p>
    <w:p w14:paraId="5A69FD7C" w14:textId="77777777" w:rsidR="003D10C4" w:rsidRPr="00BF462D" w:rsidRDefault="003D10C4" w:rsidP="003D10C4">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1F8CB589" wp14:editId="741D14D2">
            <wp:extent cx="4122000" cy="2919600"/>
            <wp:effectExtent l="0" t="0" r="0" b="0"/>
            <wp:docPr id="419" name="图片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4122000" cy="2919600"/>
                    </a:xfrm>
                    <a:prstGeom prst="rect">
                      <a:avLst/>
                    </a:prstGeom>
                    <a:noFill/>
                    <a:ln>
                      <a:noFill/>
                    </a:ln>
                  </pic:spPr>
                </pic:pic>
              </a:graphicData>
            </a:graphic>
          </wp:inline>
        </w:drawing>
      </w:r>
    </w:p>
    <w:p w14:paraId="2F2E5557" w14:textId="1D9D70D7" w:rsidR="003D10C4" w:rsidRPr="00BF462D" w:rsidRDefault="003D10C4" w:rsidP="003D10C4">
      <w:pPr>
        <w:spacing w:before="100" w:beforeAutospacing="1" w:after="100" w:afterAutospacing="1" w:line="276" w:lineRule="auto"/>
        <w:jc w:val="center"/>
        <w:rPr>
          <w:szCs w:val="21"/>
        </w:rPr>
      </w:pPr>
      <w:r w:rsidRPr="00BF462D">
        <w:rPr>
          <w:rFonts w:hint="eastAsia"/>
          <w:szCs w:val="21"/>
        </w:rPr>
        <w:t>图</w:t>
      </w:r>
      <w:r w:rsidRPr="00BF462D">
        <w:rPr>
          <w:szCs w:val="21"/>
        </w:rPr>
        <w:t xml:space="preserve">10.2.2 </w:t>
      </w:r>
      <w:r w:rsidR="000C733A">
        <w:rPr>
          <w:rFonts w:hint="eastAsia"/>
          <w:kern w:val="0"/>
          <w:szCs w:val="21"/>
        </w:rPr>
        <w:t>用于选择微动形核数据文件的微动对话框</w:t>
      </w:r>
      <w:r w:rsidRPr="00BF462D">
        <w:rPr>
          <w:szCs w:val="21"/>
        </w:rPr>
        <w:t>。</w:t>
      </w:r>
    </w:p>
    <w:p w14:paraId="358AA8B7" w14:textId="7679CE71" w:rsidR="00F4723B" w:rsidRPr="00BF462D" w:rsidRDefault="00F4723B" w:rsidP="00EC5EB9">
      <w:pPr>
        <w:spacing w:before="100" w:beforeAutospacing="1" w:after="100" w:afterAutospacing="1" w:line="276" w:lineRule="auto"/>
        <w:ind w:firstLineChars="200" w:firstLine="480"/>
        <w:rPr>
          <w:sz w:val="24"/>
          <w:szCs w:val="24"/>
        </w:rPr>
      </w:pPr>
      <w:r w:rsidRPr="00BF462D">
        <w:rPr>
          <w:rFonts w:hint="eastAsia"/>
          <w:sz w:val="24"/>
          <w:szCs w:val="24"/>
        </w:rPr>
        <w:t>微动数据以</w:t>
      </w:r>
      <w:r w:rsidR="00C94543" w:rsidRPr="00BF462D">
        <w:rPr>
          <w:rFonts w:hint="eastAsia"/>
          <w:sz w:val="24"/>
          <w:szCs w:val="24"/>
        </w:rPr>
        <w:t>表单</w:t>
      </w:r>
      <w:r w:rsidRPr="00BF462D">
        <w:rPr>
          <w:rFonts w:hint="eastAsia"/>
          <w:sz w:val="24"/>
          <w:szCs w:val="24"/>
        </w:rPr>
        <w:t>形式显示，图</w:t>
      </w:r>
      <w:r w:rsidRPr="00BF462D">
        <w:rPr>
          <w:sz w:val="24"/>
          <w:szCs w:val="24"/>
        </w:rPr>
        <w:t>10.2.3</w:t>
      </w:r>
      <w:r w:rsidRPr="00BF462D">
        <w:rPr>
          <w:sz w:val="24"/>
          <w:szCs w:val="24"/>
        </w:rPr>
        <w:t>。</w:t>
      </w:r>
      <w:r w:rsidR="00D51FF2">
        <w:rPr>
          <w:sz w:val="24"/>
          <w:szCs w:val="24"/>
        </w:rPr>
        <w:t>点击</w:t>
      </w:r>
      <w:r w:rsidRPr="00BF462D">
        <w:rPr>
          <w:b/>
          <w:bCs/>
          <w:sz w:val="24"/>
          <w:szCs w:val="24"/>
        </w:rPr>
        <w:t>Plot/Edit</w:t>
      </w:r>
      <w:r w:rsidRPr="00BF462D">
        <w:rPr>
          <w:sz w:val="24"/>
          <w:szCs w:val="24"/>
        </w:rPr>
        <w:t>按钮以显示如图</w:t>
      </w:r>
      <w:r w:rsidRPr="00BF462D">
        <w:rPr>
          <w:sz w:val="24"/>
          <w:szCs w:val="24"/>
        </w:rPr>
        <w:t>10.2.4</w:t>
      </w:r>
      <w:r w:rsidRPr="00BF462D">
        <w:rPr>
          <w:sz w:val="24"/>
          <w:szCs w:val="24"/>
        </w:rPr>
        <w:t>所示的对话框。</w:t>
      </w:r>
      <w:r w:rsidR="00740076" w:rsidRPr="00BF462D">
        <w:rPr>
          <w:sz w:val="24"/>
          <w:szCs w:val="24"/>
        </w:rPr>
        <w:t>微动形核</w:t>
      </w:r>
      <w:r w:rsidRPr="00BF462D">
        <w:rPr>
          <w:sz w:val="24"/>
          <w:szCs w:val="24"/>
        </w:rPr>
        <w:t>数据以</w:t>
      </w:r>
      <w:r w:rsidR="00C94543" w:rsidRPr="00BF462D">
        <w:rPr>
          <w:sz w:val="24"/>
          <w:szCs w:val="24"/>
        </w:rPr>
        <w:t>表单</w:t>
      </w:r>
      <w:r w:rsidRPr="00BF462D">
        <w:rPr>
          <w:sz w:val="24"/>
          <w:szCs w:val="24"/>
        </w:rPr>
        <w:t>和图表形式显示。用户可以通过选择</w:t>
      </w:r>
      <w:r w:rsidR="00BB54F5" w:rsidRPr="00BF462D">
        <w:rPr>
          <w:b/>
          <w:bCs/>
          <w:sz w:val="24"/>
          <w:szCs w:val="24"/>
        </w:rPr>
        <w:t>Edit</w:t>
      </w:r>
      <w:r w:rsidRPr="00BF462D">
        <w:rPr>
          <w:sz w:val="24"/>
          <w:szCs w:val="24"/>
        </w:rPr>
        <w:t>菜单项并从默认</w:t>
      </w:r>
      <w:r w:rsidR="00BB54F5" w:rsidRPr="00BF462D">
        <w:rPr>
          <w:sz w:val="24"/>
          <w:szCs w:val="24"/>
          <w:u w:val="single"/>
        </w:rPr>
        <w:t>Read Only</w:t>
      </w:r>
      <w:r w:rsidRPr="00BF462D">
        <w:rPr>
          <w:sz w:val="24"/>
          <w:szCs w:val="24"/>
        </w:rPr>
        <w:t>模式切换来编辑表中的数据。用户还可以使用</w:t>
      </w:r>
      <w:r w:rsidRPr="00BF462D">
        <w:rPr>
          <w:b/>
          <w:bCs/>
          <w:sz w:val="24"/>
          <w:szCs w:val="24"/>
        </w:rPr>
        <w:t>Fit</w:t>
      </w:r>
      <w:r w:rsidRPr="00BF462D">
        <w:rPr>
          <w:sz w:val="24"/>
          <w:szCs w:val="24"/>
        </w:rPr>
        <w:t>菜单对数据进行曲线拟合操作。</w:t>
      </w:r>
      <w:r w:rsidRPr="00BF462D">
        <w:rPr>
          <w:b/>
          <w:bCs/>
          <w:sz w:val="24"/>
          <w:szCs w:val="24"/>
        </w:rPr>
        <w:t>Fit</w:t>
      </w:r>
      <w:r w:rsidRPr="00BF462D">
        <w:rPr>
          <w:sz w:val="24"/>
          <w:szCs w:val="24"/>
        </w:rPr>
        <w:t>菜单提供了七个不同的</w:t>
      </w:r>
      <w:r w:rsidR="00A63ECF" w:rsidRPr="00BF462D">
        <w:rPr>
          <w:sz w:val="24"/>
          <w:szCs w:val="24"/>
        </w:rPr>
        <w:t>公式</w:t>
      </w:r>
      <w:r w:rsidRPr="00BF462D">
        <w:rPr>
          <w:sz w:val="24"/>
          <w:szCs w:val="24"/>
        </w:rPr>
        <w:t>进行比较，但标准微动模型对应于</w:t>
      </w:r>
      <w:r w:rsidRPr="00BF462D">
        <w:rPr>
          <w:b/>
          <w:bCs/>
          <w:sz w:val="24"/>
          <w:szCs w:val="24"/>
        </w:rPr>
        <w:t>Power</w:t>
      </w:r>
      <w:r w:rsidR="00BB54F5" w:rsidRPr="00BF462D">
        <w:rPr>
          <w:b/>
          <w:bCs/>
          <w:sz w:val="24"/>
          <w:szCs w:val="24"/>
        </w:rPr>
        <w:t xml:space="preserve"> </w:t>
      </w:r>
      <w:r w:rsidRPr="00BF462D">
        <w:rPr>
          <w:b/>
          <w:bCs/>
          <w:sz w:val="24"/>
          <w:szCs w:val="24"/>
        </w:rPr>
        <w:t>Law2</w:t>
      </w:r>
      <w:r w:rsidR="00A63ECF" w:rsidRPr="00BF462D">
        <w:rPr>
          <w:sz w:val="24"/>
          <w:szCs w:val="24"/>
        </w:rPr>
        <w:t>公式</w:t>
      </w:r>
      <w:r w:rsidRPr="00BF462D">
        <w:rPr>
          <w:sz w:val="24"/>
          <w:szCs w:val="24"/>
        </w:rPr>
        <w:t>。</w:t>
      </w:r>
    </w:p>
    <w:p w14:paraId="565A320E" w14:textId="49C05609"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05DB318" wp14:editId="7C453F54">
            <wp:extent cx="3394629" cy="2724150"/>
            <wp:effectExtent l="0" t="0" r="0" b="0"/>
            <wp:docPr id="420" name="图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3400076" cy="2728521"/>
                    </a:xfrm>
                    <a:prstGeom prst="rect">
                      <a:avLst/>
                    </a:prstGeom>
                    <a:noFill/>
                    <a:ln>
                      <a:noFill/>
                    </a:ln>
                  </pic:spPr>
                </pic:pic>
              </a:graphicData>
            </a:graphic>
          </wp:inline>
        </w:drawing>
      </w:r>
    </w:p>
    <w:p w14:paraId="5518D9FA" w14:textId="189C6965" w:rsidR="00905154" w:rsidRPr="00BF462D" w:rsidRDefault="00905154" w:rsidP="00D82AC3">
      <w:pPr>
        <w:spacing w:before="100" w:beforeAutospacing="1" w:after="100" w:afterAutospacing="1" w:line="276" w:lineRule="auto"/>
        <w:jc w:val="center"/>
        <w:rPr>
          <w:szCs w:val="21"/>
        </w:rPr>
      </w:pPr>
      <w:r w:rsidRPr="00BF462D">
        <w:rPr>
          <w:rFonts w:hint="eastAsia"/>
          <w:szCs w:val="21"/>
        </w:rPr>
        <w:t>图</w:t>
      </w:r>
      <w:r w:rsidRPr="00BF462D">
        <w:rPr>
          <w:szCs w:val="21"/>
        </w:rPr>
        <w:t>10.2.3</w:t>
      </w:r>
      <w:r w:rsidR="000C733A">
        <w:rPr>
          <w:szCs w:val="21"/>
        </w:rPr>
        <w:t xml:space="preserve"> </w:t>
      </w:r>
      <w:r w:rsidR="000C733A">
        <w:rPr>
          <w:rFonts w:hint="eastAsia"/>
          <w:kern w:val="0"/>
          <w:szCs w:val="21"/>
        </w:rPr>
        <w:t>微动对话框以表单形式显示微动形核数据</w:t>
      </w:r>
      <w:r w:rsidRPr="00BF462D">
        <w:rPr>
          <w:szCs w:val="21"/>
        </w:rPr>
        <w:t>。</w:t>
      </w:r>
    </w:p>
    <w:p w14:paraId="759D900B" w14:textId="21FD251B" w:rsidR="00D91DAE" w:rsidRPr="00BF462D" w:rsidRDefault="00FC6319"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7C97EC34" wp14:editId="144CD326">
            <wp:extent cx="3967200" cy="2613600"/>
            <wp:effectExtent l="0" t="0" r="0" b="0"/>
            <wp:docPr id="421" name="图片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3967200" cy="2613600"/>
                    </a:xfrm>
                    <a:prstGeom prst="rect">
                      <a:avLst/>
                    </a:prstGeom>
                    <a:noFill/>
                    <a:ln>
                      <a:noFill/>
                    </a:ln>
                  </pic:spPr>
                </pic:pic>
              </a:graphicData>
            </a:graphic>
          </wp:inline>
        </w:drawing>
      </w:r>
    </w:p>
    <w:p w14:paraId="1E1AB48E" w14:textId="6FF58FA2" w:rsidR="00D91DAE" w:rsidRPr="00BF462D" w:rsidRDefault="00D91DAE" w:rsidP="00D82AC3">
      <w:pPr>
        <w:spacing w:before="100" w:beforeAutospacing="1" w:after="100" w:afterAutospacing="1" w:line="276" w:lineRule="auto"/>
        <w:jc w:val="center"/>
        <w:rPr>
          <w:szCs w:val="21"/>
        </w:rPr>
      </w:pPr>
      <w:r w:rsidRPr="00BF462D">
        <w:rPr>
          <w:rFonts w:hint="eastAsia"/>
          <w:szCs w:val="21"/>
        </w:rPr>
        <w:t>图</w:t>
      </w:r>
      <w:r w:rsidRPr="00BF462D">
        <w:rPr>
          <w:szCs w:val="21"/>
        </w:rPr>
        <w:t>10.2.4</w:t>
      </w:r>
      <w:r w:rsidR="00EC628F" w:rsidRPr="00BF462D">
        <w:rPr>
          <w:szCs w:val="21"/>
        </w:rPr>
        <w:t xml:space="preserve"> </w:t>
      </w:r>
      <w:r w:rsidR="000C733A">
        <w:rPr>
          <w:rFonts w:hint="eastAsia"/>
          <w:kern w:val="0"/>
          <w:szCs w:val="21"/>
        </w:rPr>
        <w:t>用于绘制微动形核数据的微动对话框</w:t>
      </w:r>
      <w:r w:rsidRPr="00BF462D">
        <w:rPr>
          <w:szCs w:val="21"/>
        </w:rPr>
        <w:t>。</w:t>
      </w:r>
    </w:p>
    <w:p w14:paraId="018D7DB6" w14:textId="4325F64E" w:rsidR="00D91DAE" w:rsidRPr="00BF462D" w:rsidRDefault="00D91DAE" w:rsidP="00EC5EB9">
      <w:pPr>
        <w:spacing w:before="100" w:beforeAutospacing="1" w:after="100" w:afterAutospacing="1" w:line="276" w:lineRule="auto"/>
        <w:ind w:firstLineChars="200" w:firstLine="480"/>
        <w:rPr>
          <w:sz w:val="24"/>
          <w:szCs w:val="24"/>
        </w:rPr>
      </w:pPr>
      <w:r w:rsidRPr="00BF462D">
        <w:rPr>
          <w:rFonts w:hint="eastAsia"/>
          <w:sz w:val="24"/>
          <w:szCs w:val="24"/>
        </w:rPr>
        <w:t>通常的</w:t>
      </w:r>
      <w:r w:rsidR="00740076" w:rsidRPr="00BF462D">
        <w:rPr>
          <w:rFonts w:hint="eastAsia"/>
          <w:sz w:val="24"/>
          <w:szCs w:val="24"/>
        </w:rPr>
        <w:t>微动形核</w:t>
      </w:r>
      <w:r w:rsidRPr="00BF462D">
        <w:rPr>
          <w:rFonts w:hint="eastAsia"/>
          <w:sz w:val="24"/>
          <w:szCs w:val="24"/>
        </w:rPr>
        <w:t>模型使用四个系数的</w:t>
      </w:r>
      <w:proofErr w:type="gramStart"/>
      <w:r w:rsidRPr="00BF462D">
        <w:rPr>
          <w:rFonts w:hint="eastAsia"/>
          <w:sz w:val="24"/>
          <w:szCs w:val="24"/>
        </w:rPr>
        <w:t>幂律关系</w:t>
      </w:r>
      <w:proofErr w:type="gramEnd"/>
      <w:r w:rsidRPr="00BF462D">
        <w:rPr>
          <w:rFonts w:hint="eastAsia"/>
          <w:sz w:val="24"/>
          <w:szCs w:val="24"/>
        </w:rPr>
        <w:t>将横轴上的</w:t>
      </w:r>
      <w:r w:rsidR="00740076" w:rsidRPr="00BF462D">
        <w:rPr>
          <w:rFonts w:hint="eastAsia"/>
          <w:sz w:val="24"/>
          <w:szCs w:val="24"/>
        </w:rPr>
        <w:t>微动形核</w:t>
      </w:r>
      <w:r w:rsidR="005D5132" w:rsidRPr="00BF462D">
        <w:rPr>
          <w:rFonts w:hint="eastAsia"/>
          <w:sz w:val="24"/>
          <w:szCs w:val="24"/>
        </w:rPr>
        <w:t>循环次数</w:t>
      </w:r>
      <w:r w:rsidRPr="00BF462D">
        <w:rPr>
          <w:rFonts w:hint="eastAsia"/>
          <w:sz w:val="24"/>
          <w:szCs w:val="24"/>
        </w:rPr>
        <w:t>与纵轴上的微动参数联系起来。</w:t>
      </w:r>
      <w:r w:rsidRPr="00BF462D">
        <w:rPr>
          <w:sz w:val="24"/>
          <w:szCs w:val="24"/>
        </w:rPr>
        <w:t>这个</w:t>
      </w:r>
      <w:proofErr w:type="gramStart"/>
      <w:r w:rsidRPr="00BF462D">
        <w:rPr>
          <w:sz w:val="24"/>
          <w:szCs w:val="24"/>
        </w:rPr>
        <w:t>幂</w:t>
      </w:r>
      <w:proofErr w:type="gramEnd"/>
      <w:r w:rsidRPr="00BF462D">
        <w:rPr>
          <w:sz w:val="24"/>
          <w:szCs w:val="24"/>
        </w:rPr>
        <w:t>律在图</w:t>
      </w:r>
      <w:r w:rsidRPr="00BF462D">
        <w:rPr>
          <w:sz w:val="24"/>
          <w:szCs w:val="24"/>
        </w:rPr>
        <w:t>10.2.5</w:t>
      </w:r>
      <w:r w:rsidRPr="00BF462D">
        <w:rPr>
          <w:sz w:val="24"/>
          <w:szCs w:val="24"/>
        </w:rPr>
        <w:t>中突出显示，它也显示了数据的拟合。拟合优度与</w:t>
      </w:r>
      <w:r w:rsidR="00A63ECF" w:rsidRPr="00BF462D">
        <w:rPr>
          <w:sz w:val="24"/>
          <w:szCs w:val="24"/>
        </w:rPr>
        <w:t>公式</w:t>
      </w:r>
      <w:r w:rsidRPr="00BF462D">
        <w:rPr>
          <w:sz w:val="24"/>
          <w:szCs w:val="24"/>
        </w:rPr>
        <w:t>一起显示在图的顶部。</w:t>
      </w:r>
      <w:r w:rsidR="00A63ECF" w:rsidRPr="00BF462D">
        <w:rPr>
          <w:sz w:val="24"/>
          <w:szCs w:val="24"/>
        </w:rPr>
        <w:t>公式</w:t>
      </w:r>
      <w:r w:rsidRPr="00BF462D">
        <w:rPr>
          <w:sz w:val="24"/>
          <w:szCs w:val="24"/>
        </w:rPr>
        <w:t>系数显示在顶层对话框中，图</w:t>
      </w:r>
      <w:r w:rsidRPr="00BF462D">
        <w:rPr>
          <w:sz w:val="24"/>
          <w:szCs w:val="24"/>
        </w:rPr>
        <w:t>10.2.6</w:t>
      </w:r>
      <w:r w:rsidRPr="00BF462D">
        <w:rPr>
          <w:sz w:val="24"/>
          <w:szCs w:val="24"/>
        </w:rPr>
        <w:t>。</w:t>
      </w:r>
    </w:p>
    <w:p w14:paraId="6C554FDD" w14:textId="30A34019" w:rsidR="00FC6319" w:rsidRPr="00BF462D" w:rsidRDefault="00FC6319"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220C753" wp14:editId="1D67FF9D">
            <wp:extent cx="4320000" cy="2847600"/>
            <wp:effectExtent l="0" t="0" r="4445" b="0"/>
            <wp:docPr id="422" name="图片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4320000" cy="2847600"/>
                    </a:xfrm>
                    <a:prstGeom prst="rect">
                      <a:avLst/>
                    </a:prstGeom>
                    <a:noFill/>
                    <a:ln>
                      <a:noFill/>
                    </a:ln>
                  </pic:spPr>
                </pic:pic>
              </a:graphicData>
            </a:graphic>
          </wp:inline>
        </w:drawing>
      </w:r>
    </w:p>
    <w:p w14:paraId="353C74DD" w14:textId="43BEE38C" w:rsidR="00D91DAE" w:rsidRPr="00BF462D" w:rsidRDefault="00D91DAE" w:rsidP="00D82AC3">
      <w:pPr>
        <w:spacing w:before="100" w:beforeAutospacing="1" w:after="100" w:afterAutospacing="1" w:line="276" w:lineRule="auto"/>
        <w:jc w:val="center"/>
        <w:rPr>
          <w:szCs w:val="21"/>
        </w:rPr>
      </w:pPr>
      <w:r w:rsidRPr="00BF462D">
        <w:rPr>
          <w:rFonts w:hint="eastAsia"/>
          <w:szCs w:val="21"/>
        </w:rPr>
        <w:t>图</w:t>
      </w:r>
      <w:r w:rsidRPr="00BF462D">
        <w:rPr>
          <w:szCs w:val="21"/>
        </w:rPr>
        <w:t>10.2.5</w:t>
      </w:r>
      <w:r w:rsidR="00537D05" w:rsidRPr="00BF462D">
        <w:rPr>
          <w:szCs w:val="21"/>
        </w:rPr>
        <w:t xml:space="preserve"> </w:t>
      </w:r>
      <w:r w:rsidR="000C733A">
        <w:rPr>
          <w:rFonts w:hint="eastAsia"/>
          <w:kern w:val="0"/>
          <w:szCs w:val="21"/>
        </w:rPr>
        <w:t>绘制微动形核数据，并通过数据拟合</w:t>
      </w:r>
      <w:proofErr w:type="gramStart"/>
      <w:r w:rsidR="000C733A">
        <w:rPr>
          <w:rFonts w:hint="eastAsia"/>
          <w:kern w:val="0"/>
          <w:szCs w:val="21"/>
        </w:rPr>
        <w:t>幂</w:t>
      </w:r>
      <w:proofErr w:type="gramEnd"/>
      <w:r w:rsidR="000C733A">
        <w:rPr>
          <w:rFonts w:hint="eastAsia"/>
          <w:kern w:val="0"/>
          <w:szCs w:val="21"/>
        </w:rPr>
        <w:t>律曲线对话框</w:t>
      </w:r>
      <w:r w:rsidRPr="00BF462D">
        <w:rPr>
          <w:szCs w:val="21"/>
        </w:rPr>
        <w:t>。</w:t>
      </w:r>
    </w:p>
    <w:p w14:paraId="5A017A82" w14:textId="754A7245" w:rsidR="00AF1687" w:rsidRPr="00BF462D" w:rsidRDefault="00FC6319"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703C1314" wp14:editId="3F31D1CD">
            <wp:extent cx="3588385" cy="2881630"/>
            <wp:effectExtent l="0" t="0" r="0" b="0"/>
            <wp:docPr id="423" name="图片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3588385" cy="2881630"/>
                    </a:xfrm>
                    <a:prstGeom prst="rect">
                      <a:avLst/>
                    </a:prstGeom>
                    <a:noFill/>
                    <a:ln>
                      <a:noFill/>
                    </a:ln>
                  </pic:spPr>
                </pic:pic>
              </a:graphicData>
            </a:graphic>
          </wp:inline>
        </w:drawing>
      </w:r>
    </w:p>
    <w:p w14:paraId="6FD72B01" w14:textId="62B37892" w:rsidR="00AF1687" w:rsidRPr="00BF462D" w:rsidRDefault="00AF1687" w:rsidP="00D82AC3">
      <w:pPr>
        <w:spacing w:before="100" w:beforeAutospacing="1" w:after="100" w:afterAutospacing="1" w:line="276" w:lineRule="auto"/>
        <w:jc w:val="center"/>
        <w:rPr>
          <w:szCs w:val="21"/>
        </w:rPr>
      </w:pPr>
      <w:r w:rsidRPr="00BF462D">
        <w:rPr>
          <w:rFonts w:hint="eastAsia"/>
          <w:szCs w:val="21"/>
        </w:rPr>
        <w:t>图</w:t>
      </w:r>
      <w:r w:rsidRPr="00BF462D">
        <w:rPr>
          <w:szCs w:val="21"/>
        </w:rPr>
        <w:t>10.2.6</w:t>
      </w:r>
      <w:r w:rsidR="00537D05" w:rsidRPr="00BF462D">
        <w:rPr>
          <w:szCs w:val="21"/>
        </w:rPr>
        <w:t xml:space="preserve"> </w:t>
      </w:r>
      <w:r w:rsidR="000C733A">
        <w:rPr>
          <w:rFonts w:hint="eastAsia"/>
          <w:kern w:val="0"/>
          <w:szCs w:val="21"/>
        </w:rPr>
        <w:t>显示拟合公式和系数</w:t>
      </w:r>
      <w:r w:rsidR="00106812">
        <w:rPr>
          <w:rFonts w:hint="eastAsia"/>
          <w:szCs w:val="21"/>
        </w:rPr>
        <w:t>对话框</w:t>
      </w:r>
      <w:r w:rsidRPr="00BF462D">
        <w:rPr>
          <w:szCs w:val="21"/>
        </w:rPr>
        <w:t>。</w:t>
      </w:r>
    </w:p>
    <w:p w14:paraId="2C99B0D0" w14:textId="04495B5E" w:rsidR="00AF1687" w:rsidRPr="00BF462D" w:rsidRDefault="00AF1687" w:rsidP="005D450F">
      <w:pPr>
        <w:pStyle w:val="2"/>
        <w:rPr>
          <w:rFonts w:ascii="Times New Roman" w:eastAsia="宋体" w:hAnsi="Times New Roman"/>
        </w:rPr>
      </w:pPr>
      <w:bookmarkStart w:id="271" w:name="_Toc173252724"/>
      <w:r w:rsidRPr="00BF462D">
        <w:rPr>
          <w:rFonts w:ascii="Times New Roman" w:eastAsia="宋体" w:hAnsi="Times New Roman"/>
        </w:rPr>
        <w:t>10.3</w:t>
      </w:r>
      <w:r w:rsidR="00537D05" w:rsidRPr="00BF462D">
        <w:rPr>
          <w:rFonts w:ascii="Times New Roman" w:eastAsia="宋体" w:hAnsi="Times New Roman"/>
        </w:rPr>
        <w:t xml:space="preserve"> </w:t>
      </w:r>
      <w:r w:rsidRPr="00BF462D">
        <w:rPr>
          <w:rFonts w:ascii="Times New Roman" w:eastAsia="宋体" w:hAnsi="Times New Roman"/>
        </w:rPr>
        <w:t>微动裂纹形核</w:t>
      </w:r>
      <w:bookmarkEnd w:id="271"/>
    </w:p>
    <w:p w14:paraId="1F20F840" w14:textId="082BDFC4" w:rsidR="00AF1687" w:rsidRPr="00BF462D" w:rsidRDefault="00AF1687"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基于一个或多个已实施的</w:t>
      </w:r>
      <w:r w:rsidR="00740076" w:rsidRPr="00BF462D">
        <w:rPr>
          <w:sz w:val="24"/>
          <w:szCs w:val="24"/>
        </w:rPr>
        <w:t>微动形核</w:t>
      </w:r>
      <w:r w:rsidRPr="00BF462D">
        <w:rPr>
          <w:sz w:val="24"/>
          <w:szCs w:val="24"/>
        </w:rPr>
        <w:t>模型计算微动疲劳裂纹形核循环</w:t>
      </w:r>
      <w:r w:rsidR="00817601" w:rsidRPr="00BF462D">
        <w:rPr>
          <w:rFonts w:hint="eastAsia"/>
          <w:sz w:val="24"/>
          <w:szCs w:val="24"/>
        </w:rPr>
        <w:t>次数</w:t>
      </w:r>
      <w:r w:rsidRPr="00BF462D">
        <w:rPr>
          <w:sz w:val="24"/>
          <w:szCs w:val="24"/>
        </w:rPr>
        <w:t>和初始裂纹位置（以及可能的方向）。其中包括：等效应力、临界平面剪应力幅值、临界平面</w:t>
      </w:r>
      <w:r w:rsidRPr="00BF462D">
        <w:rPr>
          <w:sz w:val="24"/>
          <w:szCs w:val="24"/>
        </w:rPr>
        <w:t>Smith-Watson-Topper</w:t>
      </w:r>
      <w:r w:rsidRPr="00BF462D">
        <w:rPr>
          <w:sz w:val="24"/>
          <w:szCs w:val="24"/>
        </w:rPr>
        <w:t>、</w:t>
      </w:r>
      <w:r w:rsidRPr="00BF462D">
        <w:rPr>
          <w:sz w:val="24"/>
          <w:szCs w:val="24"/>
        </w:rPr>
        <w:t>Ruiz-Chen</w:t>
      </w:r>
      <w:r w:rsidRPr="00BF462D">
        <w:rPr>
          <w:sz w:val="24"/>
          <w:szCs w:val="24"/>
        </w:rPr>
        <w:t>模型和修正的</w:t>
      </w:r>
      <w:r w:rsidRPr="00BF462D">
        <w:rPr>
          <w:sz w:val="24"/>
          <w:szCs w:val="24"/>
        </w:rPr>
        <w:t>Smith-Watson-Topper</w:t>
      </w:r>
      <w:r w:rsidRPr="00BF462D">
        <w:rPr>
          <w:sz w:val="24"/>
          <w:szCs w:val="24"/>
        </w:rPr>
        <w:t>模型。这里简要总结了模型</w:t>
      </w:r>
      <w:r w:rsidR="00A63ECF" w:rsidRPr="00BF462D">
        <w:rPr>
          <w:sz w:val="24"/>
          <w:szCs w:val="24"/>
        </w:rPr>
        <w:t>公式</w:t>
      </w:r>
      <w:r w:rsidRPr="00BF462D">
        <w:rPr>
          <w:sz w:val="24"/>
          <w:szCs w:val="24"/>
        </w:rPr>
        <w:t>和参数。</w:t>
      </w:r>
    </w:p>
    <w:p w14:paraId="4EE07D2D" w14:textId="25BD2A97" w:rsidR="00AF1687" w:rsidRPr="00BF462D" w:rsidRDefault="00AF1687" w:rsidP="00EC5EB9">
      <w:pPr>
        <w:spacing w:before="100" w:beforeAutospacing="1" w:after="100" w:afterAutospacing="1" w:line="276" w:lineRule="auto"/>
        <w:ind w:firstLineChars="200" w:firstLine="480"/>
        <w:rPr>
          <w:sz w:val="24"/>
          <w:szCs w:val="24"/>
        </w:rPr>
      </w:pPr>
      <w:r w:rsidRPr="00BF462D">
        <w:rPr>
          <w:rFonts w:hint="eastAsia"/>
          <w:sz w:val="24"/>
          <w:szCs w:val="24"/>
        </w:rPr>
        <w:t>有关更多详细信息，请参阅：</w:t>
      </w:r>
      <w:r w:rsidR="00627CC5" w:rsidRPr="00BF462D">
        <w:rPr>
          <w:i/>
          <w:iCs/>
          <w:sz w:val="24"/>
          <w:szCs w:val="24"/>
        </w:rPr>
        <w:t>Three-dimensional Simulation of Fretting Crack Nucleation and Growth, B.J. Carter, E.C. Schenck, P.A. Wawrzynek, A.R. Ingraffea, and K.W. Barlow, EFM, 96 (2012), p.447-460.</w:t>
      </w:r>
    </w:p>
    <w:p w14:paraId="152EFD98" w14:textId="77777777" w:rsidR="00AF1687" w:rsidRPr="00BF462D" w:rsidRDefault="00AF1687" w:rsidP="00EC5EB9">
      <w:pPr>
        <w:spacing w:before="100" w:beforeAutospacing="1" w:after="100" w:afterAutospacing="1" w:line="276" w:lineRule="auto"/>
        <w:ind w:firstLineChars="200" w:firstLine="480"/>
        <w:rPr>
          <w:sz w:val="24"/>
          <w:szCs w:val="24"/>
        </w:rPr>
      </w:pPr>
      <w:r w:rsidRPr="00BF462D">
        <w:rPr>
          <w:rFonts w:hint="eastAsia"/>
          <w:sz w:val="24"/>
          <w:szCs w:val="24"/>
        </w:rPr>
        <w:t>等效应力模型定义为：</w:t>
      </w:r>
    </w:p>
    <w:p w14:paraId="63FFDC2E" w14:textId="05A3FF92" w:rsidR="00296C0C" w:rsidRPr="00BF462D" w:rsidRDefault="00296C0C" w:rsidP="00531642">
      <w:pPr>
        <w:spacing w:before="100" w:beforeAutospacing="1" w:after="100" w:afterAutospacing="1" w:line="276" w:lineRule="auto"/>
        <w:jc w:val="right"/>
        <w:rPr>
          <w:sz w:val="24"/>
          <w:szCs w:val="24"/>
        </w:rPr>
      </w:pPr>
      <w:r w:rsidRPr="00BF462D">
        <w:rPr>
          <w:noProof/>
          <w:sz w:val="24"/>
          <w:szCs w:val="24"/>
        </w:rPr>
        <w:drawing>
          <wp:inline distT="0" distB="0" distL="0" distR="0" wp14:anchorId="71710618" wp14:editId="6585EA26">
            <wp:extent cx="1936800" cy="309600"/>
            <wp:effectExtent l="0" t="0" r="6350" b="0"/>
            <wp:docPr id="424" name="图片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9"/>
                    <a:stretch>
                      <a:fillRect/>
                    </a:stretch>
                  </pic:blipFill>
                  <pic:spPr>
                    <a:xfrm>
                      <a:off x="0" y="0"/>
                      <a:ext cx="1936800" cy="309600"/>
                    </a:xfrm>
                    <a:prstGeom prst="rect">
                      <a:avLst/>
                    </a:prstGeom>
                  </pic:spPr>
                </pic:pic>
              </a:graphicData>
            </a:graphic>
          </wp:inline>
        </w:drawing>
      </w:r>
      <w:r w:rsidR="00531642" w:rsidRPr="00BF462D">
        <w:rPr>
          <w:rFonts w:hint="eastAsia"/>
          <w:sz w:val="24"/>
          <w:szCs w:val="24"/>
        </w:rPr>
        <w:t xml:space="preserve"> </w:t>
      </w:r>
      <w:r w:rsidR="00531642" w:rsidRPr="00BF462D">
        <w:rPr>
          <w:sz w:val="24"/>
          <w:szCs w:val="24"/>
        </w:rPr>
        <w:t xml:space="preserve">                    </w:t>
      </w:r>
      <w:r w:rsidR="00531642" w:rsidRPr="00BF462D">
        <w:rPr>
          <w:rFonts w:hint="eastAsia"/>
          <w:sz w:val="24"/>
          <w:szCs w:val="24"/>
        </w:rPr>
        <w:t>（</w:t>
      </w:r>
      <w:r w:rsidR="00531642" w:rsidRPr="00BF462D">
        <w:rPr>
          <w:rFonts w:hint="eastAsia"/>
          <w:sz w:val="24"/>
          <w:szCs w:val="24"/>
        </w:rPr>
        <w:t>1</w:t>
      </w:r>
      <w:r w:rsidR="00531642" w:rsidRPr="00BF462D">
        <w:rPr>
          <w:rFonts w:hint="eastAsia"/>
          <w:sz w:val="24"/>
          <w:szCs w:val="24"/>
        </w:rPr>
        <w:t>）</w:t>
      </w:r>
    </w:p>
    <w:p w14:paraId="513910CF" w14:textId="1A7BCA35" w:rsidR="00AF1687" w:rsidRPr="00BF462D" w:rsidRDefault="00AF1687"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psu</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max</m:t>
            </m:r>
          </m:sub>
        </m:sSub>
      </m:oMath>
      <w:r w:rsidRPr="00BF462D">
        <w:rPr>
          <w:sz w:val="24"/>
          <w:szCs w:val="24"/>
        </w:rPr>
        <w:t>是节点应力分量的函数，</w:t>
      </w:r>
      <w:r w:rsidRPr="00BF462D">
        <w:rPr>
          <w:i/>
          <w:iCs/>
          <w:sz w:val="24"/>
          <w:szCs w:val="24"/>
        </w:rPr>
        <w:t>w</w:t>
      </w:r>
      <w:r w:rsidRPr="00BF462D">
        <w:rPr>
          <w:sz w:val="24"/>
          <w:szCs w:val="24"/>
        </w:rPr>
        <w:t>是与材料相关的拟合参数。基于实验数据的曲线拟合，</w:t>
      </w:r>
      <w:proofErr w:type="gramStart"/>
      <w:r w:rsidRPr="00BF462D">
        <w:rPr>
          <w:sz w:val="24"/>
          <w:szCs w:val="24"/>
        </w:rPr>
        <w:t>幂律形式</w:t>
      </w:r>
      <w:proofErr w:type="gramEnd"/>
      <w:r w:rsidRPr="00BF462D">
        <w:rPr>
          <w:sz w:val="24"/>
          <w:szCs w:val="24"/>
        </w:rPr>
        <w:t>的</w:t>
      </w:r>
      <w:r w:rsidR="00A63ECF" w:rsidRPr="00BF462D">
        <w:rPr>
          <w:sz w:val="24"/>
          <w:szCs w:val="24"/>
        </w:rPr>
        <w:t>公式</w:t>
      </w:r>
      <w:r w:rsidRPr="00BF462D">
        <w:rPr>
          <w:sz w:val="24"/>
          <w:szCs w:val="24"/>
        </w:rPr>
        <w:t>为：</w:t>
      </w:r>
    </w:p>
    <w:p w14:paraId="2ADF994F" w14:textId="1913ED04" w:rsidR="00296C0C" w:rsidRPr="00BF462D" w:rsidRDefault="00296C0C" w:rsidP="00531642">
      <w:pPr>
        <w:spacing w:before="100" w:beforeAutospacing="1" w:after="100" w:afterAutospacing="1" w:line="276" w:lineRule="auto"/>
        <w:jc w:val="right"/>
        <w:rPr>
          <w:sz w:val="24"/>
          <w:szCs w:val="24"/>
        </w:rPr>
      </w:pPr>
      <w:r w:rsidRPr="00BF462D">
        <w:rPr>
          <w:noProof/>
          <w:sz w:val="24"/>
          <w:szCs w:val="24"/>
        </w:rPr>
        <w:drawing>
          <wp:inline distT="0" distB="0" distL="0" distR="0" wp14:anchorId="64E0E923" wp14:editId="4A374269">
            <wp:extent cx="1245600" cy="259200"/>
            <wp:effectExtent l="0" t="0" r="0" b="7620"/>
            <wp:docPr id="425" name="图片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0"/>
                    <a:stretch>
                      <a:fillRect/>
                    </a:stretch>
                  </pic:blipFill>
                  <pic:spPr>
                    <a:xfrm>
                      <a:off x="0" y="0"/>
                      <a:ext cx="1245600" cy="259200"/>
                    </a:xfrm>
                    <a:prstGeom prst="rect">
                      <a:avLst/>
                    </a:prstGeom>
                  </pic:spPr>
                </pic:pic>
              </a:graphicData>
            </a:graphic>
          </wp:inline>
        </w:drawing>
      </w:r>
      <w:r w:rsidR="00531642" w:rsidRPr="00BF462D">
        <w:rPr>
          <w:rFonts w:hint="eastAsia"/>
          <w:sz w:val="24"/>
          <w:szCs w:val="24"/>
        </w:rPr>
        <w:t xml:space="preserve"> </w:t>
      </w:r>
      <w:r w:rsidR="00531642" w:rsidRPr="00BF462D">
        <w:rPr>
          <w:sz w:val="24"/>
          <w:szCs w:val="24"/>
        </w:rPr>
        <w:t xml:space="preserve">                         </w:t>
      </w:r>
      <w:r w:rsidR="00531642" w:rsidRPr="00BF462D">
        <w:rPr>
          <w:rFonts w:hint="eastAsia"/>
          <w:sz w:val="24"/>
          <w:szCs w:val="24"/>
        </w:rPr>
        <w:t>（</w:t>
      </w:r>
      <w:r w:rsidR="00531642" w:rsidRPr="00BF462D">
        <w:rPr>
          <w:rFonts w:hint="eastAsia"/>
          <w:sz w:val="24"/>
          <w:szCs w:val="24"/>
        </w:rPr>
        <w:t>2</w:t>
      </w:r>
      <w:r w:rsidR="00531642" w:rsidRPr="00BF462D">
        <w:rPr>
          <w:rFonts w:hint="eastAsia"/>
          <w:sz w:val="24"/>
          <w:szCs w:val="24"/>
        </w:rPr>
        <w:t>）</w:t>
      </w:r>
    </w:p>
    <w:p w14:paraId="5506352C" w14:textId="4777E27B" w:rsidR="00AF1687" w:rsidRPr="00BF462D" w:rsidRDefault="00AF1687" w:rsidP="00EC5EB9">
      <w:pPr>
        <w:spacing w:before="100" w:beforeAutospacing="1" w:after="100" w:afterAutospacing="1" w:line="276" w:lineRule="auto"/>
        <w:ind w:firstLineChars="200" w:firstLine="480"/>
        <w:rPr>
          <w:sz w:val="24"/>
          <w:szCs w:val="24"/>
        </w:rPr>
      </w:pPr>
      <w:r w:rsidRPr="00BF462D">
        <w:rPr>
          <w:rFonts w:hint="eastAsia"/>
          <w:sz w:val="24"/>
          <w:szCs w:val="24"/>
        </w:rPr>
        <w:t>将</w:t>
      </w:r>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eq</m:t>
            </m:r>
          </m:sub>
        </m:sSub>
      </m:oMath>
      <w:r w:rsidRPr="00BF462D">
        <w:rPr>
          <w:sz w:val="24"/>
          <w:szCs w:val="24"/>
        </w:rPr>
        <w:t>与</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m:t>
            </m:r>
          </m:sub>
        </m:sSub>
      </m:oMath>
      <w:r w:rsidRPr="00BF462D">
        <w:rPr>
          <w:sz w:val="24"/>
          <w:szCs w:val="24"/>
        </w:rPr>
        <w:t>相关联，其中系数</w:t>
      </w:r>
      <w:r w:rsidRPr="00BF462D">
        <w:rPr>
          <w:sz w:val="24"/>
          <w:szCs w:val="24"/>
        </w:rPr>
        <w:t>a–d</w:t>
      </w:r>
      <w:r w:rsidRPr="00BF462D">
        <w:rPr>
          <w:sz w:val="24"/>
          <w:szCs w:val="24"/>
        </w:rPr>
        <w:t>是与材料相关的拟合参数。例如，对于</w:t>
      </w:r>
      <w:r w:rsidRPr="00BF462D">
        <w:rPr>
          <w:sz w:val="24"/>
          <w:szCs w:val="24"/>
        </w:rPr>
        <w:t>Ti-6Al-4V</w:t>
      </w:r>
      <w:r w:rsidRPr="00BF462D">
        <w:rPr>
          <w:sz w:val="24"/>
          <w:szCs w:val="24"/>
        </w:rPr>
        <w:t>，</w:t>
      </w:r>
      <w:r w:rsidRPr="00BF462D">
        <w:rPr>
          <w:sz w:val="24"/>
          <w:szCs w:val="24"/>
        </w:rPr>
        <w:lastRenderedPageBreak/>
        <w:t>a=52476</w:t>
      </w:r>
      <w:r w:rsidRPr="00BF462D">
        <w:rPr>
          <w:sz w:val="24"/>
          <w:szCs w:val="24"/>
        </w:rPr>
        <w:t>、</w:t>
      </w:r>
      <w:r w:rsidRPr="00BF462D">
        <w:rPr>
          <w:sz w:val="24"/>
          <w:szCs w:val="24"/>
        </w:rPr>
        <w:t>b=-0.6471</w:t>
      </w:r>
      <w:r w:rsidRPr="00BF462D">
        <w:rPr>
          <w:sz w:val="24"/>
          <w:szCs w:val="24"/>
        </w:rPr>
        <w:t>、</w:t>
      </w:r>
      <w:r w:rsidRPr="00BF462D">
        <w:rPr>
          <w:sz w:val="24"/>
          <w:szCs w:val="24"/>
        </w:rPr>
        <w:t>c=450.85</w:t>
      </w:r>
      <w:r w:rsidRPr="00BF462D">
        <w:rPr>
          <w:sz w:val="24"/>
          <w:szCs w:val="24"/>
        </w:rPr>
        <w:t>和</w:t>
      </w:r>
      <w:r w:rsidRPr="00BF462D">
        <w:rPr>
          <w:sz w:val="24"/>
          <w:szCs w:val="24"/>
        </w:rPr>
        <w:t>d=-0.03582</w:t>
      </w:r>
      <w:r w:rsidRPr="00BF462D">
        <w:rPr>
          <w:sz w:val="24"/>
          <w:szCs w:val="24"/>
        </w:rPr>
        <w:t>。</w:t>
      </w:r>
    </w:p>
    <w:p w14:paraId="0D954719" w14:textId="55EAA73A" w:rsidR="00AF1687" w:rsidRPr="00BF462D" w:rsidRDefault="00AF1687" w:rsidP="00EC5EB9">
      <w:pPr>
        <w:spacing w:before="100" w:beforeAutospacing="1" w:after="100" w:afterAutospacing="1" w:line="276" w:lineRule="auto"/>
        <w:ind w:firstLineChars="200" w:firstLine="480"/>
        <w:rPr>
          <w:sz w:val="24"/>
          <w:szCs w:val="24"/>
        </w:rPr>
      </w:pPr>
      <w:r w:rsidRPr="00BF462D">
        <w:rPr>
          <w:rFonts w:hint="eastAsia"/>
          <w:sz w:val="24"/>
          <w:szCs w:val="24"/>
        </w:rPr>
        <w:t>临界平面剪应力幅模型定义为：</w:t>
      </w:r>
    </w:p>
    <w:p w14:paraId="261E5010" w14:textId="2F8E25B1" w:rsidR="00DF569F" w:rsidRPr="00BF462D" w:rsidRDefault="00296C0C" w:rsidP="00531642">
      <w:pPr>
        <w:spacing w:before="100" w:beforeAutospacing="1" w:after="100" w:afterAutospacing="1" w:line="276" w:lineRule="auto"/>
        <w:jc w:val="right"/>
        <w:rPr>
          <w:sz w:val="24"/>
          <w:szCs w:val="24"/>
        </w:rPr>
      </w:pPr>
      <w:r w:rsidRPr="00BF462D">
        <w:rPr>
          <w:noProof/>
          <w:sz w:val="24"/>
          <w:szCs w:val="24"/>
        </w:rPr>
        <w:drawing>
          <wp:inline distT="0" distB="0" distL="0" distR="0" wp14:anchorId="608DD672" wp14:editId="7838D44B">
            <wp:extent cx="1501200" cy="230400"/>
            <wp:effectExtent l="0" t="0" r="3810" b="0"/>
            <wp:docPr id="426" name="图片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1"/>
                    <a:stretch>
                      <a:fillRect/>
                    </a:stretch>
                  </pic:blipFill>
                  <pic:spPr>
                    <a:xfrm>
                      <a:off x="0" y="0"/>
                      <a:ext cx="1501200" cy="230400"/>
                    </a:xfrm>
                    <a:prstGeom prst="rect">
                      <a:avLst/>
                    </a:prstGeom>
                  </pic:spPr>
                </pic:pic>
              </a:graphicData>
            </a:graphic>
          </wp:inline>
        </w:drawing>
      </w:r>
      <w:r w:rsidR="00531642" w:rsidRPr="00BF462D">
        <w:rPr>
          <w:rFonts w:hint="eastAsia"/>
          <w:sz w:val="24"/>
          <w:szCs w:val="24"/>
        </w:rPr>
        <w:t xml:space="preserve"> </w:t>
      </w:r>
      <w:r w:rsidR="00531642" w:rsidRPr="00BF462D">
        <w:rPr>
          <w:sz w:val="24"/>
          <w:szCs w:val="24"/>
        </w:rPr>
        <w:t xml:space="preserve">                       </w:t>
      </w:r>
      <w:r w:rsidR="00531642" w:rsidRPr="00BF462D">
        <w:rPr>
          <w:rFonts w:hint="eastAsia"/>
          <w:sz w:val="24"/>
          <w:szCs w:val="24"/>
        </w:rPr>
        <w:t>（</w:t>
      </w:r>
      <w:r w:rsidR="00531642" w:rsidRPr="00BF462D">
        <w:rPr>
          <w:rFonts w:hint="eastAsia"/>
          <w:sz w:val="24"/>
          <w:szCs w:val="24"/>
        </w:rPr>
        <w:t>3</w:t>
      </w:r>
      <w:r w:rsidR="00531642" w:rsidRPr="00BF462D">
        <w:rPr>
          <w:rFonts w:hint="eastAsia"/>
          <w:sz w:val="24"/>
          <w:szCs w:val="24"/>
        </w:rPr>
        <w:t>）</w:t>
      </w:r>
    </w:p>
    <w:p w14:paraId="3B8DEDE5" w14:textId="3B26AD52" w:rsidR="00DF569F" w:rsidRPr="00BF462D" w:rsidRDefault="00DF569F"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m:oMath>
        <m:sSub>
          <m:sSubPr>
            <m:ctrlPr>
              <w:rPr>
                <w:rFonts w:ascii="Cambria Math" w:hAnsi="Cambria Math"/>
                <w:i/>
                <w:sz w:val="24"/>
                <w:szCs w:val="24"/>
              </w:rPr>
            </m:ctrlPr>
          </m:sSubPr>
          <m:e>
            <m:r>
              <w:rPr>
                <w:rFonts w:ascii="Cambria Math" w:hAnsi="Cambria Math"/>
                <w:sz w:val="24"/>
                <w:szCs w:val="24"/>
              </w:rPr>
              <m:t>τ</m:t>
            </m:r>
          </m:e>
          <m:sub>
            <m:r>
              <w:rPr>
                <w:rFonts w:ascii="Cambria Math" w:hAnsi="Cambria Math"/>
                <w:sz w:val="24"/>
                <w:szCs w:val="24"/>
              </w:rPr>
              <m:t>max</m:t>
            </m:r>
          </m:sub>
        </m:sSub>
      </m:oMath>
      <w:r w:rsidRPr="00BF462D">
        <w:rPr>
          <w:sz w:val="24"/>
          <w:szCs w:val="24"/>
        </w:rPr>
        <w:t>是临界平面上的最大剪应力，</w:t>
      </w:r>
      <m:oMath>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τ</m:t>
            </m:r>
          </m:sub>
        </m:sSub>
      </m:oMath>
      <w:r w:rsidRPr="00BF462D">
        <w:rPr>
          <w:sz w:val="24"/>
          <w:szCs w:val="24"/>
        </w:rPr>
        <w:t>是剪应力比，</w:t>
      </w:r>
      <w:r w:rsidRPr="00BF462D">
        <w:rPr>
          <w:i/>
          <w:iCs/>
          <w:sz w:val="24"/>
          <w:szCs w:val="24"/>
        </w:rPr>
        <w:t>G</w:t>
      </w:r>
      <w:r w:rsidRPr="00BF462D">
        <w:rPr>
          <w:sz w:val="24"/>
          <w:szCs w:val="24"/>
        </w:rPr>
        <w:t>是剪切模量，</w:t>
      </w:r>
      <w:r w:rsidRPr="00BF462D">
        <w:rPr>
          <w:i/>
          <w:iCs/>
          <w:sz w:val="24"/>
          <w:szCs w:val="24"/>
        </w:rPr>
        <w:t>m</w:t>
      </w:r>
      <w:r w:rsidRPr="00BF462D">
        <w:rPr>
          <w:sz w:val="24"/>
          <w:szCs w:val="24"/>
        </w:rPr>
        <w:t>是与材料相关的拟合参数。将</w:t>
      </w:r>
      <m:oMath>
        <m:sSub>
          <m:sSubPr>
            <m:ctrlPr>
              <w:rPr>
                <w:rFonts w:ascii="Cambria Math" w:hAnsi="Cambria Math"/>
                <w:i/>
                <w:sz w:val="24"/>
                <w:szCs w:val="24"/>
              </w:rPr>
            </m:ctrlPr>
          </m:sSubPr>
          <m:e>
            <m:r>
              <w:rPr>
                <w:rFonts w:ascii="Cambria Math" w:hAnsi="Cambria Math"/>
                <w:sz w:val="24"/>
                <w:szCs w:val="24"/>
              </w:rPr>
              <m:t>γ</m:t>
            </m:r>
          </m:e>
          <m:sub>
            <m:r>
              <w:rPr>
                <w:rFonts w:ascii="Cambria Math" w:hAnsi="Cambria Math"/>
                <w:sz w:val="24"/>
                <w:szCs w:val="24"/>
              </w:rPr>
              <m:t>crit</m:t>
            </m:r>
          </m:sub>
        </m:sSub>
      </m:oMath>
      <w:r w:rsidRPr="00BF462D">
        <w:rPr>
          <w:sz w:val="24"/>
          <w:szCs w:val="24"/>
        </w:rPr>
        <w:t>替换为</w:t>
      </w:r>
      <w:r w:rsidR="00397713" w:rsidRPr="00BF462D">
        <w:rPr>
          <w:sz w:val="24"/>
          <w:szCs w:val="24"/>
        </w:rPr>
        <w:t>公式</w:t>
      </w:r>
      <w:r w:rsidR="001475E2" w:rsidRPr="00BF462D">
        <w:rPr>
          <w:sz w:val="24"/>
          <w:szCs w:val="24"/>
        </w:rPr>
        <w:t>（</w:t>
      </w:r>
      <w:r w:rsidRPr="00BF462D">
        <w:rPr>
          <w:sz w:val="24"/>
          <w:szCs w:val="24"/>
        </w:rPr>
        <w:t>3</w:t>
      </w:r>
      <w:r w:rsidR="001475E2" w:rsidRPr="00BF462D">
        <w:rPr>
          <w:sz w:val="24"/>
          <w:szCs w:val="24"/>
        </w:rPr>
        <w:t>）</w:t>
      </w:r>
      <w:r w:rsidRPr="00BF462D">
        <w:rPr>
          <w:sz w:val="24"/>
          <w:szCs w:val="24"/>
        </w:rPr>
        <w:t>中的</w:t>
      </w:r>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eq</m:t>
            </m:r>
          </m:sub>
        </m:sSub>
      </m:oMath>
      <w:r w:rsidRPr="00BF462D">
        <w:rPr>
          <w:sz w:val="24"/>
          <w:szCs w:val="24"/>
        </w:rPr>
        <w:t>，可以在给定系数</w:t>
      </w:r>
      <w:r w:rsidRPr="00BF462D">
        <w:rPr>
          <w:sz w:val="24"/>
          <w:szCs w:val="24"/>
        </w:rPr>
        <w:t>a–d</w:t>
      </w:r>
      <w:r w:rsidRPr="00BF462D">
        <w:rPr>
          <w:sz w:val="24"/>
          <w:szCs w:val="24"/>
        </w:rPr>
        <w:t>的适当值的情况</w:t>
      </w:r>
      <w:proofErr w:type="gramStart"/>
      <w:r w:rsidRPr="00BF462D">
        <w:rPr>
          <w:sz w:val="24"/>
          <w:szCs w:val="24"/>
        </w:rPr>
        <w:t>下计算</w:t>
      </w:r>
      <w:proofErr w:type="gramEnd"/>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i</m:t>
            </m:r>
          </m:sub>
        </m:sSub>
      </m:oMath>
      <w:r w:rsidRPr="00BF462D">
        <w:rPr>
          <w:sz w:val="24"/>
          <w:szCs w:val="24"/>
        </w:rPr>
        <w:t>。对于</w:t>
      </w:r>
      <w:r w:rsidRPr="00BF462D">
        <w:rPr>
          <w:sz w:val="24"/>
          <w:szCs w:val="24"/>
        </w:rPr>
        <w:t>Ti-6Al-4V</w:t>
      </w:r>
      <w:r w:rsidRPr="00BF462D">
        <w:rPr>
          <w:sz w:val="24"/>
          <w:szCs w:val="24"/>
        </w:rPr>
        <w:t>，</w:t>
      </w:r>
      <w:r w:rsidRPr="00BF462D">
        <w:rPr>
          <w:sz w:val="24"/>
          <w:szCs w:val="24"/>
        </w:rPr>
        <w:t>a=6.46</w:t>
      </w:r>
      <w:r w:rsidRPr="00BF462D">
        <w:rPr>
          <w:sz w:val="24"/>
          <w:szCs w:val="24"/>
        </w:rPr>
        <w:t>，</w:t>
      </w:r>
      <w:r w:rsidRPr="00BF462D">
        <w:rPr>
          <w:sz w:val="24"/>
          <w:szCs w:val="24"/>
        </w:rPr>
        <w:t>b=-0.686</w:t>
      </w:r>
      <w:r w:rsidRPr="00BF462D">
        <w:rPr>
          <w:sz w:val="24"/>
          <w:szCs w:val="24"/>
        </w:rPr>
        <w:t>，</w:t>
      </w:r>
      <w:r w:rsidRPr="00BF462D">
        <w:rPr>
          <w:sz w:val="24"/>
          <w:szCs w:val="24"/>
        </w:rPr>
        <w:t>c=4.65</w:t>
      </w:r>
      <w:r w:rsidR="00547737" w:rsidRPr="00BF462D">
        <w:rPr>
          <w:sz w:val="24"/>
          <w:szCs w:val="24"/>
        </w:rPr>
        <w:t>e</w:t>
      </w:r>
      <w:r w:rsidRPr="00BF462D">
        <w:rPr>
          <w:sz w:val="24"/>
          <w:szCs w:val="24"/>
        </w:rPr>
        <w:t>-3</w:t>
      </w:r>
      <w:r w:rsidRPr="00BF462D">
        <w:rPr>
          <w:sz w:val="24"/>
          <w:szCs w:val="24"/>
        </w:rPr>
        <w:t>和</w:t>
      </w:r>
      <w:r w:rsidRPr="00BF462D">
        <w:rPr>
          <w:sz w:val="24"/>
          <w:szCs w:val="24"/>
        </w:rPr>
        <w:t>d=1.22</w:t>
      </w:r>
      <w:r w:rsidR="00547737" w:rsidRPr="00BF462D">
        <w:rPr>
          <w:sz w:val="24"/>
          <w:szCs w:val="24"/>
        </w:rPr>
        <w:t>e</w:t>
      </w:r>
      <w:r w:rsidRPr="00BF462D">
        <w:rPr>
          <w:sz w:val="24"/>
          <w:szCs w:val="24"/>
        </w:rPr>
        <w:t>-2</w:t>
      </w:r>
      <w:r w:rsidRPr="00BF462D">
        <w:rPr>
          <w:sz w:val="24"/>
          <w:szCs w:val="24"/>
        </w:rPr>
        <w:t>。</w:t>
      </w:r>
    </w:p>
    <w:p w14:paraId="4EEC2E3A" w14:textId="5164D3ED" w:rsidR="00DF569F" w:rsidRPr="00BF462D" w:rsidRDefault="00DF569F" w:rsidP="00EC5EB9">
      <w:pPr>
        <w:spacing w:before="100" w:beforeAutospacing="1" w:after="100" w:afterAutospacing="1" w:line="276" w:lineRule="auto"/>
        <w:ind w:firstLineChars="200" w:firstLine="480"/>
        <w:rPr>
          <w:sz w:val="24"/>
          <w:szCs w:val="24"/>
        </w:rPr>
      </w:pPr>
      <w:r w:rsidRPr="00BF462D">
        <w:rPr>
          <w:rFonts w:hint="eastAsia"/>
          <w:sz w:val="24"/>
          <w:szCs w:val="24"/>
        </w:rPr>
        <w:t>临界平面</w:t>
      </w:r>
      <w:r w:rsidRPr="00BF462D">
        <w:rPr>
          <w:sz w:val="24"/>
          <w:szCs w:val="24"/>
        </w:rPr>
        <w:t>Smith-Watson-Topper</w:t>
      </w:r>
      <w:r w:rsidRPr="00BF462D">
        <w:rPr>
          <w:sz w:val="24"/>
          <w:szCs w:val="24"/>
        </w:rPr>
        <w:t>模型定义为：</w:t>
      </w:r>
    </w:p>
    <w:p w14:paraId="2DC1B846" w14:textId="3011757A" w:rsidR="00296C0C" w:rsidRPr="00BF462D" w:rsidRDefault="00296C0C" w:rsidP="00531642">
      <w:pPr>
        <w:spacing w:before="100" w:beforeAutospacing="1" w:after="100" w:afterAutospacing="1" w:line="276" w:lineRule="auto"/>
        <w:jc w:val="right"/>
        <w:rPr>
          <w:sz w:val="24"/>
          <w:szCs w:val="24"/>
        </w:rPr>
      </w:pPr>
      <w:r w:rsidRPr="00BF462D">
        <w:rPr>
          <w:noProof/>
          <w:sz w:val="24"/>
          <w:szCs w:val="24"/>
        </w:rPr>
        <w:drawing>
          <wp:inline distT="0" distB="0" distL="0" distR="0" wp14:anchorId="78C47BEC" wp14:editId="1D8A56C9">
            <wp:extent cx="3758400" cy="241200"/>
            <wp:effectExtent l="0" t="0" r="0" b="6985"/>
            <wp:docPr id="427" name="图片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2"/>
                    <a:stretch>
                      <a:fillRect/>
                    </a:stretch>
                  </pic:blipFill>
                  <pic:spPr>
                    <a:xfrm>
                      <a:off x="0" y="0"/>
                      <a:ext cx="3758400" cy="241200"/>
                    </a:xfrm>
                    <a:prstGeom prst="rect">
                      <a:avLst/>
                    </a:prstGeom>
                  </pic:spPr>
                </pic:pic>
              </a:graphicData>
            </a:graphic>
          </wp:inline>
        </w:drawing>
      </w:r>
      <w:r w:rsidR="00531642" w:rsidRPr="00BF462D">
        <w:rPr>
          <w:rFonts w:hint="eastAsia"/>
          <w:sz w:val="24"/>
          <w:szCs w:val="24"/>
        </w:rPr>
        <w:t xml:space="preserve"> </w:t>
      </w:r>
      <w:r w:rsidR="00531642" w:rsidRPr="00BF462D">
        <w:rPr>
          <w:sz w:val="24"/>
          <w:szCs w:val="24"/>
        </w:rPr>
        <w:t xml:space="preserve">        </w:t>
      </w:r>
      <w:r w:rsidR="00531642" w:rsidRPr="00BF462D">
        <w:rPr>
          <w:rFonts w:hint="eastAsia"/>
          <w:sz w:val="24"/>
          <w:szCs w:val="24"/>
        </w:rPr>
        <w:t>（</w:t>
      </w:r>
      <w:r w:rsidR="00531642" w:rsidRPr="00BF462D">
        <w:rPr>
          <w:rFonts w:hint="eastAsia"/>
          <w:sz w:val="24"/>
          <w:szCs w:val="24"/>
        </w:rPr>
        <w:t>4</w:t>
      </w:r>
      <w:r w:rsidR="00531642" w:rsidRPr="00BF462D">
        <w:rPr>
          <w:rFonts w:hint="eastAsia"/>
          <w:sz w:val="24"/>
          <w:szCs w:val="24"/>
        </w:rPr>
        <w:t>）</w:t>
      </w:r>
    </w:p>
    <w:p w14:paraId="4B7D80F9" w14:textId="3FD783DD" w:rsidR="00DF569F" w:rsidRPr="00BF462D" w:rsidRDefault="00DF569F"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max</m:t>
            </m:r>
          </m:sub>
        </m:sSub>
      </m:oMath>
      <w:r w:rsidRPr="00BF462D">
        <w:rPr>
          <w:sz w:val="24"/>
          <w:szCs w:val="24"/>
        </w:rPr>
        <w:t>是最大主应力，</w:t>
      </w:r>
      <m:oMath>
        <m:r>
          <w:rPr>
            <w:rFonts w:ascii="Cambria Math" w:hAnsi="Cambria Math"/>
            <w:sz w:val="24"/>
            <w:szCs w:val="24"/>
          </w:rPr>
          <m:t>∆ε</m:t>
        </m:r>
      </m:oMath>
      <w:r w:rsidRPr="00BF462D">
        <w:rPr>
          <w:sz w:val="24"/>
          <w:szCs w:val="24"/>
        </w:rPr>
        <w:t>表示临界平面上的法向应变幅值</w:t>
      </w:r>
      <w:r w:rsidR="00D51FF2">
        <w:rPr>
          <w:sz w:val="24"/>
          <w:szCs w:val="24"/>
        </w:rPr>
        <w:t>，</w:t>
      </w:r>
      <w:r w:rsidRPr="00BF462D">
        <w:rPr>
          <w:sz w:val="24"/>
          <w:szCs w:val="24"/>
        </w:rPr>
        <w:t>这个</w:t>
      </w:r>
      <w:r w:rsidR="00A63ECF" w:rsidRPr="00BF462D">
        <w:rPr>
          <w:sz w:val="24"/>
          <w:szCs w:val="24"/>
        </w:rPr>
        <w:t>公式</w:t>
      </w:r>
      <w:r w:rsidRPr="00BF462D">
        <w:rPr>
          <w:sz w:val="24"/>
          <w:szCs w:val="24"/>
        </w:rPr>
        <w:t>已经是</w:t>
      </w:r>
      <w:r w:rsidR="00A63ECF" w:rsidRPr="00BF462D">
        <w:rPr>
          <w:sz w:val="24"/>
          <w:szCs w:val="24"/>
        </w:rPr>
        <w:t>公式</w:t>
      </w:r>
      <w:r w:rsidRPr="00BF462D">
        <w:rPr>
          <w:sz w:val="24"/>
          <w:szCs w:val="24"/>
        </w:rPr>
        <w:t>（</w:t>
      </w:r>
      <w:r w:rsidRPr="00BF462D">
        <w:rPr>
          <w:sz w:val="24"/>
          <w:szCs w:val="24"/>
        </w:rPr>
        <w:t>3</w:t>
      </w:r>
      <w:r w:rsidRPr="00BF462D">
        <w:rPr>
          <w:sz w:val="24"/>
          <w:szCs w:val="24"/>
        </w:rPr>
        <w:t>）的形式。</w:t>
      </w:r>
      <w:r w:rsidRPr="00BF462D">
        <w:rPr>
          <w:i/>
          <w:iCs/>
          <w:sz w:val="24"/>
          <w:szCs w:val="24"/>
        </w:rPr>
        <w:t>E</w:t>
      </w:r>
      <w:r w:rsidRPr="00BF462D">
        <w:rPr>
          <w:sz w:val="24"/>
          <w:szCs w:val="24"/>
        </w:rPr>
        <w:t>是弹性模量，</w:t>
      </w:r>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f</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f</m:t>
            </m:r>
          </m:sub>
        </m:sSub>
      </m:oMath>
      <w:r w:rsidRPr="00BF462D">
        <w:rPr>
          <w:sz w:val="24"/>
          <w:szCs w:val="24"/>
        </w:rPr>
        <w:t>是材料强度参数，</w:t>
      </w:r>
      <w:r w:rsidRPr="00BF462D">
        <w:rPr>
          <w:i/>
          <w:iCs/>
          <w:sz w:val="24"/>
          <w:szCs w:val="24"/>
        </w:rPr>
        <w:t>b</w:t>
      </w:r>
      <w:r w:rsidRPr="00BF462D">
        <w:rPr>
          <w:sz w:val="24"/>
          <w:szCs w:val="24"/>
        </w:rPr>
        <w:t>和</w:t>
      </w:r>
      <w:r w:rsidRPr="00BF462D">
        <w:rPr>
          <w:i/>
          <w:iCs/>
          <w:sz w:val="24"/>
          <w:szCs w:val="24"/>
        </w:rPr>
        <w:t>c</w:t>
      </w:r>
      <w:r w:rsidRPr="00BF462D">
        <w:rPr>
          <w:sz w:val="24"/>
          <w:szCs w:val="24"/>
        </w:rPr>
        <w:t>是拟合参数。对于</w:t>
      </w:r>
      <w:r w:rsidRPr="00BF462D">
        <w:rPr>
          <w:sz w:val="24"/>
          <w:szCs w:val="24"/>
        </w:rPr>
        <w:t>Ti-6Al-4V</w:t>
      </w:r>
      <w:r w:rsidRPr="00BF462D">
        <w:rPr>
          <w:sz w:val="24"/>
          <w:szCs w:val="24"/>
        </w:rPr>
        <w:t>，</w:t>
      </w:r>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f</m:t>
            </m:r>
          </m:sub>
        </m:sSub>
      </m:oMath>
      <w:r w:rsidRPr="00BF462D">
        <w:rPr>
          <w:sz w:val="24"/>
          <w:szCs w:val="24"/>
        </w:rPr>
        <w:t>=376.6MPa</w:t>
      </w:r>
      <w:r w:rsidRPr="00BF462D">
        <w:rPr>
          <w:sz w:val="24"/>
          <w:szCs w:val="24"/>
        </w:rPr>
        <w:t>，</w:t>
      </w:r>
      <w:r w:rsidRPr="00BF462D">
        <w:rPr>
          <w:sz w:val="24"/>
          <w:szCs w:val="24"/>
        </w:rPr>
        <w:t>b=1.78x10-4</w:t>
      </w:r>
      <w:r w:rsidRPr="00BF462D">
        <w:rPr>
          <w:sz w:val="24"/>
          <w:szCs w:val="24"/>
        </w:rPr>
        <w:t>，</w:t>
      </w:r>
      <w:r w:rsidRPr="00BF462D">
        <w:rPr>
          <w:sz w:val="24"/>
          <w:szCs w:val="24"/>
        </w:rPr>
        <w:t>c=-0.767</w:t>
      </w:r>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f</m:t>
            </m:r>
          </m:sub>
        </m:sSub>
      </m:oMath>
      <w:r w:rsidRPr="00BF462D">
        <w:rPr>
          <w:sz w:val="24"/>
          <w:szCs w:val="24"/>
        </w:rPr>
        <w:t>=32.4</w:t>
      </w:r>
      <w:r w:rsidRPr="00BF462D">
        <w:rPr>
          <w:sz w:val="24"/>
          <w:szCs w:val="24"/>
        </w:rPr>
        <w:t>。</w:t>
      </w:r>
    </w:p>
    <w:p w14:paraId="28C9A4C1" w14:textId="610B5809" w:rsidR="00DF569F" w:rsidRPr="00BF462D" w:rsidRDefault="00DF569F" w:rsidP="00EC5EB9">
      <w:pPr>
        <w:spacing w:before="100" w:beforeAutospacing="1" w:after="100" w:afterAutospacing="1" w:line="276" w:lineRule="auto"/>
        <w:ind w:firstLineChars="200" w:firstLine="480"/>
        <w:rPr>
          <w:sz w:val="24"/>
          <w:szCs w:val="24"/>
        </w:rPr>
      </w:pPr>
      <w:r w:rsidRPr="00BF462D">
        <w:rPr>
          <w:sz w:val="24"/>
          <w:szCs w:val="24"/>
        </w:rPr>
        <w:t>Ruiz-Chen</w:t>
      </w:r>
      <w:r w:rsidRPr="00BF462D">
        <w:rPr>
          <w:sz w:val="24"/>
          <w:szCs w:val="24"/>
        </w:rPr>
        <w:t>模型微动参数</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2</m:t>
            </m:r>
          </m:sub>
        </m:sSub>
      </m:oMath>
      <w:r w:rsidRPr="00BF462D">
        <w:rPr>
          <w:sz w:val="24"/>
          <w:szCs w:val="24"/>
        </w:rPr>
        <w:t>等于剪应力</w:t>
      </w:r>
      <w:r w:rsidR="001475E2" w:rsidRPr="00BF462D">
        <w:rPr>
          <w:sz w:val="24"/>
          <w:szCs w:val="24"/>
        </w:rPr>
        <w:t>（</w:t>
      </w:r>
      <m:oMath>
        <m:r>
          <w:rPr>
            <w:rFonts w:ascii="Cambria Math" w:hAnsi="Cambria Math"/>
            <w:sz w:val="24"/>
            <w:szCs w:val="24"/>
          </w:rPr>
          <m:t>τ</m:t>
        </m:r>
      </m:oMath>
      <w:r w:rsidR="001475E2" w:rsidRPr="00BF462D">
        <w:rPr>
          <w:sz w:val="24"/>
          <w:szCs w:val="24"/>
        </w:rPr>
        <w:t>）</w:t>
      </w:r>
      <w:r w:rsidRPr="00BF462D">
        <w:rPr>
          <w:sz w:val="24"/>
          <w:szCs w:val="24"/>
        </w:rPr>
        <w:t>、相对滑移</w:t>
      </w:r>
      <w:r w:rsidR="001475E2" w:rsidRPr="00BF462D">
        <w:rPr>
          <w:sz w:val="24"/>
          <w:szCs w:val="24"/>
        </w:rPr>
        <w:t>（</w:t>
      </w:r>
      <m:oMath>
        <m:r>
          <w:rPr>
            <w:rFonts w:ascii="Cambria Math" w:hAnsi="Cambria Math"/>
            <w:sz w:val="24"/>
            <w:szCs w:val="24"/>
          </w:rPr>
          <m:t>δ</m:t>
        </m:r>
      </m:oMath>
      <w:r w:rsidR="001475E2" w:rsidRPr="00BF462D">
        <w:rPr>
          <w:sz w:val="24"/>
          <w:szCs w:val="24"/>
        </w:rPr>
        <w:t>）</w:t>
      </w:r>
      <w:r w:rsidRPr="00BF462D">
        <w:rPr>
          <w:sz w:val="24"/>
          <w:szCs w:val="24"/>
        </w:rPr>
        <w:t>和体</w:t>
      </w:r>
      <w:r w:rsidR="00341752">
        <w:rPr>
          <w:rFonts w:hint="eastAsia"/>
          <w:sz w:val="24"/>
          <w:szCs w:val="24"/>
        </w:rPr>
        <w:t>积</w:t>
      </w:r>
      <w:r w:rsidRPr="00BF462D">
        <w:rPr>
          <w:sz w:val="24"/>
          <w:szCs w:val="24"/>
        </w:rPr>
        <w:t>法向应力</w:t>
      </w:r>
      <w:r w:rsidR="001475E2" w:rsidRPr="00BF462D">
        <w:rPr>
          <w:sz w:val="24"/>
          <w:szCs w:val="24"/>
        </w:rPr>
        <w:t>（</w:t>
      </w:r>
      <m:oMath>
        <m:r>
          <w:rPr>
            <w:rFonts w:ascii="Cambria Math" w:hAnsi="Cambria Math"/>
            <w:sz w:val="24"/>
            <w:szCs w:val="24"/>
          </w:rPr>
          <m:t>σ</m:t>
        </m:r>
      </m:oMath>
      <w:r w:rsidR="001475E2" w:rsidRPr="00BF462D">
        <w:rPr>
          <w:sz w:val="24"/>
          <w:szCs w:val="24"/>
        </w:rPr>
        <w:t>）</w:t>
      </w:r>
      <w:r w:rsidRPr="00BF462D">
        <w:rPr>
          <w:sz w:val="24"/>
          <w:szCs w:val="24"/>
        </w:rPr>
        <w:t>的乘积：</w:t>
      </w:r>
    </w:p>
    <w:p w14:paraId="545B14D4" w14:textId="75231673" w:rsidR="00504B23" w:rsidRPr="00BF462D" w:rsidRDefault="00504B23" w:rsidP="00531642">
      <w:pPr>
        <w:spacing w:before="100" w:beforeAutospacing="1" w:after="100" w:afterAutospacing="1" w:line="276" w:lineRule="auto"/>
        <w:jc w:val="right"/>
        <w:rPr>
          <w:sz w:val="24"/>
          <w:szCs w:val="24"/>
        </w:rPr>
      </w:pPr>
      <w:r w:rsidRPr="00BF462D">
        <w:rPr>
          <w:noProof/>
          <w:sz w:val="24"/>
          <w:szCs w:val="24"/>
        </w:rPr>
        <w:drawing>
          <wp:inline distT="0" distB="0" distL="0" distR="0" wp14:anchorId="1EAEB4C7" wp14:editId="0A6C2E87">
            <wp:extent cx="860400" cy="226800"/>
            <wp:effectExtent l="0" t="0" r="0" b="1905"/>
            <wp:docPr id="428" name="图片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3"/>
                    <a:stretch>
                      <a:fillRect/>
                    </a:stretch>
                  </pic:blipFill>
                  <pic:spPr>
                    <a:xfrm>
                      <a:off x="0" y="0"/>
                      <a:ext cx="860400" cy="226800"/>
                    </a:xfrm>
                    <a:prstGeom prst="rect">
                      <a:avLst/>
                    </a:prstGeom>
                  </pic:spPr>
                </pic:pic>
              </a:graphicData>
            </a:graphic>
          </wp:inline>
        </w:drawing>
      </w:r>
      <w:r w:rsidR="00531642" w:rsidRPr="00BF462D">
        <w:rPr>
          <w:rFonts w:hint="eastAsia"/>
          <w:sz w:val="24"/>
          <w:szCs w:val="24"/>
        </w:rPr>
        <w:t xml:space="preserve"> </w:t>
      </w:r>
      <w:r w:rsidR="00531642" w:rsidRPr="00BF462D">
        <w:rPr>
          <w:sz w:val="24"/>
          <w:szCs w:val="24"/>
        </w:rPr>
        <w:t xml:space="preserve">                             </w:t>
      </w:r>
      <w:r w:rsidR="00531642" w:rsidRPr="00BF462D">
        <w:rPr>
          <w:rFonts w:hint="eastAsia"/>
          <w:sz w:val="24"/>
          <w:szCs w:val="24"/>
        </w:rPr>
        <w:t>（</w:t>
      </w:r>
      <w:r w:rsidR="00C362A3" w:rsidRPr="00BF462D">
        <w:rPr>
          <w:rFonts w:hint="eastAsia"/>
          <w:sz w:val="24"/>
          <w:szCs w:val="24"/>
        </w:rPr>
        <w:t>8</w:t>
      </w:r>
      <w:r w:rsidR="00531642" w:rsidRPr="00BF462D">
        <w:rPr>
          <w:rFonts w:hint="eastAsia"/>
          <w:sz w:val="24"/>
          <w:szCs w:val="24"/>
        </w:rPr>
        <w:t>）</w:t>
      </w:r>
    </w:p>
    <w:p w14:paraId="693EC2A2" w14:textId="4183D32B" w:rsidR="00DF569F" w:rsidRPr="00BF462D" w:rsidRDefault="00DF569F" w:rsidP="00EC5EB9">
      <w:pPr>
        <w:spacing w:before="100" w:beforeAutospacing="1" w:after="100" w:afterAutospacing="1" w:line="276" w:lineRule="auto"/>
        <w:ind w:firstLineChars="200" w:firstLine="480"/>
        <w:rPr>
          <w:sz w:val="24"/>
          <w:szCs w:val="24"/>
        </w:rPr>
      </w:pPr>
      <w:r w:rsidRPr="00BF462D">
        <w:rPr>
          <w:rFonts w:hint="eastAsia"/>
          <w:sz w:val="24"/>
          <w:szCs w:val="24"/>
        </w:rPr>
        <w:t>通过用</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2</m:t>
            </m:r>
          </m:sub>
        </m:sSub>
      </m:oMath>
      <w:r w:rsidRPr="00BF462D">
        <w:rPr>
          <w:sz w:val="24"/>
          <w:szCs w:val="24"/>
        </w:rPr>
        <w:t>替换</w:t>
      </w:r>
      <w:r w:rsidR="00397713" w:rsidRPr="00BF462D">
        <w:rPr>
          <w:sz w:val="24"/>
          <w:szCs w:val="24"/>
        </w:rPr>
        <w:t>公式</w:t>
      </w:r>
      <w:r w:rsidR="001475E2" w:rsidRPr="00BF462D">
        <w:rPr>
          <w:sz w:val="24"/>
          <w:szCs w:val="24"/>
        </w:rPr>
        <w:t>（</w:t>
      </w:r>
      <w:r w:rsidRPr="00BF462D">
        <w:rPr>
          <w:sz w:val="24"/>
          <w:szCs w:val="24"/>
        </w:rPr>
        <w:t>2</w:t>
      </w:r>
      <w:r w:rsidR="001475E2" w:rsidRPr="00BF462D">
        <w:rPr>
          <w:sz w:val="24"/>
          <w:szCs w:val="24"/>
        </w:rPr>
        <w:t>）</w:t>
      </w:r>
      <w:r w:rsidRPr="00BF462D">
        <w:rPr>
          <w:sz w:val="24"/>
          <w:szCs w:val="24"/>
        </w:rPr>
        <w:t>中的</w:t>
      </w:r>
      <m:oMath>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eq</m:t>
            </m:r>
          </m:sub>
        </m:sSub>
      </m:oMath>
      <w:r w:rsidRPr="00BF462D">
        <w:rPr>
          <w:sz w:val="24"/>
          <w:szCs w:val="24"/>
        </w:rPr>
        <w:t>来计算循环数。参数</w:t>
      </w:r>
      <w:r w:rsidRPr="00BF462D">
        <w:rPr>
          <w:sz w:val="24"/>
          <w:szCs w:val="24"/>
        </w:rPr>
        <w:t>a</w:t>
      </w:r>
      <w:r w:rsidRPr="00BF462D">
        <w:rPr>
          <w:sz w:val="24"/>
          <w:szCs w:val="24"/>
        </w:rPr>
        <w:t>、</w:t>
      </w:r>
      <w:r w:rsidRPr="00BF462D">
        <w:rPr>
          <w:sz w:val="24"/>
          <w:szCs w:val="24"/>
        </w:rPr>
        <w:t>b</w:t>
      </w:r>
      <w:r w:rsidRPr="00BF462D">
        <w:rPr>
          <w:sz w:val="24"/>
          <w:szCs w:val="24"/>
        </w:rPr>
        <w:t>、</w:t>
      </w:r>
      <w:r w:rsidRPr="00BF462D">
        <w:rPr>
          <w:sz w:val="24"/>
          <w:szCs w:val="24"/>
        </w:rPr>
        <w:t>c</w:t>
      </w:r>
      <w:r w:rsidRPr="00BF462D">
        <w:rPr>
          <w:sz w:val="24"/>
          <w:szCs w:val="24"/>
        </w:rPr>
        <w:t>和</w:t>
      </w:r>
      <w:r w:rsidRPr="00BF462D">
        <w:rPr>
          <w:sz w:val="24"/>
          <w:szCs w:val="24"/>
        </w:rPr>
        <w:t>d</w:t>
      </w:r>
      <w:r w:rsidRPr="00BF462D">
        <w:rPr>
          <w:sz w:val="24"/>
          <w:szCs w:val="24"/>
        </w:rPr>
        <w:t>将取决于材料。</w:t>
      </w:r>
    </w:p>
    <w:p w14:paraId="27BDC015" w14:textId="56F1E743" w:rsidR="00DF569F" w:rsidRPr="00BF462D" w:rsidRDefault="00DF569F" w:rsidP="00EC5EB9">
      <w:pPr>
        <w:spacing w:before="100" w:beforeAutospacing="1" w:after="100" w:afterAutospacing="1" w:line="276" w:lineRule="auto"/>
        <w:ind w:firstLineChars="200" w:firstLine="480"/>
        <w:rPr>
          <w:sz w:val="24"/>
          <w:szCs w:val="24"/>
        </w:rPr>
      </w:pPr>
      <w:r w:rsidRPr="00BF462D">
        <w:rPr>
          <w:sz w:val="24"/>
          <w:szCs w:val="24"/>
        </w:rPr>
        <w:t>Hirsch</w:t>
      </w:r>
      <w:r w:rsidR="001475E2" w:rsidRPr="00BF462D">
        <w:rPr>
          <w:sz w:val="24"/>
          <w:szCs w:val="24"/>
        </w:rPr>
        <w:t>（</w:t>
      </w:r>
      <w:r w:rsidRPr="00BF462D">
        <w:rPr>
          <w:sz w:val="24"/>
          <w:szCs w:val="24"/>
        </w:rPr>
        <w:t>2013</w:t>
      </w:r>
      <w:r w:rsidR="001475E2" w:rsidRPr="00BF462D">
        <w:rPr>
          <w:sz w:val="24"/>
          <w:szCs w:val="24"/>
        </w:rPr>
        <w:t>）</w:t>
      </w:r>
      <w:r w:rsidRPr="00BF462D">
        <w:rPr>
          <w:sz w:val="24"/>
          <w:szCs w:val="24"/>
        </w:rPr>
        <w:t>继</w:t>
      </w:r>
      <w:r w:rsidRPr="00BF462D">
        <w:rPr>
          <w:sz w:val="24"/>
          <w:szCs w:val="24"/>
        </w:rPr>
        <w:t>Ding</w:t>
      </w:r>
      <w:r w:rsidR="00EE486C" w:rsidRPr="00BF462D">
        <w:rPr>
          <w:sz w:val="24"/>
          <w:szCs w:val="24"/>
        </w:rPr>
        <w:t xml:space="preserve"> </w:t>
      </w:r>
      <w:r w:rsidRPr="00BF462D">
        <w:rPr>
          <w:sz w:val="24"/>
          <w:szCs w:val="24"/>
        </w:rPr>
        <w:t>et</w:t>
      </w:r>
      <w:r w:rsidR="00EE486C" w:rsidRPr="00BF462D">
        <w:rPr>
          <w:sz w:val="24"/>
          <w:szCs w:val="24"/>
        </w:rPr>
        <w:t xml:space="preserve"> </w:t>
      </w:r>
      <w:r w:rsidRPr="00BF462D">
        <w:rPr>
          <w:sz w:val="24"/>
          <w:szCs w:val="24"/>
        </w:rPr>
        <w:t>al</w:t>
      </w:r>
      <w:r w:rsidR="001475E2" w:rsidRPr="00BF462D">
        <w:rPr>
          <w:sz w:val="24"/>
          <w:szCs w:val="24"/>
        </w:rPr>
        <w:t>（</w:t>
      </w:r>
      <w:r w:rsidRPr="00BF462D">
        <w:rPr>
          <w:sz w:val="24"/>
          <w:szCs w:val="24"/>
        </w:rPr>
        <w:t>2007</w:t>
      </w:r>
      <w:r w:rsidR="001475E2" w:rsidRPr="00BF462D">
        <w:rPr>
          <w:sz w:val="24"/>
          <w:szCs w:val="24"/>
        </w:rPr>
        <w:t>）</w:t>
      </w:r>
      <w:r w:rsidRPr="00BF462D">
        <w:rPr>
          <w:sz w:val="24"/>
          <w:szCs w:val="24"/>
        </w:rPr>
        <w:t>工作之后的最新工作表明，结合</w:t>
      </w:r>
      <w:r w:rsidRPr="00BF462D">
        <w:rPr>
          <w:sz w:val="24"/>
          <w:szCs w:val="24"/>
        </w:rPr>
        <w:t>Ruiz-Chen</w:t>
      </w:r>
      <w:r w:rsidRPr="00BF462D">
        <w:rPr>
          <w:sz w:val="24"/>
          <w:szCs w:val="24"/>
        </w:rPr>
        <w:t>和</w:t>
      </w:r>
      <w:r w:rsidRPr="00BF462D">
        <w:rPr>
          <w:sz w:val="24"/>
          <w:szCs w:val="24"/>
        </w:rPr>
        <w:t>SWT</w:t>
      </w:r>
      <w:r w:rsidRPr="00BF462D">
        <w:rPr>
          <w:sz w:val="24"/>
          <w:szCs w:val="24"/>
        </w:rPr>
        <w:t>（或</w:t>
      </w:r>
      <w:r w:rsidRPr="00BF462D">
        <w:rPr>
          <w:sz w:val="24"/>
          <w:szCs w:val="24"/>
        </w:rPr>
        <w:t>Fatemi-Socie</w:t>
      </w:r>
      <w:r w:rsidRPr="00BF462D">
        <w:rPr>
          <w:sz w:val="24"/>
          <w:szCs w:val="24"/>
        </w:rPr>
        <w:t>）模型的微动模型可以更有效地预测微动裂纹形核位置和</w:t>
      </w:r>
      <w:r w:rsidR="005D5132" w:rsidRPr="00BF462D">
        <w:rPr>
          <w:sz w:val="24"/>
          <w:szCs w:val="24"/>
        </w:rPr>
        <w:t>循环次数</w:t>
      </w:r>
      <w:r w:rsidRPr="00BF462D">
        <w:rPr>
          <w:sz w:val="24"/>
          <w:szCs w:val="24"/>
        </w:rPr>
        <w:t>，此外考虑到从微动到磨损的过渡。</w:t>
      </w:r>
      <w:r w:rsidRPr="00BF462D">
        <w:rPr>
          <w:sz w:val="24"/>
          <w:szCs w:val="24"/>
        </w:rPr>
        <w:t>Hirsch</w:t>
      </w:r>
      <w:r w:rsidR="001475E2" w:rsidRPr="00BF462D">
        <w:rPr>
          <w:sz w:val="24"/>
          <w:szCs w:val="24"/>
        </w:rPr>
        <w:t>（</w:t>
      </w:r>
      <w:r w:rsidRPr="00BF462D">
        <w:rPr>
          <w:sz w:val="24"/>
          <w:szCs w:val="24"/>
        </w:rPr>
        <w:t>2013</w:t>
      </w:r>
      <w:r w:rsidR="001475E2" w:rsidRPr="00BF462D">
        <w:rPr>
          <w:sz w:val="24"/>
          <w:szCs w:val="24"/>
        </w:rPr>
        <w:t>）</w:t>
      </w:r>
      <w:r w:rsidRPr="00BF462D">
        <w:rPr>
          <w:sz w:val="24"/>
          <w:szCs w:val="24"/>
        </w:rPr>
        <w:t>将</w:t>
      </w:r>
      <w:r w:rsidRPr="00BF462D">
        <w:rPr>
          <w:sz w:val="24"/>
          <w:szCs w:val="24"/>
        </w:rPr>
        <w:t>Fatemi-Socie</w:t>
      </w:r>
      <w:r w:rsidRPr="00BF462D">
        <w:rPr>
          <w:sz w:val="24"/>
          <w:szCs w:val="24"/>
        </w:rPr>
        <w:t>模型用于他的材料和测试样本，并提出以下建议：</w:t>
      </w:r>
    </w:p>
    <w:p w14:paraId="1644F371" w14:textId="432C84A2" w:rsidR="00504B23" w:rsidRPr="00BF462D" w:rsidRDefault="00504B23" w:rsidP="00C362A3">
      <w:pPr>
        <w:spacing w:before="100" w:beforeAutospacing="1" w:after="100" w:afterAutospacing="1" w:line="276" w:lineRule="auto"/>
        <w:jc w:val="right"/>
        <w:rPr>
          <w:sz w:val="24"/>
          <w:szCs w:val="24"/>
        </w:rPr>
      </w:pPr>
      <w:r w:rsidRPr="00BF462D">
        <w:rPr>
          <w:noProof/>
          <w:sz w:val="24"/>
          <w:szCs w:val="24"/>
        </w:rPr>
        <w:drawing>
          <wp:inline distT="0" distB="0" distL="0" distR="0" wp14:anchorId="6F2E250C" wp14:editId="7341A0D8">
            <wp:extent cx="1065600" cy="252000"/>
            <wp:effectExtent l="0" t="0" r="1270" b="0"/>
            <wp:docPr id="429" name="图片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4"/>
                    <a:stretch>
                      <a:fillRect/>
                    </a:stretch>
                  </pic:blipFill>
                  <pic:spPr>
                    <a:xfrm>
                      <a:off x="0" y="0"/>
                      <a:ext cx="1065600" cy="252000"/>
                    </a:xfrm>
                    <a:prstGeom prst="rect">
                      <a:avLst/>
                    </a:prstGeom>
                  </pic:spPr>
                </pic:pic>
              </a:graphicData>
            </a:graphic>
          </wp:inline>
        </w:drawing>
      </w:r>
      <w:r w:rsidR="00C362A3" w:rsidRPr="00BF462D">
        <w:rPr>
          <w:rFonts w:hint="eastAsia"/>
          <w:sz w:val="24"/>
          <w:szCs w:val="24"/>
        </w:rPr>
        <w:t xml:space="preserve"> </w:t>
      </w:r>
      <w:r w:rsidR="00C362A3" w:rsidRPr="00BF462D">
        <w:rPr>
          <w:sz w:val="24"/>
          <w:szCs w:val="24"/>
        </w:rPr>
        <w:t xml:space="preserve">                         </w:t>
      </w:r>
      <w:r w:rsidR="00C362A3" w:rsidRPr="00BF462D">
        <w:rPr>
          <w:rFonts w:hint="eastAsia"/>
          <w:sz w:val="24"/>
          <w:szCs w:val="24"/>
        </w:rPr>
        <w:t>（</w:t>
      </w:r>
      <w:r w:rsidR="00C362A3" w:rsidRPr="00BF462D">
        <w:rPr>
          <w:rFonts w:hint="eastAsia"/>
          <w:sz w:val="24"/>
          <w:szCs w:val="24"/>
        </w:rPr>
        <w:t>9</w:t>
      </w:r>
      <w:r w:rsidR="00C362A3" w:rsidRPr="00BF462D">
        <w:rPr>
          <w:rFonts w:hint="eastAsia"/>
          <w:sz w:val="24"/>
          <w:szCs w:val="24"/>
        </w:rPr>
        <w:t>）</w:t>
      </w:r>
    </w:p>
    <w:p w14:paraId="2D2F41A8" w14:textId="028F164C" w:rsidR="00DF569F" w:rsidRPr="00BF462D" w:rsidRDefault="00704AFA" w:rsidP="00EC5EB9">
      <w:pPr>
        <w:spacing w:before="100" w:beforeAutospacing="1" w:after="100" w:afterAutospacing="1" w:line="276" w:lineRule="auto"/>
        <w:ind w:firstLineChars="200" w:firstLine="480"/>
        <w:rPr>
          <w:sz w:val="24"/>
          <w:szCs w:val="24"/>
        </w:rPr>
      </w:pPr>
      <w:r w:rsidRPr="00BF462D">
        <w:rPr>
          <w:rFonts w:hint="eastAsia"/>
          <w:sz w:val="24"/>
          <w:szCs w:val="24"/>
        </w:rPr>
        <w:t>其中</w:t>
      </w:r>
    </w:p>
    <w:p w14:paraId="2103F357" w14:textId="2CCC8284" w:rsidR="00206E73" w:rsidRPr="00BF462D" w:rsidRDefault="00504B23" w:rsidP="000530A0">
      <w:pPr>
        <w:spacing w:before="100" w:beforeAutospacing="1" w:after="100" w:afterAutospacing="1" w:line="276" w:lineRule="auto"/>
        <w:jc w:val="center"/>
        <w:rPr>
          <w:sz w:val="24"/>
          <w:szCs w:val="24"/>
        </w:rPr>
      </w:pPr>
      <w:r w:rsidRPr="00BF462D">
        <w:rPr>
          <w:noProof/>
          <w:sz w:val="24"/>
          <w:szCs w:val="24"/>
        </w:rPr>
        <w:drawing>
          <wp:inline distT="0" distB="0" distL="0" distR="0" wp14:anchorId="63A14674" wp14:editId="25324C50">
            <wp:extent cx="2126615" cy="276860"/>
            <wp:effectExtent l="0" t="0" r="6985" b="8890"/>
            <wp:docPr id="430" name="图片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2126615" cy="276860"/>
                    </a:xfrm>
                    <a:prstGeom prst="rect">
                      <a:avLst/>
                    </a:prstGeom>
                    <a:noFill/>
                    <a:ln>
                      <a:noFill/>
                    </a:ln>
                  </pic:spPr>
                </pic:pic>
              </a:graphicData>
            </a:graphic>
          </wp:inline>
        </w:drawing>
      </w:r>
    </w:p>
    <w:p w14:paraId="3CB7C4CA" w14:textId="75D67F36" w:rsidR="00504B23" w:rsidRPr="00BF462D" w:rsidRDefault="00504B23" w:rsidP="000530A0">
      <w:pPr>
        <w:spacing w:before="100" w:beforeAutospacing="1" w:after="100" w:afterAutospacing="1" w:line="276" w:lineRule="auto"/>
        <w:jc w:val="center"/>
        <w:rPr>
          <w:sz w:val="24"/>
          <w:szCs w:val="24"/>
        </w:rPr>
      </w:pPr>
      <w:r w:rsidRPr="00BF462D">
        <w:rPr>
          <w:rFonts w:hint="eastAsia"/>
          <w:noProof/>
          <w:sz w:val="24"/>
          <w:szCs w:val="24"/>
        </w:rPr>
        <w:lastRenderedPageBreak/>
        <w:drawing>
          <wp:inline distT="0" distB="0" distL="0" distR="0" wp14:anchorId="1FE0E5F7" wp14:editId="3957BC10">
            <wp:extent cx="969645" cy="304800"/>
            <wp:effectExtent l="0" t="0" r="1905" b="0"/>
            <wp:docPr id="431" name="图片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969645" cy="304800"/>
                    </a:xfrm>
                    <a:prstGeom prst="rect">
                      <a:avLst/>
                    </a:prstGeom>
                    <a:noFill/>
                    <a:ln>
                      <a:noFill/>
                    </a:ln>
                  </pic:spPr>
                </pic:pic>
              </a:graphicData>
            </a:graphic>
          </wp:inline>
        </w:drawing>
      </w:r>
    </w:p>
    <w:p w14:paraId="5908E710" w14:textId="2A2FC84A" w:rsidR="00206E73" w:rsidRPr="00BF462D" w:rsidRDefault="00206E73" w:rsidP="00EC5EB9">
      <w:pPr>
        <w:spacing w:before="100" w:beforeAutospacing="1" w:after="100" w:afterAutospacing="1" w:line="276" w:lineRule="auto"/>
        <w:ind w:firstLineChars="200" w:firstLine="480"/>
        <w:rPr>
          <w:sz w:val="24"/>
          <w:szCs w:val="24"/>
        </w:rPr>
      </w:pPr>
      <w:r w:rsidRPr="00BF462D">
        <w:rPr>
          <w:sz w:val="24"/>
          <w:szCs w:val="24"/>
        </w:rPr>
        <w:t>a</w:t>
      </w:r>
      <w:r w:rsidRPr="00BF462D">
        <w:rPr>
          <w:sz w:val="24"/>
          <w:szCs w:val="24"/>
        </w:rPr>
        <w:t>、</w:t>
      </w:r>
      <w:r w:rsidRPr="00BF462D">
        <w:rPr>
          <w:sz w:val="24"/>
          <w:szCs w:val="24"/>
        </w:rPr>
        <w:t>b</w:t>
      </w:r>
      <w:r w:rsidRPr="00BF462D">
        <w:rPr>
          <w:sz w:val="24"/>
          <w:szCs w:val="24"/>
        </w:rPr>
        <w:t>、</w:t>
      </w:r>
      <w:r w:rsidRPr="00BF462D">
        <w:rPr>
          <w:sz w:val="24"/>
          <w:szCs w:val="24"/>
        </w:rPr>
        <w:t>c</w:t>
      </w:r>
      <w:r w:rsidRPr="00BF462D">
        <w:rPr>
          <w:sz w:val="24"/>
          <w:szCs w:val="24"/>
        </w:rPr>
        <w:t>、</w:t>
      </w:r>
      <w:r w:rsidRPr="00BF462D">
        <w:rPr>
          <w:sz w:val="24"/>
          <w:szCs w:val="24"/>
        </w:rPr>
        <w:t>d</w:t>
      </w:r>
      <w:r w:rsidRPr="00BF462D">
        <w:rPr>
          <w:sz w:val="24"/>
          <w:szCs w:val="24"/>
        </w:rPr>
        <w:t>是常数，</w:t>
      </w:r>
      <w:r w:rsidRPr="00BF462D">
        <w:rPr>
          <w:sz w:val="24"/>
          <w:szCs w:val="24"/>
        </w:rPr>
        <w:t>FS</w:t>
      </w:r>
      <w:r w:rsidRPr="00BF462D">
        <w:rPr>
          <w:sz w:val="24"/>
          <w:szCs w:val="24"/>
        </w:rPr>
        <w:t>是</w:t>
      </w:r>
      <w:r w:rsidRPr="00BF462D">
        <w:rPr>
          <w:sz w:val="24"/>
          <w:szCs w:val="24"/>
        </w:rPr>
        <w:t>Fatemi-Socie</w:t>
      </w:r>
      <w:r w:rsidRPr="00BF462D">
        <w:rPr>
          <w:sz w:val="24"/>
          <w:szCs w:val="24"/>
        </w:rPr>
        <w:t>参数，</w:t>
      </w:r>
      <w:r w:rsidRPr="00BF462D">
        <w:rPr>
          <w:sz w:val="24"/>
          <w:szCs w:val="24"/>
        </w:rPr>
        <w:t>R</w:t>
      </w:r>
      <w:r w:rsidRPr="00BF462D">
        <w:rPr>
          <w:sz w:val="24"/>
          <w:szCs w:val="24"/>
        </w:rPr>
        <w:t>是磨损率，</w:t>
      </w:r>
      <m:oMath>
        <m:sSub>
          <m:sSubPr>
            <m:ctrlPr>
              <w:rPr>
                <w:rFonts w:ascii="Cambria Math" w:hAnsi="Cambria Math"/>
                <w:i/>
                <w:sz w:val="24"/>
                <w:szCs w:val="24"/>
              </w:rPr>
            </m:ctrlPr>
          </m:sSubPr>
          <m:e>
            <m:r>
              <w:rPr>
                <w:rFonts w:ascii="Cambria Math" w:hAnsi="Cambria Math" w:hint="eastAsia"/>
                <w:sz w:val="24"/>
                <w:szCs w:val="24"/>
              </w:rPr>
              <m:t>W</m:t>
            </m:r>
          </m:e>
          <m:sub>
            <m:r>
              <w:rPr>
                <w:rFonts w:ascii="Cambria Math" w:hAnsi="Cambria Math"/>
                <w:sz w:val="24"/>
                <w:szCs w:val="24"/>
              </w:rPr>
              <m:t>eff</m:t>
            </m:r>
          </m:sub>
        </m:sSub>
      </m:oMath>
      <w:r w:rsidRPr="00BF462D">
        <w:rPr>
          <w:sz w:val="24"/>
          <w:szCs w:val="24"/>
        </w:rPr>
        <w:t>是有效功，</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dam</m:t>
            </m:r>
          </m:sub>
        </m:sSub>
      </m:oMath>
      <w:r w:rsidRPr="00BF462D">
        <w:rPr>
          <w:sz w:val="24"/>
          <w:szCs w:val="24"/>
        </w:rPr>
        <w:t>是总摩擦能中趋向疲劳损伤的分数，</w:t>
      </w:r>
      <m:oMath>
        <m:sSub>
          <m:sSubPr>
            <m:ctrlPr>
              <w:rPr>
                <w:rFonts w:ascii="Cambria Math" w:hAnsi="Cambria Math"/>
                <w:i/>
                <w:sz w:val="24"/>
                <w:szCs w:val="24"/>
              </w:rPr>
            </m:ctrlPr>
          </m:sSubPr>
          <m:e>
            <m:r>
              <w:rPr>
                <w:rFonts w:ascii="Cambria Math" w:hAnsi="Cambria Math"/>
                <w:sz w:val="24"/>
                <w:szCs w:val="24"/>
              </w:rPr>
              <m:t>α</m:t>
            </m:r>
          </m:e>
          <m:sub>
            <m:r>
              <w:rPr>
                <w:rFonts w:ascii="Cambria Math" w:hAnsi="Cambria Math"/>
                <w:sz w:val="24"/>
                <w:szCs w:val="24"/>
              </w:rPr>
              <m:t>cp</m:t>
            </m:r>
          </m:sub>
        </m:sSub>
      </m:oMath>
      <w:r w:rsidR="00527FCD" w:rsidRPr="00BF462D">
        <w:rPr>
          <w:sz w:val="24"/>
          <w:szCs w:val="24"/>
        </w:rPr>
        <w:t>是摩擦能的比值</w:t>
      </w:r>
      <w:r w:rsidR="00527FCD" w:rsidRPr="00BF462D">
        <w:rPr>
          <w:rFonts w:hint="eastAsia"/>
          <w:sz w:val="24"/>
          <w:szCs w:val="24"/>
        </w:rPr>
        <w:t>，</w:t>
      </w:r>
      <w:r w:rsidR="001475E2" w:rsidRPr="00BF462D">
        <w:rPr>
          <w:sz w:val="24"/>
          <w:szCs w:val="24"/>
        </w:rPr>
        <w:t>（</w:t>
      </w:r>
      <m:oMath>
        <m:r>
          <w:rPr>
            <w:rFonts w:ascii="Cambria Math" w:hAnsi="Cambria Math"/>
            <w:sz w:val="24"/>
            <w:szCs w:val="24"/>
          </w:rPr>
          <m:t>τδ</m:t>
        </m:r>
      </m:oMath>
      <w:r w:rsidR="001475E2" w:rsidRPr="00BF462D">
        <w:rPr>
          <w:sz w:val="24"/>
          <w:szCs w:val="24"/>
        </w:rPr>
        <w:t>）</w:t>
      </w:r>
      <w:r w:rsidRPr="00BF462D">
        <w:rPr>
          <w:sz w:val="24"/>
          <w:szCs w:val="24"/>
        </w:rPr>
        <w:t>为摩擦功。</w:t>
      </w:r>
    </w:p>
    <w:p w14:paraId="4595458D" w14:textId="4AD772B4" w:rsidR="00206E73" w:rsidRPr="00BF462D" w:rsidRDefault="00206E73" w:rsidP="00EC5EB9">
      <w:pPr>
        <w:spacing w:before="100" w:beforeAutospacing="1" w:after="100" w:afterAutospacing="1" w:line="276" w:lineRule="auto"/>
        <w:ind w:firstLineChars="200" w:firstLine="480"/>
        <w:rPr>
          <w:sz w:val="24"/>
          <w:szCs w:val="24"/>
        </w:rPr>
      </w:pPr>
      <w:r w:rsidRPr="00BF462D">
        <w:rPr>
          <w:rFonts w:hint="eastAsia"/>
          <w:sz w:val="24"/>
          <w:szCs w:val="24"/>
        </w:rPr>
        <w:t>选择</w:t>
      </w:r>
      <w:r w:rsidRPr="00BF462D">
        <w:rPr>
          <w:b/>
          <w:bCs/>
          <w:sz w:val="24"/>
          <w:szCs w:val="24"/>
        </w:rPr>
        <w:t>Fretting</w:t>
      </w:r>
      <w:r w:rsidR="007F3621" w:rsidRPr="00BF462D">
        <w:rPr>
          <w:b/>
          <w:bCs/>
          <w:sz w:val="24"/>
          <w:szCs w:val="24"/>
        </w:rPr>
        <w:t xml:space="preserve"> </w:t>
      </w:r>
      <w:r w:rsidRPr="00BF462D">
        <w:rPr>
          <w:b/>
          <w:bCs/>
          <w:sz w:val="24"/>
          <w:szCs w:val="24"/>
        </w:rPr>
        <w:t>Crack</w:t>
      </w:r>
      <w:r w:rsidR="007F3621" w:rsidRPr="00BF462D">
        <w:rPr>
          <w:b/>
          <w:bCs/>
          <w:sz w:val="24"/>
          <w:szCs w:val="24"/>
        </w:rPr>
        <w:t xml:space="preserve"> </w:t>
      </w:r>
      <w:r w:rsidRPr="00BF462D">
        <w:rPr>
          <w:b/>
          <w:bCs/>
          <w:sz w:val="24"/>
          <w:szCs w:val="24"/>
        </w:rPr>
        <w:t>Nucleation</w:t>
      </w:r>
      <w:r w:rsidRPr="00BF462D">
        <w:rPr>
          <w:sz w:val="24"/>
          <w:szCs w:val="24"/>
        </w:rPr>
        <w:t>菜单项后出现的第一个对话框，如果有两个以上的载荷步，如图</w:t>
      </w:r>
      <w:r w:rsidRPr="00BF462D">
        <w:rPr>
          <w:sz w:val="24"/>
          <w:szCs w:val="24"/>
        </w:rPr>
        <w:t>10.3.1</w:t>
      </w:r>
      <w:r w:rsidRPr="00BF462D">
        <w:rPr>
          <w:sz w:val="24"/>
          <w:szCs w:val="24"/>
        </w:rPr>
        <w:t>所示</w:t>
      </w:r>
      <w:r w:rsidR="0058669A" w:rsidRPr="00BF462D">
        <w:rPr>
          <w:rFonts w:hint="eastAsia"/>
          <w:sz w:val="24"/>
          <w:szCs w:val="24"/>
        </w:rPr>
        <w:t>，</w:t>
      </w:r>
      <w:r w:rsidRPr="00BF462D">
        <w:rPr>
          <w:sz w:val="24"/>
          <w:szCs w:val="24"/>
        </w:rPr>
        <w:t>用户可以指定感兴趣的</w:t>
      </w:r>
      <w:proofErr w:type="gramStart"/>
      <w:r w:rsidRPr="00BF462D">
        <w:rPr>
          <w:sz w:val="24"/>
          <w:szCs w:val="24"/>
        </w:rPr>
        <w:t>载荷步对或</w:t>
      </w:r>
      <w:proofErr w:type="gramEnd"/>
      <w:r w:rsidRPr="00BF462D">
        <w:rPr>
          <w:sz w:val="24"/>
          <w:szCs w:val="24"/>
        </w:rPr>
        <w:t>让</w:t>
      </w:r>
      <w:r w:rsidRPr="00BF462D">
        <w:rPr>
          <w:sz w:val="24"/>
          <w:szCs w:val="24"/>
        </w:rPr>
        <w:t>FRANC3D</w:t>
      </w:r>
      <w:r w:rsidRPr="00BF462D">
        <w:rPr>
          <w:sz w:val="24"/>
          <w:szCs w:val="24"/>
        </w:rPr>
        <w:t>处理所有</w:t>
      </w:r>
      <w:proofErr w:type="gramStart"/>
      <w:r w:rsidRPr="00BF462D">
        <w:rPr>
          <w:sz w:val="24"/>
          <w:szCs w:val="24"/>
        </w:rPr>
        <w:t>载荷步对以</w:t>
      </w:r>
      <w:proofErr w:type="gramEnd"/>
      <w:r w:rsidRPr="00BF462D">
        <w:rPr>
          <w:sz w:val="24"/>
          <w:szCs w:val="24"/>
        </w:rPr>
        <w:t>找到最大化微动参数的载荷步对。</w:t>
      </w:r>
    </w:p>
    <w:p w14:paraId="518CC1EA" w14:textId="6470E2AB"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90E6050" wp14:editId="512A7254">
            <wp:extent cx="1426845" cy="3394075"/>
            <wp:effectExtent l="0" t="0" r="1905" b="0"/>
            <wp:docPr id="432" name="图片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426845" cy="3394075"/>
                    </a:xfrm>
                    <a:prstGeom prst="rect">
                      <a:avLst/>
                    </a:prstGeom>
                    <a:noFill/>
                    <a:ln>
                      <a:noFill/>
                    </a:ln>
                  </pic:spPr>
                </pic:pic>
              </a:graphicData>
            </a:graphic>
          </wp:inline>
        </w:drawing>
      </w:r>
    </w:p>
    <w:p w14:paraId="0A9A0BEA" w14:textId="5AF8566D" w:rsidR="00206E73" w:rsidRPr="00BF462D" w:rsidRDefault="00206E73"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10.3.1</w:t>
      </w:r>
      <w:r w:rsidR="0058669A" w:rsidRPr="00BF462D">
        <w:rPr>
          <w:szCs w:val="21"/>
        </w:rPr>
        <w:t xml:space="preserve"> </w:t>
      </w:r>
      <w:r w:rsidR="000C733A">
        <w:rPr>
          <w:rFonts w:hint="eastAsia"/>
          <w:kern w:val="0"/>
          <w:szCs w:val="21"/>
        </w:rPr>
        <w:t>选择载荷步结果的微动对话框</w:t>
      </w:r>
      <w:r w:rsidRPr="00BF462D">
        <w:rPr>
          <w:szCs w:val="21"/>
        </w:rPr>
        <w:t>。</w:t>
      </w:r>
    </w:p>
    <w:p w14:paraId="6B820E12" w14:textId="0AE9E335" w:rsidR="00206E73" w:rsidRPr="00BF462D" w:rsidRDefault="00206E73" w:rsidP="00EC5EB9">
      <w:pPr>
        <w:spacing w:before="100" w:beforeAutospacing="1" w:after="100" w:afterAutospacing="1" w:line="276" w:lineRule="auto"/>
        <w:ind w:firstLineChars="200" w:firstLine="480"/>
        <w:rPr>
          <w:sz w:val="24"/>
          <w:szCs w:val="24"/>
        </w:rPr>
      </w:pPr>
      <w:r w:rsidRPr="00BF462D">
        <w:rPr>
          <w:rFonts w:hint="eastAsia"/>
          <w:sz w:val="24"/>
          <w:szCs w:val="24"/>
        </w:rPr>
        <w:t>下一个对话框，图</w:t>
      </w:r>
      <w:r w:rsidRPr="00BF462D">
        <w:rPr>
          <w:sz w:val="24"/>
          <w:szCs w:val="24"/>
        </w:rPr>
        <w:t>10.3.2</w:t>
      </w:r>
      <w:r w:rsidRPr="00BF462D">
        <w:rPr>
          <w:sz w:val="24"/>
          <w:szCs w:val="24"/>
        </w:rPr>
        <w:t>，允许用户选择</w:t>
      </w:r>
      <w:r w:rsidR="00740076" w:rsidRPr="00BF462D">
        <w:rPr>
          <w:sz w:val="24"/>
          <w:szCs w:val="24"/>
        </w:rPr>
        <w:t>微动形核</w:t>
      </w:r>
      <w:r w:rsidRPr="00BF462D">
        <w:rPr>
          <w:sz w:val="24"/>
          <w:szCs w:val="24"/>
        </w:rPr>
        <w:t>模型之一。</w:t>
      </w:r>
      <w:r w:rsidR="00D51FF2">
        <w:rPr>
          <w:sz w:val="24"/>
          <w:szCs w:val="24"/>
        </w:rPr>
        <w:t>点击</w:t>
      </w:r>
      <w:r w:rsidRPr="00BF462D">
        <w:rPr>
          <w:b/>
          <w:bCs/>
          <w:sz w:val="24"/>
          <w:szCs w:val="24"/>
        </w:rPr>
        <w:t>Next</w:t>
      </w:r>
      <w:r w:rsidRPr="00BF462D">
        <w:rPr>
          <w:sz w:val="24"/>
          <w:szCs w:val="24"/>
        </w:rPr>
        <w:t>会出现如图</w:t>
      </w:r>
      <w:r w:rsidRPr="00BF462D">
        <w:rPr>
          <w:sz w:val="24"/>
          <w:szCs w:val="24"/>
        </w:rPr>
        <w:t>10.3.3</w:t>
      </w:r>
      <w:r w:rsidRPr="00BF462D">
        <w:rPr>
          <w:sz w:val="24"/>
          <w:szCs w:val="24"/>
        </w:rPr>
        <w:t>所示的对话框，让用户定义微动模型参数。请注意，用户可以根据通过实验数据拟合的曲线来选择拟合系数（参见上一节）。如果这些系数</w:t>
      </w:r>
      <w:proofErr w:type="gramStart"/>
      <w:r w:rsidRPr="00BF462D">
        <w:rPr>
          <w:sz w:val="24"/>
          <w:szCs w:val="24"/>
        </w:rPr>
        <w:t>不</w:t>
      </w:r>
      <w:proofErr w:type="gramEnd"/>
      <w:r w:rsidRPr="00BF462D">
        <w:rPr>
          <w:sz w:val="24"/>
          <w:szCs w:val="24"/>
        </w:rPr>
        <w:t>可用，则</w:t>
      </w:r>
      <w:r w:rsidR="007F3621" w:rsidRPr="00BF462D">
        <w:rPr>
          <w:sz w:val="24"/>
          <w:szCs w:val="24"/>
          <w:u w:val="single"/>
        </w:rPr>
        <w:t>curve fit values</w:t>
      </w:r>
      <w:r w:rsidRPr="00BF462D">
        <w:rPr>
          <w:sz w:val="24"/>
          <w:szCs w:val="24"/>
        </w:rPr>
        <w:t>选项将被禁用。所有微动模型都有类似的对话框，图</w:t>
      </w:r>
      <w:r w:rsidRPr="00BF462D">
        <w:rPr>
          <w:sz w:val="24"/>
          <w:szCs w:val="24"/>
        </w:rPr>
        <w:t>10.3.4-10.3.7</w:t>
      </w:r>
      <w:r w:rsidRPr="00BF462D">
        <w:rPr>
          <w:sz w:val="24"/>
          <w:szCs w:val="24"/>
        </w:rPr>
        <w:t>。</w:t>
      </w:r>
    </w:p>
    <w:p w14:paraId="442CC0E0" w14:textId="4EC33CBC" w:rsidR="00B000E8" w:rsidRPr="00BF462D" w:rsidRDefault="00A14AC0"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68EE91F2" wp14:editId="39C5E468">
            <wp:extent cx="4320000" cy="3600000"/>
            <wp:effectExtent l="0" t="0" r="4445" b="635"/>
            <wp:docPr id="433" name="图片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4320000" cy="3600000"/>
                    </a:xfrm>
                    <a:prstGeom prst="rect">
                      <a:avLst/>
                    </a:prstGeom>
                    <a:noFill/>
                    <a:ln>
                      <a:noFill/>
                    </a:ln>
                  </pic:spPr>
                </pic:pic>
              </a:graphicData>
            </a:graphic>
          </wp:inline>
        </w:drawing>
      </w:r>
    </w:p>
    <w:p w14:paraId="06C26325" w14:textId="4F6B30D3" w:rsidR="00B000E8" w:rsidRPr="00BF462D" w:rsidRDefault="00B000E8"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10.3.2</w:t>
      </w:r>
      <w:r w:rsidR="0058669A" w:rsidRPr="00BF462D">
        <w:rPr>
          <w:szCs w:val="21"/>
        </w:rPr>
        <w:t xml:space="preserve"> </w:t>
      </w:r>
      <w:r w:rsidR="000C733A">
        <w:rPr>
          <w:rFonts w:hint="eastAsia"/>
          <w:kern w:val="0"/>
          <w:szCs w:val="21"/>
        </w:rPr>
        <w:t>选择微动形核模型</w:t>
      </w:r>
      <w:r w:rsidR="00106812">
        <w:rPr>
          <w:rFonts w:hint="eastAsia"/>
          <w:szCs w:val="21"/>
        </w:rPr>
        <w:t>对话框</w:t>
      </w:r>
      <w:r w:rsidRPr="00BF462D">
        <w:rPr>
          <w:szCs w:val="21"/>
        </w:rPr>
        <w:t>。</w:t>
      </w:r>
    </w:p>
    <w:p w14:paraId="468FD120" w14:textId="19C505CB"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70FE2363" wp14:editId="5DE22EB4">
            <wp:extent cx="4320000" cy="3488400"/>
            <wp:effectExtent l="19050" t="19050" r="23495" b="17145"/>
            <wp:docPr id="434" name="图片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4320000" cy="3488400"/>
                    </a:xfrm>
                    <a:prstGeom prst="rect">
                      <a:avLst/>
                    </a:prstGeom>
                    <a:noFill/>
                    <a:ln w="3175">
                      <a:solidFill>
                        <a:schemeClr val="accent1"/>
                      </a:solidFill>
                    </a:ln>
                  </pic:spPr>
                </pic:pic>
              </a:graphicData>
            </a:graphic>
          </wp:inline>
        </w:drawing>
      </w:r>
    </w:p>
    <w:p w14:paraId="2D32CB9F" w14:textId="75094E4D" w:rsidR="00B000E8" w:rsidRPr="00BF462D" w:rsidRDefault="00B000E8"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10.3.3</w:t>
      </w:r>
      <w:r w:rsidR="000C733A">
        <w:rPr>
          <w:szCs w:val="21"/>
        </w:rPr>
        <w:t xml:space="preserve"> </w:t>
      </w:r>
      <w:r w:rsidR="000C733A">
        <w:rPr>
          <w:rFonts w:hint="eastAsia"/>
          <w:kern w:val="0"/>
          <w:szCs w:val="21"/>
        </w:rPr>
        <w:t>设置等效应力微动模型参数</w:t>
      </w:r>
      <w:r w:rsidR="00106812">
        <w:rPr>
          <w:rFonts w:hint="eastAsia"/>
        </w:rPr>
        <w:t>对话框</w:t>
      </w:r>
      <w:r w:rsidRPr="00BF462D">
        <w:rPr>
          <w:szCs w:val="21"/>
        </w:rPr>
        <w:t>。</w:t>
      </w:r>
    </w:p>
    <w:p w14:paraId="2D1E6008" w14:textId="2481038A" w:rsidR="00113AD6" w:rsidRPr="00BF462D" w:rsidRDefault="00A14AC0"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41080DE1" wp14:editId="3BC43DAC">
            <wp:extent cx="4320000" cy="3477600"/>
            <wp:effectExtent l="0" t="0" r="4445" b="8890"/>
            <wp:docPr id="435" name="图片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4320000" cy="3477600"/>
                    </a:xfrm>
                    <a:prstGeom prst="rect">
                      <a:avLst/>
                    </a:prstGeom>
                    <a:noFill/>
                    <a:ln>
                      <a:noFill/>
                    </a:ln>
                  </pic:spPr>
                </pic:pic>
              </a:graphicData>
            </a:graphic>
          </wp:inline>
        </w:drawing>
      </w:r>
    </w:p>
    <w:p w14:paraId="33D99E6E" w14:textId="71E5553D" w:rsidR="00113AD6" w:rsidRPr="00BF462D" w:rsidRDefault="00113AD6"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10.3.4</w:t>
      </w:r>
      <w:r w:rsidR="000C733A">
        <w:rPr>
          <w:szCs w:val="21"/>
        </w:rPr>
        <w:t xml:space="preserve"> </w:t>
      </w:r>
      <w:r w:rsidR="000C733A">
        <w:rPr>
          <w:rFonts w:hint="eastAsia"/>
          <w:kern w:val="0"/>
          <w:szCs w:val="21"/>
        </w:rPr>
        <w:t>设置临界剪应力模型参数</w:t>
      </w:r>
      <w:r w:rsidR="00106812">
        <w:rPr>
          <w:rFonts w:hint="eastAsia"/>
        </w:rPr>
        <w:t>对话框</w:t>
      </w:r>
      <w:r w:rsidRPr="00BF462D">
        <w:rPr>
          <w:szCs w:val="21"/>
        </w:rPr>
        <w:t>。</w:t>
      </w:r>
    </w:p>
    <w:p w14:paraId="25CA1166" w14:textId="0DEB0409"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0CCCB23F" wp14:editId="09A98D2F">
            <wp:extent cx="4320000" cy="3484800"/>
            <wp:effectExtent l="19050" t="19050" r="23495" b="20955"/>
            <wp:docPr id="436" name="图片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4320000" cy="3484800"/>
                    </a:xfrm>
                    <a:prstGeom prst="rect">
                      <a:avLst/>
                    </a:prstGeom>
                    <a:noFill/>
                    <a:ln w="3175">
                      <a:solidFill>
                        <a:schemeClr val="accent1"/>
                      </a:solidFill>
                    </a:ln>
                  </pic:spPr>
                </pic:pic>
              </a:graphicData>
            </a:graphic>
          </wp:inline>
        </w:drawing>
      </w:r>
    </w:p>
    <w:p w14:paraId="7B30364F" w14:textId="3B166B39" w:rsidR="00113AD6" w:rsidRPr="00BF462D" w:rsidRDefault="00113AD6"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10.3.5</w:t>
      </w:r>
      <w:r w:rsidR="0058669A" w:rsidRPr="00BF462D">
        <w:rPr>
          <w:szCs w:val="21"/>
        </w:rPr>
        <w:t xml:space="preserve"> </w:t>
      </w:r>
      <w:r w:rsidR="000C733A">
        <w:rPr>
          <w:rFonts w:hint="eastAsia"/>
          <w:kern w:val="0"/>
          <w:szCs w:val="21"/>
        </w:rPr>
        <w:t>设置</w:t>
      </w:r>
      <w:r w:rsidR="000C733A">
        <w:rPr>
          <w:kern w:val="0"/>
          <w:szCs w:val="21"/>
        </w:rPr>
        <w:t>Smith-Watson-Topper</w:t>
      </w:r>
      <w:r w:rsidR="000C733A">
        <w:rPr>
          <w:rFonts w:hint="eastAsia"/>
          <w:kern w:val="0"/>
          <w:szCs w:val="21"/>
        </w:rPr>
        <w:t>（</w:t>
      </w:r>
      <w:r w:rsidR="000C733A">
        <w:rPr>
          <w:kern w:val="0"/>
          <w:szCs w:val="21"/>
        </w:rPr>
        <w:t>SWT</w:t>
      </w:r>
      <w:r w:rsidR="000C733A">
        <w:rPr>
          <w:rFonts w:hint="eastAsia"/>
          <w:kern w:val="0"/>
          <w:szCs w:val="21"/>
        </w:rPr>
        <w:t>）模型参数</w:t>
      </w:r>
      <w:r w:rsidR="00106812">
        <w:rPr>
          <w:rFonts w:hint="eastAsia"/>
        </w:rPr>
        <w:t>对话框</w:t>
      </w:r>
      <w:r w:rsidRPr="00BF462D">
        <w:rPr>
          <w:szCs w:val="21"/>
        </w:rPr>
        <w:t>。</w:t>
      </w:r>
    </w:p>
    <w:p w14:paraId="52EC249B" w14:textId="26ABC303" w:rsidR="00685411" w:rsidRPr="00BF462D" w:rsidRDefault="00A14AC0"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7951310C" wp14:editId="02AE2178">
            <wp:extent cx="4320000" cy="3477600"/>
            <wp:effectExtent l="0" t="0" r="4445" b="8890"/>
            <wp:docPr id="437" name="图片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4320000" cy="3477600"/>
                    </a:xfrm>
                    <a:prstGeom prst="rect">
                      <a:avLst/>
                    </a:prstGeom>
                    <a:noFill/>
                    <a:ln>
                      <a:noFill/>
                    </a:ln>
                  </pic:spPr>
                </pic:pic>
              </a:graphicData>
            </a:graphic>
          </wp:inline>
        </w:drawing>
      </w:r>
    </w:p>
    <w:p w14:paraId="550034EC" w14:textId="492D5D69" w:rsidR="00685411" w:rsidRPr="00BF462D" w:rsidRDefault="00685411"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10.3.6</w:t>
      </w:r>
      <w:r w:rsidR="0058669A" w:rsidRPr="00BF462D">
        <w:rPr>
          <w:szCs w:val="21"/>
        </w:rPr>
        <w:t xml:space="preserve"> </w:t>
      </w:r>
      <w:r w:rsidR="000C733A">
        <w:rPr>
          <w:rFonts w:hint="eastAsia"/>
          <w:kern w:val="0"/>
          <w:szCs w:val="21"/>
        </w:rPr>
        <w:t>设置</w:t>
      </w:r>
      <w:r w:rsidR="000C733A">
        <w:rPr>
          <w:kern w:val="0"/>
          <w:szCs w:val="21"/>
        </w:rPr>
        <w:t>Ruiz-Chen</w:t>
      </w:r>
      <w:r w:rsidR="000C733A">
        <w:rPr>
          <w:rFonts w:hint="eastAsia"/>
          <w:kern w:val="0"/>
          <w:szCs w:val="21"/>
        </w:rPr>
        <w:t>模型参数</w:t>
      </w:r>
      <w:r w:rsidR="00106812">
        <w:rPr>
          <w:rFonts w:hint="eastAsia"/>
        </w:rPr>
        <w:t>对话框</w:t>
      </w:r>
      <w:r w:rsidRPr="00BF462D">
        <w:rPr>
          <w:szCs w:val="21"/>
        </w:rPr>
        <w:t>。</w:t>
      </w:r>
    </w:p>
    <w:p w14:paraId="49665DC7" w14:textId="30F804A9"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8A2BC28" wp14:editId="6D46B090">
            <wp:extent cx="4320000" cy="3481200"/>
            <wp:effectExtent l="0" t="0" r="4445" b="5080"/>
            <wp:docPr id="438" name="图片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4320000" cy="3481200"/>
                    </a:xfrm>
                    <a:prstGeom prst="rect">
                      <a:avLst/>
                    </a:prstGeom>
                    <a:noFill/>
                    <a:ln>
                      <a:noFill/>
                    </a:ln>
                  </pic:spPr>
                </pic:pic>
              </a:graphicData>
            </a:graphic>
          </wp:inline>
        </w:drawing>
      </w:r>
    </w:p>
    <w:p w14:paraId="03FB3368" w14:textId="7E22EB38" w:rsidR="00685411" w:rsidRDefault="00685411"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10.3.7</w:t>
      </w:r>
      <w:r w:rsidR="0058669A" w:rsidRPr="00BF462D">
        <w:rPr>
          <w:rFonts w:hint="eastAsia"/>
          <w:szCs w:val="21"/>
        </w:rPr>
        <w:t xml:space="preserve"> </w:t>
      </w:r>
      <w:r w:rsidR="000C733A">
        <w:rPr>
          <w:rFonts w:hint="eastAsia"/>
          <w:kern w:val="0"/>
          <w:szCs w:val="21"/>
        </w:rPr>
        <w:t>设置</w:t>
      </w:r>
      <w:r w:rsidR="000C733A">
        <w:rPr>
          <w:rFonts w:hint="eastAsia"/>
          <w:kern w:val="0"/>
          <w:szCs w:val="21"/>
        </w:rPr>
        <w:t>Modified</w:t>
      </w:r>
      <w:r w:rsidR="000C733A">
        <w:rPr>
          <w:kern w:val="0"/>
          <w:szCs w:val="21"/>
        </w:rPr>
        <w:t xml:space="preserve"> SWT</w:t>
      </w:r>
      <w:r w:rsidR="000C733A">
        <w:rPr>
          <w:rFonts w:hint="eastAsia"/>
          <w:kern w:val="0"/>
          <w:szCs w:val="21"/>
        </w:rPr>
        <w:t>（</w:t>
      </w:r>
      <w:r w:rsidR="000C733A">
        <w:rPr>
          <w:kern w:val="0"/>
          <w:szCs w:val="21"/>
        </w:rPr>
        <w:t>FS</w:t>
      </w:r>
      <w:r w:rsidR="000C733A">
        <w:rPr>
          <w:rFonts w:hint="eastAsia"/>
          <w:kern w:val="0"/>
          <w:szCs w:val="21"/>
        </w:rPr>
        <w:t>）模型参数</w:t>
      </w:r>
      <w:r w:rsidR="00106812">
        <w:rPr>
          <w:rFonts w:hint="eastAsia"/>
        </w:rPr>
        <w:t>对话框</w:t>
      </w:r>
      <w:r w:rsidRPr="00BF462D">
        <w:rPr>
          <w:szCs w:val="21"/>
        </w:rPr>
        <w:t>。</w:t>
      </w:r>
    </w:p>
    <w:p w14:paraId="3E744D34" w14:textId="77777777" w:rsidR="00264B91" w:rsidRPr="00BF462D" w:rsidRDefault="00264B91" w:rsidP="00D82AC3">
      <w:pPr>
        <w:spacing w:before="100" w:beforeAutospacing="1" w:after="100" w:afterAutospacing="1" w:line="276" w:lineRule="auto"/>
        <w:jc w:val="center"/>
        <w:rPr>
          <w:szCs w:val="21"/>
        </w:rPr>
      </w:pPr>
    </w:p>
    <w:p w14:paraId="56EFBEF3" w14:textId="06AAA6CF" w:rsidR="00685411" w:rsidRPr="00BF462D" w:rsidRDefault="00685411" w:rsidP="00EC5EB9">
      <w:pPr>
        <w:spacing w:before="100" w:beforeAutospacing="1" w:after="100" w:afterAutospacing="1" w:line="276" w:lineRule="auto"/>
        <w:ind w:firstLineChars="200" w:firstLine="480"/>
        <w:rPr>
          <w:sz w:val="24"/>
          <w:szCs w:val="24"/>
        </w:rPr>
      </w:pPr>
      <w:r w:rsidRPr="00BF462D">
        <w:rPr>
          <w:rFonts w:hint="eastAsia"/>
          <w:sz w:val="24"/>
          <w:szCs w:val="24"/>
        </w:rPr>
        <w:lastRenderedPageBreak/>
        <w:t>图</w:t>
      </w:r>
      <w:r w:rsidRPr="00BF462D">
        <w:rPr>
          <w:sz w:val="24"/>
          <w:szCs w:val="24"/>
        </w:rPr>
        <w:t>10.3.3-10.3.7</w:t>
      </w:r>
      <w:r w:rsidRPr="00BF462D">
        <w:rPr>
          <w:sz w:val="24"/>
          <w:szCs w:val="24"/>
        </w:rPr>
        <w:t>中显示的对话框有一个平均应力和应变的选项。用户可以选择</w:t>
      </w:r>
      <w:r w:rsidR="00AF1D47" w:rsidRPr="00BF462D">
        <w:rPr>
          <w:sz w:val="24"/>
          <w:szCs w:val="24"/>
          <w:u w:val="single"/>
        </w:rPr>
        <w:t>element centroid</w:t>
      </w:r>
      <w:r w:rsidRPr="00BF462D">
        <w:rPr>
          <w:sz w:val="24"/>
          <w:szCs w:val="24"/>
        </w:rPr>
        <w:t>或</w:t>
      </w:r>
      <w:r w:rsidR="00AF1D47" w:rsidRPr="00BF462D">
        <w:rPr>
          <w:sz w:val="24"/>
          <w:szCs w:val="24"/>
          <w:u w:val="single"/>
        </w:rPr>
        <w:t>averaged</w:t>
      </w:r>
      <w:r w:rsidRPr="00BF462D">
        <w:rPr>
          <w:sz w:val="24"/>
          <w:szCs w:val="24"/>
        </w:rPr>
        <w:t>，而不是根据表面节点值计算微动参数。如果选择</w:t>
      </w:r>
      <w:r w:rsidR="00C53C39" w:rsidRPr="00BF462D">
        <w:rPr>
          <w:sz w:val="24"/>
          <w:szCs w:val="24"/>
          <w:u w:val="single"/>
        </w:rPr>
        <w:t>averaged at node</w:t>
      </w:r>
      <w:r w:rsidRPr="00BF462D">
        <w:rPr>
          <w:sz w:val="24"/>
          <w:szCs w:val="24"/>
        </w:rPr>
        <w:t>选项，下一个对话框如图</w:t>
      </w:r>
      <w:r w:rsidRPr="00BF462D">
        <w:rPr>
          <w:sz w:val="24"/>
          <w:szCs w:val="24"/>
        </w:rPr>
        <w:t>10.3.8</w:t>
      </w:r>
      <w:r w:rsidRPr="00BF462D">
        <w:rPr>
          <w:sz w:val="24"/>
          <w:szCs w:val="24"/>
        </w:rPr>
        <w:t>所示。用户可以通过更改</w:t>
      </w:r>
      <w:r w:rsidR="005E47C6" w:rsidRPr="00BF462D">
        <w:rPr>
          <w:sz w:val="24"/>
          <w:szCs w:val="24"/>
          <w:u w:val="single"/>
        </w:rPr>
        <w:t>Averaging length</w:t>
      </w:r>
      <w:r w:rsidRPr="00BF462D">
        <w:rPr>
          <w:sz w:val="24"/>
          <w:szCs w:val="24"/>
        </w:rPr>
        <w:t>值来调整显示球体的大小。请注意，应力值不是</w:t>
      </w:r>
      <w:proofErr w:type="gramStart"/>
      <w:r w:rsidRPr="00BF462D">
        <w:rPr>
          <w:sz w:val="24"/>
          <w:szCs w:val="24"/>
        </w:rPr>
        <w:t>跨材料</w:t>
      </w:r>
      <w:proofErr w:type="gramEnd"/>
      <w:r w:rsidRPr="00BF462D">
        <w:rPr>
          <w:sz w:val="24"/>
          <w:szCs w:val="24"/>
        </w:rPr>
        <w:t>区域边界的平均值。文献中使用的典型长度值基于材料粒度。</w:t>
      </w:r>
    </w:p>
    <w:p w14:paraId="498EF805" w14:textId="08C319C7"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83B867B" wp14:editId="4BF07874">
            <wp:extent cx="4320000" cy="3481200"/>
            <wp:effectExtent l="0" t="0" r="4445" b="5080"/>
            <wp:docPr id="439" name="图片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4320000" cy="3481200"/>
                    </a:xfrm>
                    <a:prstGeom prst="rect">
                      <a:avLst/>
                    </a:prstGeom>
                    <a:noFill/>
                    <a:ln>
                      <a:noFill/>
                    </a:ln>
                  </pic:spPr>
                </pic:pic>
              </a:graphicData>
            </a:graphic>
          </wp:inline>
        </w:drawing>
      </w:r>
    </w:p>
    <w:p w14:paraId="467D4386" w14:textId="15912776" w:rsidR="00685411" w:rsidRPr="00BF462D" w:rsidRDefault="00685411"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10.3.8</w:t>
      </w:r>
      <w:r w:rsidR="004D29F9" w:rsidRPr="00BF462D">
        <w:rPr>
          <w:szCs w:val="21"/>
        </w:rPr>
        <w:t xml:space="preserve"> </w:t>
      </w:r>
      <w:r w:rsidR="000C733A">
        <w:rPr>
          <w:rFonts w:hint="eastAsia"/>
          <w:kern w:val="0"/>
          <w:szCs w:val="21"/>
        </w:rPr>
        <w:t>应力（和应变）体积平均</w:t>
      </w:r>
      <w:r w:rsidR="00106812">
        <w:rPr>
          <w:rFonts w:hint="eastAsia"/>
        </w:rPr>
        <w:t>对话框</w:t>
      </w:r>
      <w:r w:rsidRPr="00BF462D">
        <w:rPr>
          <w:szCs w:val="21"/>
        </w:rPr>
        <w:t>。</w:t>
      </w:r>
    </w:p>
    <w:p w14:paraId="4E943DF3" w14:textId="6D4E90C0" w:rsidR="00685411" w:rsidRPr="00BF462D" w:rsidRDefault="00685411" w:rsidP="00EC5EB9">
      <w:pPr>
        <w:spacing w:before="100" w:beforeAutospacing="1" w:after="100" w:afterAutospacing="1" w:line="276" w:lineRule="auto"/>
        <w:ind w:firstLineChars="200" w:firstLine="480"/>
        <w:rPr>
          <w:sz w:val="24"/>
          <w:szCs w:val="24"/>
        </w:rPr>
      </w:pPr>
      <w:r w:rsidRPr="00BF462D">
        <w:rPr>
          <w:rFonts w:hint="eastAsia"/>
          <w:sz w:val="24"/>
          <w:szCs w:val="24"/>
        </w:rPr>
        <w:t>在图</w:t>
      </w:r>
      <w:r w:rsidRPr="00BF462D">
        <w:rPr>
          <w:sz w:val="24"/>
          <w:szCs w:val="24"/>
        </w:rPr>
        <w:t>10.3.8</w:t>
      </w:r>
      <w:r w:rsidRPr="00BF462D">
        <w:rPr>
          <w:sz w:val="24"/>
          <w:szCs w:val="24"/>
        </w:rPr>
        <w:t>所示的对话框中</w:t>
      </w:r>
      <w:r w:rsidR="001647DF">
        <w:rPr>
          <w:sz w:val="24"/>
          <w:szCs w:val="24"/>
        </w:rPr>
        <w:t>点击</w:t>
      </w:r>
      <w:r w:rsidRPr="00BF462D">
        <w:rPr>
          <w:b/>
          <w:bCs/>
          <w:sz w:val="24"/>
          <w:szCs w:val="24"/>
        </w:rPr>
        <w:t>Next</w:t>
      </w:r>
      <w:r w:rsidRPr="00BF462D">
        <w:rPr>
          <w:sz w:val="24"/>
          <w:szCs w:val="24"/>
        </w:rPr>
        <w:t>会出现如图</w:t>
      </w:r>
      <w:r w:rsidRPr="00BF462D">
        <w:rPr>
          <w:sz w:val="24"/>
          <w:szCs w:val="24"/>
        </w:rPr>
        <w:t>10.3.9</w:t>
      </w:r>
      <w:r w:rsidRPr="00BF462D">
        <w:rPr>
          <w:sz w:val="24"/>
          <w:szCs w:val="24"/>
        </w:rPr>
        <w:t>所示的对话框</w:t>
      </w:r>
      <w:r w:rsidR="004D29F9" w:rsidRPr="00BF462D">
        <w:rPr>
          <w:rFonts w:hint="eastAsia"/>
          <w:sz w:val="24"/>
          <w:szCs w:val="24"/>
        </w:rPr>
        <w:t>，</w:t>
      </w:r>
      <w:r w:rsidRPr="00BF462D">
        <w:rPr>
          <w:sz w:val="24"/>
          <w:szCs w:val="24"/>
        </w:rPr>
        <w:t>此对话框显示模型并允许用户查看接触面、接触边缘、</w:t>
      </w:r>
      <w:r w:rsidR="00740076" w:rsidRPr="00BF462D">
        <w:rPr>
          <w:sz w:val="24"/>
          <w:szCs w:val="24"/>
        </w:rPr>
        <w:t>微动形核</w:t>
      </w:r>
      <w:r w:rsidRPr="00BF462D">
        <w:rPr>
          <w:sz w:val="24"/>
          <w:szCs w:val="24"/>
        </w:rPr>
        <w:t>循环和微动参数值</w:t>
      </w:r>
      <w:r w:rsidR="004D29F9" w:rsidRPr="00BF462D">
        <w:rPr>
          <w:rFonts w:hint="eastAsia"/>
          <w:sz w:val="24"/>
          <w:szCs w:val="24"/>
        </w:rPr>
        <w:t>，</w:t>
      </w:r>
      <w:r w:rsidRPr="00BF462D">
        <w:rPr>
          <w:sz w:val="24"/>
          <w:szCs w:val="24"/>
        </w:rPr>
        <w:t>后两项可以显示为文本或使用颜色轮廓。</w:t>
      </w:r>
    </w:p>
    <w:p w14:paraId="232FE84D" w14:textId="6E170BD9" w:rsidR="00685411" w:rsidRPr="00BF462D" w:rsidRDefault="00685411" w:rsidP="00EC5EB9">
      <w:pPr>
        <w:spacing w:before="100" w:beforeAutospacing="1" w:after="100" w:afterAutospacing="1" w:line="276" w:lineRule="auto"/>
        <w:ind w:firstLineChars="200" w:firstLine="480"/>
        <w:rPr>
          <w:sz w:val="24"/>
          <w:szCs w:val="24"/>
        </w:rPr>
      </w:pPr>
      <w:r w:rsidRPr="00BF462D">
        <w:rPr>
          <w:rFonts w:hint="eastAsia"/>
          <w:sz w:val="24"/>
          <w:szCs w:val="24"/>
        </w:rPr>
        <w:t>在图</w:t>
      </w:r>
      <w:r w:rsidRPr="00BF462D">
        <w:rPr>
          <w:sz w:val="24"/>
          <w:szCs w:val="24"/>
        </w:rPr>
        <w:t>10.3.9</w:t>
      </w:r>
      <w:r w:rsidRPr="00BF462D">
        <w:rPr>
          <w:sz w:val="24"/>
          <w:szCs w:val="24"/>
        </w:rPr>
        <w:t>所示的对话框中</w:t>
      </w:r>
      <w:r w:rsidR="001647DF">
        <w:rPr>
          <w:sz w:val="24"/>
          <w:szCs w:val="24"/>
        </w:rPr>
        <w:t>点击</w:t>
      </w:r>
      <w:r w:rsidR="004F5559" w:rsidRPr="00BF462D">
        <w:rPr>
          <w:b/>
          <w:bCs/>
          <w:sz w:val="24"/>
          <w:szCs w:val="24"/>
        </w:rPr>
        <w:t>Save To File</w:t>
      </w:r>
      <w:r w:rsidRPr="00BF462D">
        <w:rPr>
          <w:sz w:val="24"/>
          <w:szCs w:val="24"/>
        </w:rPr>
        <w:t>按钮，会出现图</w:t>
      </w:r>
      <w:r w:rsidRPr="00BF462D">
        <w:rPr>
          <w:sz w:val="24"/>
          <w:szCs w:val="24"/>
        </w:rPr>
        <w:t>10.3.10</w:t>
      </w:r>
      <w:r w:rsidRPr="00BF462D">
        <w:rPr>
          <w:sz w:val="24"/>
          <w:szCs w:val="24"/>
        </w:rPr>
        <w:t>所示的文件保存对话框。</w:t>
      </w:r>
      <w:r w:rsidR="00740076" w:rsidRPr="00BF462D">
        <w:rPr>
          <w:sz w:val="24"/>
          <w:szCs w:val="24"/>
        </w:rPr>
        <w:t>微动形核</w:t>
      </w:r>
      <w:r w:rsidRPr="00BF462D">
        <w:rPr>
          <w:sz w:val="24"/>
          <w:szCs w:val="24"/>
        </w:rPr>
        <w:t>数据以以下格式保存到文本文件中：</w:t>
      </w:r>
    </w:p>
    <w:p w14:paraId="70E5DAB7" w14:textId="4F83D73B" w:rsidR="00685411" w:rsidRPr="00BF462D" w:rsidRDefault="00C63C66"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0FE4DBB6" wp14:editId="7A0E5088">
            <wp:extent cx="5126400" cy="939600"/>
            <wp:effectExtent l="0" t="0" r="0"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5"/>
                    <a:stretch>
                      <a:fillRect/>
                    </a:stretch>
                  </pic:blipFill>
                  <pic:spPr>
                    <a:xfrm>
                      <a:off x="0" y="0"/>
                      <a:ext cx="5126400" cy="939600"/>
                    </a:xfrm>
                    <a:prstGeom prst="rect">
                      <a:avLst/>
                    </a:prstGeom>
                  </pic:spPr>
                </pic:pic>
              </a:graphicData>
            </a:graphic>
          </wp:inline>
        </w:drawing>
      </w:r>
      <w:r w:rsidR="00A14AC0" w:rsidRPr="00BF462D">
        <w:rPr>
          <w:noProof/>
          <w:sz w:val="24"/>
          <w:szCs w:val="24"/>
        </w:rPr>
        <w:lastRenderedPageBreak/>
        <w:drawing>
          <wp:inline distT="0" distB="0" distL="0" distR="0" wp14:anchorId="0DC75F80" wp14:editId="6349D986">
            <wp:extent cx="4320000" cy="3477600"/>
            <wp:effectExtent l="0" t="0" r="4445" b="8890"/>
            <wp:docPr id="440" name="图片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4320000" cy="3477600"/>
                    </a:xfrm>
                    <a:prstGeom prst="rect">
                      <a:avLst/>
                    </a:prstGeom>
                    <a:noFill/>
                    <a:ln>
                      <a:noFill/>
                    </a:ln>
                  </pic:spPr>
                </pic:pic>
              </a:graphicData>
            </a:graphic>
          </wp:inline>
        </w:drawing>
      </w:r>
    </w:p>
    <w:p w14:paraId="60B6F554" w14:textId="70803338" w:rsidR="00685411" w:rsidRPr="00BF462D" w:rsidRDefault="00685411"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10.3.9</w:t>
      </w:r>
      <w:r w:rsidR="004D29F9" w:rsidRPr="00BF462D">
        <w:rPr>
          <w:szCs w:val="21"/>
        </w:rPr>
        <w:t xml:space="preserve"> </w:t>
      </w:r>
      <w:r w:rsidR="000C733A">
        <w:rPr>
          <w:rFonts w:hint="eastAsia"/>
          <w:kern w:val="0"/>
          <w:szCs w:val="21"/>
        </w:rPr>
        <w:t>显示微动形核循环次数、参数值和轮廓</w:t>
      </w:r>
      <w:r w:rsidR="00106812">
        <w:rPr>
          <w:rFonts w:hint="eastAsia"/>
        </w:rPr>
        <w:t>对话框</w:t>
      </w:r>
      <w:r w:rsidRPr="00BF462D">
        <w:rPr>
          <w:szCs w:val="21"/>
        </w:rPr>
        <w:t>。</w:t>
      </w:r>
    </w:p>
    <w:p w14:paraId="0FE2CDA5" w14:textId="1A418A16"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5D63CFB" wp14:editId="42784024">
            <wp:extent cx="3927475" cy="2569845"/>
            <wp:effectExtent l="0" t="0" r="0" b="1905"/>
            <wp:docPr id="441" name="图片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3927475" cy="2569845"/>
                    </a:xfrm>
                    <a:prstGeom prst="rect">
                      <a:avLst/>
                    </a:prstGeom>
                    <a:noFill/>
                    <a:ln>
                      <a:noFill/>
                    </a:ln>
                  </pic:spPr>
                </pic:pic>
              </a:graphicData>
            </a:graphic>
          </wp:inline>
        </w:drawing>
      </w:r>
    </w:p>
    <w:p w14:paraId="65EE8D3A" w14:textId="77E85AEF" w:rsidR="00685411" w:rsidRPr="00BF462D" w:rsidRDefault="00685411"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10.3.10</w:t>
      </w:r>
      <w:r w:rsidR="004D29F9" w:rsidRPr="00BF462D">
        <w:rPr>
          <w:rFonts w:hint="eastAsia"/>
          <w:szCs w:val="21"/>
        </w:rPr>
        <w:t xml:space="preserve"> </w:t>
      </w:r>
      <w:r w:rsidR="000C733A">
        <w:rPr>
          <w:rFonts w:hint="eastAsia"/>
          <w:kern w:val="0"/>
          <w:szCs w:val="21"/>
        </w:rPr>
        <w:t>选择文件以保存微动形核预测</w:t>
      </w:r>
      <w:r w:rsidR="00106812">
        <w:rPr>
          <w:rFonts w:hint="eastAsia"/>
        </w:rPr>
        <w:t>对话框</w:t>
      </w:r>
      <w:r w:rsidRPr="00BF462D">
        <w:rPr>
          <w:szCs w:val="21"/>
        </w:rPr>
        <w:t>。</w:t>
      </w:r>
    </w:p>
    <w:p w14:paraId="191D045F" w14:textId="62B8C3FE" w:rsidR="00C40ADA" w:rsidRPr="00BF462D" w:rsidRDefault="00685411" w:rsidP="00EC5EB9">
      <w:pPr>
        <w:spacing w:before="100" w:beforeAutospacing="1" w:after="100" w:afterAutospacing="1" w:line="276" w:lineRule="auto"/>
        <w:ind w:firstLineChars="200" w:firstLine="480"/>
        <w:rPr>
          <w:sz w:val="24"/>
          <w:szCs w:val="24"/>
        </w:rPr>
      </w:pPr>
      <w:r w:rsidRPr="00BF462D">
        <w:rPr>
          <w:rFonts w:hint="eastAsia"/>
          <w:sz w:val="24"/>
          <w:szCs w:val="24"/>
        </w:rPr>
        <w:t>用户可以</w:t>
      </w:r>
      <w:r w:rsidR="004D29F9" w:rsidRPr="00BF462D">
        <w:rPr>
          <w:rFonts w:hint="eastAsia"/>
          <w:sz w:val="24"/>
          <w:szCs w:val="24"/>
        </w:rPr>
        <w:t>点击</w:t>
      </w:r>
      <w:r w:rsidR="00092874" w:rsidRPr="00BF462D">
        <w:rPr>
          <w:b/>
          <w:bCs/>
          <w:sz w:val="24"/>
          <w:szCs w:val="24"/>
        </w:rPr>
        <w:t>Back</w:t>
      </w:r>
      <w:r w:rsidRPr="00BF462D">
        <w:rPr>
          <w:rFonts w:hint="eastAsia"/>
          <w:sz w:val="24"/>
          <w:szCs w:val="24"/>
        </w:rPr>
        <w:t>返回并选择不同的</w:t>
      </w:r>
      <w:r w:rsidR="00740076" w:rsidRPr="00BF462D">
        <w:rPr>
          <w:rFonts w:hint="eastAsia"/>
          <w:sz w:val="24"/>
          <w:szCs w:val="24"/>
        </w:rPr>
        <w:t>微动形核</w:t>
      </w:r>
      <w:r w:rsidRPr="00BF462D">
        <w:rPr>
          <w:rFonts w:hint="eastAsia"/>
          <w:sz w:val="24"/>
          <w:szCs w:val="24"/>
        </w:rPr>
        <w:t>模型来比较预测。</w:t>
      </w:r>
    </w:p>
    <w:p w14:paraId="5200D37F" w14:textId="321CF06E" w:rsidR="003231CC" w:rsidRPr="00BF462D" w:rsidRDefault="003231CC" w:rsidP="003230B3">
      <w:pPr>
        <w:pStyle w:val="3"/>
      </w:pPr>
      <w:bookmarkStart w:id="272" w:name="_Toc173252725"/>
      <w:r w:rsidRPr="00BF462D">
        <w:t>10.3.1</w:t>
      </w:r>
      <w:r w:rsidR="003D7A36" w:rsidRPr="00BF462D">
        <w:t xml:space="preserve"> </w:t>
      </w:r>
      <w:r w:rsidRPr="00BF462D">
        <w:t>表面处理</w:t>
      </w:r>
      <w:r w:rsidR="008C3506">
        <w:t>残余应力</w:t>
      </w:r>
      <w:bookmarkEnd w:id="272"/>
    </w:p>
    <w:p w14:paraId="04BE889B" w14:textId="6F311B91" w:rsidR="003231CC" w:rsidRPr="00BF462D" w:rsidRDefault="003231CC" w:rsidP="00EC5EB9">
      <w:pPr>
        <w:spacing w:before="100" w:beforeAutospacing="1" w:after="100" w:afterAutospacing="1" w:line="276" w:lineRule="auto"/>
        <w:ind w:firstLineChars="200" w:firstLine="480"/>
        <w:rPr>
          <w:sz w:val="24"/>
          <w:szCs w:val="24"/>
        </w:rPr>
      </w:pPr>
      <w:r w:rsidRPr="00BF462D">
        <w:rPr>
          <w:rFonts w:hint="eastAsia"/>
          <w:sz w:val="24"/>
          <w:szCs w:val="24"/>
        </w:rPr>
        <w:t>每个微动模型（</w:t>
      </w:r>
      <w:r w:rsidRPr="00BF462D">
        <w:rPr>
          <w:sz w:val="24"/>
          <w:szCs w:val="24"/>
        </w:rPr>
        <w:t>Ruiz-Chen</w:t>
      </w:r>
      <w:r w:rsidRPr="00BF462D">
        <w:rPr>
          <w:sz w:val="24"/>
          <w:szCs w:val="24"/>
        </w:rPr>
        <w:t>模型除外）的一个附加选项是能够添加表面处理残余应力。选中</w:t>
      </w:r>
      <w:r w:rsidR="009F7F6F" w:rsidRPr="00BF462D">
        <w:rPr>
          <w:sz w:val="24"/>
          <w:szCs w:val="24"/>
          <w:u w:val="single"/>
        </w:rPr>
        <w:t>Add residual stress</w:t>
      </w:r>
      <w:r w:rsidRPr="00BF462D">
        <w:rPr>
          <w:sz w:val="24"/>
          <w:szCs w:val="24"/>
        </w:rPr>
        <w:t>框，会出现图</w:t>
      </w:r>
      <w:r w:rsidRPr="00BF462D">
        <w:rPr>
          <w:sz w:val="24"/>
          <w:szCs w:val="24"/>
        </w:rPr>
        <w:t>10.3.11</w:t>
      </w:r>
      <w:r w:rsidRPr="00BF462D">
        <w:rPr>
          <w:sz w:val="24"/>
          <w:szCs w:val="24"/>
        </w:rPr>
        <w:t>中的对话框</w:t>
      </w:r>
      <w:r w:rsidR="003D7A36" w:rsidRPr="00BF462D">
        <w:rPr>
          <w:rFonts w:hint="eastAsia"/>
          <w:sz w:val="24"/>
          <w:szCs w:val="24"/>
        </w:rPr>
        <w:t>，</w:t>
      </w:r>
      <w:r w:rsidRPr="00BF462D">
        <w:rPr>
          <w:sz w:val="24"/>
          <w:szCs w:val="24"/>
        </w:rPr>
        <w:t>残余应力处理同</w:t>
      </w:r>
      <w:r w:rsidRPr="00BF462D">
        <w:rPr>
          <w:sz w:val="24"/>
          <w:szCs w:val="24"/>
        </w:rPr>
        <w:t>7.2.4</w:t>
      </w:r>
      <w:r w:rsidRPr="00BF462D">
        <w:rPr>
          <w:sz w:val="24"/>
          <w:szCs w:val="24"/>
        </w:rPr>
        <w:t>节</w:t>
      </w:r>
      <w:r w:rsidRPr="00BF462D">
        <w:rPr>
          <w:sz w:val="24"/>
          <w:szCs w:val="24"/>
        </w:rPr>
        <w:lastRenderedPageBreak/>
        <w:t>所述。指定或从文件中读取应力与</w:t>
      </w:r>
      <w:r w:rsidR="003D7A36" w:rsidRPr="00BF462D">
        <w:rPr>
          <w:sz w:val="24"/>
          <w:szCs w:val="24"/>
        </w:rPr>
        <w:t>距离表面的尺寸</w:t>
      </w:r>
      <w:r w:rsidRPr="00BF462D">
        <w:rPr>
          <w:sz w:val="24"/>
          <w:szCs w:val="24"/>
        </w:rPr>
        <w:t>，然后识别处理过的表面。在计算微动参数时，残余应力被添加到（或从）体应力中。</w:t>
      </w:r>
    </w:p>
    <w:p w14:paraId="45455418" w14:textId="31099F93"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A823435" wp14:editId="232ACC4A">
            <wp:extent cx="4320000" cy="3600000"/>
            <wp:effectExtent l="0" t="0" r="4445" b="635"/>
            <wp:docPr id="442" name="图片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4320000" cy="3600000"/>
                    </a:xfrm>
                    <a:prstGeom prst="rect">
                      <a:avLst/>
                    </a:prstGeom>
                    <a:noFill/>
                    <a:ln>
                      <a:noFill/>
                    </a:ln>
                  </pic:spPr>
                </pic:pic>
              </a:graphicData>
            </a:graphic>
          </wp:inline>
        </w:drawing>
      </w:r>
    </w:p>
    <w:p w14:paraId="1C8B5124" w14:textId="28FC569F" w:rsidR="003231CC" w:rsidRPr="00BF462D" w:rsidRDefault="003231CC" w:rsidP="00D82AC3">
      <w:pPr>
        <w:spacing w:before="100" w:beforeAutospacing="1" w:after="100" w:afterAutospacing="1" w:line="276" w:lineRule="auto"/>
        <w:jc w:val="center"/>
        <w:rPr>
          <w:szCs w:val="21"/>
        </w:rPr>
      </w:pPr>
      <w:r w:rsidRPr="00BF462D">
        <w:rPr>
          <w:rFonts w:hint="eastAsia"/>
          <w:szCs w:val="21"/>
        </w:rPr>
        <w:t>图</w:t>
      </w:r>
      <w:r w:rsidRPr="00BF462D">
        <w:rPr>
          <w:szCs w:val="21"/>
        </w:rPr>
        <w:t>10.3.11</w:t>
      </w:r>
      <w:r w:rsidR="00640839" w:rsidRPr="00BF462D">
        <w:rPr>
          <w:rFonts w:hint="eastAsia"/>
          <w:szCs w:val="21"/>
        </w:rPr>
        <w:t xml:space="preserve"> </w:t>
      </w:r>
      <w:r w:rsidR="008C3506">
        <w:rPr>
          <w:rFonts w:hint="eastAsia"/>
          <w:szCs w:val="21"/>
        </w:rPr>
        <w:t>定义表面处理残余应力</w:t>
      </w:r>
      <w:r w:rsidR="00254C28">
        <w:rPr>
          <w:rFonts w:hint="eastAsia"/>
        </w:rPr>
        <w:t>对话框</w:t>
      </w:r>
      <w:r w:rsidRPr="00BF462D">
        <w:rPr>
          <w:szCs w:val="21"/>
        </w:rPr>
        <w:t>。</w:t>
      </w:r>
    </w:p>
    <w:p w14:paraId="27B499B6" w14:textId="333DD14A" w:rsidR="003231CC" w:rsidRPr="00BF462D" w:rsidRDefault="003231CC" w:rsidP="005D450F">
      <w:pPr>
        <w:pStyle w:val="2"/>
        <w:rPr>
          <w:rFonts w:ascii="Times New Roman" w:eastAsia="宋体" w:hAnsi="Times New Roman"/>
        </w:rPr>
      </w:pPr>
      <w:bookmarkStart w:id="273" w:name="_Toc173252726"/>
      <w:r w:rsidRPr="00BF462D">
        <w:rPr>
          <w:rFonts w:ascii="Times New Roman" w:eastAsia="宋体" w:hAnsi="Times New Roman"/>
        </w:rPr>
        <w:t>10.4</w:t>
      </w:r>
      <w:r w:rsidR="00640839" w:rsidRPr="00BF462D">
        <w:rPr>
          <w:rFonts w:ascii="Times New Roman" w:eastAsia="宋体" w:hAnsi="Times New Roman"/>
        </w:rPr>
        <w:t xml:space="preserve"> </w:t>
      </w:r>
      <w:r w:rsidRPr="00BF462D">
        <w:rPr>
          <w:rFonts w:ascii="Times New Roman" w:eastAsia="宋体" w:hAnsi="Times New Roman"/>
        </w:rPr>
        <w:t>区域颜色</w:t>
      </w:r>
      <w:bookmarkEnd w:id="273"/>
    </w:p>
    <w:p w14:paraId="5679A778" w14:textId="6E3535FD" w:rsidR="003231CC" w:rsidRPr="00BF462D" w:rsidRDefault="003231CC" w:rsidP="00EC5EB9">
      <w:pPr>
        <w:spacing w:before="100" w:beforeAutospacing="1" w:after="100" w:afterAutospacing="1" w:line="276" w:lineRule="auto"/>
        <w:ind w:firstLineChars="200" w:firstLine="480"/>
        <w:rPr>
          <w:sz w:val="24"/>
          <w:szCs w:val="24"/>
        </w:rPr>
      </w:pPr>
      <w:r w:rsidRPr="00BF462D">
        <w:rPr>
          <w:sz w:val="24"/>
          <w:szCs w:val="24"/>
        </w:rPr>
        <w:t>FRANC3D</w:t>
      </w:r>
      <w:r w:rsidRPr="00BF462D">
        <w:rPr>
          <w:sz w:val="24"/>
          <w:szCs w:val="24"/>
        </w:rPr>
        <w:t>将显示不同颜色的材料区域</w:t>
      </w:r>
      <w:r w:rsidR="00640839" w:rsidRPr="00BF462D">
        <w:rPr>
          <w:rFonts w:hint="eastAsia"/>
          <w:sz w:val="24"/>
          <w:szCs w:val="24"/>
        </w:rPr>
        <w:t>，</w:t>
      </w:r>
      <w:r w:rsidR="004327B6" w:rsidRPr="00BF462D">
        <w:rPr>
          <w:b/>
          <w:bCs/>
          <w:sz w:val="24"/>
          <w:szCs w:val="24"/>
        </w:rPr>
        <w:t>Region Color</w:t>
      </w:r>
      <w:r w:rsidRPr="00BF462D">
        <w:rPr>
          <w:sz w:val="24"/>
          <w:szCs w:val="24"/>
        </w:rPr>
        <w:t>菜单</w:t>
      </w:r>
      <w:proofErr w:type="gramStart"/>
      <w:r w:rsidRPr="00BF462D">
        <w:rPr>
          <w:sz w:val="24"/>
          <w:szCs w:val="24"/>
        </w:rPr>
        <w:t>项允许</w:t>
      </w:r>
      <w:proofErr w:type="gramEnd"/>
      <w:r w:rsidRPr="00BF462D">
        <w:rPr>
          <w:sz w:val="24"/>
          <w:szCs w:val="24"/>
        </w:rPr>
        <w:t>用户打开或关闭区域颜色，图</w:t>
      </w:r>
      <w:r w:rsidRPr="00BF462D">
        <w:rPr>
          <w:sz w:val="24"/>
          <w:szCs w:val="24"/>
        </w:rPr>
        <w:t>10.4.1</w:t>
      </w:r>
      <w:r w:rsidRPr="00BF462D">
        <w:rPr>
          <w:sz w:val="24"/>
          <w:szCs w:val="24"/>
        </w:rPr>
        <w:t>。此选项纯粹用于显示目的，可以在复杂的多区域模型中区分</w:t>
      </w:r>
      <w:r w:rsidR="00640839" w:rsidRPr="00BF462D">
        <w:rPr>
          <w:rFonts w:hint="eastAsia"/>
          <w:sz w:val="24"/>
          <w:szCs w:val="24"/>
        </w:rPr>
        <w:t>不同</w:t>
      </w:r>
      <w:r w:rsidRPr="00BF462D">
        <w:rPr>
          <w:sz w:val="24"/>
          <w:szCs w:val="24"/>
        </w:rPr>
        <w:t>区域。</w:t>
      </w:r>
    </w:p>
    <w:p w14:paraId="23FF7B77" w14:textId="34DBA453"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37E6D41" wp14:editId="06097BB6">
            <wp:extent cx="1426845" cy="907415"/>
            <wp:effectExtent l="0" t="0" r="1905" b="6985"/>
            <wp:docPr id="443" name="图片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1426845" cy="907415"/>
                    </a:xfrm>
                    <a:prstGeom prst="rect">
                      <a:avLst/>
                    </a:prstGeom>
                    <a:noFill/>
                    <a:ln>
                      <a:noFill/>
                    </a:ln>
                  </pic:spPr>
                </pic:pic>
              </a:graphicData>
            </a:graphic>
          </wp:inline>
        </w:drawing>
      </w:r>
    </w:p>
    <w:p w14:paraId="1681AC6F" w14:textId="35C6D493" w:rsidR="008F0EDB" w:rsidRPr="00BF462D" w:rsidRDefault="003231CC" w:rsidP="00D82AC3">
      <w:pPr>
        <w:spacing w:before="100" w:beforeAutospacing="1" w:after="100" w:afterAutospacing="1" w:line="276" w:lineRule="auto"/>
        <w:jc w:val="center"/>
        <w:rPr>
          <w:szCs w:val="21"/>
        </w:rPr>
      </w:pPr>
      <w:r w:rsidRPr="00BF462D">
        <w:rPr>
          <w:rFonts w:hint="eastAsia"/>
          <w:szCs w:val="21"/>
        </w:rPr>
        <w:t>图</w:t>
      </w:r>
      <w:r w:rsidRPr="00BF462D">
        <w:rPr>
          <w:szCs w:val="21"/>
        </w:rPr>
        <w:t>10.4.1</w:t>
      </w:r>
      <w:r w:rsidR="00640839" w:rsidRPr="00BF462D">
        <w:rPr>
          <w:rFonts w:hint="eastAsia"/>
          <w:szCs w:val="21"/>
        </w:rPr>
        <w:t xml:space="preserve"> </w:t>
      </w:r>
      <w:r w:rsidR="00254C28">
        <w:t>t</w:t>
      </w:r>
      <w:r w:rsidR="008C3506">
        <w:rPr>
          <w:rFonts w:hint="eastAsia"/>
          <w:kern w:val="0"/>
          <w:szCs w:val="21"/>
        </w:rPr>
        <w:t>关闭</w:t>
      </w:r>
      <w:r w:rsidR="008C3506">
        <w:rPr>
          <w:kern w:val="0"/>
          <w:szCs w:val="21"/>
        </w:rPr>
        <w:t>/</w:t>
      </w:r>
      <w:r w:rsidR="008C3506">
        <w:rPr>
          <w:rFonts w:hint="eastAsia"/>
          <w:kern w:val="0"/>
          <w:szCs w:val="21"/>
        </w:rPr>
        <w:t>打开区域着色</w:t>
      </w:r>
      <w:r w:rsidR="00254C28">
        <w:rPr>
          <w:rFonts w:hint="eastAsia"/>
        </w:rPr>
        <w:t>对话框</w:t>
      </w:r>
      <w:r w:rsidRPr="00BF462D">
        <w:rPr>
          <w:szCs w:val="21"/>
        </w:rPr>
        <w:t>。</w:t>
      </w:r>
    </w:p>
    <w:p w14:paraId="48126EAB" w14:textId="77777777" w:rsidR="008F0EDB" w:rsidRPr="00BF462D" w:rsidRDefault="008F0EDB">
      <w:pPr>
        <w:widowControl/>
        <w:jc w:val="left"/>
        <w:rPr>
          <w:szCs w:val="21"/>
        </w:rPr>
      </w:pPr>
      <w:r w:rsidRPr="00BF462D">
        <w:rPr>
          <w:szCs w:val="21"/>
        </w:rPr>
        <w:br w:type="page"/>
      </w:r>
    </w:p>
    <w:p w14:paraId="24320976" w14:textId="20C7C282" w:rsidR="0087188B" w:rsidRPr="00BF462D" w:rsidRDefault="004327B6" w:rsidP="00BD008E">
      <w:pPr>
        <w:pStyle w:val="1"/>
        <w:numPr>
          <w:ilvl w:val="0"/>
          <w:numId w:val="5"/>
        </w:numPr>
        <w:ind w:left="0" w:firstLine="0"/>
      </w:pPr>
      <w:bookmarkStart w:id="274" w:name="_Toc173252727"/>
      <w:r w:rsidRPr="00BF462D">
        <w:lastRenderedPageBreak/>
        <w:t>Display</w:t>
      </w:r>
      <w:r w:rsidR="0087188B" w:rsidRPr="00BF462D">
        <w:t>菜单向导和对话框</w:t>
      </w:r>
      <w:bookmarkEnd w:id="274"/>
    </w:p>
    <w:p w14:paraId="2EA1B0A3" w14:textId="0A0A7999" w:rsidR="0087188B" w:rsidRPr="00BF462D" w:rsidRDefault="0087188B"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w:t>
      </w:r>
      <w:r w:rsidR="004327B6" w:rsidRPr="00BF462D">
        <w:rPr>
          <w:b/>
          <w:bCs/>
          <w:sz w:val="24"/>
          <w:szCs w:val="24"/>
        </w:rPr>
        <w:t>Display</w:t>
      </w:r>
      <w:r w:rsidR="005E4118" w:rsidRPr="00BF462D">
        <w:rPr>
          <w:rFonts w:hint="eastAsia"/>
          <w:bCs/>
          <w:sz w:val="24"/>
          <w:szCs w:val="24"/>
        </w:rPr>
        <w:t>菜单项</w:t>
      </w:r>
      <w:r w:rsidRPr="00BF462D">
        <w:rPr>
          <w:rFonts w:hint="eastAsia"/>
          <w:sz w:val="24"/>
          <w:szCs w:val="24"/>
        </w:rPr>
        <w:t>的向导和对话框。</w:t>
      </w:r>
    </w:p>
    <w:p w14:paraId="0C021C9C" w14:textId="424D7830" w:rsidR="0087188B" w:rsidRPr="00BF462D" w:rsidRDefault="0087188B" w:rsidP="005D450F">
      <w:pPr>
        <w:pStyle w:val="2"/>
        <w:rPr>
          <w:rFonts w:ascii="Times New Roman" w:eastAsia="宋体" w:hAnsi="Times New Roman"/>
        </w:rPr>
      </w:pPr>
      <w:bookmarkStart w:id="275" w:name="_Toc173252728"/>
      <w:r w:rsidRPr="00BF462D">
        <w:rPr>
          <w:rFonts w:ascii="Times New Roman" w:eastAsia="宋体" w:hAnsi="Times New Roman"/>
        </w:rPr>
        <w:t>11.1</w:t>
      </w:r>
      <w:r w:rsidR="00A55136" w:rsidRPr="00BF462D">
        <w:rPr>
          <w:rFonts w:ascii="Times New Roman" w:eastAsia="宋体" w:hAnsi="Times New Roman"/>
        </w:rPr>
        <w:t xml:space="preserve"> </w:t>
      </w:r>
      <w:r w:rsidRPr="00BF462D">
        <w:rPr>
          <w:rFonts w:ascii="Times New Roman" w:eastAsia="宋体" w:hAnsi="Times New Roman"/>
        </w:rPr>
        <w:t>查看响应对话框</w:t>
      </w:r>
      <w:bookmarkEnd w:id="275"/>
    </w:p>
    <w:p w14:paraId="48103369" w14:textId="05968D4D" w:rsidR="0087188B" w:rsidRPr="00BF462D" w:rsidRDefault="0087188B" w:rsidP="00EC5EB9">
      <w:pPr>
        <w:spacing w:before="100" w:beforeAutospacing="1" w:after="100" w:afterAutospacing="1" w:line="276" w:lineRule="auto"/>
        <w:ind w:firstLineChars="200" w:firstLine="482"/>
        <w:rPr>
          <w:sz w:val="24"/>
          <w:szCs w:val="24"/>
        </w:rPr>
      </w:pPr>
      <w:r w:rsidRPr="00BF462D">
        <w:rPr>
          <w:b/>
          <w:bCs/>
          <w:sz w:val="24"/>
          <w:szCs w:val="24"/>
        </w:rPr>
        <w:t>View</w:t>
      </w:r>
      <w:r w:rsidR="004327B6" w:rsidRPr="00BF462D">
        <w:rPr>
          <w:b/>
          <w:bCs/>
          <w:sz w:val="24"/>
          <w:szCs w:val="24"/>
        </w:rPr>
        <w:t xml:space="preserve"> </w:t>
      </w:r>
      <w:r w:rsidRPr="00BF462D">
        <w:rPr>
          <w:b/>
          <w:bCs/>
          <w:sz w:val="24"/>
          <w:szCs w:val="24"/>
        </w:rPr>
        <w:t>Response</w:t>
      </w:r>
      <w:r w:rsidRPr="00BF462D">
        <w:rPr>
          <w:sz w:val="24"/>
          <w:szCs w:val="24"/>
        </w:rPr>
        <w:t>菜单</w:t>
      </w:r>
      <w:proofErr w:type="gramStart"/>
      <w:r w:rsidRPr="00BF462D">
        <w:rPr>
          <w:sz w:val="24"/>
          <w:szCs w:val="24"/>
        </w:rPr>
        <w:t>项允许</w:t>
      </w:r>
      <w:proofErr w:type="gramEnd"/>
      <w:r w:rsidRPr="00BF462D">
        <w:rPr>
          <w:sz w:val="24"/>
          <w:szCs w:val="24"/>
        </w:rPr>
        <w:t>查看当前模型的变形形状</w:t>
      </w:r>
      <w:r w:rsidR="00A55136" w:rsidRPr="00BF462D">
        <w:rPr>
          <w:rFonts w:hint="eastAsia"/>
          <w:sz w:val="24"/>
          <w:szCs w:val="24"/>
        </w:rPr>
        <w:t>，</w:t>
      </w:r>
      <w:r w:rsidRPr="00BF462D">
        <w:rPr>
          <w:sz w:val="24"/>
          <w:szCs w:val="24"/>
        </w:rPr>
        <w:t>激活此菜单项需要分析结果</w:t>
      </w:r>
      <w:r w:rsidR="00A55136" w:rsidRPr="00BF462D">
        <w:rPr>
          <w:rFonts w:hint="eastAsia"/>
          <w:sz w:val="24"/>
          <w:szCs w:val="24"/>
        </w:rPr>
        <w:t>，</w:t>
      </w:r>
      <w:r w:rsidRPr="00BF462D">
        <w:rPr>
          <w:sz w:val="24"/>
          <w:szCs w:val="24"/>
        </w:rPr>
        <w:t>显示如图</w:t>
      </w:r>
      <w:r w:rsidRPr="00BF462D">
        <w:rPr>
          <w:sz w:val="24"/>
          <w:szCs w:val="24"/>
        </w:rPr>
        <w:t>11.1.1</w:t>
      </w:r>
      <w:r w:rsidRPr="00BF462D">
        <w:rPr>
          <w:sz w:val="24"/>
          <w:szCs w:val="24"/>
        </w:rPr>
        <w:t>所示的对话框。</w:t>
      </w:r>
    </w:p>
    <w:p w14:paraId="30911977" w14:textId="622C11DC" w:rsidR="0087188B" w:rsidRPr="00F32B11" w:rsidRDefault="0087188B" w:rsidP="00EC5EB9">
      <w:pPr>
        <w:spacing w:before="100" w:beforeAutospacing="1" w:after="100" w:afterAutospacing="1" w:line="276" w:lineRule="auto"/>
        <w:ind w:firstLineChars="200" w:firstLine="480"/>
        <w:rPr>
          <w:sz w:val="24"/>
          <w:szCs w:val="24"/>
        </w:rPr>
      </w:pPr>
      <w:r w:rsidRPr="00BF462D">
        <w:rPr>
          <w:rFonts w:hint="eastAsia"/>
          <w:sz w:val="24"/>
          <w:szCs w:val="24"/>
        </w:rPr>
        <w:t>可以关闭</w:t>
      </w:r>
      <w:r w:rsidRPr="00BF462D">
        <w:rPr>
          <w:sz w:val="24"/>
          <w:szCs w:val="24"/>
          <w:u w:val="single"/>
        </w:rPr>
        <w:t>Display</w:t>
      </w:r>
      <w:r w:rsidR="004327B6" w:rsidRPr="00BF462D">
        <w:rPr>
          <w:sz w:val="24"/>
          <w:szCs w:val="24"/>
          <w:u w:val="single"/>
        </w:rPr>
        <w:t xml:space="preserve"> </w:t>
      </w:r>
      <w:r w:rsidRPr="00BF462D">
        <w:rPr>
          <w:sz w:val="24"/>
          <w:szCs w:val="24"/>
          <w:u w:val="single"/>
        </w:rPr>
        <w:t>Mesh</w:t>
      </w:r>
      <w:r w:rsidR="004327B6" w:rsidRPr="00BF462D">
        <w:rPr>
          <w:sz w:val="24"/>
          <w:szCs w:val="24"/>
          <w:u w:val="single"/>
        </w:rPr>
        <w:t xml:space="preserve"> </w:t>
      </w:r>
      <w:r w:rsidRPr="00BF462D">
        <w:rPr>
          <w:sz w:val="24"/>
          <w:szCs w:val="24"/>
          <w:u w:val="single"/>
        </w:rPr>
        <w:t>Overlay</w:t>
      </w:r>
      <w:r w:rsidRPr="00BF462D">
        <w:rPr>
          <w:sz w:val="24"/>
          <w:szCs w:val="24"/>
        </w:rPr>
        <w:t>以从模型视图中移除表面网格面。</w:t>
      </w:r>
    </w:p>
    <w:p w14:paraId="357E9073" w14:textId="4459450E"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D9B364A" wp14:editId="3BEBE7DC">
            <wp:extent cx="4320000" cy="2293200"/>
            <wp:effectExtent l="0" t="0" r="4445" b="0"/>
            <wp:docPr id="444" name="图片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4320000" cy="2293200"/>
                    </a:xfrm>
                    <a:prstGeom prst="rect">
                      <a:avLst/>
                    </a:prstGeom>
                    <a:noFill/>
                    <a:ln>
                      <a:noFill/>
                    </a:ln>
                  </pic:spPr>
                </pic:pic>
              </a:graphicData>
            </a:graphic>
          </wp:inline>
        </w:drawing>
      </w:r>
    </w:p>
    <w:p w14:paraId="06593A1B" w14:textId="0AD1DE72" w:rsidR="0087188B" w:rsidRDefault="0087188B" w:rsidP="00D82AC3">
      <w:pPr>
        <w:spacing w:before="100" w:beforeAutospacing="1" w:after="100" w:afterAutospacing="1" w:line="276" w:lineRule="auto"/>
        <w:jc w:val="center"/>
        <w:rPr>
          <w:szCs w:val="21"/>
        </w:rPr>
      </w:pPr>
      <w:r w:rsidRPr="00BF462D">
        <w:rPr>
          <w:rFonts w:hint="eastAsia"/>
          <w:szCs w:val="21"/>
        </w:rPr>
        <w:t>图</w:t>
      </w:r>
      <w:r w:rsidRPr="00BF462D">
        <w:rPr>
          <w:szCs w:val="21"/>
        </w:rPr>
        <w:t>11.1.1</w:t>
      </w:r>
      <w:r w:rsidR="00A55136" w:rsidRPr="00BF462D">
        <w:rPr>
          <w:szCs w:val="21"/>
        </w:rPr>
        <w:t xml:space="preserve"> </w:t>
      </w:r>
      <w:r w:rsidR="008C3506">
        <w:rPr>
          <w:rFonts w:hint="eastAsia"/>
          <w:kern w:val="0"/>
          <w:szCs w:val="21"/>
        </w:rPr>
        <w:t>显示未变形网格</w:t>
      </w:r>
      <w:r w:rsidRPr="00BF462D">
        <w:rPr>
          <w:szCs w:val="21"/>
        </w:rPr>
        <w:t>。</w:t>
      </w:r>
    </w:p>
    <w:p w14:paraId="6AD10007" w14:textId="0992E355" w:rsidR="00F32B11" w:rsidRPr="00F32B11" w:rsidRDefault="00F32B11" w:rsidP="00F32B11">
      <w:pPr>
        <w:spacing w:before="100" w:beforeAutospacing="1" w:after="100" w:afterAutospacing="1" w:line="276" w:lineRule="auto"/>
        <w:ind w:firstLineChars="200" w:firstLine="480"/>
        <w:rPr>
          <w:szCs w:val="21"/>
        </w:rPr>
      </w:pPr>
      <w:r w:rsidRPr="00BF462D">
        <w:rPr>
          <w:rFonts w:hint="eastAsia"/>
          <w:sz w:val="24"/>
          <w:szCs w:val="24"/>
        </w:rPr>
        <w:t>可以通过打开</w:t>
      </w:r>
      <w:r w:rsidRPr="00BF462D">
        <w:rPr>
          <w:sz w:val="24"/>
          <w:szCs w:val="24"/>
          <w:u w:val="single"/>
        </w:rPr>
        <w:t>Display on Deformed Geometry</w:t>
      </w:r>
      <w:r w:rsidRPr="00BF462D">
        <w:rPr>
          <w:rFonts w:hint="eastAsia"/>
          <w:sz w:val="24"/>
          <w:szCs w:val="24"/>
        </w:rPr>
        <w:t>选项并</w:t>
      </w:r>
      <w:proofErr w:type="gramStart"/>
      <w:r w:rsidRPr="00BF462D">
        <w:rPr>
          <w:rFonts w:hint="eastAsia"/>
          <w:sz w:val="24"/>
          <w:szCs w:val="24"/>
        </w:rPr>
        <w:t>输入非零放大</w:t>
      </w:r>
      <w:proofErr w:type="gramEnd"/>
      <w:r w:rsidRPr="00BF462D">
        <w:rPr>
          <w:rFonts w:hint="eastAsia"/>
          <w:sz w:val="24"/>
          <w:szCs w:val="24"/>
        </w:rPr>
        <w:t>系数来显示变形形状，图</w:t>
      </w:r>
      <w:r w:rsidRPr="00BF462D">
        <w:rPr>
          <w:sz w:val="24"/>
          <w:szCs w:val="24"/>
        </w:rPr>
        <w:t>11.1.2</w:t>
      </w:r>
      <w:r w:rsidRPr="00BF462D">
        <w:rPr>
          <w:sz w:val="24"/>
          <w:szCs w:val="24"/>
        </w:rPr>
        <w:t>。如果有多个载荷步，则可以选择特定载荷步或所有载荷步总和的变形形状。</w:t>
      </w:r>
    </w:p>
    <w:p w14:paraId="08506E6A" w14:textId="7A815FDB" w:rsidR="007D17A8" w:rsidRPr="00BF462D" w:rsidRDefault="00A14AC0" w:rsidP="00264B91">
      <w:pPr>
        <w:spacing w:line="276" w:lineRule="auto"/>
        <w:jc w:val="center"/>
        <w:rPr>
          <w:noProof/>
          <w:sz w:val="24"/>
          <w:szCs w:val="24"/>
        </w:rPr>
      </w:pPr>
      <w:r w:rsidRPr="00BF462D">
        <w:rPr>
          <w:noProof/>
          <w:sz w:val="24"/>
          <w:szCs w:val="24"/>
        </w:rPr>
        <w:lastRenderedPageBreak/>
        <w:drawing>
          <wp:inline distT="0" distB="0" distL="0" distR="0" wp14:anchorId="72D76829" wp14:editId="642AA681">
            <wp:extent cx="4320000" cy="2289600"/>
            <wp:effectExtent l="0" t="0" r="4445" b="0"/>
            <wp:docPr id="445" name="图片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4320000" cy="2289600"/>
                    </a:xfrm>
                    <a:prstGeom prst="rect">
                      <a:avLst/>
                    </a:prstGeom>
                    <a:noFill/>
                    <a:ln>
                      <a:noFill/>
                    </a:ln>
                  </pic:spPr>
                </pic:pic>
              </a:graphicData>
            </a:graphic>
          </wp:inline>
        </w:drawing>
      </w:r>
    </w:p>
    <w:p w14:paraId="3F1C348C" w14:textId="1CB8C90C" w:rsidR="007D17A8" w:rsidRPr="00BF462D" w:rsidRDefault="007D17A8" w:rsidP="00264B91">
      <w:pPr>
        <w:spacing w:line="276" w:lineRule="auto"/>
        <w:jc w:val="center"/>
        <w:rPr>
          <w:szCs w:val="21"/>
        </w:rPr>
      </w:pPr>
      <w:r w:rsidRPr="00BF462D">
        <w:rPr>
          <w:rFonts w:hint="eastAsia"/>
          <w:szCs w:val="21"/>
        </w:rPr>
        <w:t>图</w:t>
      </w:r>
      <w:r w:rsidRPr="00BF462D">
        <w:rPr>
          <w:szCs w:val="21"/>
        </w:rPr>
        <w:t>11.1.2</w:t>
      </w:r>
      <w:r w:rsidR="00A55136" w:rsidRPr="00BF462D">
        <w:rPr>
          <w:rFonts w:hint="eastAsia"/>
          <w:szCs w:val="21"/>
        </w:rPr>
        <w:t xml:space="preserve"> </w:t>
      </w:r>
      <w:r w:rsidR="008C3506">
        <w:rPr>
          <w:rFonts w:hint="eastAsia"/>
          <w:kern w:val="0"/>
          <w:szCs w:val="21"/>
        </w:rPr>
        <w:t>显示变形的阴影实体和原始线框轮廓</w:t>
      </w:r>
      <w:r w:rsidRPr="00BF462D">
        <w:rPr>
          <w:szCs w:val="21"/>
        </w:rPr>
        <w:t>。</w:t>
      </w:r>
    </w:p>
    <w:p w14:paraId="3818A1C5" w14:textId="6C8C2ADB" w:rsidR="007D17A8" w:rsidRPr="00BF462D" w:rsidRDefault="007D17A8" w:rsidP="005D450F">
      <w:pPr>
        <w:pStyle w:val="2"/>
        <w:rPr>
          <w:rFonts w:ascii="Times New Roman" w:eastAsia="宋体" w:hAnsi="Times New Roman"/>
        </w:rPr>
      </w:pPr>
      <w:bookmarkStart w:id="276" w:name="_Toc173252729"/>
      <w:r w:rsidRPr="00BF462D">
        <w:rPr>
          <w:rFonts w:ascii="Times New Roman" w:eastAsia="宋体" w:hAnsi="Times New Roman"/>
        </w:rPr>
        <w:t>11.2</w:t>
      </w:r>
      <w:r w:rsidR="00A55136" w:rsidRPr="00BF462D">
        <w:rPr>
          <w:rFonts w:ascii="Times New Roman" w:eastAsia="宋体" w:hAnsi="Times New Roman"/>
        </w:rPr>
        <w:t xml:space="preserve"> </w:t>
      </w:r>
      <w:r w:rsidRPr="00BF462D">
        <w:rPr>
          <w:rFonts w:ascii="Times New Roman" w:eastAsia="宋体" w:hAnsi="Times New Roman"/>
        </w:rPr>
        <w:t>创建动画向导</w:t>
      </w:r>
      <w:bookmarkEnd w:id="276"/>
    </w:p>
    <w:p w14:paraId="2402E446" w14:textId="0147326C" w:rsidR="007D17A8" w:rsidRDefault="007D17A8" w:rsidP="00EC5EB9">
      <w:pPr>
        <w:spacing w:before="100" w:beforeAutospacing="1" w:after="100" w:afterAutospacing="1" w:line="276" w:lineRule="auto"/>
        <w:ind w:firstLineChars="200" w:firstLine="482"/>
        <w:rPr>
          <w:sz w:val="24"/>
          <w:szCs w:val="24"/>
        </w:rPr>
      </w:pPr>
      <w:r w:rsidRPr="00BF462D">
        <w:rPr>
          <w:b/>
          <w:bCs/>
          <w:sz w:val="24"/>
          <w:szCs w:val="24"/>
        </w:rPr>
        <w:t>Create</w:t>
      </w:r>
      <w:r w:rsidR="00B73B85" w:rsidRPr="00BF462D">
        <w:rPr>
          <w:b/>
          <w:bCs/>
          <w:sz w:val="24"/>
          <w:szCs w:val="24"/>
        </w:rPr>
        <w:t xml:space="preserve"> </w:t>
      </w:r>
      <w:r w:rsidRPr="00BF462D">
        <w:rPr>
          <w:b/>
          <w:bCs/>
          <w:sz w:val="24"/>
          <w:szCs w:val="24"/>
        </w:rPr>
        <w:t>Animation</w:t>
      </w:r>
      <w:r w:rsidRPr="00BF462D">
        <w:rPr>
          <w:sz w:val="24"/>
          <w:szCs w:val="24"/>
        </w:rPr>
        <w:t>菜单</w:t>
      </w:r>
      <w:proofErr w:type="gramStart"/>
      <w:r w:rsidRPr="00BF462D">
        <w:rPr>
          <w:sz w:val="24"/>
          <w:szCs w:val="24"/>
        </w:rPr>
        <w:t>项允许</w:t>
      </w:r>
      <w:proofErr w:type="gramEnd"/>
      <w:r w:rsidRPr="00BF462D">
        <w:rPr>
          <w:sz w:val="24"/>
          <w:szCs w:val="24"/>
        </w:rPr>
        <w:t>创建和保存裂纹扩展动画文件。图</w:t>
      </w:r>
      <w:r w:rsidRPr="00BF462D">
        <w:rPr>
          <w:sz w:val="24"/>
          <w:szCs w:val="24"/>
        </w:rPr>
        <w:t>11.2.1</w:t>
      </w:r>
      <w:r w:rsidRPr="00BF462D">
        <w:rPr>
          <w:sz w:val="24"/>
          <w:szCs w:val="24"/>
        </w:rPr>
        <w:t>对话框允许选择一组</w:t>
      </w:r>
      <w:r w:rsidRPr="00BF462D">
        <w:rPr>
          <w:sz w:val="24"/>
          <w:szCs w:val="24"/>
        </w:rPr>
        <w:t>FRANC3D</w:t>
      </w:r>
      <w:r w:rsidR="00B80A48" w:rsidRPr="00BF462D">
        <w:rPr>
          <w:sz w:val="24"/>
          <w:szCs w:val="24"/>
        </w:rPr>
        <w:t>重启动</w:t>
      </w:r>
      <w:r w:rsidR="001475E2" w:rsidRPr="00BF462D">
        <w:rPr>
          <w:sz w:val="24"/>
          <w:szCs w:val="24"/>
        </w:rPr>
        <w:t>（</w:t>
      </w:r>
      <w:r w:rsidRPr="00BF462D">
        <w:rPr>
          <w:sz w:val="24"/>
          <w:szCs w:val="24"/>
        </w:rPr>
        <w:t>.</w:t>
      </w:r>
      <w:proofErr w:type="spellStart"/>
      <w:r w:rsidRPr="00BF462D">
        <w:rPr>
          <w:sz w:val="24"/>
          <w:szCs w:val="24"/>
        </w:rPr>
        <w:t>fdb</w:t>
      </w:r>
      <w:proofErr w:type="spellEnd"/>
      <w:r w:rsidR="001475E2" w:rsidRPr="00BF462D">
        <w:rPr>
          <w:sz w:val="24"/>
          <w:szCs w:val="24"/>
        </w:rPr>
        <w:t>）</w:t>
      </w:r>
      <w:r w:rsidRPr="00BF462D">
        <w:rPr>
          <w:sz w:val="24"/>
          <w:szCs w:val="24"/>
        </w:rPr>
        <w:t>文件来创建裂纹扩展动画。</w:t>
      </w:r>
    </w:p>
    <w:p w14:paraId="1CA677EE" w14:textId="77777777" w:rsidR="00F32B11" w:rsidRPr="00BF462D" w:rsidRDefault="00F32B11" w:rsidP="00F32B11">
      <w:pPr>
        <w:spacing w:line="276" w:lineRule="auto"/>
        <w:jc w:val="center"/>
        <w:rPr>
          <w:noProof/>
          <w:sz w:val="24"/>
          <w:szCs w:val="24"/>
        </w:rPr>
      </w:pPr>
      <w:r w:rsidRPr="00BF462D">
        <w:rPr>
          <w:noProof/>
          <w:sz w:val="24"/>
          <w:szCs w:val="24"/>
        </w:rPr>
        <w:drawing>
          <wp:inline distT="0" distB="0" distL="0" distR="0" wp14:anchorId="5B4AE0D0" wp14:editId="629F7BA7">
            <wp:extent cx="3600000" cy="2890800"/>
            <wp:effectExtent l="19050" t="19050" r="19685" b="24130"/>
            <wp:docPr id="446" name="图片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3600000" cy="2890800"/>
                    </a:xfrm>
                    <a:prstGeom prst="rect">
                      <a:avLst/>
                    </a:prstGeom>
                    <a:noFill/>
                    <a:ln w="3175">
                      <a:solidFill>
                        <a:schemeClr val="accent1"/>
                      </a:solidFill>
                    </a:ln>
                  </pic:spPr>
                </pic:pic>
              </a:graphicData>
            </a:graphic>
          </wp:inline>
        </w:drawing>
      </w:r>
    </w:p>
    <w:p w14:paraId="3953B4C6" w14:textId="1CE42A0C" w:rsidR="00F32B11" w:rsidRDefault="00F32B11" w:rsidP="00F32B11">
      <w:pPr>
        <w:spacing w:line="276" w:lineRule="auto"/>
        <w:jc w:val="center"/>
        <w:rPr>
          <w:noProof/>
          <w:sz w:val="24"/>
          <w:szCs w:val="24"/>
        </w:rPr>
      </w:pPr>
      <w:r w:rsidRPr="00264B91">
        <w:rPr>
          <w:rFonts w:hint="eastAsia"/>
          <w:noProof/>
          <w:sz w:val="24"/>
          <w:szCs w:val="24"/>
        </w:rPr>
        <w:t>图</w:t>
      </w:r>
      <w:r w:rsidRPr="00264B91">
        <w:rPr>
          <w:noProof/>
          <w:sz w:val="24"/>
          <w:szCs w:val="24"/>
        </w:rPr>
        <w:t xml:space="preserve">11.2.1 </w:t>
      </w:r>
      <w:r w:rsidR="008C3506">
        <w:rPr>
          <w:rFonts w:hint="eastAsia"/>
          <w:noProof/>
          <w:kern w:val="0"/>
          <w:sz w:val="24"/>
          <w:szCs w:val="24"/>
        </w:rPr>
        <w:t>创建动画对话框</w:t>
      </w:r>
      <w:r w:rsidRPr="00264B91">
        <w:rPr>
          <w:noProof/>
          <w:sz w:val="24"/>
          <w:szCs w:val="24"/>
        </w:rPr>
        <w:t>。</w:t>
      </w:r>
    </w:p>
    <w:p w14:paraId="1DFC25E0" w14:textId="09A590B3" w:rsidR="007D17A8" w:rsidRDefault="007D17A8" w:rsidP="00EC5EB9">
      <w:pPr>
        <w:spacing w:before="100" w:beforeAutospacing="1" w:after="100" w:afterAutospacing="1" w:line="276" w:lineRule="auto"/>
        <w:ind w:firstLineChars="200" w:firstLine="482"/>
        <w:rPr>
          <w:sz w:val="24"/>
          <w:szCs w:val="24"/>
        </w:rPr>
      </w:pPr>
      <w:r w:rsidRPr="00BF462D">
        <w:rPr>
          <w:b/>
          <w:bCs/>
          <w:sz w:val="24"/>
          <w:szCs w:val="24"/>
        </w:rPr>
        <w:t>File–Read</w:t>
      </w:r>
      <w:r w:rsidR="00B73B85" w:rsidRPr="00BF462D">
        <w:rPr>
          <w:b/>
          <w:bCs/>
          <w:sz w:val="24"/>
          <w:szCs w:val="24"/>
        </w:rPr>
        <w:t xml:space="preserve"> </w:t>
      </w:r>
      <w:r w:rsidRPr="00BF462D">
        <w:rPr>
          <w:b/>
          <w:bCs/>
          <w:sz w:val="24"/>
          <w:szCs w:val="24"/>
        </w:rPr>
        <w:t>Files</w:t>
      </w:r>
      <w:r w:rsidR="005E4118" w:rsidRPr="00BF462D">
        <w:rPr>
          <w:bCs/>
          <w:sz w:val="24"/>
          <w:szCs w:val="24"/>
        </w:rPr>
        <w:t>菜单项</w:t>
      </w:r>
      <w:r w:rsidRPr="00BF462D">
        <w:rPr>
          <w:sz w:val="24"/>
          <w:szCs w:val="24"/>
        </w:rPr>
        <w:t>显示文件选择器对话框，图</w:t>
      </w:r>
      <w:r w:rsidRPr="00BF462D">
        <w:rPr>
          <w:sz w:val="24"/>
          <w:szCs w:val="24"/>
        </w:rPr>
        <w:t>11.2.2</w:t>
      </w:r>
      <w:r w:rsidRPr="00BF462D">
        <w:rPr>
          <w:sz w:val="24"/>
          <w:szCs w:val="24"/>
        </w:rPr>
        <w:t>。可以为裂纹</w:t>
      </w:r>
      <w:r w:rsidR="0017476A" w:rsidRPr="00BF462D">
        <w:rPr>
          <w:sz w:val="24"/>
          <w:szCs w:val="24"/>
        </w:rPr>
        <w:t>扩展</w:t>
      </w:r>
      <w:r w:rsidRPr="00BF462D">
        <w:rPr>
          <w:sz w:val="24"/>
          <w:szCs w:val="24"/>
        </w:rPr>
        <w:t>动画选择一组</w:t>
      </w:r>
      <w:r w:rsidRPr="00BF462D">
        <w:rPr>
          <w:sz w:val="24"/>
          <w:szCs w:val="24"/>
        </w:rPr>
        <w:t>.</w:t>
      </w:r>
      <w:proofErr w:type="spellStart"/>
      <w:r w:rsidRPr="00BF462D">
        <w:rPr>
          <w:sz w:val="24"/>
          <w:szCs w:val="24"/>
        </w:rPr>
        <w:t>fdb</w:t>
      </w:r>
      <w:proofErr w:type="spellEnd"/>
      <w:r w:rsidRPr="00BF462D">
        <w:rPr>
          <w:sz w:val="24"/>
          <w:szCs w:val="24"/>
        </w:rPr>
        <w:t>文件</w:t>
      </w:r>
      <w:r w:rsidR="00A55136" w:rsidRPr="00BF462D">
        <w:rPr>
          <w:rFonts w:hint="eastAsia"/>
          <w:sz w:val="24"/>
          <w:szCs w:val="24"/>
        </w:rPr>
        <w:t>，</w:t>
      </w:r>
      <w:r w:rsidRPr="00BF462D">
        <w:rPr>
          <w:sz w:val="24"/>
          <w:szCs w:val="24"/>
        </w:rPr>
        <w:t>使用</w:t>
      </w:r>
      <w:r w:rsidRPr="00BF462D">
        <w:rPr>
          <w:sz w:val="24"/>
          <w:szCs w:val="24"/>
        </w:rPr>
        <w:t>Shift</w:t>
      </w:r>
      <w:r w:rsidRPr="00BF462D">
        <w:rPr>
          <w:sz w:val="24"/>
          <w:szCs w:val="24"/>
        </w:rPr>
        <w:t>或</w:t>
      </w:r>
      <w:r w:rsidRPr="00BF462D">
        <w:rPr>
          <w:sz w:val="24"/>
          <w:szCs w:val="24"/>
        </w:rPr>
        <w:t>Ctrl</w:t>
      </w:r>
      <w:r w:rsidRPr="00BF462D">
        <w:rPr>
          <w:sz w:val="24"/>
          <w:szCs w:val="24"/>
        </w:rPr>
        <w:t>键选择多个文件。</w:t>
      </w:r>
    </w:p>
    <w:p w14:paraId="16826F75" w14:textId="77777777" w:rsidR="00F32B11" w:rsidRPr="00BF462D" w:rsidRDefault="00F32B11" w:rsidP="00F32B11">
      <w:pPr>
        <w:spacing w:line="276" w:lineRule="auto"/>
        <w:jc w:val="center"/>
        <w:rPr>
          <w:noProof/>
          <w:sz w:val="24"/>
          <w:szCs w:val="24"/>
        </w:rPr>
      </w:pPr>
      <w:r w:rsidRPr="00BF462D">
        <w:rPr>
          <w:noProof/>
          <w:sz w:val="24"/>
          <w:szCs w:val="24"/>
        </w:rPr>
        <w:lastRenderedPageBreak/>
        <w:drawing>
          <wp:inline distT="0" distB="0" distL="0" distR="0" wp14:anchorId="3E0C452C" wp14:editId="77C67628">
            <wp:extent cx="3600000" cy="2548800"/>
            <wp:effectExtent l="0" t="0" r="635" b="4445"/>
            <wp:docPr id="447" name="图片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3600000" cy="2548800"/>
                    </a:xfrm>
                    <a:prstGeom prst="rect">
                      <a:avLst/>
                    </a:prstGeom>
                    <a:noFill/>
                    <a:ln>
                      <a:noFill/>
                    </a:ln>
                  </pic:spPr>
                </pic:pic>
              </a:graphicData>
            </a:graphic>
          </wp:inline>
        </w:drawing>
      </w:r>
    </w:p>
    <w:p w14:paraId="24FAA157" w14:textId="0FD3CF07" w:rsidR="00F32B11" w:rsidRPr="00BF462D" w:rsidRDefault="00F32B11" w:rsidP="00F32B11">
      <w:pPr>
        <w:spacing w:line="276" w:lineRule="auto"/>
        <w:jc w:val="center"/>
        <w:rPr>
          <w:szCs w:val="21"/>
        </w:rPr>
      </w:pPr>
      <w:r w:rsidRPr="00BF462D">
        <w:rPr>
          <w:rFonts w:hint="eastAsia"/>
          <w:szCs w:val="21"/>
        </w:rPr>
        <w:t>图</w:t>
      </w:r>
      <w:r w:rsidRPr="00BF462D">
        <w:rPr>
          <w:szCs w:val="21"/>
        </w:rPr>
        <w:t>11.2.2</w:t>
      </w:r>
      <w:r w:rsidR="008C3506">
        <w:rPr>
          <w:rFonts w:hint="eastAsia"/>
          <w:kern w:val="0"/>
          <w:szCs w:val="21"/>
        </w:rPr>
        <w:t>选择</w:t>
      </w:r>
      <w:r w:rsidR="008C3506">
        <w:rPr>
          <w:kern w:val="0"/>
          <w:szCs w:val="21"/>
        </w:rPr>
        <w:t>.</w:t>
      </w:r>
      <w:proofErr w:type="spellStart"/>
      <w:r w:rsidR="008C3506">
        <w:rPr>
          <w:kern w:val="0"/>
          <w:szCs w:val="21"/>
        </w:rPr>
        <w:t>fdb</w:t>
      </w:r>
      <w:proofErr w:type="spellEnd"/>
      <w:r w:rsidR="008C3506">
        <w:rPr>
          <w:rFonts w:hint="eastAsia"/>
          <w:kern w:val="0"/>
          <w:szCs w:val="21"/>
        </w:rPr>
        <w:t>文件创建动画</w:t>
      </w:r>
      <w:r w:rsidRPr="00BF462D">
        <w:rPr>
          <w:szCs w:val="21"/>
        </w:rPr>
        <w:t>。</w:t>
      </w:r>
    </w:p>
    <w:p w14:paraId="2DDE0AE9" w14:textId="61504443" w:rsidR="007D17A8" w:rsidRPr="00BF462D" w:rsidRDefault="007D17A8" w:rsidP="00B73B85">
      <w:pPr>
        <w:spacing w:before="100" w:beforeAutospacing="1" w:after="100" w:afterAutospacing="1" w:line="276" w:lineRule="auto"/>
        <w:ind w:firstLineChars="200" w:firstLine="480"/>
        <w:rPr>
          <w:sz w:val="24"/>
          <w:szCs w:val="24"/>
        </w:rPr>
      </w:pPr>
      <w:r w:rsidRPr="00BF462D">
        <w:rPr>
          <w:rFonts w:hint="eastAsia"/>
          <w:sz w:val="24"/>
          <w:szCs w:val="24"/>
        </w:rPr>
        <w:t>准备好后</w:t>
      </w:r>
      <w:r w:rsidR="001647DF">
        <w:rPr>
          <w:rFonts w:hint="eastAsia"/>
          <w:sz w:val="24"/>
          <w:szCs w:val="24"/>
        </w:rPr>
        <w:t>点击</w:t>
      </w:r>
      <w:r w:rsidR="00B73B85" w:rsidRPr="00BF462D">
        <w:rPr>
          <w:rFonts w:hint="eastAsia"/>
          <w:b/>
          <w:bCs/>
          <w:sz w:val="24"/>
          <w:szCs w:val="24"/>
        </w:rPr>
        <w:t>A</w:t>
      </w:r>
      <w:r w:rsidR="00B73B85" w:rsidRPr="00BF462D">
        <w:rPr>
          <w:b/>
          <w:bCs/>
          <w:sz w:val="24"/>
          <w:szCs w:val="24"/>
        </w:rPr>
        <w:t>ccept</w:t>
      </w:r>
      <w:r w:rsidRPr="00BF462D">
        <w:rPr>
          <w:rFonts w:hint="eastAsia"/>
          <w:sz w:val="24"/>
          <w:szCs w:val="24"/>
        </w:rPr>
        <w:t>，</w:t>
      </w:r>
      <w:r w:rsidRPr="00BF462D">
        <w:rPr>
          <w:sz w:val="24"/>
          <w:szCs w:val="24"/>
        </w:rPr>
        <w:t>FRANC3D</w:t>
      </w:r>
      <w:r w:rsidRPr="00BF462D">
        <w:rPr>
          <w:sz w:val="24"/>
          <w:szCs w:val="24"/>
        </w:rPr>
        <w:t>将读取每个</w:t>
      </w:r>
      <w:r w:rsidRPr="00BF462D">
        <w:rPr>
          <w:sz w:val="24"/>
          <w:szCs w:val="24"/>
        </w:rPr>
        <w:t>.</w:t>
      </w:r>
      <w:proofErr w:type="spellStart"/>
      <w:r w:rsidRPr="00BF462D">
        <w:rPr>
          <w:sz w:val="24"/>
          <w:szCs w:val="24"/>
        </w:rPr>
        <w:t>fdb</w:t>
      </w:r>
      <w:proofErr w:type="spellEnd"/>
      <w:r w:rsidRPr="00BF462D">
        <w:rPr>
          <w:sz w:val="24"/>
          <w:szCs w:val="24"/>
        </w:rPr>
        <w:t>文件以及相关联的</w:t>
      </w:r>
      <w:r w:rsidR="00A4004D" w:rsidRPr="00BF462D">
        <w:rPr>
          <w:sz w:val="24"/>
          <w:szCs w:val="24"/>
        </w:rPr>
        <w:t>有限元文件</w:t>
      </w:r>
      <w:r w:rsidRPr="00BF462D">
        <w:rPr>
          <w:sz w:val="24"/>
          <w:szCs w:val="24"/>
        </w:rPr>
        <w:t>。此过程可能需要一些时间，具体取决于文件数量和模型大小</w:t>
      </w:r>
      <w:r w:rsidR="00A55136" w:rsidRPr="00BF462D">
        <w:rPr>
          <w:rFonts w:hint="eastAsia"/>
          <w:sz w:val="24"/>
          <w:szCs w:val="24"/>
        </w:rPr>
        <w:t>。</w:t>
      </w:r>
      <w:r w:rsidRPr="00BF462D">
        <w:rPr>
          <w:sz w:val="24"/>
          <w:szCs w:val="24"/>
        </w:rPr>
        <w:t>处理文件时会显示状态栏。</w:t>
      </w:r>
    </w:p>
    <w:p w14:paraId="35A3BE5E" w14:textId="4DCD8F53" w:rsidR="00824EFF" w:rsidRDefault="00824EFF" w:rsidP="00EC5EB9">
      <w:pPr>
        <w:spacing w:before="100" w:beforeAutospacing="1" w:after="100" w:afterAutospacing="1" w:line="276" w:lineRule="auto"/>
        <w:ind w:firstLineChars="200" w:firstLine="480"/>
        <w:rPr>
          <w:sz w:val="24"/>
          <w:szCs w:val="24"/>
        </w:rPr>
      </w:pPr>
      <w:r w:rsidRPr="00BF462D">
        <w:rPr>
          <w:rFonts w:hint="eastAsia"/>
          <w:sz w:val="24"/>
          <w:szCs w:val="24"/>
        </w:rPr>
        <w:t>处理完所有文件后，将显示第一个裂纹模型，如图</w:t>
      </w:r>
      <w:r w:rsidRPr="00BF462D">
        <w:rPr>
          <w:sz w:val="24"/>
          <w:szCs w:val="24"/>
        </w:rPr>
        <w:t>11.2.3</w:t>
      </w:r>
      <w:r w:rsidRPr="00BF462D">
        <w:rPr>
          <w:sz w:val="24"/>
          <w:szCs w:val="24"/>
        </w:rPr>
        <w:t>。裂纹模型的排序基于文件名。</w:t>
      </w:r>
    </w:p>
    <w:p w14:paraId="62FFCA97" w14:textId="77777777" w:rsidR="00F32B11" w:rsidRPr="00BF462D" w:rsidRDefault="00F32B11" w:rsidP="00F32B11">
      <w:pPr>
        <w:spacing w:line="276" w:lineRule="auto"/>
        <w:jc w:val="center"/>
        <w:rPr>
          <w:noProof/>
          <w:sz w:val="24"/>
          <w:szCs w:val="24"/>
        </w:rPr>
      </w:pPr>
      <w:r w:rsidRPr="00BF462D">
        <w:rPr>
          <w:rFonts w:hint="eastAsia"/>
          <w:noProof/>
          <w:sz w:val="24"/>
          <w:szCs w:val="24"/>
        </w:rPr>
        <w:drawing>
          <wp:inline distT="0" distB="0" distL="0" distR="0" wp14:anchorId="05F8B500" wp14:editId="31447E98">
            <wp:extent cx="3600000" cy="2901600"/>
            <wp:effectExtent l="19050" t="19050" r="19685" b="13335"/>
            <wp:docPr id="448" name="图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3600000" cy="2901600"/>
                    </a:xfrm>
                    <a:prstGeom prst="rect">
                      <a:avLst/>
                    </a:prstGeom>
                    <a:noFill/>
                    <a:ln w="3175">
                      <a:solidFill>
                        <a:schemeClr val="accent1"/>
                      </a:solidFill>
                    </a:ln>
                  </pic:spPr>
                </pic:pic>
              </a:graphicData>
            </a:graphic>
          </wp:inline>
        </w:drawing>
      </w:r>
    </w:p>
    <w:p w14:paraId="0A0BE910" w14:textId="345B9683" w:rsidR="00F32B11" w:rsidRPr="00BF462D" w:rsidRDefault="00F32B11" w:rsidP="00F32B11">
      <w:pPr>
        <w:spacing w:line="276" w:lineRule="auto"/>
        <w:jc w:val="center"/>
        <w:rPr>
          <w:szCs w:val="21"/>
        </w:rPr>
      </w:pPr>
      <w:r w:rsidRPr="00BF462D">
        <w:rPr>
          <w:rFonts w:hint="eastAsia"/>
          <w:szCs w:val="21"/>
        </w:rPr>
        <w:t>图</w:t>
      </w:r>
      <w:r w:rsidRPr="00BF462D">
        <w:rPr>
          <w:szCs w:val="21"/>
        </w:rPr>
        <w:t xml:space="preserve">11.2.3 </w:t>
      </w:r>
      <w:r w:rsidR="008C3506">
        <w:rPr>
          <w:rFonts w:hint="eastAsia"/>
          <w:kern w:val="0"/>
          <w:szCs w:val="21"/>
        </w:rPr>
        <w:t>导入裂纹模型的创建动画</w:t>
      </w:r>
      <w:r w:rsidRPr="00BF462D">
        <w:rPr>
          <w:szCs w:val="21"/>
        </w:rPr>
        <w:t>对话框。</w:t>
      </w:r>
    </w:p>
    <w:p w14:paraId="65CADB50" w14:textId="46ACAE5B" w:rsidR="00824EFF" w:rsidRPr="00BF462D" w:rsidRDefault="00824EFF" w:rsidP="00EC5EB9">
      <w:pPr>
        <w:spacing w:before="100" w:beforeAutospacing="1" w:after="100" w:afterAutospacing="1" w:line="276" w:lineRule="auto"/>
        <w:ind w:firstLineChars="200" w:firstLine="480"/>
        <w:rPr>
          <w:sz w:val="24"/>
          <w:szCs w:val="24"/>
        </w:rPr>
      </w:pPr>
      <w:r w:rsidRPr="00BF462D">
        <w:rPr>
          <w:rFonts w:hint="eastAsia"/>
          <w:sz w:val="24"/>
          <w:szCs w:val="24"/>
        </w:rPr>
        <w:t>底部的</w:t>
      </w:r>
      <w:r w:rsidRPr="00BF462D">
        <w:rPr>
          <w:b/>
          <w:bCs/>
          <w:sz w:val="24"/>
          <w:szCs w:val="24"/>
        </w:rPr>
        <w:t>Last</w:t>
      </w:r>
      <w:r w:rsidRPr="00BF462D">
        <w:rPr>
          <w:sz w:val="24"/>
          <w:szCs w:val="24"/>
        </w:rPr>
        <w:t>和</w:t>
      </w:r>
      <w:r w:rsidRPr="00BF462D">
        <w:rPr>
          <w:b/>
          <w:bCs/>
          <w:sz w:val="24"/>
          <w:szCs w:val="24"/>
        </w:rPr>
        <w:t>Next</w:t>
      </w:r>
      <w:r w:rsidRPr="00BF462D">
        <w:rPr>
          <w:sz w:val="24"/>
          <w:szCs w:val="24"/>
        </w:rPr>
        <w:t>按钮被激活</w:t>
      </w:r>
      <w:r w:rsidR="00D51FF2">
        <w:rPr>
          <w:sz w:val="24"/>
          <w:szCs w:val="24"/>
        </w:rPr>
        <w:t>，</w:t>
      </w:r>
      <w:r w:rsidRPr="00BF462D">
        <w:rPr>
          <w:sz w:val="24"/>
          <w:szCs w:val="24"/>
        </w:rPr>
        <w:t>如果</w:t>
      </w:r>
      <w:r w:rsidR="00A55136" w:rsidRPr="00BF462D">
        <w:rPr>
          <w:rFonts w:hint="eastAsia"/>
          <w:sz w:val="24"/>
          <w:szCs w:val="24"/>
        </w:rPr>
        <w:t>跳</w:t>
      </w:r>
      <w:r w:rsidRPr="00BF462D">
        <w:rPr>
          <w:sz w:val="24"/>
          <w:szCs w:val="24"/>
        </w:rPr>
        <w:t>到下一个或最后一个裂纹模型，</w:t>
      </w:r>
      <w:r w:rsidR="00292C26" w:rsidRPr="00BF462D">
        <w:rPr>
          <w:b/>
          <w:bCs/>
          <w:sz w:val="24"/>
          <w:szCs w:val="24"/>
        </w:rPr>
        <w:t>First</w:t>
      </w:r>
      <w:r w:rsidRPr="00BF462D">
        <w:rPr>
          <w:sz w:val="24"/>
          <w:szCs w:val="24"/>
        </w:rPr>
        <w:t>和</w:t>
      </w:r>
      <w:r w:rsidR="00292C26" w:rsidRPr="00BF462D">
        <w:rPr>
          <w:b/>
          <w:bCs/>
          <w:sz w:val="24"/>
          <w:szCs w:val="24"/>
        </w:rPr>
        <w:t>Prev</w:t>
      </w:r>
      <w:r w:rsidRPr="00BF462D">
        <w:rPr>
          <w:sz w:val="24"/>
          <w:szCs w:val="24"/>
        </w:rPr>
        <w:t>按钮将被激活。</w:t>
      </w:r>
    </w:p>
    <w:p w14:paraId="324C6AA0" w14:textId="17F1AD53" w:rsidR="00824EFF" w:rsidRPr="00BF462D" w:rsidRDefault="005D7D6D" w:rsidP="00EC5EB9">
      <w:pPr>
        <w:spacing w:before="100" w:beforeAutospacing="1" w:after="100" w:afterAutospacing="1" w:line="276" w:lineRule="auto"/>
        <w:ind w:firstLineChars="200" w:firstLine="482"/>
        <w:rPr>
          <w:sz w:val="24"/>
          <w:szCs w:val="24"/>
        </w:rPr>
      </w:pPr>
      <w:proofErr w:type="spellStart"/>
      <w:r w:rsidRPr="00BF462D">
        <w:rPr>
          <w:b/>
          <w:bCs/>
          <w:sz w:val="24"/>
          <w:szCs w:val="24"/>
        </w:rPr>
        <w:t>avi</w:t>
      </w:r>
      <w:proofErr w:type="spellEnd"/>
      <w:r w:rsidRPr="00BF462D">
        <w:rPr>
          <w:b/>
          <w:bCs/>
          <w:sz w:val="24"/>
          <w:szCs w:val="24"/>
        </w:rPr>
        <w:t xml:space="preserve"> file</w:t>
      </w:r>
      <w:r w:rsidR="00824EFF" w:rsidRPr="00BF462D">
        <w:rPr>
          <w:sz w:val="24"/>
          <w:szCs w:val="24"/>
        </w:rPr>
        <w:t>按钮也被激活</w:t>
      </w:r>
      <w:r w:rsidR="00A55136" w:rsidRPr="00BF462D">
        <w:rPr>
          <w:rFonts w:hint="eastAsia"/>
          <w:sz w:val="24"/>
          <w:szCs w:val="24"/>
        </w:rPr>
        <w:t>，</w:t>
      </w:r>
      <w:r w:rsidR="00824EFF" w:rsidRPr="00BF462D">
        <w:rPr>
          <w:sz w:val="24"/>
          <w:szCs w:val="24"/>
        </w:rPr>
        <w:t>这允许保存裂纹</w:t>
      </w:r>
      <w:r w:rsidR="00B25B9C" w:rsidRPr="00BF462D">
        <w:rPr>
          <w:sz w:val="24"/>
          <w:szCs w:val="24"/>
        </w:rPr>
        <w:t>扩展步</w:t>
      </w:r>
      <w:r w:rsidR="00824EFF" w:rsidRPr="00BF462D">
        <w:rPr>
          <w:sz w:val="24"/>
          <w:szCs w:val="24"/>
        </w:rPr>
        <w:t>的</w:t>
      </w:r>
      <w:r w:rsidR="00824EFF" w:rsidRPr="00BF462D">
        <w:rPr>
          <w:sz w:val="24"/>
          <w:szCs w:val="24"/>
        </w:rPr>
        <w:t>.</w:t>
      </w:r>
      <w:proofErr w:type="spellStart"/>
      <w:r w:rsidR="00824EFF" w:rsidRPr="00BF462D">
        <w:rPr>
          <w:sz w:val="24"/>
          <w:szCs w:val="24"/>
        </w:rPr>
        <w:t>avi</w:t>
      </w:r>
      <w:proofErr w:type="spellEnd"/>
      <w:r w:rsidR="00824EFF" w:rsidRPr="00BF462D">
        <w:rPr>
          <w:sz w:val="24"/>
          <w:szCs w:val="24"/>
        </w:rPr>
        <w:t>文件。该文件由基于当前模型</w:t>
      </w:r>
      <w:r w:rsidR="00824EFF" w:rsidRPr="00BF462D">
        <w:rPr>
          <w:sz w:val="24"/>
          <w:szCs w:val="24"/>
        </w:rPr>
        <w:lastRenderedPageBreak/>
        <w:t>视图（</w:t>
      </w:r>
      <w:r w:rsidR="00BB1E95" w:rsidRPr="00BF462D">
        <w:rPr>
          <w:sz w:val="24"/>
          <w:szCs w:val="24"/>
        </w:rPr>
        <w:t>视图</w:t>
      </w:r>
      <w:r w:rsidR="00824EFF" w:rsidRPr="00BF462D">
        <w:rPr>
          <w:sz w:val="24"/>
          <w:szCs w:val="24"/>
        </w:rPr>
        <w:t>位置）的一系列图</w:t>
      </w:r>
      <w:r w:rsidR="00A55136" w:rsidRPr="00BF462D">
        <w:rPr>
          <w:rFonts w:hint="eastAsia"/>
          <w:sz w:val="24"/>
          <w:szCs w:val="24"/>
        </w:rPr>
        <w:t>片</w:t>
      </w:r>
      <w:r w:rsidR="00824EFF" w:rsidRPr="00BF462D">
        <w:rPr>
          <w:sz w:val="24"/>
          <w:szCs w:val="24"/>
        </w:rPr>
        <w:t>（裂纹扩展的每个步骤一个）组成。在</w:t>
      </w:r>
      <w:r w:rsidR="001647DF">
        <w:rPr>
          <w:sz w:val="24"/>
          <w:szCs w:val="24"/>
        </w:rPr>
        <w:t>点击</w:t>
      </w:r>
      <w:proofErr w:type="spellStart"/>
      <w:r w:rsidRPr="00BF462D">
        <w:rPr>
          <w:b/>
          <w:bCs/>
          <w:sz w:val="24"/>
          <w:szCs w:val="24"/>
        </w:rPr>
        <w:t>avi</w:t>
      </w:r>
      <w:proofErr w:type="spellEnd"/>
      <w:r w:rsidRPr="00BF462D">
        <w:rPr>
          <w:b/>
          <w:bCs/>
          <w:sz w:val="24"/>
          <w:szCs w:val="24"/>
        </w:rPr>
        <w:t xml:space="preserve"> file</w:t>
      </w:r>
      <w:r w:rsidR="00824EFF" w:rsidRPr="00BF462D">
        <w:rPr>
          <w:sz w:val="24"/>
          <w:szCs w:val="24"/>
        </w:rPr>
        <w:t>按钮之前，您应该将模型</w:t>
      </w:r>
      <w:r w:rsidR="00A55136" w:rsidRPr="00BF462D">
        <w:rPr>
          <w:rFonts w:hint="eastAsia"/>
          <w:sz w:val="24"/>
          <w:szCs w:val="24"/>
        </w:rPr>
        <w:t>视图调整</w:t>
      </w:r>
      <w:r w:rsidR="00824EFF" w:rsidRPr="00BF462D">
        <w:rPr>
          <w:sz w:val="24"/>
          <w:szCs w:val="24"/>
        </w:rPr>
        <w:t>到显示所有裂纹</w:t>
      </w:r>
      <w:r w:rsidR="00B25B9C" w:rsidRPr="00BF462D">
        <w:rPr>
          <w:sz w:val="24"/>
          <w:szCs w:val="24"/>
        </w:rPr>
        <w:t>扩展步</w:t>
      </w:r>
      <w:r w:rsidR="00824EFF" w:rsidRPr="00BF462D">
        <w:rPr>
          <w:sz w:val="24"/>
          <w:szCs w:val="24"/>
        </w:rPr>
        <w:t>的</w:t>
      </w:r>
      <w:r w:rsidR="00BB1E95" w:rsidRPr="00BF462D">
        <w:rPr>
          <w:sz w:val="24"/>
          <w:szCs w:val="24"/>
        </w:rPr>
        <w:t>视图</w:t>
      </w:r>
      <w:r w:rsidR="00824EFF" w:rsidRPr="00BF462D">
        <w:rPr>
          <w:sz w:val="24"/>
          <w:szCs w:val="24"/>
        </w:rPr>
        <w:t>位置。</w:t>
      </w:r>
    </w:p>
    <w:p w14:paraId="1DEAAB4B" w14:textId="123607B9" w:rsidR="00824EFF" w:rsidRDefault="005D7D6D" w:rsidP="00EC5EB9">
      <w:pPr>
        <w:spacing w:before="100" w:beforeAutospacing="1" w:after="100" w:afterAutospacing="1" w:line="276" w:lineRule="auto"/>
        <w:ind w:firstLineChars="200" w:firstLine="482"/>
        <w:rPr>
          <w:sz w:val="24"/>
          <w:szCs w:val="24"/>
        </w:rPr>
      </w:pPr>
      <w:r w:rsidRPr="00BF462D">
        <w:rPr>
          <w:b/>
          <w:bCs/>
          <w:sz w:val="24"/>
          <w:szCs w:val="24"/>
        </w:rPr>
        <w:t>Settings</w:t>
      </w:r>
      <w:r w:rsidR="00824EFF" w:rsidRPr="00BF462D">
        <w:rPr>
          <w:rFonts w:hint="eastAsia"/>
          <w:sz w:val="24"/>
          <w:szCs w:val="24"/>
        </w:rPr>
        <w:t>菜单有两个选项：</w:t>
      </w:r>
      <w:r w:rsidR="00824EFF" w:rsidRPr="00BF462D">
        <w:rPr>
          <w:sz w:val="24"/>
          <w:szCs w:val="24"/>
        </w:rPr>
        <w:t>1</w:t>
      </w:r>
      <w:r w:rsidR="001475E2" w:rsidRPr="00BF462D">
        <w:rPr>
          <w:sz w:val="24"/>
          <w:szCs w:val="24"/>
        </w:rPr>
        <w:t>）</w:t>
      </w:r>
      <w:r w:rsidR="00824EFF" w:rsidRPr="00BF462D">
        <w:rPr>
          <w:sz w:val="24"/>
          <w:szCs w:val="24"/>
        </w:rPr>
        <w:t>帧</w:t>
      </w:r>
      <w:r w:rsidR="00A55136" w:rsidRPr="00BF462D">
        <w:rPr>
          <w:rFonts w:hint="eastAsia"/>
          <w:sz w:val="24"/>
          <w:szCs w:val="24"/>
        </w:rPr>
        <w:t>速</w:t>
      </w:r>
      <w:r w:rsidR="00824EFF" w:rsidRPr="00BF462D">
        <w:rPr>
          <w:sz w:val="24"/>
          <w:szCs w:val="24"/>
        </w:rPr>
        <w:t>率</w:t>
      </w:r>
      <w:r w:rsidR="00D51FF2">
        <w:rPr>
          <w:rFonts w:hint="eastAsia"/>
          <w:sz w:val="24"/>
          <w:szCs w:val="24"/>
        </w:rPr>
        <w:t>，</w:t>
      </w:r>
      <w:r w:rsidR="00824EFF" w:rsidRPr="00BF462D">
        <w:rPr>
          <w:sz w:val="24"/>
          <w:szCs w:val="24"/>
        </w:rPr>
        <w:t>2</w:t>
      </w:r>
      <w:r w:rsidR="001475E2" w:rsidRPr="00BF462D">
        <w:rPr>
          <w:sz w:val="24"/>
          <w:szCs w:val="24"/>
        </w:rPr>
        <w:t>）</w:t>
      </w:r>
      <w:r w:rsidR="00824EFF" w:rsidRPr="00BF462D">
        <w:rPr>
          <w:sz w:val="24"/>
          <w:szCs w:val="24"/>
        </w:rPr>
        <w:t>角度</w:t>
      </w:r>
      <w:r w:rsidR="00A55136" w:rsidRPr="00BF462D">
        <w:rPr>
          <w:rFonts w:hint="eastAsia"/>
          <w:sz w:val="24"/>
          <w:szCs w:val="24"/>
        </w:rPr>
        <w:t>阀</w:t>
      </w:r>
      <w:r w:rsidR="00854955" w:rsidRPr="00BF462D">
        <w:rPr>
          <w:sz w:val="24"/>
          <w:szCs w:val="24"/>
        </w:rPr>
        <w:t>值</w:t>
      </w:r>
      <w:r w:rsidR="00824EFF" w:rsidRPr="00BF462D">
        <w:rPr>
          <w:sz w:val="24"/>
          <w:szCs w:val="24"/>
        </w:rPr>
        <w:t>。可以调整</w:t>
      </w:r>
      <w:r w:rsidR="00824EFF" w:rsidRPr="00BF462D">
        <w:rPr>
          <w:sz w:val="24"/>
          <w:szCs w:val="24"/>
        </w:rPr>
        <w:t>.</w:t>
      </w:r>
      <w:proofErr w:type="spellStart"/>
      <w:r w:rsidR="00824EFF" w:rsidRPr="00BF462D">
        <w:rPr>
          <w:sz w:val="24"/>
          <w:szCs w:val="24"/>
        </w:rPr>
        <w:t>avi</w:t>
      </w:r>
      <w:proofErr w:type="spellEnd"/>
      <w:r w:rsidR="00824EFF" w:rsidRPr="00BF462D">
        <w:rPr>
          <w:sz w:val="24"/>
          <w:szCs w:val="24"/>
        </w:rPr>
        <w:t>文件的帧速率以加快或减慢动画速度。角度</w:t>
      </w:r>
      <w:r w:rsidR="00A55136" w:rsidRPr="00BF462D">
        <w:rPr>
          <w:rFonts w:hint="eastAsia"/>
          <w:sz w:val="24"/>
          <w:szCs w:val="24"/>
        </w:rPr>
        <w:t>阀</w:t>
      </w:r>
      <w:r w:rsidR="00854955" w:rsidRPr="00BF462D">
        <w:rPr>
          <w:sz w:val="24"/>
          <w:szCs w:val="24"/>
        </w:rPr>
        <w:t>值</w:t>
      </w:r>
      <w:r w:rsidR="00824EFF" w:rsidRPr="00BF462D">
        <w:rPr>
          <w:sz w:val="24"/>
          <w:szCs w:val="24"/>
        </w:rPr>
        <w:t>控制几何</w:t>
      </w:r>
      <w:r w:rsidR="00A55136" w:rsidRPr="00BF462D">
        <w:rPr>
          <w:rFonts w:hint="eastAsia"/>
          <w:sz w:val="24"/>
          <w:szCs w:val="24"/>
        </w:rPr>
        <w:t>体的</w:t>
      </w:r>
      <w:r w:rsidR="00824EFF" w:rsidRPr="00BF462D">
        <w:rPr>
          <w:sz w:val="24"/>
          <w:szCs w:val="24"/>
        </w:rPr>
        <w:t>线条和曲面的显示（参见第</w:t>
      </w:r>
      <w:r w:rsidR="00824EFF" w:rsidRPr="00BF462D">
        <w:rPr>
          <w:sz w:val="24"/>
          <w:szCs w:val="24"/>
        </w:rPr>
        <w:t>1</w:t>
      </w:r>
      <w:r w:rsidR="00957FB3">
        <w:rPr>
          <w:rFonts w:hint="eastAsia"/>
          <w:sz w:val="24"/>
          <w:szCs w:val="24"/>
        </w:rPr>
        <w:t>4</w:t>
      </w:r>
      <w:r w:rsidR="00824EFF" w:rsidRPr="00BF462D">
        <w:rPr>
          <w:sz w:val="24"/>
          <w:szCs w:val="24"/>
        </w:rPr>
        <w:t>.1</w:t>
      </w:r>
      <w:r w:rsidR="00824EFF" w:rsidRPr="00BF462D">
        <w:rPr>
          <w:sz w:val="24"/>
          <w:szCs w:val="24"/>
        </w:rPr>
        <w:t>节）。</w:t>
      </w:r>
    </w:p>
    <w:p w14:paraId="293C292E" w14:textId="59CB0DA3" w:rsidR="00E65160" w:rsidRPr="00BF462D" w:rsidRDefault="00E65160" w:rsidP="00EC5EB9">
      <w:pPr>
        <w:spacing w:before="100" w:beforeAutospacing="1" w:after="100" w:afterAutospacing="1" w:line="276" w:lineRule="auto"/>
        <w:ind w:firstLineChars="200" w:firstLine="480"/>
        <w:rPr>
          <w:sz w:val="24"/>
          <w:szCs w:val="24"/>
        </w:rPr>
      </w:pPr>
      <w:r w:rsidRPr="00E65160">
        <w:rPr>
          <w:rFonts w:hint="eastAsia"/>
          <w:sz w:val="24"/>
          <w:szCs w:val="24"/>
        </w:rPr>
        <w:t>注意：如果在播放时没有正确显示裂纹</w:t>
      </w:r>
      <w:r>
        <w:rPr>
          <w:rFonts w:hint="eastAsia"/>
          <w:sz w:val="24"/>
          <w:szCs w:val="24"/>
        </w:rPr>
        <w:t>扩展</w:t>
      </w:r>
      <w:r w:rsidRPr="00E65160">
        <w:rPr>
          <w:rFonts w:hint="eastAsia"/>
          <w:sz w:val="24"/>
          <w:szCs w:val="24"/>
        </w:rPr>
        <w:t>的最后一步，请复制最后一步，并将其包含在所选文件列表的末尾。例如，在图</w:t>
      </w:r>
      <w:r w:rsidRPr="00E65160">
        <w:rPr>
          <w:rFonts w:hint="eastAsia"/>
          <w:sz w:val="24"/>
          <w:szCs w:val="24"/>
        </w:rPr>
        <w:t>11.2.2</w:t>
      </w:r>
      <w:r w:rsidRPr="00E65160">
        <w:rPr>
          <w:rFonts w:hint="eastAsia"/>
          <w:sz w:val="24"/>
          <w:szCs w:val="24"/>
        </w:rPr>
        <w:t>中，“</w:t>
      </w:r>
      <w:r w:rsidRPr="00E65160">
        <w:rPr>
          <w:rFonts w:hint="eastAsia"/>
          <w:sz w:val="24"/>
          <w:szCs w:val="24"/>
        </w:rPr>
        <w:t>_step_006</w:t>
      </w:r>
      <w:r w:rsidRPr="00E65160">
        <w:rPr>
          <w:rFonts w:hint="eastAsia"/>
          <w:sz w:val="24"/>
          <w:szCs w:val="24"/>
        </w:rPr>
        <w:t>”的额外副本可</w:t>
      </w:r>
      <w:r>
        <w:rPr>
          <w:rFonts w:hint="eastAsia"/>
          <w:sz w:val="24"/>
          <w:szCs w:val="24"/>
        </w:rPr>
        <w:t>以命名</w:t>
      </w:r>
      <w:r w:rsidRPr="00E65160">
        <w:rPr>
          <w:rFonts w:hint="eastAsia"/>
          <w:sz w:val="24"/>
          <w:szCs w:val="24"/>
        </w:rPr>
        <w:t>为“</w:t>
      </w:r>
      <w:r w:rsidRPr="00E65160">
        <w:rPr>
          <w:rFonts w:hint="eastAsia"/>
          <w:sz w:val="24"/>
          <w:szCs w:val="24"/>
        </w:rPr>
        <w:t>_step_006b</w:t>
      </w:r>
      <w:r w:rsidRPr="00E65160">
        <w:rPr>
          <w:rFonts w:hint="eastAsia"/>
          <w:sz w:val="24"/>
          <w:szCs w:val="24"/>
        </w:rPr>
        <w:t>”。</w:t>
      </w:r>
    </w:p>
    <w:p w14:paraId="2A46C5A8" w14:textId="77777777" w:rsidR="008F0EDB" w:rsidRPr="00BF462D" w:rsidRDefault="008F0EDB">
      <w:pPr>
        <w:widowControl/>
        <w:jc w:val="left"/>
        <w:rPr>
          <w:szCs w:val="21"/>
        </w:rPr>
      </w:pPr>
      <w:r w:rsidRPr="00BF462D">
        <w:rPr>
          <w:szCs w:val="21"/>
        </w:rPr>
        <w:br w:type="page"/>
      </w:r>
    </w:p>
    <w:p w14:paraId="74DCBFB9" w14:textId="42F8CE70" w:rsidR="0067493F" w:rsidRPr="00BF462D" w:rsidRDefault="00E25E1D" w:rsidP="00BD008E">
      <w:pPr>
        <w:pStyle w:val="1"/>
        <w:numPr>
          <w:ilvl w:val="0"/>
          <w:numId w:val="5"/>
        </w:numPr>
        <w:ind w:left="0" w:firstLine="0"/>
      </w:pPr>
      <w:bookmarkStart w:id="277" w:name="_Toc173252730"/>
      <w:r w:rsidRPr="00BF462D">
        <w:lastRenderedPageBreak/>
        <w:t>Single Crystal</w:t>
      </w:r>
      <w:r w:rsidR="0067493F" w:rsidRPr="00BF462D">
        <w:t>菜单向导和对话框</w:t>
      </w:r>
      <w:bookmarkEnd w:id="277"/>
    </w:p>
    <w:p w14:paraId="53B4069B" w14:textId="58F4DB7A" w:rsidR="0067493F" w:rsidRPr="00BF462D" w:rsidRDefault="0067493F"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本节介绍了</w:t>
      </w:r>
      <w:r w:rsidR="00794B5F" w:rsidRPr="00BF462D">
        <w:rPr>
          <w:b/>
          <w:bCs/>
          <w:sz w:val="24"/>
          <w:szCs w:val="24"/>
        </w:rPr>
        <w:t>Single Crystal</w:t>
      </w:r>
      <w:r w:rsidR="005E4118" w:rsidRPr="00BF462D">
        <w:rPr>
          <w:bCs/>
          <w:sz w:val="24"/>
          <w:szCs w:val="24"/>
        </w:rPr>
        <w:t>菜单项</w:t>
      </w:r>
      <w:r w:rsidRPr="00BF462D">
        <w:rPr>
          <w:sz w:val="24"/>
          <w:szCs w:val="24"/>
        </w:rPr>
        <w:t>的向导和对话框。</w:t>
      </w:r>
    </w:p>
    <w:p w14:paraId="3C6E3F73" w14:textId="349EFF7C" w:rsidR="0067493F" w:rsidRPr="00BF462D" w:rsidRDefault="0067493F" w:rsidP="005D450F">
      <w:pPr>
        <w:pStyle w:val="2"/>
        <w:rPr>
          <w:rFonts w:ascii="Times New Roman" w:eastAsia="宋体" w:hAnsi="Times New Roman"/>
        </w:rPr>
      </w:pPr>
      <w:bookmarkStart w:id="278" w:name="_Toc173252731"/>
      <w:r w:rsidRPr="00BF462D">
        <w:rPr>
          <w:rFonts w:ascii="Times New Roman" w:eastAsia="宋体" w:hAnsi="Times New Roman"/>
        </w:rPr>
        <w:t>12.1</w:t>
      </w:r>
      <w:r w:rsidR="00A55136" w:rsidRPr="00BF462D">
        <w:rPr>
          <w:rFonts w:ascii="Times New Roman" w:eastAsia="宋体" w:hAnsi="Times New Roman"/>
        </w:rPr>
        <w:t xml:space="preserve"> </w:t>
      </w:r>
      <w:r w:rsidR="008521A5" w:rsidRPr="00BF462D">
        <w:rPr>
          <w:rFonts w:ascii="Times New Roman" w:eastAsia="宋体" w:hAnsi="Times New Roman" w:hint="eastAsia"/>
        </w:rPr>
        <w:t>解析的</w:t>
      </w:r>
      <w:r w:rsidRPr="00BF462D">
        <w:rPr>
          <w:rFonts w:ascii="Times New Roman" w:eastAsia="宋体" w:hAnsi="Times New Roman"/>
        </w:rPr>
        <w:t>应力强度</w:t>
      </w:r>
      <w:r w:rsidR="008521A5" w:rsidRPr="00BF462D">
        <w:rPr>
          <w:rFonts w:ascii="Times New Roman" w:eastAsia="宋体" w:hAnsi="Times New Roman" w:hint="eastAsia"/>
        </w:rPr>
        <w:t>因子</w:t>
      </w:r>
      <w:bookmarkEnd w:id="278"/>
    </w:p>
    <w:p w14:paraId="6C850221" w14:textId="6243ECE0" w:rsidR="0067493F" w:rsidRPr="00BF462D" w:rsidRDefault="0067493F" w:rsidP="00EC5EB9">
      <w:pPr>
        <w:spacing w:before="100" w:beforeAutospacing="1" w:after="100" w:afterAutospacing="1" w:line="276" w:lineRule="auto"/>
        <w:ind w:firstLineChars="200" w:firstLine="482"/>
        <w:rPr>
          <w:sz w:val="24"/>
          <w:szCs w:val="24"/>
        </w:rPr>
      </w:pPr>
      <w:r w:rsidRPr="00BF462D">
        <w:rPr>
          <w:b/>
          <w:bCs/>
          <w:sz w:val="24"/>
          <w:szCs w:val="24"/>
        </w:rPr>
        <w:t>Resolved</w:t>
      </w:r>
      <w:r w:rsidR="00801DD9" w:rsidRPr="00BF462D">
        <w:rPr>
          <w:b/>
          <w:bCs/>
          <w:sz w:val="24"/>
          <w:szCs w:val="24"/>
        </w:rPr>
        <w:t xml:space="preserve"> </w:t>
      </w:r>
      <w:r w:rsidRPr="00BF462D">
        <w:rPr>
          <w:b/>
          <w:bCs/>
          <w:sz w:val="24"/>
          <w:szCs w:val="24"/>
        </w:rPr>
        <w:t>Stress</w:t>
      </w:r>
      <w:r w:rsidR="00801DD9" w:rsidRPr="00BF462D">
        <w:rPr>
          <w:b/>
          <w:bCs/>
          <w:sz w:val="24"/>
          <w:szCs w:val="24"/>
        </w:rPr>
        <w:t xml:space="preserve"> </w:t>
      </w:r>
      <w:r w:rsidRPr="00BF462D">
        <w:rPr>
          <w:b/>
          <w:bCs/>
          <w:sz w:val="24"/>
          <w:szCs w:val="24"/>
        </w:rPr>
        <w:t>Intensities</w:t>
      </w:r>
      <w:r w:rsidRPr="00BF462D">
        <w:rPr>
          <w:sz w:val="24"/>
          <w:szCs w:val="24"/>
        </w:rPr>
        <w:t>菜单</w:t>
      </w:r>
      <w:proofErr w:type="gramStart"/>
      <w:r w:rsidRPr="00BF462D">
        <w:rPr>
          <w:sz w:val="24"/>
          <w:szCs w:val="24"/>
        </w:rPr>
        <w:t>项允许</w:t>
      </w:r>
      <w:proofErr w:type="gramEnd"/>
      <w:r w:rsidRPr="00BF462D">
        <w:rPr>
          <w:sz w:val="24"/>
          <w:szCs w:val="24"/>
        </w:rPr>
        <w:t>查看沿</w:t>
      </w:r>
      <w:r w:rsidR="00234B98" w:rsidRPr="00BF462D">
        <w:rPr>
          <w:sz w:val="24"/>
          <w:szCs w:val="24"/>
        </w:rPr>
        <w:t>裂纹前缘</w:t>
      </w:r>
      <w:r w:rsidRPr="00BF462D">
        <w:rPr>
          <w:sz w:val="24"/>
          <w:szCs w:val="24"/>
        </w:rPr>
        <w:t>解析到滑动平面上的</w:t>
      </w:r>
      <w:r w:rsidRPr="00BF462D">
        <w:rPr>
          <w:sz w:val="24"/>
          <w:szCs w:val="24"/>
        </w:rPr>
        <w:t>SIF</w:t>
      </w:r>
      <w:r w:rsidRPr="00BF462D">
        <w:rPr>
          <w:sz w:val="24"/>
          <w:szCs w:val="24"/>
        </w:rPr>
        <w:t>。第一个对话框，图</w:t>
      </w:r>
      <w:r w:rsidRPr="00BF462D">
        <w:rPr>
          <w:sz w:val="24"/>
          <w:szCs w:val="24"/>
        </w:rPr>
        <w:t>12.1.1</w:t>
      </w:r>
      <w:r w:rsidRPr="00BF462D">
        <w:rPr>
          <w:sz w:val="24"/>
          <w:szCs w:val="24"/>
        </w:rPr>
        <w:t>，允许您选择</w:t>
      </w:r>
      <w:r w:rsidRPr="00BF462D">
        <w:rPr>
          <w:sz w:val="24"/>
          <w:szCs w:val="24"/>
        </w:rPr>
        <w:t>SIF</w:t>
      </w:r>
      <w:r w:rsidRPr="00BF462D">
        <w:rPr>
          <w:sz w:val="24"/>
          <w:szCs w:val="24"/>
        </w:rPr>
        <w:t>计算方法</w:t>
      </w:r>
      <w:r w:rsidR="00D51FF2">
        <w:rPr>
          <w:sz w:val="24"/>
          <w:szCs w:val="24"/>
        </w:rPr>
        <w:t>，</w:t>
      </w:r>
      <w:r w:rsidRPr="00BF462D">
        <w:rPr>
          <w:sz w:val="24"/>
          <w:szCs w:val="24"/>
        </w:rPr>
        <w:t>这与第</w:t>
      </w:r>
      <w:r w:rsidRPr="00BF462D">
        <w:rPr>
          <w:sz w:val="24"/>
          <w:szCs w:val="24"/>
        </w:rPr>
        <w:t>6.4</w:t>
      </w:r>
      <w:r w:rsidRPr="00BF462D">
        <w:rPr>
          <w:sz w:val="24"/>
          <w:szCs w:val="24"/>
        </w:rPr>
        <w:t>节中的相同。</w:t>
      </w:r>
      <w:r w:rsidRPr="00BF462D">
        <w:rPr>
          <w:sz w:val="24"/>
          <w:szCs w:val="24"/>
        </w:rPr>
        <w:t>SIF</w:t>
      </w:r>
      <w:r w:rsidRPr="00BF462D">
        <w:rPr>
          <w:sz w:val="24"/>
          <w:szCs w:val="24"/>
        </w:rPr>
        <w:t>显示对话框，图</w:t>
      </w:r>
      <w:r w:rsidRPr="00BF462D">
        <w:rPr>
          <w:sz w:val="24"/>
          <w:szCs w:val="24"/>
        </w:rPr>
        <w:t>12.1.2</w:t>
      </w:r>
      <w:r w:rsidRPr="00BF462D">
        <w:rPr>
          <w:sz w:val="24"/>
          <w:szCs w:val="24"/>
        </w:rPr>
        <w:t>，不同于标准的</w:t>
      </w:r>
      <w:r w:rsidRPr="00BF462D">
        <w:rPr>
          <w:sz w:val="24"/>
          <w:szCs w:val="24"/>
        </w:rPr>
        <w:t>SIF</w:t>
      </w:r>
      <w:r w:rsidRPr="00BF462D">
        <w:rPr>
          <w:sz w:val="24"/>
          <w:szCs w:val="24"/>
        </w:rPr>
        <w:t>显示（参见第</w:t>
      </w:r>
      <w:r w:rsidRPr="00BF462D">
        <w:rPr>
          <w:sz w:val="24"/>
          <w:szCs w:val="24"/>
        </w:rPr>
        <w:t>6.4</w:t>
      </w:r>
      <w:r w:rsidRPr="00BF462D">
        <w:rPr>
          <w:sz w:val="24"/>
          <w:szCs w:val="24"/>
        </w:rPr>
        <w:t>节）</w:t>
      </w:r>
      <w:r w:rsidR="00D51FF2">
        <w:rPr>
          <w:sz w:val="24"/>
          <w:szCs w:val="24"/>
        </w:rPr>
        <w:t>，</w:t>
      </w:r>
      <w:r w:rsidRPr="00BF462D">
        <w:rPr>
          <w:sz w:val="24"/>
          <w:szCs w:val="24"/>
        </w:rPr>
        <w:t>它包括显示解析为各种滑移平面（例如</w:t>
      </w:r>
      <w:r w:rsidRPr="00BF462D">
        <w:rPr>
          <w:sz w:val="24"/>
          <w:szCs w:val="24"/>
        </w:rPr>
        <w:t>111</w:t>
      </w:r>
      <w:r w:rsidRPr="00BF462D">
        <w:rPr>
          <w:sz w:val="24"/>
          <w:szCs w:val="24"/>
        </w:rPr>
        <w:t>）的</w:t>
      </w:r>
      <w:r w:rsidRPr="00BF462D">
        <w:rPr>
          <w:sz w:val="24"/>
          <w:szCs w:val="24"/>
        </w:rPr>
        <w:t>SIF</w:t>
      </w:r>
      <w:r w:rsidRPr="00BF462D">
        <w:rPr>
          <w:sz w:val="24"/>
          <w:szCs w:val="24"/>
        </w:rPr>
        <w:t>的选项。除了标准的三种</w:t>
      </w:r>
      <w:r w:rsidRPr="00BF462D">
        <w:rPr>
          <w:sz w:val="24"/>
          <w:szCs w:val="24"/>
        </w:rPr>
        <w:t>SIF</w:t>
      </w:r>
      <w:r w:rsidRPr="00BF462D">
        <w:rPr>
          <w:sz w:val="24"/>
          <w:szCs w:val="24"/>
        </w:rPr>
        <w:t>模式（</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m:t>
            </m:r>
          </m:sub>
        </m:sSub>
      </m:oMath>
      <w:r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m:t>
            </m:r>
          </m:sub>
        </m:sSub>
      </m:oMath>
      <w:r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III</m:t>
            </m:r>
          </m:sub>
        </m:sSub>
      </m:oMath>
      <w:r w:rsidRPr="00BF462D">
        <w:rPr>
          <w:sz w:val="24"/>
          <w:szCs w:val="24"/>
        </w:rPr>
        <w:t>），还可以绘制</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RSS</m:t>
            </m:r>
          </m:sub>
        </m:sSub>
      </m:oMath>
      <w:r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m:t>
            </m:r>
            <m:r>
              <w:rPr>
                <w:rFonts w:ascii="Cambria Math" w:hAnsi="Cambria Math" w:hint="eastAsia"/>
                <w:sz w:val="24"/>
                <w:szCs w:val="24"/>
              </w:rPr>
              <m:t>N</m:t>
            </m:r>
            <m:r>
              <w:rPr>
                <w:rFonts w:ascii="Cambria Math" w:hAnsi="Cambria Math"/>
                <w:sz w:val="24"/>
                <w:szCs w:val="24"/>
              </w:rPr>
              <m:t>S</m:t>
            </m:r>
          </m:sub>
        </m:sSub>
      </m:oMath>
      <w:r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RSS</m:t>
            </m:r>
          </m:sub>
        </m:sSub>
        <m:r>
          <w:rPr>
            <w:rFonts w:ascii="Cambria Math" w:hAnsi="Cambria Math" w:hint="eastAsia"/>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m:t>
            </m:r>
            <m:r>
              <w:rPr>
                <w:rFonts w:ascii="Cambria Math" w:hAnsi="Cambria Math" w:hint="eastAsia"/>
                <w:sz w:val="24"/>
                <w:szCs w:val="24"/>
              </w:rPr>
              <m:t>N</m:t>
            </m:r>
            <m:r>
              <w:rPr>
                <w:rFonts w:ascii="Cambria Math" w:hAnsi="Cambria Math"/>
                <w:sz w:val="24"/>
                <w:szCs w:val="24"/>
              </w:rPr>
              <m:t>S</m:t>
            </m:r>
          </m:sub>
        </m:sSub>
      </m:oMath>
      <w:r w:rsidRPr="00BF462D">
        <w:rPr>
          <w:sz w:val="24"/>
          <w:szCs w:val="24"/>
        </w:rPr>
        <w:t>。</w:t>
      </w:r>
    </w:p>
    <w:p w14:paraId="455739BF" w14:textId="2FD667E2"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21A6C52" wp14:editId="41CB505A">
            <wp:extent cx="3193415" cy="2036445"/>
            <wp:effectExtent l="0" t="0" r="6985" b="1905"/>
            <wp:docPr id="449" name="图片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3193415" cy="2036445"/>
                    </a:xfrm>
                    <a:prstGeom prst="rect">
                      <a:avLst/>
                    </a:prstGeom>
                    <a:noFill/>
                    <a:ln>
                      <a:noFill/>
                    </a:ln>
                  </pic:spPr>
                </pic:pic>
              </a:graphicData>
            </a:graphic>
          </wp:inline>
        </w:drawing>
      </w:r>
    </w:p>
    <w:p w14:paraId="45AFA6A5" w14:textId="2136C222" w:rsidR="0067493F" w:rsidRPr="00BF462D" w:rsidRDefault="0067493F" w:rsidP="00D82AC3">
      <w:pPr>
        <w:spacing w:before="100" w:beforeAutospacing="1" w:after="100" w:afterAutospacing="1" w:line="276" w:lineRule="auto"/>
        <w:jc w:val="center"/>
        <w:rPr>
          <w:szCs w:val="21"/>
        </w:rPr>
      </w:pPr>
      <w:r w:rsidRPr="00BF462D">
        <w:rPr>
          <w:rFonts w:hint="eastAsia"/>
          <w:szCs w:val="21"/>
        </w:rPr>
        <w:t>图</w:t>
      </w:r>
      <w:r w:rsidRPr="00BF462D">
        <w:rPr>
          <w:szCs w:val="21"/>
        </w:rPr>
        <w:t>12.1.1</w:t>
      </w:r>
      <w:r w:rsidR="00575AB3" w:rsidRPr="00BF462D">
        <w:rPr>
          <w:szCs w:val="21"/>
        </w:rPr>
        <w:t xml:space="preserve"> </w:t>
      </w:r>
      <w:r w:rsidR="007A73CE" w:rsidRPr="007A73CE">
        <w:rPr>
          <w:szCs w:val="21"/>
        </w:rPr>
        <w:t>SIF</w:t>
      </w:r>
      <w:r w:rsidR="008C3506">
        <w:rPr>
          <w:rFonts w:hint="eastAsia"/>
          <w:kern w:val="0"/>
          <w:szCs w:val="21"/>
        </w:rPr>
        <w:t>计算方法</w:t>
      </w:r>
      <w:r w:rsidRPr="00BF462D">
        <w:rPr>
          <w:szCs w:val="21"/>
        </w:rPr>
        <w:t>对话框。</w:t>
      </w:r>
    </w:p>
    <w:p w14:paraId="1D08A57A" w14:textId="2DEFD64F"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23B7BE47" wp14:editId="04CAFD4E">
            <wp:extent cx="4320000" cy="2286000"/>
            <wp:effectExtent l="19050" t="19050" r="23495" b="19050"/>
            <wp:docPr id="450" name="图片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86" cstate="print">
                      <a:extLst>
                        <a:ext uri="{28A0092B-C50C-407E-A947-70E740481C1C}">
                          <a14:useLocalDpi xmlns:a14="http://schemas.microsoft.com/office/drawing/2010/main" val="0"/>
                        </a:ext>
                      </a:extLst>
                    </a:blip>
                    <a:srcRect/>
                    <a:stretch>
                      <a:fillRect/>
                    </a:stretch>
                  </pic:blipFill>
                  <pic:spPr bwMode="auto">
                    <a:xfrm>
                      <a:off x="0" y="0"/>
                      <a:ext cx="4320000" cy="2286000"/>
                    </a:xfrm>
                    <a:prstGeom prst="rect">
                      <a:avLst/>
                    </a:prstGeom>
                    <a:noFill/>
                    <a:ln w="3175">
                      <a:solidFill>
                        <a:schemeClr val="accent1"/>
                      </a:solidFill>
                    </a:ln>
                  </pic:spPr>
                </pic:pic>
              </a:graphicData>
            </a:graphic>
          </wp:inline>
        </w:drawing>
      </w:r>
    </w:p>
    <w:p w14:paraId="216C6BA1" w14:textId="05E2A5BE" w:rsidR="00C40ADA" w:rsidRPr="00BF462D" w:rsidRDefault="0067493F" w:rsidP="00D82AC3">
      <w:pPr>
        <w:spacing w:before="100" w:beforeAutospacing="1" w:after="100" w:afterAutospacing="1" w:line="276" w:lineRule="auto"/>
        <w:jc w:val="center"/>
        <w:rPr>
          <w:szCs w:val="21"/>
        </w:rPr>
      </w:pPr>
      <w:r w:rsidRPr="00BF462D">
        <w:rPr>
          <w:rFonts w:hint="eastAsia"/>
          <w:szCs w:val="21"/>
        </w:rPr>
        <w:t>图</w:t>
      </w:r>
      <w:r w:rsidRPr="00BF462D">
        <w:rPr>
          <w:szCs w:val="21"/>
        </w:rPr>
        <w:t>12.1.2</w:t>
      </w:r>
      <w:r w:rsidR="008C3506">
        <w:rPr>
          <w:szCs w:val="21"/>
        </w:rPr>
        <w:t xml:space="preserve"> </w:t>
      </w:r>
      <w:r w:rsidR="008C3506">
        <w:rPr>
          <w:rFonts w:hint="eastAsia"/>
          <w:kern w:val="0"/>
          <w:szCs w:val="21"/>
        </w:rPr>
        <w:t>解析的</w:t>
      </w:r>
      <w:r w:rsidR="008C3506">
        <w:rPr>
          <w:kern w:val="0"/>
          <w:szCs w:val="21"/>
        </w:rPr>
        <w:t>SIF</w:t>
      </w:r>
      <w:r w:rsidR="008C3506">
        <w:rPr>
          <w:rFonts w:hint="eastAsia"/>
          <w:kern w:val="0"/>
          <w:szCs w:val="21"/>
        </w:rPr>
        <w:t>显示对话框</w:t>
      </w:r>
      <w:r w:rsidRPr="00BF462D">
        <w:rPr>
          <w:szCs w:val="21"/>
        </w:rPr>
        <w:t>。</w:t>
      </w:r>
    </w:p>
    <w:p w14:paraId="52E4CD72" w14:textId="0C2E982C" w:rsidR="007576D0" w:rsidRPr="00BF462D" w:rsidRDefault="007C1A15" w:rsidP="00EC5EB9">
      <w:pPr>
        <w:spacing w:before="100" w:beforeAutospacing="1" w:after="100" w:afterAutospacing="1" w:line="276" w:lineRule="auto"/>
        <w:ind w:firstLineChars="200" w:firstLine="482"/>
        <w:rPr>
          <w:sz w:val="24"/>
          <w:szCs w:val="24"/>
        </w:rPr>
      </w:pPr>
      <w:r w:rsidRPr="00BF462D">
        <w:rPr>
          <w:b/>
          <w:bCs/>
          <w:sz w:val="24"/>
          <w:szCs w:val="24"/>
        </w:rPr>
        <w:lastRenderedPageBreak/>
        <w:t>View Orientations</w:t>
      </w:r>
      <w:r w:rsidR="007576D0" w:rsidRPr="00BF462D">
        <w:rPr>
          <w:rFonts w:hint="eastAsia"/>
          <w:sz w:val="24"/>
          <w:szCs w:val="24"/>
        </w:rPr>
        <w:t>按钮显示图</w:t>
      </w:r>
      <w:r w:rsidR="007576D0" w:rsidRPr="00BF462D">
        <w:rPr>
          <w:sz w:val="24"/>
          <w:szCs w:val="24"/>
        </w:rPr>
        <w:t>12.1.3</w:t>
      </w:r>
      <w:r w:rsidR="007576D0" w:rsidRPr="00BF462D">
        <w:rPr>
          <w:sz w:val="24"/>
          <w:szCs w:val="24"/>
        </w:rPr>
        <w:t>中的对话框。这给出了滑动面方向相对于裂纹方向的视觉显示。</w:t>
      </w:r>
    </w:p>
    <w:p w14:paraId="4858A8AF" w14:textId="1E3F2C58"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3ADD374" wp14:editId="3D262C25">
            <wp:extent cx="4320000" cy="2502000"/>
            <wp:effectExtent l="19050" t="19050" r="23495" b="12700"/>
            <wp:docPr id="451" name="图片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4320000" cy="2502000"/>
                    </a:xfrm>
                    <a:prstGeom prst="rect">
                      <a:avLst/>
                    </a:prstGeom>
                    <a:noFill/>
                    <a:ln w="3175">
                      <a:solidFill>
                        <a:schemeClr val="accent1"/>
                      </a:solidFill>
                    </a:ln>
                  </pic:spPr>
                </pic:pic>
              </a:graphicData>
            </a:graphic>
          </wp:inline>
        </w:drawing>
      </w:r>
    </w:p>
    <w:p w14:paraId="2EAA7CEF" w14:textId="2904946C" w:rsidR="007576D0" w:rsidRPr="00BF462D" w:rsidRDefault="007576D0" w:rsidP="00D82AC3">
      <w:pPr>
        <w:spacing w:before="100" w:beforeAutospacing="1" w:after="100" w:afterAutospacing="1" w:line="276" w:lineRule="auto"/>
        <w:jc w:val="center"/>
        <w:rPr>
          <w:szCs w:val="21"/>
        </w:rPr>
      </w:pPr>
      <w:r w:rsidRPr="00BF462D">
        <w:rPr>
          <w:rFonts w:hint="eastAsia"/>
          <w:szCs w:val="21"/>
        </w:rPr>
        <w:t>图</w:t>
      </w:r>
      <w:r w:rsidRPr="00BF462D">
        <w:rPr>
          <w:szCs w:val="21"/>
        </w:rPr>
        <w:t>12.1.3</w:t>
      </w:r>
      <w:r w:rsidR="00575AB3" w:rsidRPr="00BF462D">
        <w:rPr>
          <w:szCs w:val="21"/>
        </w:rPr>
        <w:t xml:space="preserve"> </w:t>
      </w:r>
      <w:r w:rsidR="008C3506">
        <w:rPr>
          <w:rFonts w:hint="eastAsia"/>
          <w:kern w:val="0"/>
          <w:szCs w:val="21"/>
        </w:rPr>
        <w:t>查看方向对话框</w:t>
      </w:r>
      <w:r w:rsidRPr="00BF462D">
        <w:rPr>
          <w:szCs w:val="21"/>
        </w:rPr>
        <w:t>。</w:t>
      </w:r>
    </w:p>
    <w:p w14:paraId="5D87B397" w14:textId="7CF9D639" w:rsidR="007576D0" w:rsidRPr="00BF462D" w:rsidRDefault="007576D0" w:rsidP="005D450F">
      <w:pPr>
        <w:pStyle w:val="2"/>
        <w:rPr>
          <w:rFonts w:ascii="Times New Roman" w:eastAsia="宋体" w:hAnsi="Times New Roman"/>
        </w:rPr>
      </w:pPr>
      <w:bookmarkStart w:id="279" w:name="_Toc173252732"/>
      <w:r w:rsidRPr="00BF462D">
        <w:rPr>
          <w:rFonts w:ascii="Times New Roman" w:eastAsia="宋体" w:hAnsi="Times New Roman"/>
        </w:rPr>
        <w:t>12.2</w:t>
      </w:r>
      <w:r w:rsidR="008D51A5" w:rsidRPr="00BF462D">
        <w:rPr>
          <w:rFonts w:ascii="Times New Roman" w:eastAsia="宋体" w:hAnsi="Times New Roman"/>
        </w:rPr>
        <w:t xml:space="preserve"> </w:t>
      </w:r>
      <w:r w:rsidRPr="00BF462D">
        <w:rPr>
          <w:rFonts w:ascii="Times New Roman" w:eastAsia="宋体" w:hAnsi="Times New Roman"/>
        </w:rPr>
        <w:t>沿路</w:t>
      </w:r>
      <w:proofErr w:type="gramStart"/>
      <w:r w:rsidRPr="00BF462D">
        <w:rPr>
          <w:rFonts w:ascii="Times New Roman" w:eastAsia="宋体" w:hAnsi="Times New Roman"/>
        </w:rPr>
        <w:t>径</w:t>
      </w:r>
      <w:proofErr w:type="gramEnd"/>
      <w:r w:rsidRPr="00BF462D">
        <w:rPr>
          <w:rFonts w:ascii="Times New Roman" w:eastAsia="宋体" w:hAnsi="Times New Roman"/>
        </w:rPr>
        <w:t>解析的</w:t>
      </w:r>
      <w:r w:rsidRPr="00BF462D">
        <w:rPr>
          <w:rFonts w:ascii="Times New Roman" w:eastAsia="宋体" w:hAnsi="Times New Roman"/>
        </w:rPr>
        <w:t>SIF</w:t>
      </w:r>
      <w:bookmarkEnd w:id="279"/>
    </w:p>
    <w:p w14:paraId="5E8B916A" w14:textId="47B261F9" w:rsidR="007576D0" w:rsidRPr="00BF462D" w:rsidRDefault="007C1A15" w:rsidP="00EC5EB9">
      <w:pPr>
        <w:spacing w:before="100" w:beforeAutospacing="1" w:after="100" w:afterAutospacing="1" w:line="276" w:lineRule="auto"/>
        <w:ind w:firstLineChars="200" w:firstLine="482"/>
        <w:rPr>
          <w:sz w:val="24"/>
          <w:szCs w:val="24"/>
        </w:rPr>
      </w:pPr>
      <w:r w:rsidRPr="00BF462D">
        <w:rPr>
          <w:b/>
          <w:bCs/>
          <w:sz w:val="24"/>
          <w:szCs w:val="24"/>
        </w:rPr>
        <w:t>Resolved SIFs Along a Path</w:t>
      </w:r>
      <w:r w:rsidR="007576D0" w:rsidRPr="00BF462D">
        <w:rPr>
          <w:sz w:val="24"/>
          <w:szCs w:val="24"/>
        </w:rPr>
        <w:t>菜单</w:t>
      </w:r>
      <w:proofErr w:type="gramStart"/>
      <w:r w:rsidR="007576D0" w:rsidRPr="00BF462D">
        <w:rPr>
          <w:sz w:val="24"/>
          <w:szCs w:val="24"/>
        </w:rPr>
        <w:t>项允许</w:t>
      </w:r>
      <w:proofErr w:type="gramEnd"/>
      <w:r w:rsidR="007576D0" w:rsidRPr="00BF462D">
        <w:rPr>
          <w:sz w:val="24"/>
          <w:szCs w:val="24"/>
        </w:rPr>
        <w:t>人们沿着通过</w:t>
      </w:r>
      <w:r w:rsidR="00234B98" w:rsidRPr="00BF462D">
        <w:rPr>
          <w:sz w:val="24"/>
          <w:szCs w:val="24"/>
        </w:rPr>
        <w:t>裂纹前缘</w:t>
      </w:r>
      <w:r w:rsidR="007576D0" w:rsidRPr="00BF462D">
        <w:rPr>
          <w:sz w:val="24"/>
          <w:szCs w:val="24"/>
        </w:rPr>
        <w:t>的路径查看</w:t>
      </w:r>
      <w:r w:rsidR="007576D0" w:rsidRPr="00BF462D">
        <w:rPr>
          <w:sz w:val="24"/>
          <w:szCs w:val="24"/>
        </w:rPr>
        <w:t>SIF</w:t>
      </w:r>
      <w:r w:rsidR="007576D0" w:rsidRPr="00BF462D">
        <w:rPr>
          <w:sz w:val="24"/>
          <w:szCs w:val="24"/>
        </w:rPr>
        <w:t>。图</w:t>
      </w:r>
      <w:r w:rsidR="007576D0" w:rsidRPr="00BF462D">
        <w:rPr>
          <w:sz w:val="24"/>
          <w:szCs w:val="24"/>
        </w:rPr>
        <w:t>12.2.1</w:t>
      </w:r>
      <w:r w:rsidR="007576D0" w:rsidRPr="00BF462D">
        <w:rPr>
          <w:sz w:val="24"/>
          <w:szCs w:val="24"/>
        </w:rPr>
        <w:t>对话框与第</w:t>
      </w:r>
      <w:r w:rsidR="007576D0" w:rsidRPr="00BF462D">
        <w:rPr>
          <w:sz w:val="24"/>
          <w:szCs w:val="24"/>
        </w:rPr>
        <w:t>6.9</w:t>
      </w:r>
      <w:r w:rsidR="007576D0" w:rsidRPr="00BF462D">
        <w:rPr>
          <w:sz w:val="24"/>
          <w:szCs w:val="24"/>
        </w:rPr>
        <w:t>节中的标准对话框略有不同。对于</w:t>
      </w:r>
      <w:r w:rsidR="007576D0" w:rsidRPr="00BF462D">
        <w:rPr>
          <w:sz w:val="24"/>
          <w:szCs w:val="24"/>
        </w:rPr>
        <w:t>Resolved</w:t>
      </w:r>
      <w:r w:rsidR="002B5C26" w:rsidRPr="00BF462D">
        <w:rPr>
          <w:sz w:val="24"/>
          <w:szCs w:val="24"/>
        </w:rPr>
        <w:t xml:space="preserve"> </w:t>
      </w:r>
      <w:r w:rsidR="007576D0" w:rsidRPr="00BF462D">
        <w:rPr>
          <w:sz w:val="24"/>
          <w:szCs w:val="24"/>
        </w:rPr>
        <w:t>SIFs</w:t>
      </w:r>
      <w:r w:rsidR="007576D0" w:rsidRPr="00BF462D">
        <w:rPr>
          <w:sz w:val="24"/>
          <w:szCs w:val="24"/>
        </w:rPr>
        <w:t>对话框（见图</w:t>
      </w:r>
      <w:r w:rsidR="007576D0" w:rsidRPr="00BF462D">
        <w:rPr>
          <w:sz w:val="24"/>
          <w:szCs w:val="24"/>
        </w:rPr>
        <w:t>12.1.2</w:t>
      </w:r>
      <w:r w:rsidR="007576D0" w:rsidRPr="00BF462D">
        <w:rPr>
          <w:sz w:val="24"/>
          <w:szCs w:val="24"/>
        </w:rPr>
        <w:t>），用户可以选择滑移平面并沿路</w:t>
      </w:r>
      <w:proofErr w:type="gramStart"/>
      <w:r w:rsidR="007576D0" w:rsidRPr="00BF462D">
        <w:rPr>
          <w:sz w:val="24"/>
          <w:szCs w:val="24"/>
        </w:rPr>
        <w:t>径</w:t>
      </w:r>
      <w:proofErr w:type="gramEnd"/>
      <w:r w:rsidR="007576D0" w:rsidRPr="00BF462D">
        <w:rPr>
          <w:sz w:val="24"/>
          <w:szCs w:val="24"/>
        </w:rPr>
        <w:t>绘制</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RSS</m:t>
            </m:r>
          </m:sub>
        </m:sSub>
      </m:oMath>
      <w:r w:rsidR="007576D0"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m:t>
            </m:r>
            <m:r>
              <w:rPr>
                <w:rFonts w:ascii="Cambria Math" w:hAnsi="Cambria Math" w:hint="eastAsia"/>
                <w:sz w:val="24"/>
                <w:szCs w:val="24"/>
              </w:rPr>
              <m:t>N</m:t>
            </m:r>
            <m:r>
              <w:rPr>
                <w:rFonts w:ascii="Cambria Math" w:hAnsi="Cambria Math"/>
                <w:sz w:val="24"/>
                <w:szCs w:val="24"/>
              </w:rPr>
              <m:t>S</m:t>
            </m:r>
          </m:sub>
        </m:sSub>
      </m:oMath>
      <w:r w:rsidR="007576D0" w:rsidRPr="00BF462D">
        <w:rPr>
          <w:sz w:val="24"/>
          <w:szCs w:val="24"/>
        </w:rPr>
        <w:t>和</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RSS</m:t>
            </m:r>
          </m:sub>
        </m:sSub>
      </m:oMath>
      <w:r w:rsidR="007576D0" w:rsidRPr="00BF462D">
        <w:rPr>
          <w:sz w:val="24"/>
          <w:szCs w:val="24"/>
        </w:rPr>
        <w:t>/</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R</m:t>
            </m:r>
            <m:r>
              <w:rPr>
                <w:rFonts w:ascii="Cambria Math" w:hAnsi="Cambria Math" w:hint="eastAsia"/>
                <w:sz w:val="24"/>
                <w:szCs w:val="24"/>
              </w:rPr>
              <m:t>N</m:t>
            </m:r>
            <m:r>
              <w:rPr>
                <w:rFonts w:ascii="Cambria Math" w:hAnsi="Cambria Math"/>
                <w:sz w:val="24"/>
                <w:szCs w:val="24"/>
              </w:rPr>
              <m:t>S</m:t>
            </m:r>
          </m:sub>
        </m:sSub>
      </m:oMath>
      <w:r w:rsidR="007576D0" w:rsidRPr="00BF462D">
        <w:rPr>
          <w:sz w:val="24"/>
          <w:szCs w:val="24"/>
        </w:rPr>
        <w:t>。</w:t>
      </w:r>
    </w:p>
    <w:p w14:paraId="70EDED80" w14:textId="3817161F" w:rsidR="001C574F" w:rsidRPr="00BF462D" w:rsidRDefault="00A14AC0"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6D3E5189" wp14:editId="06010512">
            <wp:extent cx="4320000" cy="2390400"/>
            <wp:effectExtent l="19050" t="19050" r="23495" b="10160"/>
            <wp:docPr id="452" name="图片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88" cstate="print">
                      <a:extLst>
                        <a:ext uri="{28A0092B-C50C-407E-A947-70E740481C1C}">
                          <a14:useLocalDpi xmlns:a14="http://schemas.microsoft.com/office/drawing/2010/main" val="0"/>
                        </a:ext>
                      </a:extLst>
                    </a:blip>
                    <a:srcRect/>
                    <a:stretch>
                      <a:fillRect/>
                    </a:stretch>
                  </pic:blipFill>
                  <pic:spPr bwMode="auto">
                    <a:xfrm>
                      <a:off x="0" y="0"/>
                      <a:ext cx="4320000" cy="2390400"/>
                    </a:xfrm>
                    <a:prstGeom prst="rect">
                      <a:avLst/>
                    </a:prstGeom>
                    <a:noFill/>
                    <a:ln w="3175">
                      <a:solidFill>
                        <a:schemeClr val="accent1"/>
                      </a:solidFill>
                    </a:ln>
                  </pic:spPr>
                </pic:pic>
              </a:graphicData>
            </a:graphic>
          </wp:inline>
        </w:drawing>
      </w:r>
    </w:p>
    <w:p w14:paraId="5ECCA359" w14:textId="67E2ECE9" w:rsidR="001C574F" w:rsidRPr="00BF462D" w:rsidRDefault="001C574F" w:rsidP="00D82AC3">
      <w:pPr>
        <w:spacing w:before="100" w:beforeAutospacing="1" w:after="100" w:afterAutospacing="1" w:line="276" w:lineRule="auto"/>
        <w:jc w:val="center"/>
        <w:rPr>
          <w:szCs w:val="21"/>
        </w:rPr>
      </w:pPr>
      <w:r w:rsidRPr="00BF462D">
        <w:rPr>
          <w:rFonts w:hint="eastAsia"/>
          <w:szCs w:val="21"/>
        </w:rPr>
        <w:t>图</w:t>
      </w:r>
      <w:r w:rsidRPr="00BF462D">
        <w:rPr>
          <w:szCs w:val="21"/>
        </w:rPr>
        <w:t>12.2.1</w:t>
      </w:r>
      <w:r w:rsidR="008D51A5" w:rsidRPr="00BF462D">
        <w:rPr>
          <w:szCs w:val="21"/>
        </w:rPr>
        <w:t xml:space="preserve"> </w:t>
      </w:r>
      <w:r w:rsidR="008C3506">
        <w:rPr>
          <w:rFonts w:hint="eastAsia"/>
          <w:kern w:val="0"/>
          <w:szCs w:val="21"/>
        </w:rPr>
        <w:t>沿路</w:t>
      </w:r>
      <w:proofErr w:type="gramStart"/>
      <w:r w:rsidR="008C3506">
        <w:rPr>
          <w:rFonts w:hint="eastAsia"/>
          <w:kern w:val="0"/>
          <w:szCs w:val="21"/>
        </w:rPr>
        <w:t>径</w:t>
      </w:r>
      <w:proofErr w:type="gramEnd"/>
      <w:r w:rsidR="008C3506">
        <w:rPr>
          <w:rFonts w:hint="eastAsia"/>
          <w:kern w:val="0"/>
          <w:szCs w:val="21"/>
        </w:rPr>
        <w:t>解析的</w:t>
      </w:r>
      <w:r w:rsidR="008C3506">
        <w:rPr>
          <w:kern w:val="0"/>
          <w:szCs w:val="21"/>
        </w:rPr>
        <w:t>SIF</w:t>
      </w:r>
      <w:r w:rsidR="007A73CE" w:rsidRPr="007A73CE">
        <w:rPr>
          <w:rFonts w:hint="eastAsia"/>
          <w:szCs w:val="21"/>
        </w:rPr>
        <w:t>对话框</w:t>
      </w:r>
      <w:r w:rsidRPr="00BF462D">
        <w:rPr>
          <w:szCs w:val="21"/>
        </w:rPr>
        <w:t>。</w:t>
      </w:r>
    </w:p>
    <w:p w14:paraId="6BA38956" w14:textId="2D1FB541" w:rsidR="001C574F" w:rsidRPr="00BF462D" w:rsidRDefault="001C574F" w:rsidP="005D450F">
      <w:pPr>
        <w:pStyle w:val="2"/>
        <w:rPr>
          <w:rFonts w:ascii="Times New Roman" w:eastAsia="宋体" w:hAnsi="Times New Roman"/>
        </w:rPr>
      </w:pPr>
      <w:bookmarkStart w:id="280" w:name="_Toc173252733"/>
      <w:r w:rsidRPr="00BF462D">
        <w:rPr>
          <w:rFonts w:ascii="Times New Roman" w:eastAsia="宋体" w:hAnsi="Times New Roman"/>
        </w:rPr>
        <w:lastRenderedPageBreak/>
        <w:t>12.3</w:t>
      </w:r>
      <w:r w:rsidR="008D51A5" w:rsidRPr="00BF462D">
        <w:rPr>
          <w:rFonts w:ascii="Times New Roman" w:eastAsia="宋体" w:hAnsi="Times New Roman"/>
        </w:rPr>
        <w:t xml:space="preserve"> </w:t>
      </w:r>
      <w:r w:rsidRPr="00BF462D">
        <w:rPr>
          <w:rFonts w:ascii="Times New Roman" w:eastAsia="宋体" w:hAnsi="Times New Roman"/>
        </w:rPr>
        <w:t>查看晶体方向</w:t>
      </w:r>
      <w:bookmarkEnd w:id="280"/>
    </w:p>
    <w:p w14:paraId="7BD899AE" w14:textId="2D290B5E" w:rsidR="001C574F" w:rsidRPr="00BF462D" w:rsidRDefault="007C1A15" w:rsidP="00EC5EB9">
      <w:pPr>
        <w:spacing w:before="100" w:beforeAutospacing="1" w:after="100" w:afterAutospacing="1" w:line="276" w:lineRule="auto"/>
        <w:ind w:firstLineChars="200" w:firstLine="482"/>
        <w:rPr>
          <w:sz w:val="24"/>
          <w:szCs w:val="24"/>
        </w:rPr>
      </w:pPr>
      <w:r w:rsidRPr="00BF462D">
        <w:rPr>
          <w:b/>
          <w:bCs/>
          <w:sz w:val="24"/>
          <w:szCs w:val="24"/>
        </w:rPr>
        <w:t>View Crystal Orientations</w:t>
      </w:r>
      <w:r w:rsidR="001C574F" w:rsidRPr="00BF462D">
        <w:rPr>
          <w:sz w:val="24"/>
          <w:szCs w:val="24"/>
        </w:rPr>
        <w:t>菜单</w:t>
      </w:r>
      <w:proofErr w:type="gramStart"/>
      <w:r w:rsidR="001C574F" w:rsidRPr="00BF462D">
        <w:rPr>
          <w:sz w:val="24"/>
          <w:szCs w:val="24"/>
        </w:rPr>
        <w:t>项允许</w:t>
      </w:r>
      <w:proofErr w:type="gramEnd"/>
      <w:r w:rsidR="001C574F" w:rsidRPr="00BF462D">
        <w:rPr>
          <w:sz w:val="24"/>
          <w:szCs w:val="24"/>
        </w:rPr>
        <w:t>您</w:t>
      </w:r>
      <w:r w:rsidR="008D51A5" w:rsidRPr="00BF462D">
        <w:rPr>
          <w:rFonts w:hint="eastAsia"/>
          <w:sz w:val="24"/>
          <w:szCs w:val="24"/>
        </w:rPr>
        <w:t>查看</w:t>
      </w:r>
      <w:r w:rsidR="008D51A5" w:rsidRPr="00BF462D">
        <w:rPr>
          <w:sz w:val="24"/>
          <w:szCs w:val="24"/>
        </w:rPr>
        <w:t>相对于模型和裂纹</w:t>
      </w:r>
      <w:r w:rsidR="008D51A5" w:rsidRPr="00BF462D">
        <w:rPr>
          <w:rFonts w:hint="eastAsia"/>
          <w:sz w:val="24"/>
          <w:szCs w:val="24"/>
        </w:rPr>
        <w:t>的</w:t>
      </w:r>
      <w:r w:rsidR="001C574F" w:rsidRPr="00BF462D">
        <w:rPr>
          <w:sz w:val="24"/>
          <w:szCs w:val="24"/>
        </w:rPr>
        <w:t>晶体方向，图</w:t>
      </w:r>
      <w:r w:rsidR="001C574F" w:rsidRPr="00BF462D">
        <w:rPr>
          <w:sz w:val="24"/>
          <w:szCs w:val="24"/>
        </w:rPr>
        <w:t>12.3.1</w:t>
      </w:r>
      <w:r w:rsidR="001C574F" w:rsidRPr="00BF462D">
        <w:rPr>
          <w:sz w:val="24"/>
          <w:szCs w:val="24"/>
        </w:rPr>
        <w:t>。滑动平面可以使用左侧的选项在模型中显示和移动。</w:t>
      </w:r>
    </w:p>
    <w:p w14:paraId="2DAD0B13" w14:textId="107228F4"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53C4BFD0" wp14:editId="3C43E137">
            <wp:extent cx="4320000" cy="3114000"/>
            <wp:effectExtent l="0" t="0" r="4445" b="0"/>
            <wp:docPr id="453" name="图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4320000" cy="3114000"/>
                    </a:xfrm>
                    <a:prstGeom prst="rect">
                      <a:avLst/>
                    </a:prstGeom>
                    <a:noFill/>
                    <a:ln>
                      <a:noFill/>
                    </a:ln>
                  </pic:spPr>
                </pic:pic>
              </a:graphicData>
            </a:graphic>
          </wp:inline>
        </w:drawing>
      </w:r>
    </w:p>
    <w:p w14:paraId="1064B87A" w14:textId="46CC96BC" w:rsidR="008F0EDB" w:rsidRPr="00BF462D" w:rsidRDefault="001C574F" w:rsidP="00D82AC3">
      <w:pPr>
        <w:spacing w:before="100" w:beforeAutospacing="1" w:after="100" w:afterAutospacing="1" w:line="276" w:lineRule="auto"/>
        <w:jc w:val="center"/>
        <w:rPr>
          <w:szCs w:val="21"/>
        </w:rPr>
      </w:pPr>
      <w:r w:rsidRPr="00BF462D">
        <w:rPr>
          <w:rFonts w:hint="eastAsia"/>
          <w:szCs w:val="21"/>
        </w:rPr>
        <w:t>图</w:t>
      </w:r>
      <w:r w:rsidRPr="00BF462D">
        <w:rPr>
          <w:szCs w:val="21"/>
        </w:rPr>
        <w:t>12.3.1</w:t>
      </w:r>
      <w:r w:rsidR="00551748" w:rsidRPr="00BF462D">
        <w:rPr>
          <w:szCs w:val="21"/>
        </w:rPr>
        <w:t xml:space="preserve"> </w:t>
      </w:r>
      <w:r w:rsidR="008C3506">
        <w:rPr>
          <w:rFonts w:hint="eastAsia"/>
          <w:kern w:val="0"/>
          <w:szCs w:val="21"/>
        </w:rPr>
        <w:t>晶体方向</w:t>
      </w:r>
      <w:r w:rsidRPr="00BF462D">
        <w:rPr>
          <w:szCs w:val="21"/>
        </w:rPr>
        <w:t>对话框。</w:t>
      </w:r>
    </w:p>
    <w:p w14:paraId="79CBEE29" w14:textId="77777777" w:rsidR="008F0EDB" w:rsidRPr="00BF462D" w:rsidRDefault="008F0EDB">
      <w:pPr>
        <w:widowControl/>
        <w:jc w:val="left"/>
        <w:rPr>
          <w:szCs w:val="21"/>
        </w:rPr>
      </w:pPr>
      <w:r w:rsidRPr="00BF462D">
        <w:rPr>
          <w:szCs w:val="21"/>
        </w:rPr>
        <w:br w:type="page"/>
      </w:r>
    </w:p>
    <w:p w14:paraId="42138173" w14:textId="49E16846" w:rsidR="008D7BDF" w:rsidRDefault="008D7BDF" w:rsidP="00BD008E">
      <w:pPr>
        <w:pStyle w:val="1"/>
        <w:numPr>
          <w:ilvl w:val="0"/>
          <w:numId w:val="5"/>
        </w:numPr>
        <w:ind w:left="0" w:firstLine="0"/>
      </w:pPr>
      <w:bookmarkStart w:id="281" w:name="_Toc173252734"/>
      <w:r w:rsidRPr="008D7BDF">
        <w:lastRenderedPageBreak/>
        <w:t>Electrical</w:t>
      </w:r>
      <w:r w:rsidRPr="008D7BDF">
        <w:rPr>
          <w:rFonts w:hint="eastAsia"/>
        </w:rPr>
        <w:t>菜单向导和对话框</w:t>
      </w:r>
      <w:bookmarkEnd w:id="281"/>
    </w:p>
    <w:p w14:paraId="04180CD2" w14:textId="6E11F5E7" w:rsidR="001C574F" w:rsidRPr="00BF462D" w:rsidRDefault="007C1A15" w:rsidP="00BD008E">
      <w:pPr>
        <w:pStyle w:val="1"/>
        <w:numPr>
          <w:ilvl w:val="0"/>
          <w:numId w:val="5"/>
        </w:numPr>
        <w:ind w:left="0" w:firstLine="0"/>
      </w:pPr>
      <w:bookmarkStart w:id="282" w:name="_Toc173252735"/>
      <w:r w:rsidRPr="00BF462D">
        <w:t>Advanced</w:t>
      </w:r>
      <w:r w:rsidR="001C574F" w:rsidRPr="00BF462D">
        <w:t>菜单向导和对话框</w:t>
      </w:r>
      <w:bookmarkEnd w:id="282"/>
    </w:p>
    <w:p w14:paraId="29B093E8" w14:textId="1A991E53" w:rsidR="001C574F" w:rsidRPr="00BF462D" w:rsidRDefault="001C574F" w:rsidP="00EC5EB9">
      <w:pPr>
        <w:spacing w:before="100" w:beforeAutospacing="1" w:after="100" w:afterAutospacing="1" w:line="276" w:lineRule="auto"/>
        <w:ind w:firstLineChars="200" w:firstLine="480"/>
        <w:rPr>
          <w:sz w:val="24"/>
          <w:szCs w:val="24"/>
        </w:rPr>
      </w:pPr>
      <w:r w:rsidRPr="00BF462D">
        <w:rPr>
          <w:rFonts w:hint="eastAsia"/>
          <w:sz w:val="24"/>
          <w:szCs w:val="24"/>
        </w:rPr>
        <w:t>本节介绍</w:t>
      </w:r>
      <w:r w:rsidR="007C1A15" w:rsidRPr="00BF462D">
        <w:rPr>
          <w:b/>
          <w:bCs/>
          <w:sz w:val="24"/>
          <w:szCs w:val="24"/>
        </w:rPr>
        <w:t>Advanced</w:t>
      </w:r>
      <w:r w:rsidR="005E4118" w:rsidRPr="00BF462D">
        <w:rPr>
          <w:rFonts w:hint="eastAsia"/>
          <w:bCs/>
          <w:sz w:val="24"/>
          <w:szCs w:val="24"/>
        </w:rPr>
        <w:t>菜单项</w:t>
      </w:r>
      <w:r w:rsidRPr="00BF462D">
        <w:rPr>
          <w:rFonts w:hint="eastAsia"/>
          <w:sz w:val="24"/>
          <w:szCs w:val="24"/>
        </w:rPr>
        <w:t>的向导和对话框。</w:t>
      </w:r>
    </w:p>
    <w:p w14:paraId="7626E6EC" w14:textId="05DDE96A" w:rsidR="001C574F" w:rsidRPr="00BF462D" w:rsidRDefault="00D060EE" w:rsidP="005D450F">
      <w:pPr>
        <w:pStyle w:val="2"/>
        <w:rPr>
          <w:rFonts w:ascii="Times New Roman" w:eastAsia="宋体" w:hAnsi="Times New Roman"/>
        </w:rPr>
      </w:pPr>
      <w:bookmarkStart w:id="283" w:name="_Toc173252736"/>
      <w:r>
        <w:rPr>
          <w:rFonts w:ascii="Times New Roman" w:eastAsia="宋体" w:hAnsi="Times New Roman"/>
        </w:rPr>
        <w:t>14.</w:t>
      </w:r>
      <w:r w:rsidR="001C574F" w:rsidRPr="00BF462D">
        <w:rPr>
          <w:rFonts w:ascii="Times New Roman" w:eastAsia="宋体" w:hAnsi="Times New Roman"/>
        </w:rPr>
        <w:t>1</w:t>
      </w:r>
      <w:r w:rsidR="00551748" w:rsidRPr="00BF462D">
        <w:rPr>
          <w:rFonts w:ascii="Times New Roman" w:eastAsia="宋体" w:hAnsi="Times New Roman"/>
        </w:rPr>
        <w:t xml:space="preserve"> </w:t>
      </w:r>
      <w:r w:rsidR="001C574F" w:rsidRPr="00BF462D">
        <w:rPr>
          <w:rFonts w:ascii="Times New Roman" w:eastAsia="宋体" w:hAnsi="Times New Roman"/>
        </w:rPr>
        <w:t>边向导</w:t>
      </w:r>
      <w:bookmarkEnd w:id="283"/>
    </w:p>
    <w:p w14:paraId="4D75DC0D" w14:textId="77EB5EA0" w:rsidR="001C574F" w:rsidRPr="00BF462D" w:rsidRDefault="0052629B" w:rsidP="00EC5EB9">
      <w:pPr>
        <w:spacing w:before="100" w:beforeAutospacing="1" w:after="100" w:afterAutospacing="1" w:line="276" w:lineRule="auto"/>
        <w:ind w:firstLineChars="200" w:firstLine="482"/>
        <w:rPr>
          <w:sz w:val="24"/>
          <w:szCs w:val="24"/>
        </w:rPr>
      </w:pPr>
      <w:r w:rsidRPr="00BF462D">
        <w:rPr>
          <w:b/>
          <w:bCs/>
          <w:sz w:val="24"/>
          <w:szCs w:val="24"/>
        </w:rPr>
        <w:t>Edge Extraction</w:t>
      </w:r>
      <w:r w:rsidR="001C574F" w:rsidRPr="00BF462D">
        <w:rPr>
          <w:rFonts w:hint="eastAsia"/>
          <w:sz w:val="24"/>
          <w:szCs w:val="24"/>
        </w:rPr>
        <w:t>对话框，图</w:t>
      </w:r>
      <w:r w:rsidR="00D060EE">
        <w:rPr>
          <w:sz w:val="24"/>
          <w:szCs w:val="24"/>
        </w:rPr>
        <w:t>14.</w:t>
      </w:r>
      <w:r w:rsidR="001C574F" w:rsidRPr="00BF462D">
        <w:rPr>
          <w:sz w:val="24"/>
          <w:szCs w:val="24"/>
        </w:rPr>
        <w:t>1.1</w:t>
      </w:r>
      <w:r w:rsidR="001C574F" w:rsidRPr="00BF462D">
        <w:rPr>
          <w:sz w:val="24"/>
          <w:szCs w:val="24"/>
        </w:rPr>
        <w:t>，允许用户控制从有限元面提取的</w:t>
      </w:r>
      <w:r w:rsidR="00947B26" w:rsidRPr="00BF462D">
        <w:rPr>
          <w:sz w:val="24"/>
          <w:szCs w:val="24"/>
        </w:rPr>
        <w:t>几何</w:t>
      </w:r>
      <w:r w:rsidR="001C574F" w:rsidRPr="00BF462D">
        <w:rPr>
          <w:sz w:val="24"/>
          <w:szCs w:val="24"/>
        </w:rPr>
        <w:t>。可以通过调整</w:t>
      </w:r>
      <w:r w:rsidRPr="00BF462D">
        <w:rPr>
          <w:sz w:val="24"/>
          <w:szCs w:val="24"/>
          <w:u w:val="single"/>
        </w:rPr>
        <w:t>Angle Threshold</w:t>
      </w:r>
      <w:r w:rsidR="00551748" w:rsidRPr="00BF462D">
        <w:rPr>
          <w:rFonts w:hint="eastAsia"/>
          <w:sz w:val="24"/>
          <w:szCs w:val="24"/>
        </w:rPr>
        <w:t>来</w:t>
      </w:r>
      <w:r w:rsidR="001C574F" w:rsidRPr="00BF462D">
        <w:rPr>
          <w:sz w:val="24"/>
          <w:szCs w:val="24"/>
        </w:rPr>
        <w:t>增加或减少表面的数量。</w:t>
      </w:r>
    </w:p>
    <w:p w14:paraId="3D87C35A" w14:textId="783058C6" w:rsidR="001C574F" w:rsidRPr="00BF462D" w:rsidRDefault="001C574F" w:rsidP="00EC5EB9">
      <w:pPr>
        <w:spacing w:before="100" w:beforeAutospacing="1" w:after="100" w:afterAutospacing="1" w:line="276" w:lineRule="auto"/>
        <w:ind w:firstLineChars="200" w:firstLine="480"/>
        <w:rPr>
          <w:sz w:val="24"/>
          <w:szCs w:val="24"/>
        </w:rPr>
      </w:pPr>
      <w:r w:rsidRPr="00BF462D">
        <w:rPr>
          <w:rFonts w:hint="eastAsia"/>
          <w:sz w:val="24"/>
          <w:szCs w:val="24"/>
        </w:rPr>
        <w:t>图</w:t>
      </w:r>
      <w:r w:rsidR="00D060EE">
        <w:rPr>
          <w:sz w:val="24"/>
          <w:szCs w:val="24"/>
        </w:rPr>
        <w:t>14.</w:t>
      </w:r>
      <w:r w:rsidRPr="00BF462D">
        <w:rPr>
          <w:sz w:val="24"/>
          <w:szCs w:val="24"/>
        </w:rPr>
        <w:t>1.1</w:t>
      </w:r>
      <w:r w:rsidRPr="00BF462D">
        <w:rPr>
          <w:sz w:val="24"/>
          <w:szCs w:val="24"/>
        </w:rPr>
        <w:t>中的左图显示了基于默认</w:t>
      </w:r>
      <w:r w:rsidR="0076047A" w:rsidRPr="00BF462D">
        <w:rPr>
          <w:sz w:val="24"/>
          <w:szCs w:val="24"/>
        </w:rPr>
        <w:t>角度阀值</w:t>
      </w:r>
      <w:r w:rsidRPr="00BF462D">
        <w:rPr>
          <w:sz w:val="24"/>
          <w:szCs w:val="24"/>
        </w:rPr>
        <w:t>被视为单个表面的曲面</w:t>
      </w:r>
      <w:r w:rsidR="003955B4" w:rsidRPr="00BF462D">
        <w:rPr>
          <w:rFonts w:hint="eastAsia"/>
          <w:sz w:val="24"/>
          <w:szCs w:val="24"/>
        </w:rPr>
        <w:t>，</w:t>
      </w:r>
      <w:r w:rsidRPr="00BF462D">
        <w:rPr>
          <w:sz w:val="24"/>
          <w:szCs w:val="24"/>
        </w:rPr>
        <w:t>如果角度从</w:t>
      </w:r>
      <w:r w:rsidRPr="00BF462D">
        <w:rPr>
          <w:sz w:val="24"/>
          <w:szCs w:val="24"/>
        </w:rPr>
        <w:t>151</w:t>
      </w:r>
      <w:r w:rsidR="003955B4" w:rsidRPr="00BF462D">
        <w:rPr>
          <w:rFonts w:hint="eastAsia"/>
          <w:sz w:val="24"/>
          <w:szCs w:val="24"/>
        </w:rPr>
        <w:t>度</w:t>
      </w:r>
      <w:r w:rsidRPr="00BF462D">
        <w:rPr>
          <w:sz w:val="24"/>
          <w:szCs w:val="24"/>
        </w:rPr>
        <w:t>增加到</w:t>
      </w:r>
      <w:r w:rsidRPr="00BF462D">
        <w:rPr>
          <w:sz w:val="24"/>
          <w:szCs w:val="24"/>
        </w:rPr>
        <w:t>166</w:t>
      </w:r>
      <w:r w:rsidR="003955B4" w:rsidRPr="00BF462D">
        <w:rPr>
          <w:rFonts w:hint="eastAsia"/>
          <w:sz w:val="24"/>
          <w:szCs w:val="24"/>
        </w:rPr>
        <w:t>度</w:t>
      </w:r>
      <w:r w:rsidRPr="00BF462D">
        <w:rPr>
          <w:sz w:val="24"/>
          <w:szCs w:val="24"/>
        </w:rPr>
        <w:t>，表面将如右图所示。在大多数情况下，默认角度是好的。但是，对于粗网格和双曲面，有时将曲面分成更多块会有所帮助。</w:t>
      </w:r>
    </w:p>
    <w:p w14:paraId="1C5E2B5D" w14:textId="5B2E59E9" w:rsidR="001C574F" w:rsidRPr="00BF462D" w:rsidRDefault="006865E6" w:rsidP="00EC5EB9">
      <w:pPr>
        <w:spacing w:before="100" w:beforeAutospacing="1" w:after="100" w:afterAutospacing="1" w:line="276" w:lineRule="auto"/>
        <w:ind w:firstLineChars="200" w:firstLine="480"/>
        <w:rPr>
          <w:sz w:val="24"/>
          <w:szCs w:val="24"/>
        </w:rPr>
      </w:pPr>
      <w:r>
        <w:rPr>
          <w:rFonts w:hint="eastAsia"/>
          <w:sz w:val="24"/>
          <w:szCs w:val="24"/>
        </w:rPr>
        <w:t>《用户指南》</w:t>
      </w:r>
      <w:r w:rsidR="001C574F" w:rsidRPr="00BF462D">
        <w:rPr>
          <w:rFonts w:hint="eastAsia"/>
          <w:sz w:val="24"/>
          <w:szCs w:val="24"/>
        </w:rPr>
        <w:t>的第</w:t>
      </w:r>
      <w:r w:rsidR="001C574F" w:rsidRPr="00BF462D">
        <w:rPr>
          <w:sz w:val="24"/>
          <w:szCs w:val="24"/>
        </w:rPr>
        <w:t>4.4</w:t>
      </w:r>
      <w:r w:rsidR="001C574F" w:rsidRPr="00BF462D">
        <w:rPr>
          <w:sz w:val="24"/>
          <w:szCs w:val="24"/>
        </w:rPr>
        <w:t>节描述了使用</w:t>
      </w:r>
      <w:r w:rsidR="00104A27" w:rsidRPr="00BF462D">
        <w:rPr>
          <w:sz w:val="24"/>
          <w:szCs w:val="24"/>
        </w:rPr>
        <w:t>边向导</w:t>
      </w:r>
      <w:r w:rsidR="001C574F" w:rsidRPr="00BF462D">
        <w:rPr>
          <w:sz w:val="24"/>
          <w:szCs w:val="24"/>
        </w:rPr>
        <w:t>改进翼型模型</w:t>
      </w:r>
      <w:r w:rsidR="00154D62" w:rsidRPr="00BF462D">
        <w:rPr>
          <w:sz w:val="24"/>
          <w:szCs w:val="24"/>
        </w:rPr>
        <w:t>几何</w:t>
      </w:r>
      <w:r w:rsidR="001C574F" w:rsidRPr="00BF462D">
        <w:rPr>
          <w:sz w:val="24"/>
          <w:szCs w:val="24"/>
        </w:rPr>
        <w:t>的情况。</w:t>
      </w:r>
    </w:p>
    <w:p w14:paraId="67B9CCD9" w14:textId="31403777"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4391EFD" wp14:editId="5EF9215C">
            <wp:extent cx="2325600" cy="1620000"/>
            <wp:effectExtent l="0" t="0" r="0" b="0"/>
            <wp:docPr id="454" name="图片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90" cstate="print">
                      <a:extLst>
                        <a:ext uri="{28A0092B-C50C-407E-A947-70E740481C1C}">
                          <a14:useLocalDpi xmlns:a14="http://schemas.microsoft.com/office/drawing/2010/main" val="0"/>
                        </a:ext>
                      </a:extLst>
                    </a:blip>
                    <a:srcRect/>
                    <a:stretch>
                      <a:fillRect/>
                    </a:stretch>
                  </pic:blipFill>
                  <pic:spPr bwMode="auto">
                    <a:xfrm>
                      <a:off x="0" y="0"/>
                      <a:ext cx="2325600" cy="1620000"/>
                    </a:xfrm>
                    <a:prstGeom prst="rect">
                      <a:avLst/>
                    </a:prstGeom>
                    <a:noFill/>
                    <a:ln>
                      <a:noFill/>
                    </a:ln>
                  </pic:spPr>
                </pic:pic>
              </a:graphicData>
            </a:graphic>
          </wp:inline>
        </w:drawing>
      </w:r>
      <w:r w:rsidR="00104A27" w:rsidRPr="00BF462D">
        <w:rPr>
          <w:rFonts w:hint="eastAsia"/>
          <w:noProof/>
          <w:sz w:val="24"/>
          <w:szCs w:val="24"/>
        </w:rPr>
        <w:t xml:space="preserve"> </w:t>
      </w:r>
      <w:r w:rsidRPr="00BF462D">
        <w:rPr>
          <w:rFonts w:hint="eastAsia"/>
          <w:noProof/>
          <w:sz w:val="24"/>
          <w:szCs w:val="24"/>
        </w:rPr>
        <w:drawing>
          <wp:inline distT="0" distB="0" distL="0" distR="0" wp14:anchorId="76D9FEA1" wp14:editId="1323C995">
            <wp:extent cx="2325600" cy="1620000"/>
            <wp:effectExtent l="0" t="0" r="0" b="0"/>
            <wp:docPr id="455" name="图片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0" y="0"/>
                      <a:ext cx="2325600" cy="1620000"/>
                    </a:xfrm>
                    <a:prstGeom prst="rect">
                      <a:avLst/>
                    </a:prstGeom>
                    <a:noFill/>
                    <a:ln>
                      <a:noFill/>
                    </a:ln>
                  </pic:spPr>
                </pic:pic>
              </a:graphicData>
            </a:graphic>
          </wp:inline>
        </w:drawing>
      </w:r>
    </w:p>
    <w:p w14:paraId="63B25631" w14:textId="05FEDE6A" w:rsidR="001C574F" w:rsidRPr="00BF462D" w:rsidRDefault="001C574F"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1.1</w:t>
      </w:r>
      <w:r w:rsidR="00104A27" w:rsidRPr="00BF462D">
        <w:rPr>
          <w:szCs w:val="21"/>
        </w:rPr>
        <w:t xml:space="preserve"> </w:t>
      </w:r>
      <w:r w:rsidR="0019224A">
        <w:rPr>
          <w:rFonts w:hint="eastAsia"/>
          <w:kern w:val="0"/>
          <w:szCs w:val="21"/>
        </w:rPr>
        <w:t>边提取</w:t>
      </w:r>
      <w:r w:rsidRPr="00BF462D">
        <w:rPr>
          <w:szCs w:val="21"/>
        </w:rPr>
        <w:t>对话框</w:t>
      </w:r>
      <w:r w:rsidR="00104A27" w:rsidRPr="00BF462D">
        <w:rPr>
          <w:rFonts w:hint="eastAsia"/>
          <w:szCs w:val="21"/>
        </w:rPr>
        <w:t>，</w:t>
      </w:r>
      <w:r w:rsidR="00104A27" w:rsidRPr="00BF462D">
        <w:rPr>
          <w:szCs w:val="21"/>
        </w:rPr>
        <w:t>增加</w:t>
      </w:r>
      <w:r w:rsidR="0076047A" w:rsidRPr="00BF462D">
        <w:rPr>
          <w:szCs w:val="21"/>
        </w:rPr>
        <w:t>角度阀值</w:t>
      </w:r>
      <w:r w:rsidRPr="00BF462D">
        <w:rPr>
          <w:szCs w:val="21"/>
        </w:rPr>
        <w:t>。</w:t>
      </w:r>
    </w:p>
    <w:p w14:paraId="69FC20EA" w14:textId="3580EF87" w:rsidR="001C574F" w:rsidRPr="00BF462D" w:rsidRDefault="0052629B" w:rsidP="00EC5EB9">
      <w:pPr>
        <w:spacing w:before="100" w:beforeAutospacing="1" w:after="100" w:afterAutospacing="1" w:line="276" w:lineRule="auto"/>
        <w:ind w:firstLineChars="200" w:firstLine="480"/>
        <w:rPr>
          <w:sz w:val="24"/>
          <w:szCs w:val="24"/>
        </w:rPr>
      </w:pPr>
      <w:r w:rsidRPr="00BF462D">
        <w:rPr>
          <w:sz w:val="24"/>
          <w:szCs w:val="24"/>
          <w:u w:val="single"/>
        </w:rPr>
        <w:t>Planar Seed Fill</w:t>
      </w:r>
      <w:r w:rsidR="001C574F" w:rsidRPr="00BF462D">
        <w:rPr>
          <w:rFonts w:hint="eastAsia"/>
          <w:sz w:val="24"/>
          <w:szCs w:val="24"/>
        </w:rPr>
        <w:t>选项使用不同的算法来打破</w:t>
      </w:r>
      <w:r w:rsidR="00B34DC0" w:rsidRPr="00BF462D">
        <w:rPr>
          <w:rFonts w:hint="eastAsia"/>
          <w:sz w:val="24"/>
          <w:szCs w:val="24"/>
        </w:rPr>
        <w:t>面片</w:t>
      </w:r>
      <w:r w:rsidR="001C574F" w:rsidRPr="00BF462D">
        <w:rPr>
          <w:rFonts w:hint="eastAsia"/>
          <w:sz w:val="24"/>
          <w:szCs w:val="24"/>
        </w:rPr>
        <w:t>，图</w:t>
      </w:r>
      <w:r w:rsidR="00D060EE">
        <w:rPr>
          <w:sz w:val="24"/>
          <w:szCs w:val="24"/>
        </w:rPr>
        <w:t>14.</w:t>
      </w:r>
      <w:r w:rsidR="001C574F" w:rsidRPr="00BF462D">
        <w:rPr>
          <w:sz w:val="24"/>
          <w:szCs w:val="24"/>
        </w:rPr>
        <w:t>1.2</w:t>
      </w:r>
      <w:r w:rsidR="001C574F" w:rsidRPr="00BF462D">
        <w:rPr>
          <w:sz w:val="24"/>
          <w:szCs w:val="24"/>
        </w:rPr>
        <w:t>。</w:t>
      </w:r>
      <w:r w:rsidRPr="00BF462D">
        <w:rPr>
          <w:sz w:val="24"/>
          <w:szCs w:val="24"/>
          <w:u w:val="single"/>
        </w:rPr>
        <w:t>Planar Threshold</w:t>
      </w:r>
      <w:r w:rsidR="001C574F" w:rsidRPr="00BF462D">
        <w:rPr>
          <w:sz w:val="24"/>
          <w:szCs w:val="24"/>
        </w:rPr>
        <w:t>和</w:t>
      </w:r>
      <w:r w:rsidRPr="00BF462D">
        <w:rPr>
          <w:sz w:val="24"/>
          <w:szCs w:val="24"/>
          <w:u w:val="single"/>
        </w:rPr>
        <w:t>Minimum Facets</w:t>
      </w:r>
      <w:r w:rsidR="001C574F" w:rsidRPr="00BF462D">
        <w:rPr>
          <w:sz w:val="24"/>
          <w:szCs w:val="24"/>
        </w:rPr>
        <w:t>可用于调整算法结果</w:t>
      </w:r>
      <w:r w:rsidR="00E25CDE" w:rsidRPr="00BF462D">
        <w:rPr>
          <w:rFonts w:hint="eastAsia"/>
          <w:sz w:val="24"/>
          <w:szCs w:val="24"/>
        </w:rPr>
        <w:t>，</w:t>
      </w:r>
      <w:r w:rsidR="001C574F" w:rsidRPr="00BF462D">
        <w:rPr>
          <w:sz w:val="24"/>
          <w:szCs w:val="24"/>
        </w:rPr>
        <w:t>结果将因基础模型网格而异。</w:t>
      </w:r>
    </w:p>
    <w:p w14:paraId="64CBF772" w14:textId="562463E2" w:rsidR="008458D7" w:rsidRPr="00BF462D" w:rsidRDefault="00A14AC0"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7A24725C" wp14:editId="1681A429">
            <wp:extent cx="4320000" cy="3013200"/>
            <wp:effectExtent l="0" t="0" r="4445" b="0"/>
            <wp:docPr id="456" name="图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4320000" cy="3013200"/>
                    </a:xfrm>
                    <a:prstGeom prst="rect">
                      <a:avLst/>
                    </a:prstGeom>
                    <a:noFill/>
                    <a:ln>
                      <a:noFill/>
                    </a:ln>
                  </pic:spPr>
                </pic:pic>
              </a:graphicData>
            </a:graphic>
          </wp:inline>
        </w:drawing>
      </w:r>
    </w:p>
    <w:p w14:paraId="32207656" w14:textId="61B467F7" w:rsidR="008458D7" w:rsidRPr="00BF462D" w:rsidRDefault="008458D7"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1.2</w:t>
      </w:r>
      <w:r w:rsidR="00E25CDE" w:rsidRPr="00BF462D">
        <w:rPr>
          <w:szCs w:val="21"/>
        </w:rPr>
        <w:t xml:space="preserve"> </w:t>
      </w:r>
      <w:r w:rsidR="00AB6D43">
        <w:rPr>
          <w:rFonts w:hint="eastAsia"/>
          <w:kern w:val="0"/>
          <w:szCs w:val="21"/>
        </w:rPr>
        <w:t>带平面种子的边提取对话框</w:t>
      </w:r>
      <w:r w:rsidRPr="00BF462D">
        <w:rPr>
          <w:szCs w:val="21"/>
        </w:rPr>
        <w:t>。</w:t>
      </w:r>
    </w:p>
    <w:p w14:paraId="22689577" w14:textId="27F6F0C7" w:rsidR="008458D7" w:rsidRPr="00BF462D" w:rsidRDefault="008458D7" w:rsidP="00EC5EB9">
      <w:pPr>
        <w:spacing w:before="100" w:beforeAutospacing="1" w:after="100" w:afterAutospacing="1" w:line="276" w:lineRule="auto"/>
        <w:ind w:firstLineChars="200" w:firstLine="480"/>
        <w:rPr>
          <w:sz w:val="24"/>
          <w:szCs w:val="24"/>
        </w:rPr>
      </w:pPr>
      <w:r w:rsidRPr="00BF462D">
        <w:rPr>
          <w:rFonts w:hint="eastAsia"/>
          <w:sz w:val="24"/>
          <w:szCs w:val="24"/>
        </w:rPr>
        <w:t>对于圆柱表面，例如板中的孔，用户可以</w:t>
      </w:r>
      <w:proofErr w:type="gramStart"/>
      <w:r w:rsidRPr="00BF462D">
        <w:rPr>
          <w:rFonts w:hint="eastAsia"/>
          <w:sz w:val="24"/>
          <w:szCs w:val="24"/>
        </w:rPr>
        <w:t>添加边</w:t>
      </w:r>
      <w:proofErr w:type="gramEnd"/>
      <w:r w:rsidRPr="00BF462D">
        <w:rPr>
          <w:rFonts w:hint="eastAsia"/>
          <w:sz w:val="24"/>
          <w:szCs w:val="24"/>
        </w:rPr>
        <w:t>来分解表面。</w:t>
      </w:r>
      <w:r w:rsidRPr="00BF462D">
        <w:rPr>
          <w:sz w:val="24"/>
          <w:szCs w:val="24"/>
        </w:rPr>
        <w:t>通过为图</w:t>
      </w:r>
      <w:r w:rsidR="00D060EE">
        <w:rPr>
          <w:sz w:val="24"/>
          <w:szCs w:val="24"/>
        </w:rPr>
        <w:t>14.</w:t>
      </w:r>
      <w:r w:rsidRPr="00BF462D">
        <w:rPr>
          <w:sz w:val="24"/>
          <w:szCs w:val="24"/>
        </w:rPr>
        <w:t>1.1</w:t>
      </w:r>
      <w:r w:rsidRPr="00BF462D">
        <w:rPr>
          <w:sz w:val="24"/>
          <w:szCs w:val="24"/>
        </w:rPr>
        <w:t>中的</w:t>
      </w:r>
      <w:r w:rsidR="00D253D6" w:rsidRPr="00BF462D">
        <w:rPr>
          <w:b/>
          <w:bCs/>
          <w:sz w:val="24"/>
          <w:szCs w:val="24"/>
        </w:rPr>
        <w:t>Edge Lines</w:t>
      </w:r>
      <w:r w:rsidR="001647DF">
        <w:rPr>
          <w:sz w:val="24"/>
          <w:szCs w:val="24"/>
        </w:rPr>
        <w:t>点击</w:t>
      </w:r>
      <w:r w:rsidR="00D253D6" w:rsidRPr="00BF462D">
        <w:rPr>
          <w:b/>
          <w:bCs/>
          <w:sz w:val="24"/>
          <w:szCs w:val="24"/>
        </w:rPr>
        <w:t>Add</w:t>
      </w:r>
      <w:r w:rsidRPr="00BF462D">
        <w:rPr>
          <w:sz w:val="24"/>
          <w:szCs w:val="24"/>
        </w:rPr>
        <w:t>按钮，将显示图</w:t>
      </w:r>
      <w:r w:rsidR="00D060EE">
        <w:rPr>
          <w:sz w:val="24"/>
          <w:szCs w:val="24"/>
        </w:rPr>
        <w:t>14.</w:t>
      </w:r>
      <w:r w:rsidRPr="00BF462D">
        <w:rPr>
          <w:sz w:val="24"/>
          <w:szCs w:val="24"/>
        </w:rPr>
        <w:t>1.3</w:t>
      </w:r>
      <w:r w:rsidRPr="00BF462D">
        <w:rPr>
          <w:sz w:val="24"/>
          <w:szCs w:val="24"/>
        </w:rPr>
        <w:t>中的对话框以允许用户定义用于</w:t>
      </w:r>
      <w:r w:rsidR="00D44752" w:rsidRPr="00BF462D">
        <w:rPr>
          <w:sz w:val="24"/>
          <w:szCs w:val="24"/>
        </w:rPr>
        <w:t>剖分</w:t>
      </w:r>
      <w:r w:rsidRPr="00BF462D">
        <w:rPr>
          <w:sz w:val="24"/>
          <w:szCs w:val="24"/>
        </w:rPr>
        <w:t>表面的边。</w:t>
      </w:r>
    </w:p>
    <w:p w14:paraId="4CE91834" w14:textId="272C87FD"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01894BA" wp14:editId="7FA2E4B2">
            <wp:extent cx="3041015" cy="1697355"/>
            <wp:effectExtent l="0" t="0" r="6985" b="0"/>
            <wp:docPr id="457" name="图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3041015" cy="1697355"/>
                    </a:xfrm>
                    <a:prstGeom prst="rect">
                      <a:avLst/>
                    </a:prstGeom>
                    <a:noFill/>
                    <a:ln>
                      <a:noFill/>
                    </a:ln>
                  </pic:spPr>
                </pic:pic>
              </a:graphicData>
            </a:graphic>
          </wp:inline>
        </w:drawing>
      </w:r>
    </w:p>
    <w:p w14:paraId="213AB001" w14:textId="0A980ACB" w:rsidR="008458D7" w:rsidRPr="00BF462D" w:rsidRDefault="008458D7"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1.3</w:t>
      </w:r>
      <w:r w:rsidR="00E25CDE" w:rsidRPr="00BF462D">
        <w:rPr>
          <w:szCs w:val="21"/>
        </w:rPr>
        <w:t xml:space="preserve"> </w:t>
      </w:r>
      <w:proofErr w:type="gramStart"/>
      <w:r w:rsidR="00AB6D43">
        <w:rPr>
          <w:rFonts w:hint="eastAsia"/>
          <w:kern w:val="0"/>
          <w:szCs w:val="21"/>
        </w:rPr>
        <w:t>添加边</w:t>
      </w:r>
      <w:proofErr w:type="gramEnd"/>
      <w:r w:rsidRPr="00BF462D">
        <w:rPr>
          <w:szCs w:val="21"/>
        </w:rPr>
        <w:t>对话框。</w:t>
      </w:r>
    </w:p>
    <w:p w14:paraId="637ECB8F" w14:textId="660D4589" w:rsidR="008458D7" w:rsidRPr="00BF462D" w:rsidRDefault="00D060EE" w:rsidP="005D450F">
      <w:pPr>
        <w:pStyle w:val="2"/>
        <w:rPr>
          <w:rFonts w:ascii="Times New Roman" w:eastAsia="宋体" w:hAnsi="Times New Roman"/>
        </w:rPr>
      </w:pPr>
      <w:bookmarkStart w:id="284" w:name="_Toc173252737"/>
      <w:r>
        <w:rPr>
          <w:rFonts w:ascii="Times New Roman" w:eastAsia="宋体" w:hAnsi="Times New Roman"/>
        </w:rPr>
        <w:t>14.</w:t>
      </w:r>
      <w:r w:rsidR="008458D7" w:rsidRPr="00BF462D">
        <w:rPr>
          <w:rFonts w:ascii="Times New Roman" w:eastAsia="宋体" w:hAnsi="Times New Roman"/>
        </w:rPr>
        <w:t>2</w:t>
      </w:r>
      <w:r w:rsidR="00E25CDE" w:rsidRPr="00BF462D">
        <w:rPr>
          <w:rFonts w:ascii="Times New Roman" w:eastAsia="宋体" w:hAnsi="Times New Roman"/>
        </w:rPr>
        <w:t xml:space="preserve"> </w:t>
      </w:r>
      <w:r w:rsidR="008458D7" w:rsidRPr="00BF462D">
        <w:rPr>
          <w:rFonts w:ascii="Times New Roman" w:eastAsia="宋体" w:hAnsi="Times New Roman"/>
        </w:rPr>
        <w:t>显示</w:t>
      </w:r>
      <w:r w:rsidR="008458D7" w:rsidRPr="00BF462D">
        <w:rPr>
          <w:rFonts w:ascii="Times New Roman" w:eastAsia="宋体" w:hAnsi="Times New Roman"/>
        </w:rPr>
        <w:t>COD</w:t>
      </w:r>
      <w:r w:rsidR="008458D7" w:rsidRPr="00BF462D">
        <w:rPr>
          <w:rFonts w:ascii="Times New Roman" w:eastAsia="宋体" w:hAnsi="Times New Roman"/>
        </w:rPr>
        <w:t>数据</w:t>
      </w:r>
      <w:bookmarkEnd w:id="284"/>
    </w:p>
    <w:p w14:paraId="6C09AD97" w14:textId="528516A7" w:rsidR="008458D7" w:rsidRPr="00BF462D" w:rsidRDefault="00060138" w:rsidP="00EC5EB9">
      <w:pPr>
        <w:spacing w:before="100" w:beforeAutospacing="1" w:after="100" w:afterAutospacing="1" w:line="276" w:lineRule="auto"/>
        <w:ind w:firstLineChars="200" w:firstLine="482"/>
        <w:rPr>
          <w:sz w:val="24"/>
          <w:szCs w:val="24"/>
        </w:rPr>
      </w:pPr>
      <w:r w:rsidRPr="00BF462D">
        <w:rPr>
          <w:b/>
          <w:bCs/>
          <w:sz w:val="24"/>
          <w:szCs w:val="24"/>
        </w:rPr>
        <w:t>Display COD Data</w:t>
      </w:r>
      <w:r w:rsidR="008458D7" w:rsidRPr="00BF462D">
        <w:rPr>
          <w:sz w:val="24"/>
          <w:szCs w:val="24"/>
        </w:rPr>
        <w:t>菜单</w:t>
      </w:r>
      <w:proofErr w:type="gramStart"/>
      <w:r w:rsidR="008458D7" w:rsidRPr="00BF462D">
        <w:rPr>
          <w:sz w:val="24"/>
          <w:szCs w:val="24"/>
        </w:rPr>
        <w:t>项允许</w:t>
      </w:r>
      <w:proofErr w:type="gramEnd"/>
      <w:r w:rsidR="008458D7" w:rsidRPr="00BF462D">
        <w:rPr>
          <w:sz w:val="24"/>
          <w:szCs w:val="24"/>
        </w:rPr>
        <w:t>用户查看和保存裂纹位移数据。显示的第一个对话框，图</w:t>
      </w:r>
      <w:r w:rsidR="00D060EE">
        <w:rPr>
          <w:sz w:val="24"/>
          <w:szCs w:val="24"/>
        </w:rPr>
        <w:t>14.</w:t>
      </w:r>
      <w:r w:rsidR="008458D7" w:rsidRPr="00BF462D">
        <w:rPr>
          <w:sz w:val="24"/>
          <w:szCs w:val="24"/>
        </w:rPr>
        <w:t>2.1</w:t>
      </w:r>
      <w:r w:rsidR="008458D7" w:rsidRPr="00BF462D">
        <w:rPr>
          <w:sz w:val="24"/>
          <w:szCs w:val="24"/>
        </w:rPr>
        <w:t>，提示用户输入距离</w:t>
      </w:r>
      <w:r w:rsidR="00234B98" w:rsidRPr="00BF462D">
        <w:rPr>
          <w:sz w:val="24"/>
          <w:szCs w:val="24"/>
        </w:rPr>
        <w:t>裂纹前缘</w:t>
      </w:r>
      <w:r w:rsidR="008458D7" w:rsidRPr="00BF462D">
        <w:rPr>
          <w:sz w:val="24"/>
          <w:szCs w:val="24"/>
        </w:rPr>
        <w:t>的后退距离，在此距离计算裂纹位移。默认是测量到</w:t>
      </w:r>
      <w:r w:rsidR="00234B98" w:rsidRPr="00BF462D">
        <w:rPr>
          <w:sz w:val="24"/>
          <w:szCs w:val="24"/>
        </w:rPr>
        <w:t>裂纹前缘</w:t>
      </w:r>
      <w:r w:rsidR="008458D7" w:rsidRPr="00BF462D">
        <w:rPr>
          <w:sz w:val="24"/>
          <w:szCs w:val="24"/>
        </w:rPr>
        <w:t>模板节点的距离。如果用户关闭此选项，则使用沿</w:t>
      </w:r>
      <w:r w:rsidR="00E25CDE" w:rsidRPr="00BF462D">
        <w:rPr>
          <w:rFonts w:hint="eastAsia"/>
          <w:sz w:val="24"/>
          <w:szCs w:val="24"/>
        </w:rPr>
        <w:t>裂纹前缘</w:t>
      </w:r>
      <w:r w:rsidR="008458D7" w:rsidRPr="00BF462D">
        <w:rPr>
          <w:sz w:val="24"/>
          <w:szCs w:val="24"/>
        </w:rPr>
        <w:t>的几何点。</w:t>
      </w:r>
    </w:p>
    <w:p w14:paraId="11675977" w14:textId="4BEBDA59" w:rsidR="008458D7" w:rsidRPr="00BF462D" w:rsidRDefault="00A14AC0"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5A912224" wp14:editId="4EDB3E24">
            <wp:extent cx="2916555" cy="1350645"/>
            <wp:effectExtent l="0" t="0" r="0" b="1905"/>
            <wp:docPr id="458" name="图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2916555" cy="1350645"/>
                    </a:xfrm>
                    <a:prstGeom prst="rect">
                      <a:avLst/>
                    </a:prstGeom>
                    <a:noFill/>
                    <a:ln>
                      <a:noFill/>
                    </a:ln>
                  </pic:spPr>
                </pic:pic>
              </a:graphicData>
            </a:graphic>
          </wp:inline>
        </w:drawing>
      </w:r>
    </w:p>
    <w:p w14:paraId="345F8D39" w14:textId="0E602192" w:rsidR="008458D7" w:rsidRPr="00BF462D" w:rsidRDefault="008458D7"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2.1</w:t>
      </w:r>
      <w:r w:rsidR="00E25CDE" w:rsidRPr="00BF462D">
        <w:rPr>
          <w:szCs w:val="21"/>
        </w:rPr>
        <w:t xml:space="preserve"> </w:t>
      </w:r>
      <w:r w:rsidR="00AB6D43">
        <w:rPr>
          <w:rFonts w:hint="eastAsia"/>
          <w:kern w:val="0"/>
          <w:szCs w:val="21"/>
        </w:rPr>
        <w:t>写入裂纹前缘数据</w:t>
      </w:r>
      <w:r w:rsidR="00B7330A" w:rsidRPr="00B7330A">
        <w:rPr>
          <w:szCs w:val="21"/>
        </w:rPr>
        <w:t xml:space="preserve"> - Save File As</w:t>
      </w:r>
      <w:r w:rsidRPr="00BF462D">
        <w:rPr>
          <w:szCs w:val="21"/>
        </w:rPr>
        <w:t>对话框。</w:t>
      </w:r>
    </w:p>
    <w:p w14:paraId="50B99215" w14:textId="6F0E70E4" w:rsidR="008458D7" w:rsidRDefault="008458D7" w:rsidP="00EC5EB9">
      <w:pPr>
        <w:spacing w:before="100" w:beforeAutospacing="1" w:after="100" w:afterAutospacing="1" w:line="276" w:lineRule="auto"/>
        <w:ind w:firstLineChars="200" w:firstLine="480"/>
        <w:rPr>
          <w:sz w:val="24"/>
          <w:szCs w:val="24"/>
        </w:rPr>
      </w:pPr>
      <w:r w:rsidRPr="00BF462D">
        <w:rPr>
          <w:rFonts w:hint="eastAsia"/>
          <w:sz w:val="24"/>
          <w:szCs w:val="24"/>
        </w:rPr>
        <w:t>在图</w:t>
      </w:r>
      <w:r w:rsidR="00D060EE">
        <w:rPr>
          <w:sz w:val="24"/>
          <w:szCs w:val="24"/>
        </w:rPr>
        <w:t>14.</w:t>
      </w:r>
      <w:r w:rsidRPr="00BF462D">
        <w:rPr>
          <w:sz w:val="24"/>
          <w:szCs w:val="24"/>
        </w:rPr>
        <w:t>2.1</w:t>
      </w:r>
      <w:r w:rsidRPr="00BF462D">
        <w:rPr>
          <w:sz w:val="24"/>
          <w:szCs w:val="24"/>
        </w:rPr>
        <w:t>的对话框中</w:t>
      </w:r>
      <w:r w:rsidR="001647DF">
        <w:rPr>
          <w:sz w:val="24"/>
          <w:szCs w:val="24"/>
        </w:rPr>
        <w:t>点击</w:t>
      </w:r>
      <w:r w:rsidRPr="00BF462D">
        <w:rPr>
          <w:b/>
          <w:bCs/>
          <w:sz w:val="24"/>
          <w:szCs w:val="24"/>
        </w:rPr>
        <w:t>Accept</w:t>
      </w:r>
      <w:r w:rsidRPr="00BF462D">
        <w:rPr>
          <w:sz w:val="24"/>
          <w:szCs w:val="24"/>
        </w:rPr>
        <w:t>，显示如图</w:t>
      </w:r>
      <w:r w:rsidR="00D060EE">
        <w:rPr>
          <w:sz w:val="24"/>
          <w:szCs w:val="24"/>
        </w:rPr>
        <w:t>14.</w:t>
      </w:r>
      <w:r w:rsidRPr="00BF462D">
        <w:rPr>
          <w:sz w:val="24"/>
          <w:szCs w:val="24"/>
        </w:rPr>
        <w:t>2.2</w:t>
      </w:r>
      <w:r w:rsidRPr="00BF462D">
        <w:rPr>
          <w:sz w:val="24"/>
          <w:szCs w:val="24"/>
        </w:rPr>
        <w:t>所示的对话框。此对话框显示裂纹张开</w:t>
      </w:r>
      <w:r w:rsidR="001475E2" w:rsidRPr="00BF462D">
        <w:rPr>
          <w:sz w:val="24"/>
          <w:szCs w:val="24"/>
        </w:rPr>
        <w:t>（</w:t>
      </w:r>
      <w:r w:rsidRPr="00BF462D">
        <w:rPr>
          <w:sz w:val="24"/>
          <w:szCs w:val="24"/>
        </w:rPr>
        <w:t>COD</w:t>
      </w:r>
      <w:r w:rsidR="001475E2" w:rsidRPr="00BF462D">
        <w:rPr>
          <w:sz w:val="24"/>
          <w:szCs w:val="24"/>
        </w:rPr>
        <w:t>）</w:t>
      </w:r>
      <w:r w:rsidRPr="00BF462D">
        <w:rPr>
          <w:sz w:val="24"/>
          <w:szCs w:val="24"/>
        </w:rPr>
        <w:t>、滑动</w:t>
      </w:r>
      <w:r w:rsidR="001475E2" w:rsidRPr="00BF462D">
        <w:rPr>
          <w:sz w:val="24"/>
          <w:szCs w:val="24"/>
        </w:rPr>
        <w:t>（</w:t>
      </w:r>
      <w:r w:rsidRPr="00BF462D">
        <w:rPr>
          <w:sz w:val="24"/>
          <w:szCs w:val="24"/>
        </w:rPr>
        <w:t>CSD</w:t>
      </w:r>
      <w:r w:rsidR="001475E2" w:rsidRPr="00BF462D">
        <w:rPr>
          <w:sz w:val="24"/>
          <w:szCs w:val="24"/>
        </w:rPr>
        <w:t>）</w:t>
      </w:r>
      <w:r w:rsidRPr="00BF462D">
        <w:rPr>
          <w:sz w:val="24"/>
          <w:szCs w:val="24"/>
        </w:rPr>
        <w:t>和撕裂</w:t>
      </w:r>
      <w:r w:rsidR="001475E2" w:rsidRPr="00BF462D">
        <w:rPr>
          <w:sz w:val="24"/>
          <w:szCs w:val="24"/>
        </w:rPr>
        <w:t>（</w:t>
      </w:r>
      <w:r w:rsidRPr="00BF462D">
        <w:rPr>
          <w:sz w:val="24"/>
          <w:szCs w:val="24"/>
        </w:rPr>
        <w:t>CTD</w:t>
      </w:r>
      <w:r w:rsidR="001475E2" w:rsidRPr="00BF462D">
        <w:rPr>
          <w:sz w:val="24"/>
          <w:szCs w:val="24"/>
        </w:rPr>
        <w:t>）</w:t>
      </w:r>
      <w:r w:rsidRPr="00BF462D">
        <w:rPr>
          <w:sz w:val="24"/>
          <w:szCs w:val="24"/>
        </w:rPr>
        <w:t>位移以及相应的</w:t>
      </w:r>
      <w:r w:rsidRPr="00BF462D">
        <w:rPr>
          <w:sz w:val="24"/>
          <w:szCs w:val="24"/>
        </w:rPr>
        <w:t>SIF</w:t>
      </w:r>
      <w:r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m:t>
            </m:r>
          </m:sub>
        </m:sSub>
      </m:oMath>
      <w:r w:rsidRPr="00BF462D">
        <w:rPr>
          <w:sz w:val="24"/>
          <w:szCs w:val="24"/>
        </w:rPr>
        <w:t>、</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m:t>
            </m:r>
          </m:sub>
        </m:sSub>
      </m:oMath>
      <w:r w:rsidRPr="00BF462D">
        <w:rPr>
          <w:sz w:val="24"/>
          <w:szCs w:val="24"/>
        </w:rPr>
        <w:t>和</w:t>
      </w:r>
      <m:oMath>
        <m:sSub>
          <m:sSubPr>
            <m:ctrlPr>
              <w:rPr>
                <w:rFonts w:ascii="Cambria Math" w:hAnsi="Cambria Math"/>
                <w:i/>
                <w:sz w:val="24"/>
                <w:szCs w:val="24"/>
              </w:rPr>
            </m:ctrlPr>
          </m:sSubPr>
          <m:e>
            <m:r>
              <w:rPr>
                <w:rFonts w:ascii="Cambria Math" w:hAnsi="Cambria Math" w:hint="eastAsia"/>
                <w:sz w:val="24"/>
                <w:szCs w:val="24"/>
              </w:rPr>
              <m:t>K</m:t>
            </m:r>
          </m:e>
          <m:sub>
            <m:r>
              <w:rPr>
                <w:rFonts w:ascii="Cambria Math" w:hAnsi="Cambria Math"/>
                <w:sz w:val="24"/>
                <w:szCs w:val="24"/>
              </w:rPr>
              <m:t>III</m:t>
            </m:r>
          </m:sub>
        </m:sSub>
      </m:oMath>
      <w:r w:rsidRPr="00BF462D">
        <w:rPr>
          <w:sz w:val="24"/>
          <w:szCs w:val="24"/>
        </w:rPr>
        <w:t>）。</w:t>
      </w:r>
    </w:p>
    <w:p w14:paraId="5EBE6937" w14:textId="77777777" w:rsidR="00C76501" w:rsidRPr="00BF462D" w:rsidRDefault="00C76501" w:rsidP="00C76501">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1A3F1B1" wp14:editId="697BFE25">
            <wp:extent cx="4320000" cy="2199600"/>
            <wp:effectExtent l="19050" t="19050" r="23495" b="10795"/>
            <wp:docPr id="459" name="图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49D73F4B" w14:textId="661179A8" w:rsidR="00C76501" w:rsidRPr="00BF462D" w:rsidRDefault="00C76501" w:rsidP="00C76501">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 xml:space="preserve">2.2 </w:t>
      </w:r>
      <w:r w:rsidR="00AB6D43">
        <w:rPr>
          <w:rFonts w:hint="eastAsia"/>
          <w:kern w:val="0"/>
          <w:szCs w:val="21"/>
        </w:rPr>
        <w:t>写入</w:t>
      </w:r>
      <w:r w:rsidR="00AB6D43">
        <w:rPr>
          <w:kern w:val="0"/>
          <w:szCs w:val="21"/>
        </w:rPr>
        <w:t>COD</w:t>
      </w:r>
      <w:r w:rsidR="00AB6D43">
        <w:rPr>
          <w:rFonts w:hint="eastAsia"/>
          <w:kern w:val="0"/>
          <w:szCs w:val="21"/>
        </w:rPr>
        <w:t>数据</w:t>
      </w:r>
      <w:r w:rsidR="00AB6D43">
        <w:rPr>
          <w:kern w:val="0"/>
          <w:szCs w:val="21"/>
        </w:rPr>
        <w:t>-</w:t>
      </w:r>
      <w:r w:rsidR="00AB6D43">
        <w:rPr>
          <w:rFonts w:hint="eastAsia"/>
          <w:kern w:val="0"/>
          <w:szCs w:val="21"/>
        </w:rPr>
        <w:t>创建文件对话框</w:t>
      </w:r>
      <w:r w:rsidRPr="00BF462D">
        <w:rPr>
          <w:szCs w:val="21"/>
        </w:rPr>
        <w:t>。</w:t>
      </w:r>
    </w:p>
    <w:p w14:paraId="7A260951" w14:textId="6E260939" w:rsidR="008458D7" w:rsidRPr="00BF462D" w:rsidRDefault="008458D7" w:rsidP="00EC5EB9">
      <w:pPr>
        <w:spacing w:before="100" w:beforeAutospacing="1" w:after="100" w:afterAutospacing="1" w:line="276" w:lineRule="auto"/>
        <w:ind w:firstLineChars="200" w:firstLine="480"/>
        <w:rPr>
          <w:sz w:val="24"/>
          <w:szCs w:val="24"/>
        </w:rPr>
      </w:pPr>
      <w:r w:rsidRPr="00BF462D">
        <w:rPr>
          <w:rFonts w:hint="eastAsia"/>
          <w:sz w:val="24"/>
          <w:szCs w:val="24"/>
        </w:rPr>
        <w:t>三个菜单项：</w:t>
      </w:r>
      <w:r w:rsidR="00060138" w:rsidRPr="00BF462D">
        <w:rPr>
          <w:b/>
          <w:bCs/>
          <w:sz w:val="24"/>
          <w:szCs w:val="24"/>
        </w:rPr>
        <w:t>File</w:t>
      </w:r>
      <w:r w:rsidR="00060138" w:rsidRPr="00BF462D">
        <w:rPr>
          <w:rFonts w:hint="eastAsia"/>
          <w:sz w:val="24"/>
          <w:szCs w:val="24"/>
        </w:rPr>
        <w:t>、</w:t>
      </w:r>
      <w:r w:rsidR="00060138" w:rsidRPr="00BF462D">
        <w:rPr>
          <w:b/>
          <w:bCs/>
          <w:sz w:val="24"/>
          <w:szCs w:val="24"/>
        </w:rPr>
        <w:t>Data</w:t>
      </w:r>
      <w:r w:rsidRPr="00BF462D">
        <w:rPr>
          <w:rFonts w:hint="eastAsia"/>
          <w:sz w:val="24"/>
          <w:szCs w:val="24"/>
        </w:rPr>
        <w:t>和</w:t>
      </w:r>
      <w:r w:rsidR="00060138" w:rsidRPr="00BF462D">
        <w:rPr>
          <w:b/>
          <w:bCs/>
          <w:sz w:val="24"/>
          <w:szCs w:val="24"/>
        </w:rPr>
        <w:t>Axes</w:t>
      </w:r>
      <w:r w:rsidRPr="00BF462D">
        <w:rPr>
          <w:rFonts w:hint="eastAsia"/>
          <w:sz w:val="24"/>
          <w:szCs w:val="24"/>
        </w:rPr>
        <w:t>与</w:t>
      </w:r>
      <w:r w:rsidRPr="00BF462D">
        <w:rPr>
          <w:sz w:val="24"/>
          <w:szCs w:val="24"/>
        </w:rPr>
        <w:t>SIF</w:t>
      </w:r>
      <w:r w:rsidRPr="00BF462D">
        <w:rPr>
          <w:sz w:val="24"/>
          <w:szCs w:val="24"/>
        </w:rPr>
        <w:t>绘图对话框相同（参见第</w:t>
      </w:r>
      <w:r w:rsidRPr="00BF462D">
        <w:rPr>
          <w:sz w:val="24"/>
          <w:szCs w:val="24"/>
        </w:rPr>
        <w:t>6.4</w:t>
      </w:r>
      <w:r w:rsidRPr="00BF462D">
        <w:rPr>
          <w:sz w:val="24"/>
          <w:szCs w:val="24"/>
        </w:rPr>
        <w:t>节）。与</w:t>
      </w:r>
      <w:r w:rsidRPr="00BF462D">
        <w:rPr>
          <w:sz w:val="24"/>
          <w:szCs w:val="24"/>
        </w:rPr>
        <w:t>SIF</w:t>
      </w:r>
      <w:r w:rsidRPr="00BF462D">
        <w:rPr>
          <w:sz w:val="24"/>
          <w:szCs w:val="24"/>
        </w:rPr>
        <w:t>绘图对话框一样，数据可以导出到文件中，图</w:t>
      </w:r>
      <w:r w:rsidR="00D060EE">
        <w:rPr>
          <w:sz w:val="24"/>
          <w:szCs w:val="24"/>
        </w:rPr>
        <w:t>14.</w:t>
      </w:r>
      <w:r w:rsidRPr="00BF462D">
        <w:rPr>
          <w:sz w:val="24"/>
          <w:szCs w:val="24"/>
        </w:rPr>
        <w:t>2.3</w:t>
      </w:r>
      <w:r w:rsidRPr="00BF462D">
        <w:rPr>
          <w:sz w:val="24"/>
          <w:szCs w:val="24"/>
        </w:rPr>
        <w:t>。数据导出选项包括裂纹位移以及计算位移的位置。</w:t>
      </w:r>
    </w:p>
    <w:p w14:paraId="57A08A8A" w14:textId="69338B2D" w:rsidR="008458D7" w:rsidRPr="00BF462D" w:rsidRDefault="00A14AC0" w:rsidP="00D82AC3">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6997B95B" wp14:editId="0960FF6C">
            <wp:extent cx="4079875" cy="3553460"/>
            <wp:effectExtent l="0" t="0" r="0" b="8890"/>
            <wp:docPr id="460" name="图片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4079875" cy="3553460"/>
                    </a:xfrm>
                    <a:prstGeom prst="rect">
                      <a:avLst/>
                    </a:prstGeom>
                    <a:noFill/>
                    <a:ln>
                      <a:noFill/>
                    </a:ln>
                  </pic:spPr>
                </pic:pic>
              </a:graphicData>
            </a:graphic>
          </wp:inline>
        </w:drawing>
      </w:r>
    </w:p>
    <w:p w14:paraId="764BC8A9" w14:textId="6BB352CE" w:rsidR="008458D7" w:rsidRPr="00BF462D" w:rsidRDefault="008458D7"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2.3</w:t>
      </w:r>
      <w:r w:rsidR="00E25CDE" w:rsidRPr="00BF462D">
        <w:rPr>
          <w:szCs w:val="21"/>
        </w:rPr>
        <w:t xml:space="preserve"> </w:t>
      </w:r>
      <w:r w:rsidR="00AB6D43">
        <w:rPr>
          <w:rFonts w:hint="eastAsia"/>
          <w:kern w:val="0"/>
          <w:szCs w:val="21"/>
        </w:rPr>
        <w:t>写入</w:t>
      </w:r>
      <w:r w:rsidR="00AB6D43">
        <w:rPr>
          <w:kern w:val="0"/>
          <w:szCs w:val="21"/>
        </w:rPr>
        <w:t>COD</w:t>
      </w:r>
      <w:r w:rsidR="00AB6D43">
        <w:rPr>
          <w:rFonts w:hint="eastAsia"/>
          <w:kern w:val="0"/>
          <w:szCs w:val="21"/>
        </w:rPr>
        <w:t>数据</w:t>
      </w:r>
      <w:r w:rsidR="00B7330A" w:rsidRPr="00B7330A">
        <w:rPr>
          <w:szCs w:val="21"/>
        </w:rPr>
        <w:t xml:space="preserve"> – export</w:t>
      </w:r>
      <w:r w:rsidRPr="00BF462D">
        <w:rPr>
          <w:szCs w:val="21"/>
        </w:rPr>
        <w:t>选项卡。</w:t>
      </w:r>
    </w:p>
    <w:p w14:paraId="545DF693" w14:textId="1DC9DDD4" w:rsidR="008458D7" w:rsidRPr="00BF462D" w:rsidRDefault="00D060EE" w:rsidP="005D450F">
      <w:pPr>
        <w:pStyle w:val="2"/>
        <w:rPr>
          <w:rFonts w:ascii="Times New Roman" w:eastAsia="宋体" w:hAnsi="Times New Roman"/>
        </w:rPr>
      </w:pPr>
      <w:bookmarkStart w:id="285" w:name="_Toc173252738"/>
      <w:r>
        <w:rPr>
          <w:rFonts w:ascii="Times New Roman" w:eastAsia="宋体" w:hAnsi="Times New Roman"/>
        </w:rPr>
        <w:t>14.</w:t>
      </w:r>
      <w:r w:rsidR="008458D7" w:rsidRPr="00BF462D">
        <w:rPr>
          <w:rFonts w:ascii="Times New Roman" w:eastAsia="宋体" w:hAnsi="Times New Roman"/>
        </w:rPr>
        <w:t>3</w:t>
      </w:r>
      <w:r w:rsidR="00E25CDE" w:rsidRPr="00BF462D">
        <w:rPr>
          <w:rFonts w:ascii="Times New Roman" w:eastAsia="宋体" w:hAnsi="Times New Roman"/>
        </w:rPr>
        <w:t xml:space="preserve"> </w:t>
      </w:r>
      <w:r w:rsidR="008458D7" w:rsidRPr="00BF462D">
        <w:rPr>
          <w:rFonts w:ascii="Times New Roman" w:eastAsia="宋体" w:hAnsi="Times New Roman"/>
        </w:rPr>
        <w:t>写入模板数据</w:t>
      </w:r>
      <w:bookmarkEnd w:id="285"/>
    </w:p>
    <w:p w14:paraId="33C956EB" w14:textId="65795104" w:rsidR="008458D7" w:rsidRPr="00BF462D" w:rsidRDefault="00060138" w:rsidP="00EC5EB9">
      <w:pPr>
        <w:spacing w:before="100" w:beforeAutospacing="1" w:after="100" w:afterAutospacing="1" w:line="276" w:lineRule="auto"/>
        <w:ind w:firstLineChars="200" w:firstLine="482"/>
        <w:rPr>
          <w:sz w:val="24"/>
          <w:szCs w:val="24"/>
        </w:rPr>
      </w:pPr>
      <w:r w:rsidRPr="00BF462D">
        <w:rPr>
          <w:b/>
          <w:bCs/>
          <w:sz w:val="24"/>
          <w:szCs w:val="24"/>
        </w:rPr>
        <w:t>Save File As</w:t>
      </w:r>
      <w:r w:rsidR="008458D7" w:rsidRPr="00BF462D">
        <w:rPr>
          <w:sz w:val="24"/>
          <w:szCs w:val="24"/>
        </w:rPr>
        <w:t>对话框，如图</w:t>
      </w:r>
      <w:r w:rsidR="00D060EE">
        <w:rPr>
          <w:sz w:val="24"/>
          <w:szCs w:val="24"/>
        </w:rPr>
        <w:t>14.</w:t>
      </w:r>
      <w:r w:rsidR="008458D7" w:rsidRPr="00BF462D">
        <w:rPr>
          <w:sz w:val="24"/>
          <w:szCs w:val="24"/>
        </w:rPr>
        <w:t>3.1</w:t>
      </w:r>
      <w:r w:rsidR="008458D7" w:rsidRPr="00BF462D">
        <w:rPr>
          <w:sz w:val="24"/>
          <w:szCs w:val="24"/>
        </w:rPr>
        <w:t>所示，显示模板数据可以保存到文件中。数据将保存到扩展名为</w:t>
      </w:r>
      <w:r w:rsidR="008458D7" w:rsidRPr="00BF462D">
        <w:rPr>
          <w:sz w:val="24"/>
          <w:szCs w:val="24"/>
        </w:rPr>
        <w:t>.std</w:t>
      </w:r>
      <w:r w:rsidR="008458D7" w:rsidRPr="00BF462D">
        <w:rPr>
          <w:sz w:val="24"/>
          <w:szCs w:val="24"/>
        </w:rPr>
        <w:t>的</w:t>
      </w:r>
      <w:r w:rsidR="008458D7" w:rsidRPr="00BF462D">
        <w:rPr>
          <w:sz w:val="24"/>
          <w:szCs w:val="24"/>
        </w:rPr>
        <w:t>ASCII</w:t>
      </w:r>
      <w:r w:rsidR="008458D7" w:rsidRPr="00BF462D">
        <w:rPr>
          <w:sz w:val="24"/>
          <w:szCs w:val="24"/>
        </w:rPr>
        <w:t>文本文件中。</w:t>
      </w:r>
    </w:p>
    <w:p w14:paraId="3BDE18CB" w14:textId="576F6FAA"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6D9062B3" wp14:editId="7A3ED49C">
            <wp:extent cx="3927475" cy="2569845"/>
            <wp:effectExtent l="0" t="0" r="0" b="1905"/>
            <wp:docPr id="461" name="图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3927475" cy="2569845"/>
                    </a:xfrm>
                    <a:prstGeom prst="rect">
                      <a:avLst/>
                    </a:prstGeom>
                    <a:noFill/>
                    <a:ln>
                      <a:noFill/>
                    </a:ln>
                  </pic:spPr>
                </pic:pic>
              </a:graphicData>
            </a:graphic>
          </wp:inline>
        </w:drawing>
      </w:r>
    </w:p>
    <w:p w14:paraId="4E185654" w14:textId="1F309456" w:rsidR="008458D7" w:rsidRPr="00BF462D" w:rsidRDefault="008458D7"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3.1</w:t>
      </w:r>
      <w:r w:rsidR="00E25CDE" w:rsidRPr="00BF462D">
        <w:rPr>
          <w:szCs w:val="21"/>
        </w:rPr>
        <w:t xml:space="preserve"> </w:t>
      </w:r>
      <w:r w:rsidR="00AB6D43">
        <w:rPr>
          <w:rFonts w:hint="eastAsia"/>
          <w:kern w:val="0"/>
          <w:szCs w:val="21"/>
        </w:rPr>
        <w:t>写入模板数据</w:t>
      </w:r>
      <w:r w:rsidR="00AB6D43">
        <w:rPr>
          <w:kern w:val="0"/>
          <w:szCs w:val="21"/>
        </w:rPr>
        <w:t>-Save File As</w:t>
      </w:r>
      <w:r w:rsidR="00AB6D43">
        <w:rPr>
          <w:rFonts w:hint="eastAsia"/>
          <w:kern w:val="0"/>
          <w:szCs w:val="21"/>
        </w:rPr>
        <w:t>对话框</w:t>
      </w:r>
      <w:r w:rsidRPr="00BF462D">
        <w:rPr>
          <w:szCs w:val="21"/>
        </w:rPr>
        <w:t>。</w:t>
      </w:r>
    </w:p>
    <w:p w14:paraId="155DFF76" w14:textId="04ED1D73" w:rsidR="00C40ADA" w:rsidRPr="00BF462D" w:rsidRDefault="008458D7" w:rsidP="00EC5EB9">
      <w:pPr>
        <w:spacing w:before="100" w:beforeAutospacing="1" w:after="100" w:afterAutospacing="1" w:line="276" w:lineRule="auto"/>
        <w:ind w:firstLineChars="200" w:firstLine="480"/>
        <w:rPr>
          <w:sz w:val="24"/>
          <w:szCs w:val="24"/>
        </w:rPr>
      </w:pPr>
      <w:r w:rsidRPr="00BF462D">
        <w:rPr>
          <w:rFonts w:hint="eastAsia"/>
          <w:sz w:val="24"/>
          <w:szCs w:val="24"/>
        </w:rPr>
        <w:t>此处简要介绍了此文件的文件格式。</w:t>
      </w:r>
    </w:p>
    <w:p w14:paraId="178F8332" w14:textId="44532750" w:rsidR="00060138" w:rsidRPr="00BF462D" w:rsidRDefault="00060138" w:rsidP="00EC5EB9">
      <w:pPr>
        <w:spacing w:before="100" w:beforeAutospacing="1" w:after="100" w:afterAutospacing="1" w:line="276" w:lineRule="auto"/>
        <w:ind w:firstLineChars="200" w:firstLine="480"/>
        <w:rPr>
          <w:sz w:val="24"/>
          <w:szCs w:val="24"/>
        </w:rPr>
      </w:pPr>
      <w:r w:rsidRPr="00BF462D">
        <w:rPr>
          <w:noProof/>
          <w:sz w:val="24"/>
          <w:szCs w:val="24"/>
        </w:rPr>
        <w:lastRenderedPageBreak/>
        <w:drawing>
          <wp:inline distT="0" distB="0" distL="0" distR="0" wp14:anchorId="16B2E161" wp14:editId="52D7239D">
            <wp:extent cx="1821600" cy="928800"/>
            <wp:effectExtent l="0" t="0" r="7620" b="5080"/>
            <wp:docPr id="159"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8"/>
                    <a:stretch>
                      <a:fillRect/>
                    </a:stretch>
                  </pic:blipFill>
                  <pic:spPr>
                    <a:xfrm>
                      <a:off x="0" y="0"/>
                      <a:ext cx="1821600" cy="928800"/>
                    </a:xfrm>
                    <a:prstGeom prst="rect">
                      <a:avLst/>
                    </a:prstGeom>
                  </pic:spPr>
                </pic:pic>
              </a:graphicData>
            </a:graphic>
          </wp:inline>
        </w:drawing>
      </w:r>
    </w:p>
    <w:p w14:paraId="4517F17E" w14:textId="660A5E03" w:rsidR="00060138" w:rsidRPr="00BF462D" w:rsidRDefault="00060138" w:rsidP="00EC5EB9">
      <w:pPr>
        <w:spacing w:before="100" w:beforeAutospacing="1" w:after="100" w:afterAutospacing="1" w:line="276" w:lineRule="auto"/>
        <w:ind w:firstLineChars="200" w:firstLine="480"/>
        <w:rPr>
          <w:sz w:val="24"/>
          <w:szCs w:val="24"/>
        </w:rPr>
      </w:pPr>
      <w:r w:rsidRPr="00BF462D">
        <w:rPr>
          <w:noProof/>
          <w:sz w:val="24"/>
          <w:szCs w:val="24"/>
        </w:rPr>
        <w:drawing>
          <wp:inline distT="0" distB="0" distL="0" distR="0" wp14:anchorId="36C5903A" wp14:editId="182AF4C7">
            <wp:extent cx="4577443" cy="3082395"/>
            <wp:effectExtent l="0" t="0" r="0" b="3810"/>
            <wp:docPr id="16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9"/>
                    <a:stretch>
                      <a:fillRect/>
                    </a:stretch>
                  </pic:blipFill>
                  <pic:spPr>
                    <a:xfrm>
                      <a:off x="0" y="0"/>
                      <a:ext cx="4586462" cy="3088468"/>
                    </a:xfrm>
                    <a:prstGeom prst="rect">
                      <a:avLst/>
                    </a:prstGeom>
                  </pic:spPr>
                </pic:pic>
              </a:graphicData>
            </a:graphic>
          </wp:inline>
        </w:drawing>
      </w:r>
    </w:p>
    <w:p w14:paraId="4D521CEF" w14:textId="080300CB" w:rsidR="007B6EAE" w:rsidRPr="00BF462D" w:rsidRDefault="00D060EE" w:rsidP="005D450F">
      <w:pPr>
        <w:pStyle w:val="2"/>
        <w:rPr>
          <w:rFonts w:ascii="Times New Roman" w:eastAsia="宋体" w:hAnsi="Times New Roman"/>
        </w:rPr>
      </w:pPr>
      <w:bookmarkStart w:id="286" w:name="_Toc173252739"/>
      <w:r>
        <w:rPr>
          <w:rFonts w:ascii="Times New Roman" w:eastAsia="宋体" w:hAnsi="Times New Roman"/>
        </w:rPr>
        <w:t>14.</w:t>
      </w:r>
      <w:r w:rsidR="007B6EAE" w:rsidRPr="00BF462D">
        <w:rPr>
          <w:rFonts w:ascii="Times New Roman" w:eastAsia="宋体" w:hAnsi="Times New Roman"/>
        </w:rPr>
        <w:t>4</w:t>
      </w:r>
      <w:r w:rsidR="00E25CDE" w:rsidRPr="00BF462D">
        <w:rPr>
          <w:rFonts w:ascii="Times New Roman" w:eastAsia="宋体" w:hAnsi="Times New Roman"/>
        </w:rPr>
        <w:t xml:space="preserve"> </w:t>
      </w:r>
      <w:r w:rsidR="007B6EAE" w:rsidRPr="00BF462D">
        <w:rPr>
          <w:rFonts w:ascii="Times New Roman" w:eastAsia="宋体" w:hAnsi="Times New Roman"/>
        </w:rPr>
        <w:t>创</w:t>
      </w:r>
      <w:r w:rsidR="00E25CDE" w:rsidRPr="00BF462D">
        <w:rPr>
          <w:rFonts w:ascii="Times New Roman" w:eastAsia="宋体" w:hAnsi="Times New Roman" w:hint="eastAsia"/>
        </w:rPr>
        <w:t>建扩展</w:t>
      </w:r>
      <w:r w:rsidR="007B6EAE" w:rsidRPr="00BF462D">
        <w:rPr>
          <w:rFonts w:ascii="Times New Roman" w:eastAsia="宋体" w:hAnsi="Times New Roman"/>
        </w:rPr>
        <w:t>历史</w:t>
      </w:r>
      <w:bookmarkEnd w:id="286"/>
    </w:p>
    <w:p w14:paraId="622CD311" w14:textId="615E6342" w:rsidR="007B6EAE" w:rsidRDefault="00DC3009" w:rsidP="00EC5EB9">
      <w:pPr>
        <w:spacing w:before="100" w:beforeAutospacing="1" w:after="100" w:afterAutospacing="1" w:line="276" w:lineRule="auto"/>
        <w:ind w:firstLineChars="200" w:firstLine="482"/>
        <w:rPr>
          <w:sz w:val="24"/>
          <w:szCs w:val="24"/>
        </w:rPr>
      </w:pPr>
      <w:r w:rsidRPr="00BF462D">
        <w:rPr>
          <w:b/>
          <w:bCs/>
          <w:sz w:val="24"/>
          <w:szCs w:val="24"/>
        </w:rPr>
        <w:t>Create Growth History</w:t>
      </w:r>
      <w:r w:rsidR="007B6EAE" w:rsidRPr="00BF462D">
        <w:rPr>
          <w:rFonts w:hint="eastAsia"/>
          <w:sz w:val="24"/>
          <w:szCs w:val="24"/>
        </w:rPr>
        <w:t>对话框，图</w:t>
      </w:r>
      <w:r w:rsidR="00D060EE">
        <w:rPr>
          <w:sz w:val="24"/>
          <w:szCs w:val="24"/>
        </w:rPr>
        <w:t>14.</w:t>
      </w:r>
      <w:r w:rsidR="007B6EAE" w:rsidRPr="00BF462D">
        <w:rPr>
          <w:sz w:val="24"/>
          <w:szCs w:val="24"/>
        </w:rPr>
        <w:t>4.1</w:t>
      </w:r>
      <w:r w:rsidR="007B6EAE" w:rsidRPr="00BF462D">
        <w:rPr>
          <w:sz w:val="24"/>
          <w:szCs w:val="24"/>
        </w:rPr>
        <w:t>，允许用户创建和编辑</w:t>
      </w:r>
      <w:r w:rsidR="007B6EAE" w:rsidRPr="00BF462D">
        <w:rPr>
          <w:sz w:val="24"/>
          <w:szCs w:val="24"/>
        </w:rPr>
        <w:t>SIF</w:t>
      </w:r>
      <w:r w:rsidR="007B6EAE" w:rsidRPr="00BF462D">
        <w:rPr>
          <w:sz w:val="24"/>
          <w:szCs w:val="24"/>
        </w:rPr>
        <w:t>历史数据。提供了裂纹</w:t>
      </w:r>
      <w:r w:rsidR="00B25B9C" w:rsidRPr="00BF462D">
        <w:rPr>
          <w:sz w:val="24"/>
          <w:szCs w:val="24"/>
        </w:rPr>
        <w:t>扩展步</w:t>
      </w:r>
      <w:r w:rsidR="007B6EAE" w:rsidRPr="00BF462D">
        <w:rPr>
          <w:sz w:val="24"/>
          <w:szCs w:val="24"/>
        </w:rPr>
        <w:t>的列表，然后对于每个</w:t>
      </w:r>
      <w:r w:rsidR="0099364A" w:rsidRPr="00BF462D">
        <w:rPr>
          <w:rFonts w:hint="eastAsia"/>
          <w:sz w:val="24"/>
          <w:szCs w:val="24"/>
        </w:rPr>
        <w:t>扩展</w:t>
      </w:r>
      <w:r w:rsidR="007B6EAE" w:rsidRPr="00BF462D">
        <w:rPr>
          <w:sz w:val="24"/>
          <w:szCs w:val="24"/>
        </w:rPr>
        <w:t>步，给出了每个</w:t>
      </w:r>
      <w:r w:rsidR="00234B98" w:rsidRPr="00BF462D">
        <w:rPr>
          <w:sz w:val="24"/>
          <w:szCs w:val="24"/>
        </w:rPr>
        <w:t>裂纹前缘</w:t>
      </w:r>
      <w:r w:rsidR="007B6EAE" w:rsidRPr="00BF462D">
        <w:rPr>
          <w:sz w:val="24"/>
          <w:szCs w:val="24"/>
        </w:rPr>
        <w:t>的数据。</w:t>
      </w:r>
    </w:p>
    <w:p w14:paraId="705496D9" w14:textId="77777777" w:rsidR="00C76501" w:rsidRPr="00BF462D" w:rsidRDefault="00C76501" w:rsidP="00C76501">
      <w:pPr>
        <w:spacing w:before="100" w:beforeAutospacing="1" w:after="100" w:afterAutospacing="1" w:line="276" w:lineRule="auto"/>
        <w:jc w:val="center"/>
        <w:rPr>
          <w:noProof/>
          <w:sz w:val="24"/>
          <w:szCs w:val="24"/>
        </w:rPr>
      </w:pPr>
      <w:r w:rsidRPr="00BF462D">
        <w:rPr>
          <w:noProof/>
          <w:sz w:val="24"/>
          <w:szCs w:val="24"/>
        </w:rPr>
        <w:lastRenderedPageBreak/>
        <w:drawing>
          <wp:inline distT="0" distB="0" distL="0" distR="0" wp14:anchorId="479AAEC3" wp14:editId="142F55B8">
            <wp:extent cx="3865245" cy="4398645"/>
            <wp:effectExtent l="0" t="0" r="1905" b="1905"/>
            <wp:docPr id="462" name="图片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3865245" cy="4398645"/>
                    </a:xfrm>
                    <a:prstGeom prst="rect">
                      <a:avLst/>
                    </a:prstGeom>
                    <a:noFill/>
                    <a:ln>
                      <a:noFill/>
                    </a:ln>
                  </pic:spPr>
                </pic:pic>
              </a:graphicData>
            </a:graphic>
          </wp:inline>
        </w:drawing>
      </w:r>
    </w:p>
    <w:p w14:paraId="782BE91B" w14:textId="52E5F9A1" w:rsidR="00C76501" w:rsidRPr="00BF462D" w:rsidRDefault="00C76501" w:rsidP="00C76501">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 xml:space="preserve">4.1 </w:t>
      </w:r>
      <w:r w:rsidR="00AB6D43">
        <w:rPr>
          <w:rFonts w:hint="eastAsia"/>
          <w:kern w:val="0"/>
          <w:szCs w:val="21"/>
        </w:rPr>
        <w:t>创建扩展历史对话框</w:t>
      </w:r>
      <w:r w:rsidRPr="00BF462D">
        <w:rPr>
          <w:szCs w:val="21"/>
        </w:rPr>
        <w:t>。</w:t>
      </w:r>
    </w:p>
    <w:p w14:paraId="6CAA0FA3" w14:textId="7739A635" w:rsidR="007B6EAE" w:rsidRPr="00BF462D" w:rsidRDefault="007B6EAE" w:rsidP="00EC5EB9">
      <w:pPr>
        <w:spacing w:before="100" w:beforeAutospacing="1" w:after="100" w:afterAutospacing="1" w:line="276" w:lineRule="auto"/>
        <w:ind w:firstLineChars="200" w:firstLine="480"/>
        <w:rPr>
          <w:sz w:val="24"/>
          <w:szCs w:val="24"/>
        </w:rPr>
      </w:pPr>
      <w:r w:rsidRPr="00BF462D">
        <w:rPr>
          <w:rFonts w:hint="eastAsia"/>
          <w:sz w:val="24"/>
          <w:szCs w:val="24"/>
        </w:rPr>
        <w:t>该对话框具有三个菜单项：</w:t>
      </w:r>
      <w:r w:rsidR="00DC3009" w:rsidRPr="00BF462D">
        <w:rPr>
          <w:rFonts w:hint="eastAsia"/>
          <w:b/>
          <w:bCs/>
          <w:sz w:val="24"/>
          <w:szCs w:val="24"/>
        </w:rPr>
        <w:t>File</w:t>
      </w:r>
      <w:r w:rsidRPr="00BF462D">
        <w:rPr>
          <w:rFonts w:hint="eastAsia"/>
          <w:sz w:val="24"/>
          <w:szCs w:val="24"/>
        </w:rPr>
        <w:t>、</w:t>
      </w:r>
      <w:r w:rsidR="00DC3009" w:rsidRPr="00BF462D">
        <w:rPr>
          <w:rFonts w:hint="eastAsia"/>
          <w:b/>
          <w:bCs/>
          <w:sz w:val="24"/>
          <w:szCs w:val="24"/>
        </w:rPr>
        <w:t>Edit</w:t>
      </w:r>
      <w:r w:rsidRPr="00BF462D">
        <w:rPr>
          <w:rFonts w:hint="eastAsia"/>
          <w:sz w:val="24"/>
          <w:szCs w:val="24"/>
        </w:rPr>
        <w:t>和</w:t>
      </w:r>
      <w:r w:rsidR="00DC3009" w:rsidRPr="00BF462D">
        <w:rPr>
          <w:rFonts w:hint="eastAsia"/>
          <w:b/>
          <w:bCs/>
          <w:sz w:val="24"/>
          <w:szCs w:val="24"/>
        </w:rPr>
        <w:t>Plot</w:t>
      </w:r>
      <w:r w:rsidRPr="00BF462D">
        <w:rPr>
          <w:rFonts w:hint="eastAsia"/>
          <w:sz w:val="24"/>
          <w:szCs w:val="24"/>
        </w:rPr>
        <w:t>。</w:t>
      </w:r>
    </w:p>
    <w:p w14:paraId="6367F335" w14:textId="1D48A153" w:rsidR="007B6EAE" w:rsidRPr="00BF462D" w:rsidRDefault="00272DAD" w:rsidP="00EC5EB9">
      <w:pPr>
        <w:spacing w:before="100" w:beforeAutospacing="1" w:after="100" w:afterAutospacing="1" w:line="276" w:lineRule="auto"/>
        <w:ind w:firstLineChars="200" w:firstLine="482"/>
        <w:rPr>
          <w:sz w:val="24"/>
          <w:szCs w:val="24"/>
        </w:rPr>
      </w:pPr>
      <w:r w:rsidRPr="00BF462D">
        <w:rPr>
          <w:rFonts w:hint="eastAsia"/>
          <w:b/>
          <w:bCs/>
          <w:sz w:val="24"/>
          <w:szCs w:val="24"/>
        </w:rPr>
        <w:t>F</w:t>
      </w:r>
      <w:r w:rsidRPr="00BF462D">
        <w:rPr>
          <w:b/>
          <w:bCs/>
          <w:sz w:val="24"/>
          <w:szCs w:val="24"/>
        </w:rPr>
        <w:t>ile</w:t>
      </w:r>
      <w:r w:rsidRPr="00BF462D">
        <w:rPr>
          <w:rFonts w:hint="eastAsia"/>
          <w:sz w:val="24"/>
          <w:szCs w:val="24"/>
        </w:rPr>
        <w:t>菜单</w:t>
      </w:r>
      <w:r w:rsidR="007B6EAE" w:rsidRPr="00BF462D">
        <w:rPr>
          <w:rFonts w:hint="eastAsia"/>
          <w:sz w:val="24"/>
          <w:szCs w:val="24"/>
        </w:rPr>
        <w:t>有三个选项，如图</w:t>
      </w:r>
      <w:r w:rsidR="00D060EE">
        <w:rPr>
          <w:sz w:val="24"/>
          <w:szCs w:val="24"/>
        </w:rPr>
        <w:t>14.</w:t>
      </w:r>
      <w:r w:rsidR="007B6EAE" w:rsidRPr="00BF462D">
        <w:rPr>
          <w:sz w:val="24"/>
          <w:szCs w:val="24"/>
        </w:rPr>
        <w:t>4.2</w:t>
      </w:r>
      <w:r w:rsidR="007B6EAE" w:rsidRPr="00BF462D">
        <w:rPr>
          <w:sz w:val="24"/>
          <w:szCs w:val="24"/>
        </w:rPr>
        <w:t>。</w:t>
      </w:r>
      <w:r w:rsidR="007B6EAE" w:rsidRPr="00BF462D">
        <w:rPr>
          <w:b/>
          <w:bCs/>
          <w:sz w:val="24"/>
          <w:szCs w:val="24"/>
        </w:rPr>
        <w:t>Read</w:t>
      </w:r>
      <w:r w:rsidR="00DC3009" w:rsidRPr="00BF462D">
        <w:rPr>
          <w:b/>
          <w:bCs/>
          <w:sz w:val="24"/>
          <w:szCs w:val="24"/>
        </w:rPr>
        <w:t xml:space="preserve"> </w:t>
      </w:r>
      <w:r w:rsidR="007B6EAE" w:rsidRPr="00BF462D">
        <w:rPr>
          <w:b/>
          <w:bCs/>
          <w:sz w:val="24"/>
          <w:szCs w:val="24"/>
        </w:rPr>
        <w:t>History</w:t>
      </w:r>
      <w:r w:rsidR="007B6EAE" w:rsidRPr="00BF462D">
        <w:rPr>
          <w:sz w:val="24"/>
          <w:szCs w:val="24"/>
        </w:rPr>
        <w:t>使用</w:t>
      </w:r>
      <w:r w:rsidR="007B6EAE" w:rsidRPr="00BF462D">
        <w:rPr>
          <w:sz w:val="24"/>
          <w:szCs w:val="24"/>
        </w:rPr>
        <w:t>.</w:t>
      </w:r>
      <w:proofErr w:type="spellStart"/>
      <w:r w:rsidR="007B6EAE" w:rsidRPr="00BF462D">
        <w:rPr>
          <w:sz w:val="24"/>
          <w:szCs w:val="24"/>
        </w:rPr>
        <w:t>fcg</w:t>
      </w:r>
      <w:proofErr w:type="spellEnd"/>
      <w:r w:rsidR="007B6EAE" w:rsidRPr="00BF462D">
        <w:rPr>
          <w:sz w:val="24"/>
          <w:szCs w:val="24"/>
        </w:rPr>
        <w:t>文件过滤器调用</w:t>
      </w:r>
      <w:r w:rsidR="0099364A" w:rsidRPr="00BF462D">
        <w:rPr>
          <w:sz w:val="24"/>
          <w:szCs w:val="24"/>
        </w:rPr>
        <w:t>打开</w:t>
      </w:r>
      <w:r w:rsidR="007B6EAE" w:rsidRPr="00BF462D">
        <w:rPr>
          <w:sz w:val="24"/>
          <w:szCs w:val="24"/>
        </w:rPr>
        <w:t>文件对话框。</w:t>
      </w:r>
      <w:r w:rsidR="007B6EAE" w:rsidRPr="00BF462D">
        <w:rPr>
          <w:b/>
          <w:bCs/>
          <w:sz w:val="24"/>
          <w:szCs w:val="24"/>
        </w:rPr>
        <w:t>Append</w:t>
      </w:r>
      <w:r w:rsidR="00DC3009" w:rsidRPr="00BF462D">
        <w:rPr>
          <w:b/>
          <w:bCs/>
          <w:sz w:val="24"/>
          <w:szCs w:val="24"/>
        </w:rPr>
        <w:t xml:space="preserve"> </w:t>
      </w:r>
      <w:r w:rsidR="007B6EAE" w:rsidRPr="00BF462D">
        <w:rPr>
          <w:b/>
          <w:bCs/>
          <w:sz w:val="24"/>
          <w:szCs w:val="24"/>
        </w:rPr>
        <w:t>History</w:t>
      </w:r>
      <w:r w:rsidR="007B6EAE" w:rsidRPr="00BF462D">
        <w:rPr>
          <w:sz w:val="24"/>
          <w:szCs w:val="24"/>
        </w:rPr>
        <w:t>使用</w:t>
      </w:r>
      <w:r w:rsidR="007B6EAE" w:rsidRPr="00BF462D">
        <w:rPr>
          <w:sz w:val="24"/>
          <w:szCs w:val="24"/>
        </w:rPr>
        <w:t>.</w:t>
      </w:r>
      <w:proofErr w:type="spellStart"/>
      <w:r w:rsidR="007B6EAE" w:rsidRPr="00BF462D">
        <w:rPr>
          <w:sz w:val="24"/>
          <w:szCs w:val="24"/>
        </w:rPr>
        <w:t>fcg</w:t>
      </w:r>
      <w:proofErr w:type="spellEnd"/>
      <w:r w:rsidR="007B6EAE" w:rsidRPr="00BF462D">
        <w:rPr>
          <w:sz w:val="24"/>
          <w:szCs w:val="24"/>
        </w:rPr>
        <w:t>文件过滤器调用打开</w:t>
      </w:r>
      <w:r w:rsidR="0099364A" w:rsidRPr="00BF462D">
        <w:rPr>
          <w:sz w:val="24"/>
          <w:szCs w:val="24"/>
        </w:rPr>
        <w:t>文件</w:t>
      </w:r>
      <w:r w:rsidR="007B6EAE" w:rsidRPr="00BF462D">
        <w:rPr>
          <w:sz w:val="24"/>
          <w:szCs w:val="24"/>
        </w:rPr>
        <w:t>对话框。</w:t>
      </w:r>
      <w:r w:rsidR="00DC3009" w:rsidRPr="00BF462D">
        <w:rPr>
          <w:b/>
          <w:bCs/>
          <w:sz w:val="24"/>
          <w:szCs w:val="24"/>
        </w:rPr>
        <w:t>Save History</w:t>
      </w:r>
      <w:r w:rsidR="007B6EAE" w:rsidRPr="00BF462D">
        <w:rPr>
          <w:sz w:val="24"/>
          <w:szCs w:val="24"/>
        </w:rPr>
        <w:t>调用</w:t>
      </w:r>
      <w:r w:rsidR="00B7330A" w:rsidRPr="00B7330A">
        <w:rPr>
          <w:sz w:val="24"/>
          <w:szCs w:val="28"/>
        </w:rPr>
        <w:t>File Save As</w:t>
      </w:r>
      <w:r w:rsidR="007B6EAE" w:rsidRPr="00BF462D">
        <w:rPr>
          <w:sz w:val="24"/>
          <w:szCs w:val="24"/>
        </w:rPr>
        <w:t>对话框将数据保存到新的</w:t>
      </w:r>
      <w:r w:rsidR="007B6EAE" w:rsidRPr="00BF462D">
        <w:rPr>
          <w:sz w:val="24"/>
          <w:szCs w:val="24"/>
        </w:rPr>
        <w:t>.</w:t>
      </w:r>
      <w:proofErr w:type="spellStart"/>
      <w:r w:rsidR="007B6EAE" w:rsidRPr="00BF462D">
        <w:rPr>
          <w:sz w:val="24"/>
          <w:szCs w:val="24"/>
        </w:rPr>
        <w:t>fcg</w:t>
      </w:r>
      <w:proofErr w:type="spellEnd"/>
      <w:r w:rsidR="007B6EAE" w:rsidRPr="00BF462D">
        <w:rPr>
          <w:sz w:val="24"/>
          <w:szCs w:val="24"/>
        </w:rPr>
        <w:t>文件中。</w:t>
      </w:r>
    </w:p>
    <w:p w14:paraId="2793CD95" w14:textId="2FFE52BB"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1658D403" wp14:editId="7FBDD0C0">
            <wp:extent cx="997585" cy="664845"/>
            <wp:effectExtent l="0" t="0" r="0" b="1905"/>
            <wp:docPr id="463" name="图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997585" cy="664845"/>
                    </a:xfrm>
                    <a:prstGeom prst="rect">
                      <a:avLst/>
                    </a:prstGeom>
                    <a:noFill/>
                    <a:ln>
                      <a:noFill/>
                    </a:ln>
                  </pic:spPr>
                </pic:pic>
              </a:graphicData>
            </a:graphic>
          </wp:inline>
        </w:drawing>
      </w:r>
    </w:p>
    <w:p w14:paraId="388F1CA3" w14:textId="6D41B0CB" w:rsidR="007B6EAE" w:rsidRPr="00BF462D" w:rsidRDefault="007B6EAE"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4.2</w:t>
      </w:r>
      <w:r w:rsidR="0099364A" w:rsidRPr="00BF462D">
        <w:rPr>
          <w:szCs w:val="21"/>
        </w:rPr>
        <w:t xml:space="preserve"> </w:t>
      </w:r>
      <w:r w:rsidR="00AB6D43">
        <w:rPr>
          <w:rFonts w:hint="eastAsia"/>
          <w:kern w:val="0"/>
          <w:szCs w:val="21"/>
        </w:rPr>
        <w:t>创建扩展历史对话框</w:t>
      </w:r>
      <w:r w:rsidRPr="00BF462D">
        <w:rPr>
          <w:szCs w:val="21"/>
        </w:rPr>
        <w:t>的</w:t>
      </w:r>
      <w:r w:rsidR="00272DAD" w:rsidRPr="00BF462D">
        <w:rPr>
          <w:rFonts w:hint="eastAsia"/>
          <w:szCs w:val="21"/>
        </w:rPr>
        <w:t>F</w:t>
      </w:r>
      <w:r w:rsidR="00272DAD" w:rsidRPr="00BF462D">
        <w:rPr>
          <w:szCs w:val="21"/>
        </w:rPr>
        <w:t>ile</w:t>
      </w:r>
      <w:r w:rsidR="00272DAD" w:rsidRPr="00BF462D">
        <w:rPr>
          <w:rFonts w:hint="eastAsia"/>
          <w:szCs w:val="21"/>
        </w:rPr>
        <w:t>菜单</w:t>
      </w:r>
      <w:r w:rsidRPr="00BF462D">
        <w:rPr>
          <w:szCs w:val="21"/>
        </w:rPr>
        <w:t>。</w:t>
      </w:r>
    </w:p>
    <w:p w14:paraId="654A72E7" w14:textId="4F259C0A" w:rsidR="007B6EAE" w:rsidRPr="00BF462D" w:rsidRDefault="009B36E1" w:rsidP="00EC5EB9">
      <w:pPr>
        <w:spacing w:before="100" w:beforeAutospacing="1" w:after="100" w:afterAutospacing="1" w:line="276" w:lineRule="auto"/>
        <w:ind w:firstLineChars="200" w:firstLine="482"/>
        <w:rPr>
          <w:sz w:val="24"/>
          <w:szCs w:val="24"/>
        </w:rPr>
      </w:pPr>
      <w:r w:rsidRPr="00BF462D">
        <w:rPr>
          <w:b/>
          <w:bCs/>
          <w:sz w:val="24"/>
          <w:szCs w:val="24"/>
        </w:rPr>
        <w:t>Edit</w:t>
      </w:r>
      <w:r w:rsidR="005E4118" w:rsidRPr="00BF462D">
        <w:rPr>
          <w:rFonts w:hint="eastAsia"/>
          <w:bCs/>
          <w:sz w:val="24"/>
          <w:szCs w:val="24"/>
        </w:rPr>
        <w:t>菜单</w:t>
      </w:r>
      <w:proofErr w:type="gramStart"/>
      <w:r w:rsidR="005E4118" w:rsidRPr="00BF462D">
        <w:rPr>
          <w:rFonts w:hint="eastAsia"/>
          <w:bCs/>
          <w:sz w:val="24"/>
          <w:szCs w:val="24"/>
        </w:rPr>
        <w:t>项</w:t>
      </w:r>
      <w:r w:rsidR="007B6EAE" w:rsidRPr="00BF462D">
        <w:rPr>
          <w:rFonts w:hint="eastAsia"/>
          <w:sz w:val="24"/>
          <w:szCs w:val="24"/>
        </w:rPr>
        <w:t>只有</w:t>
      </w:r>
      <w:proofErr w:type="gramEnd"/>
      <w:r w:rsidR="007B6EAE" w:rsidRPr="00BF462D">
        <w:rPr>
          <w:rFonts w:hint="eastAsia"/>
          <w:sz w:val="24"/>
          <w:szCs w:val="24"/>
        </w:rPr>
        <w:t>一个条目</w:t>
      </w:r>
      <w:r w:rsidR="0099364A" w:rsidRPr="00BF462D">
        <w:rPr>
          <w:rFonts w:hint="eastAsia"/>
          <w:sz w:val="24"/>
          <w:szCs w:val="24"/>
        </w:rPr>
        <w:t>，</w:t>
      </w:r>
      <w:r w:rsidRPr="00BF462D">
        <w:rPr>
          <w:b/>
          <w:bCs/>
          <w:sz w:val="24"/>
          <w:szCs w:val="24"/>
        </w:rPr>
        <w:t>Set Start Condition</w:t>
      </w:r>
      <w:r w:rsidR="007B6EAE" w:rsidRPr="00BF462D">
        <w:rPr>
          <w:sz w:val="24"/>
          <w:szCs w:val="24"/>
        </w:rPr>
        <w:t>调用带有</w:t>
      </w:r>
      <w:r w:rsidR="007B6EAE" w:rsidRPr="00BF462D">
        <w:rPr>
          <w:sz w:val="24"/>
          <w:szCs w:val="24"/>
        </w:rPr>
        <w:t>.</w:t>
      </w:r>
      <w:proofErr w:type="spellStart"/>
      <w:r w:rsidR="007B6EAE" w:rsidRPr="00BF462D">
        <w:rPr>
          <w:sz w:val="24"/>
          <w:szCs w:val="24"/>
        </w:rPr>
        <w:t>fcg</w:t>
      </w:r>
      <w:proofErr w:type="spellEnd"/>
      <w:r w:rsidR="007B6EAE" w:rsidRPr="00BF462D">
        <w:rPr>
          <w:sz w:val="24"/>
          <w:szCs w:val="24"/>
        </w:rPr>
        <w:t>过滤器的</w:t>
      </w:r>
      <w:r w:rsidR="0099364A" w:rsidRPr="00BF462D">
        <w:rPr>
          <w:sz w:val="24"/>
          <w:szCs w:val="24"/>
        </w:rPr>
        <w:t>打开文件对话框</w:t>
      </w:r>
      <w:r w:rsidR="007B6EAE" w:rsidRPr="00BF462D">
        <w:rPr>
          <w:sz w:val="24"/>
          <w:szCs w:val="24"/>
        </w:rPr>
        <w:t>。</w:t>
      </w:r>
      <w:proofErr w:type="gramStart"/>
      <w:r w:rsidR="007B6EAE" w:rsidRPr="00BF462D">
        <w:rPr>
          <w:sz w:val="24"/>
          <w:szCs w:val="24"/>
        </w:rPr>
        <w:t>.</w:t>
      </w:r>
      <w:proofErr w:type="spellStart"/>
      <w:r w:rsidR="007B6EAE" w:rsidRPr="00BF462D">
        <w:rPr>
          <w:sz w:val="24"/>
          <w:szCs w:val="24"/>
        </w:rPr>
        <w:t>fcg</w:t>
      </w:r>
      <w:proofErr w:type="spellEnd"/>
      <w:proofErr w:type="gramEnd"/>
      <w:r w:rsidR="007B6EAE" w:rsidRPr="00BF462D">
        <w:rPr>
          <w:sz w:val="24"/>
          <w:szCs w:val="24"/>
        </w:rPr>
        <w:t>文件应该包含</w:t>
      </w:r>
      <w:r w:rsidR="007B6EAE" w:rsidRPr="00BF462D">
        <w:rPr>
          <w:sz w:val="24"/>
          <w:szCs w:val="24"/>
        </w:rPr>
        <w:t>SIF</w:t>
      </w:r>
      <w:r w:rsidR="007B6EAE" w:rsidRPr="00BF462D">
        <w:rPr>
          <w:sz w:val="24"/>
          <w:szCs w:val="24"/>
        </w:rPr>
        <w:t>历史的开始条件。</w:t>
      </w:r>
    </w:p>
    <w:p w14:paraId="1E5867A3" w14:textId="7F2EFB21" w:rsidR="007B6EAE" w:rsidRPr="00BF462D" w:rsidRDefault="009B36E1" w:rsidP="00EC5EB9">
      <w:pPr>
        <w:spacing w:before="100" w:beforeAutospacing="1" w:after="100" w:afterAutospacing="1" w:line="276" w:lineRule="auto"/>
        <w:ind w:firstLineChars="200" w:firstLine="482"/>
        <w:rPr>
          <w:sz w:val="24"/>
          <w:szCs w:val="24"/>
        </w:rPr>
      </w:pPr>
      <w:r w:rsidRPr="00BF462D">
        <w:rPr>
          <w:b/>
          <w:bCs/>
          <w:sz w:val="24"/>
          <w:szCs w:val="24"/>
        </w:rPr>
        <w:t>Plot</w:t>
      </w:r>
      <w:r w:rsidR="005E4118" w:rsidRPr="00BF462D">
        <w:rPr>
          <w:rFonts w:hint="eastAsia"/>
          <w:bCs/>
          <w:sz w:val="24"/>
          <w:szCs w:val="24"/>
        </w:rPr>
        <w:t>菜单</w:t>
      </w:r>
      <w:proofErr w:type="gramStart"/>
      <w:r w:rsidR="005E4118" w:rsidRPr="00BF462D">
        <w:rPr>
          <w:rFonts w:hint="eastAsia"/>
          <w:bCs/>
          <w:sz w:val="24"/>
          <w:szCs w:val="24"/>
        </w:rPr>
        <w:t>项</w:t>
      </w:r>
      <w:r w:rsidR="007B6EAE" w:rsidRPr="00BF462D">
        <w:rPr>
          <w:rFonts w:hint="eastAsia"/>
          <w:sz w:val="24"/>
          <w:szCs w:val="24"/>
        </w:rPr>
        <w:t>只有</w:t>
      </w:r>
      <w:proofErr w:type="gramEnd"/>
      <w:r w:rsidR="007B6EAE" w:rsidRPr="00BF462D">
        <w:rPr>
          <w:rFonts w:hint="eastAsia"/>
          <w:sz w:val="24"/>
          <w:szCs w:val="24"/>
        </w:rPr>
        <w:t>一个条目</w:t>
      </w:r>
      <w:r w:rsidR="00CB76DC" w:rsidRPr="00BF462D">
        <w:rPr>
          <w:rFonts w:hint="eastAsia"/>
          <w:sz w:val="24"/>
          <w:szCs w:val="24"/>
        </w:rPr>
        <w:t>，</w:t>
      </w:r>
      <w:r w:rsidR="007B6EAE" w:rsidRPr="00BF462D">
        <w:rPr>
          <w:b/>
          <w:bCs/>
          <w:sz w:val="24"/>
          <w:szCs w:val="24"/>
        </w:rPr>
        <w:t>Plot</w:t>
      </w:r>
      <w:r w:rsidRPr="00BF462D">
        <w:rPr>
          <w:b/>
          <w:bCs/>
          <w:sz w:val="24"/>
          <w:szCs w:val="24"/>
        </w:rPr>
        <w:t xml:space="preserve"> </w:t>
      </w:r>
      <w:r w:rsidR="007B6EAE" w:rsidRPr="00BF462D">
        <w:rPr>
          <w:b/>
          <w:bCs/>
          <w:sz w:val="24"/>
          <w:szCs w:val="24"/>
        </w:rPr>
        <w:t>Crack</w:t>
      </w:r>
      <w:r w:rsidRPr="00BF462D">
        <w:rPr>
          <w:b/>
          <w:bCs/>
          <w:sz w:val="24"/>
          <w:szCs w:val="24"/>
        </w:rPr>
        <w:t xml:space="preserve"> </w:t>
      </w:r>
      <w:r w:rsidR="007B6EAE" w:rsidRPr="00BF462D">
        <w:rPr>
          <w:b/>
          <w:bCs/>
          <w:sz w:val="24"/>
          <w:szCs w:val="24"/>
        </w:rPr>
        <w:t>Fronts</w:t>
      </w:r>
      <w:r w:rsidR="007B6EAE" w:rsidRPr="00BF462D">
        <w:rPr>
          <w:sz w:val="24"/>
          <w:szCs w:val="24"/>
        </w:rPr>
        <w:t>调用如图</w:t>
      </w:r>
      <w:r w:rsidR="00D060EE">
        <w:rPr>
          <w:sz w:val="24"/>
          <w:szCs w:val="24"/>
        </w:rPr>
        <w:t>14.</w:t>
      </w:r>
      <w:r w:rsidR="007B6EAE" w:rsidRPr="00BF462D">
        <w:rPr>
          <w:sz w:val="24"/>
          <w:szCs w:val="24"/>
        </w:rPr>
        <w:t>4.3</w:t>
      </w:r>
      <w:r w:rsidR="007B6EAE" w:rsidRPr="00BF462D">
        <w:rPr>
          <w:sz w:val="24"/>
          <w:szCs w:val="24"/>
        </w:rPr>
        <w:t>所示的对话框。该对</w:t>
      </w:r>
      <w:r w:rsidR="007B6EAE" w:rsidRPr="00BF462D">
        <w:rPr>
          <w:sz w:val="24"/>
          <w:szCs w:val="24"/>
        </w:rPr>
        <w:lastRenderedPageBreak/>
        <w:t>话框允许用户查看所有裂纹</w:t>
      </w:r>
      <w:r w:rsidR="00B25B9C" w:rsidRPr="00BF462D">
        <w:rPr>
          <w:sz w:val="24"/>
          <w:szCs w:val="24"/>
        </w:rPr>
        <w:t>扩展步</w:t>
      </w:r>
      <w:r w:rsidR="007B6EAE" w:rsidRPr="00BF462D">
        <w:rPr>
          <w:sz w:val="24"/>
          <w:szCs w:val="24"/>
        </w:rPr>
        <w:t>的所有</w:t>
      </w:r>
      <w:r w:rsidR="00234B98" w:rsidRPr="00BF462D">
        <w:rPr>
          <w:sz w:val="24"/>
          <w:szCs w:val="24"/>
        </w:rPr>
        <w:t>裂纹前缘</w:t>
      </w:r>
      <w:r w:rsidR="007B6EAE" w:rsidRPr="00BF462D">
        <w:rPr>
          <w:sz w:val="24"/>
          <w:szCs w:val="24"/>
        </w:rPr>
        <w:t>的</w:t>
      </w:r>
      <w:r w:rsidR="00CB76DC" w:rsidRPr="00BF462D">
        <w:rPr>
          <w:rFonts w:hint="eastAsia"/>
          <w:sz w:val="24"/>
          <w:szCs w:val="24"/>
        </w:rPr>
        <w:t>条纹</w:t>
      </w:r>
      <w:r w:rsidR="007B6EAE" w:rsidRPr="00BF462D">
        <w:rPr>
          <w:sz w:val="24"/>
          <w:szCs w:val="24"/>
        </w:rPr>
        <w:t>。</w:t>
      </w:r>
    </w:p>
    <w:p w14:paraId="7075CA8A" w14:textId="45119E8B" w:rsidR="007B6EAE" w:rsidRPr="00BF462D" w:rsidRDefault="00A14AC0"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1F097A09" wp14:editId="16EAB43F">
            <wp:extent cx="4017645" cy="4114800"/>
            <wp:effectExtent l="0" t="0" r="1905" b="0"/>
            <wp:docPr id="464" name="图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4017645" cy="4114800"/>
                    </a:xfrm>
                    <a:prstGeom prst="rect">
                      <a:avLst/>
                    </a:prstGeom>
                    <a:noFill/>
                    <a:ln>
                      <a:noFill/>
                    </a:ln>
                  </pic:spPr>
                </pic:pic>
              </a:graphicData>
            </a:graphic>
          </wp:inline>
        </w:drawing>
      </w:r>
    </w:p>
    <w:p w14:paraId="4D1553EB" w14:textId="6B77BDF5" w:rsidR="007B6EAE" w:rsidRPr="00BF462D" w:rsidRDefault="007B6EAE"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4.3</w:t>
      </w:r>
      <w:r w:rsidR="00393E59" w:rsidRPr="00BF462D">
        <w:rPr>
          <w:szCs w:val="21"/>
        </w:rPr>
        <w:t xml:space="preserve"> </w:t>
      </w:r>
      <w:r w:rsidR="00AB6D43">
        <w:rPr>
          <w:rFonts w:hint="eastAsia"/>
          <w:kern w:val="0"/>
          <w:szCs w:val="21"/>
        </w:rPr>
        <w:t>扩展历史对话框中的绘制裂纹前缘对话框</w:t>
      </w:r>
      <w:r w:rsidRPr="00BF462D">
        <w:rPr>
          <w:szCs w:val="21"/>
        </w:rPr>
        <w:t>。</w:t>
      </w:r>
    </w:p>
    <w:p w14:paraId="46412B3F" w14:textId="22FDFB13" w:rsidR="007B6EAE" w:rsidRPr="00BF462D" w:rsidRDefault="00D060EE" w:rsidP="005D450F">
      <w:pPr>
        <w:pStyle w:val="2"/>
        <w:rPr>
          <w:rFonts w:ascii="Times New Roman" w:eastAsia="宋体" w:hAnsi="Times New Roman"/>
        </w:rPr>
      </w:pPr>
      <w:bookmarkStart w:id="287" w:name="_Toc173252740"/>
      <w:r>
        <w:rPr>
          <w:rFonts w:ascii="Times New Roman" w:eastAsia="宋体" w:hAnsi="Times New Roman"/>
        </w:rPr>
        <w:t>14.</w:t>
      </w:r>
      <w:r w:rsidR="007B6EAE" w:rsidRPr="00BF462D">
        <w:rPr>
          <w:rFonts w:ascii="Times New Roman" w:eastAsia="宋体" w:hAnsi="Times New Roman"/>
        </w:rPr>
        <w:t>5</w:t>
      </w:r>
      <w:r w:rsidR="00393E59" w:rsidRPr="00BF462D">
        <w:rPr>
          <w:rFonts w:ascii="Times New Roman" w:eastAsia="宋体" w:hAnsi="Times New Roman"/>
        </w:rPr>
        <w:t xml:space="preserve"> </w:t>
      </w:r>
      <w:r w:rsidR="007B6EAE" w:rsidRPr="00BF462D">
        <w:rPr>
          <w:rFonts w:ascii="Times New Roman" w:eastAsia="宋体" w:hAnsi="Times New Roman"/>
        </w:rPr>
        <w:t>导出裂纹数据</w:t>
      </w:r>
      <w:bookmarkEnd w:id="287"/>
    </w:p>
    <w:p w14:paraId="4D24F7A9" w14:textId="42E2326F" w:rsidR="007B6EAE" w:rsidRPr="00BF462D" w:rsidRDefault="007B6EAE" w:rsidP="00EC5EB9">
      <w:pPr>
        <w:spacing w:before="100" w:beforeAutospacing="1" w:after="100" w:afterAutospacing="1" w:line="276" w:lineRule="auto"/>
        <w:ind w:firstLineChars="200" w:firstLine="480"/>
        <w:rPr>
          <w:sz w:val="24"/>
          <w:szCs w:val="24"/>
        </w:rPr>
      </w:pPr>
      <w:r w:rsidRPr="00BF462D">
        <w:rPr>
          <w:sz w:val="24"/>
          <w:szCs w:val="24"/>
        </w:rPr>
        <w:t>Export</w:t>
      </w:r>
      <w:r w:rsidR="00393E59" w:rsidRPr="00BF462D">
        <w:rPr>
          <w:sz w:val="24"/>
          <w:szCs w:val="24"/>
        </w:rPr>
        <w:t xml:space="preserve"> </w:t>
      </w:r>
      <w:r w:rsidRPr="00BF462D">
        <w:rPr>
          <w:sz w:val="24"/>
          <w:szCs w:val="24"/>
        </w:rPr>
        <w:t>Crack</w:t>
      </w:r>
      <w:r w:rsidR="00393E59" w:rsidRPr="00BF462D">
        <w:rPr>
          <w:sz w:val="24"/>
          <w:szCs w:val="24"/>
        </w:rPr>
        <w:t xml:space="preserve"> </w:t>
      </w:r>
      <w:r w:rsidRPr="00BF462D">
        <w:rPr>
          <w:sz w:val="24"/>
          <w:szCs w:val="24"/>
        </w:rPr>
        <w:t>Data</w:t>
      </w:r>
      <w:r w:rsidRPr="00BF462D">
        <w:rPr>
          <w:sz w:val="24"/>
          <w:szCs w:val="24"/>
        </w:rPr>
        <w:t>菜单项调用</w:t>
      </w:r>
      <w:r w:rsidRPr="00BF462D">
        <w:rPr>
          <w:sz w:val="24"/>
          <w:szCs w:val="24"/>
        </w:rPr>
        <w:t>File</w:t>
      </w:r>
      <w:r w:rsidR="00393E59" w:rsidRPr="00BF462D">
        <w:rPr>
          <w:sz w:val="24"/>
          <w:szCs w:val="24"/>
        </w:rPr>
        <w:t xml:space="preserve"> </w:t>
      </w:r>
      <w:proofErr w:type="spellStart"/>
      <w:r w:rsidRPr="00BF462D">
        <w:rPr>
          <w:sz w:val="24"/>
          <w:szCs w:val="24"/>
        </w:rPr>
        <w:t>SaveAs</w:t>
      </w:r>
      <w:proofErr w:type="spellEnd"/>
      <w:r w:rsidRPr="00BF462D">
        <w:rPr>
          <w:sz w:val="24"/>
          <w:szCs w:val="24"/>
        </w:rPr>
        <w:t>对话框</w:t>
      </w:r>
      <w:r w:rsidR="00D51FF2">
        <w:rPr>
          <w:sz w:val="24"/>
          <w:szCs w:val="24"/>
        </w:rPr>
        <w:t>，</w:t>
      </w:r>
      <w:r w:rsidRPr="00BF462D">
        <w:rPr>
          <w:sz w:val="24"/>
          <w:szCs w:val="24"/>
        </w:rPr>
        <w:t>它允许将当前裂纹扩展数据保存到</w:t>
      </w:r>
      <w:r w:rsidRPr="00BF462D">
        <w:rPr>
          <w:sz w:val="24"/>
          <w:szCs w:val="24"/>
        </w:rPr>
        <w:t>.</w:t>
      </w:r>
      <w:proofErr w:type="spellStart"/>
      <w:r w:rsidRPr="00BF462D">
        <w:rPr>
          <w:sz w:val="24"/>
          <w:szCs w:val="24"/>
        </w:rPr>
        <w:t>fcg</w:t>
      </w:r>
      <w:proofErr w:type="spellEnd"/>
      <w:r w:rsidRPr="00BF462D">
        <w:rPr>
          <w:sz w:val="24"/>
          <w:szCs w:val="24"/>
        </w:rPr>
        <w:t>文件中（参见第</w:t>
      </w:r>
      <w:r w:rsidRPr="00BF462D">
        <w:rPr>
          <w:sz w:val="24"/>
          <w:szCs w:val="24"/>
        </w:rPr>
        <w:t>15.5</w:t>
      </w:r>
      <w:r w:rsidRPr="00BF462D">
        <w:rPr>
          <w:sz w:val="24"/>
          <w:szCs w:val="24"/>
        </w:rPr>
        <w:t>节）。</w:t>
      </w:r>
    </w:p>
    <w:p w14:paraId="1E3DFE31" w14:textId="043E907E" w:rsidR="007B6EAE" w:rsidRPr="00BF462D" w:rsidRDefault="00D060EE" w:rsidP="005D450F">
      <w:pPr>
        <w:pStyle w:val="2"/>
        <w:rPr>
          <w:rFonts w:ascii="Times New Roman" w:eastAsia="宋体" w:hAnsi="Times New Roman"/>
        </w:rPr>
      </w:pPr>
      <w:bookmarkStart w:id="288" w:name="_Toc173252741"/>
      <w:r>
        <w:rPr>
          <w:rFonts w:ascii="Times New Roman" w:eastAsia="宋体" w:hAnsi="Times New Roman"/>
        </w:rPr>
        <w:t>14.</w:t>
      </w:r>
      <w:r w:rsidR="007B6EAE" w:rsidRPr="00BF462D">
        <w:rPr>
          <w:rFonts w:ascii="Times New Roman" w:eastAsia="宋体" w:hAnsi="Times New Roman"/>
        </w:rPr>
        <w:t>6</w:t>
      </w:r>
      <w:r w:rsidR="00393E59" w:rsidRPr="00BF462D">
        <w:rPr>
          <w:rFonts w:ascii="Times New Roman" w:eastAsia="宋体" w:hAnsi="Times New Roman"/>
        </w:rPr>
        <w:t xml:space="preserve"> </w:t>
      </w:r>
      <w:r w:rsidR="007B6EAE" w:rsidRPr="00BF462D">
        <w:rPr>
          <w:rFonts w:ascii="Times New Roman" w:eastAsia="宋体" w:hAnsi="Times New Roman"/>
        </w:rPr>
        <w:t>读取用户扩展</w:t>
      </w:r>
      <w:bookmarkEnd w:id="288"/>
    </w:p>
    <w:p w14:paraId="4B4D5193" w14:textId="6ADD2AA5" w:rsidR="007B6EAE" w:rsidRPr="00BF462D" w:rsidRDefault="007B6EAE" w:rsidP="00EC5EB9">
      <w:pPr>
        <w:spacing w:before="100" w:beforeAutospacing="1" w:after="100" w:afterAutospacing="1" w:line="276" w:lineRule="auto"/>
        <w:ind w:firstLineChars="200" w:firstLine="480"/>
        <w:rPr>
          <w:sz w:val="24"/>
          <w:szCs w:val="24"/>
        </w:rPr>
      </w:pPr>
      <w:r w:rsidRPr="00BF462D">
        <w:rPr>
          <w:sz w:val="24"/>
          <w:szCs w:val="24"/>
        </w:rPr>
        <w:t>Read</w:t>
      </w:r>
      <w:r w:rsidR="00393E59" w:rsidRPr="00BF462D">
        <w:rPr>
          <w:sz w:val="24"/>
          <w:szCs w:val="24"/>
        </w:rPr>
        <w:t xml:space="preserve"> </w:t>
      </w:r>
      <w:r w:rsidRPr="00BF462D">
        <w:rPr>
          <w:sz w:val="24"/>
          <w:szCs w:val="24"/>
        </w:rPr>
        <w:t>User</w:t>
      </w:r>
      <w:r w:rsidR="00393E59" w:rsidRPr="00BF462D">
        <w:rPr>
          <w:sz w:val="24"/>
          <w:szCs w:val="24"/>
        </w:rPr>
        <w:t xml:space="preserve"> </w:t>
      </w:r>
      <w:r w:rsidRPr="00BF462D">
        <w:rPr>
          <w:sz w:val="24"/>
          <w:szCs w:val="24"/>
        </w:rPr>
        <w:t>Extensions</w:t>
      </w:r>
      <w:r w:rsidRPr="00BF462D">
        <w:rPr>
          <w:sz w:val="24"/>
          <w:szCs w:val="24"/>
        </w:rPr>
        <w:t>菜单</w:t>
      </w:r>
      <w:proofErr w:type="gramStart"/>
      <w:r w:rsidRPr="00BF462D">
        <w:rPr>
          <w:sz w:val="24"/>
          <w:szCs w:val="24"/>
        </w:rPr>
        <w:t>项允许</w:t>
      </w:r>
      <w:proofErr w:type="gramEnd"/>
      <w:r w:rsidRPr="00BF462D">
        <w:rPr>
          <w:sz w:val="24"/>
          <w:szCs w:val="24"/>
        </w:rPr>
        <w:t>将</w:t>
      </w:r>
      <w:r w:rsidRPr="00BF462D">
        <w:rPr>
          <w:sz w:val="24"/>
          <w:szCs w:val="24"/>
        </w:rPr>
        <w:t>Python</w:t>
      </w:r>
      <w:r w:rsidRPr="00BF462D">
        <w:rPr>
          <w:sz w:val="24"/>
          <w:szCs w:val="24"/>
        </w:rPr>
        <w:t>函数导入</w:t>
      </w:r>
      <w:r w:rsidRPr="00BF462D">
        <w:rPr>
          <w:sz w:val="24"/>
          <w:szCs w:val="24"/>
        </w:rPr>
        <w:t>FRANC3D</w:t>
      </w:r>
      <w:r w:rsidRPr="00BF462D">
        <w:rPr>
          <w:sz w:val="24"/>
          <w:szCs w:val="24"/>
        </w:rPr>
        <w:t>以在裂纹扩展期间使用。用户可以定义自己的规则来使用</w:t>
      </w:r>
      <w:r w:rsidRPr="00BF462D">
        <w:rPr>
          <w:sz w:val="24"/>
          <w:szCs w:val="24"/>
        </w:rPr>
        <w:t>Python</w:t>
      </w:r>
      <w:r w:rsidRPr="00BF462D">
        <w:rPr>
          <w:sz w:val="24"/>
          <w:szCs w:val="24"/>
        </w:rPr>
        <w:t>函数</w:t>
      </w:r>
      <w:r w:rsidR="00393E59" w:rsidRPr="00BF462D">
        <w:rPr>
          <w:rFonts w:hint="eastAsia"/>
          <w:sz w:val="24"/>
          <w:szCs w:val="24"/>
        </w:rPr>
        <w:t>来扩展</w:t>
      </w:r>
      <w:r w:rsidR="00216C58" w:rsidRPr="00BF462D">
        <w:rPr>
          <w:sz w:val="24"/>
          <w:szCs w:val="24"/>
        </w:rPr>
        <w:t>裂纹</w:t>
      </w:r>
      <w:r w:rsidRPr="00BF462D">
        <w:rPr>
          <w:sz w:val="24"/>
          <w:szCs w:val="24"/>
        </w:rPr>
        <w:t>。这在</w:t>
      </w:r>
      <w:r w:rsidR="000F147D">
        <w:rPr>
          <w:sz w:val="24"/>
          <w:szCs w:val="24"/>
        </w:rPr>
        <w:t>《命令语言和</w:t>
      </w:r>
      <w:r w:rsidR="000F147D">
        <w:rPr>
          <w:sz w:val="24"/>
          <w:szCs w:val="24"/>
        </w:rPr>
        <w:t>Python</w:t>
      </w:r>
      <w:r w:rsidR="000F147D">
        <w:rPr>
          <w:sz w:val="24"/>
          <w:szCs w:val="24"/>
        </w:rPr>
        <w:t>扩展》</w:t>
      </w:r>
      <w:r w:rsidRPr="00BF462D">
        <w:rPr>
          <w:sz w:val="24"/>
          <w:szCs w:val="24"/>
        </w:rPr>
        <w:t>中有更完整的描述。</w:t>
      </w:r>
    </w:p>
    <w:p w14:paraId="703F61F2" w14:textId="40670895" w:rsidR="007B6EAE" w:rsidRPr="00BF462D" w:rsidRDefault="007B6EAE" w:rsidP="00EC5EB9">
      <w:pPr>
        <w:spacing w:before="100" w:beforeAutospacing="1" w:after="100" w:afterAutospacing="1" w:line="276" w:lineRule="auto"/>
        <w:ind w:firstLineChars="200" w:firstLine="480"/>
        <w:rPr>
          <w:sz w:val="24"/>
          <w:szCs w:val="24"/>
        </w:rPr>
      </w:pPr>
      <w:r w:rsidRPr="00BF462D">
        <w:rPr>
          <w:rFonts w:hint="eastAsia"/>
          <w:sz w:val="24"/>
          <w:szCs w:val="24"/>
        </w:rPr>
        <w:t>请注意，需要将</w:t>
      </w:r>
      <w:r w:rsidRPr="00BF462D">
        <w:rPr>
          <w:sz w:val="24"/>
          <w:szCs w:val="24"/>
        </w:rPr>
        <w:t>PATH</w:t>
      </w:r>
      <w:r w:rsidRPr="00BF462D">
        <w:rPr>
          <w:sz w:val="24"/>
          <w:szCs w:val="24"/>
        </w:rPr>
        <w:t>和</w:t>
      </w:r>
      <w:r w:rsidRPr="00BF462D">
        <w:rPr>
          <w:sz w:val="24"/>
          <w:szCs w:val="24"/>
        </w:rPr>
        <w:t>PYTHONPATH</w:t>
      </w:r>
      <w:r w:rsidRPr="00BF462D">
        <w:rPr>
          <w:sz w:val="24"/>
          <w:szCs w:val="24"/>
        </w:rPr>
        <w:t>环境变量设置为具有所有</w:t>
      </w:r>
      <w:r w:rsidRPr="00BF462D">
        <w:rPr>
          <w:sz w:val="24"/>
          <w:szCs w:val="24"/>
        </w:rPr>
        <w:t>Python</w:t>
      </w:r>
      <w:r w:rsidRPr="00BF462D">
        <w:rPr>
          <w:sz w:val="24"/>
          <w:szCs w:val="24"/>
        </w:rPr>
        <w:t>功能。</w:t>
      </w:r>
      <w:r w:rsidR="00393E59" w:rsidRPr="00BF462D">
        <w:rPr>
          <w:rFonts w:hint="eastAsia"/>
          <w:sz w:val="24"/>
          <w:szCs w:val="24"/>
        </w:rPr>
        <w:t>需要使用</w:t>
      </w:r>
      <w:r w:rsidRPr="00BF462D">
        <w:rPr>
          <w:sz w:val="24"/>
          <w:szCs w:val="24"/>
        </w:rPr>
        <w:t>Python</w:t>
      </w:r>
      <w:r w:rsidR="00393E59" w:rsidRPr="00BF462D">
        <w:rPr>
          <w:sz w:val="24"/>
          <w:szCs w:val="24"/>
        </w:rPr>
        <w:t xml:space="preserve"> </w:t>
      </w:r>
      <w:r w:rsidRPr="00BF462D">
        <w:rPr>
          <w:sz w:val="24"/>
          <w:szCs w:val="24"/>
        </w:rPr>
        <w:t>3.6</w:t>
      </w:r>
      <w:r w:rsidRPr="00BF462D">
        <w:rPr>
          <w:sz w:val="24"/>
          <w:szCs w:val="24"/>
        </w:rPr>
        <w:t>及更高版本。</w:t>
      </w:r>
    </w:p>
    <w:p w14:paraId="6EC4A531" w14:textId="1FDFB444" w:rsidR="007B6EAE" w:rsidRPr="00BF462D" w:rsidRDefault="007B6EAE" w:rsidP="00EC5EB9">
      <w:pPr>
        <w:spacing w:before="100" w:beforeAutospacing="1" w:after="100" w:afterAutospacing="1" w:line="276" w:lineRule="auto"/>
        <w:ind w:firstLineChars="200" w:firstLine="480"/>
        <w:rPr>
          <w:sz w:val="24"/>
          <w:szCs w:val="24"/>
        </w:rPr>
      </w:pPr>
      <w:r w:rsidRPr="00BF462D">
        <w:rPr>
          <w:rFonts w:hint="eastAsia"/>
          <w:sz w:val="24"/>
          <w:szCs w:val="24"/>
        </w:rPr>
        <w:t>将显示一个对话框，允许选择包含函数的</w:t>
      </w:r>
      <w:r w:rsidRPr="00BF462D">
        <w:rPr>
          <w:sz w:val="24"/>
          <w:szCs w:val="24"/>
        </w:rPr>
        <w:t>Python</w:t>
      </w:r>
      <w:r w:rsidR="001475E2" w:rsidRPr="00BF462D">
        <w:rPr>
          <w:sz w:val="24"/>
          <w:szCs w:val="24"/>
        </w:rPr>
        <w:t>（</w:t>
      </w:r>
      <w:r w:rsidRPr="00BF462D">
        <w:rPr>
          <w:sz w:val="24"/>
          <w:szCs w:val="24"/>
        </w:rPr>
        <w:t>.</w:t>
      </w:r>
      <w:proofErr w:type="spellStart"/>
      <w:r w:rsidRPr="00BF462D">
        <w:rPr>
          <w:sz w:val="24"/>
          <w:szCs w:val="24"/>
        </w:rPr>
        <w:t>py</w:t>
      </w:r>
      <w:proofErr w:type="spellEnd"/>
      <w:r w:rsidR="001475E2" w:rsidRPr="00BF462D">
        <w:rPr>
          <w:sz w:val="24"/>
          <w:szCs w:val="24"/>
        </w:rPr>
        <w:t>）</w:t>
      </w:r>
      <w:r w:rsidRPr="00BF462D">
        <w:rPr>
          <w:sz w:val="24"/>
          <w:szCs w:val="24"/>
        </w:rPr>
        <w:t>文件，图</w:t>
      </w:r>
      <w:r w:rsidR="00D060EE">
        <w:rPr>
          <w:sz w:val="24"/>
          <w:szCs w:val="24"/>
        </w:rPr>
        <w:t>14.</w:t>
      </w:r>
      <w:r w:rsidRPr="00BF462D">
        <w:rPr>
          <w:sz w:val="24"/>
          <w:szCs w:val="24"/>
        </w:rPr>
        <w:t>6.1</w:t>
      </w:r>
      <w:r w:rsidRPr="00BF462D">
        <w:rPr>
          <w:sz w:val="24"/>
          <w:szCs w:val="24"/>
        </w:rPr>
        <w:t>。选择文</w:t>
      </w:r>
      <w:r w:rsidRPr="00BF462D">
        <w:rPr>
          <w:sz w:val="24"/>
          <w:szCs w:val="24"/>
        </w:rPr>
        <w:lastRenderedPageBreak/>
        <w:t>件并</w:t>
      </w:r>
      <w:r w:rsidR="001647DF">
        <w:rPr>
          <w:sz w:val="24"/>
          <w:szCs w:val="24"/>
        </w:rPr>
        <w:t>点击</w:t>
      </w:r>
      <w:r w:rsidR="001060C4" w:rsidRPr="00BF462D">
        <w:rPr>
          <w:b/>
          <w:bCs/>
          <w:sz w:val="24"/>
          <w:szCs w:val="24"/>
        </w:rPr>
        <w:t>Accep</w:t>
      </w:r>
      <w:r w:rsidR="001060C4" w:rsidRPr="00BF462D">
        <w:rPr>
          <w:sz w:val="24"/>
          <w:szCs w:val="24"/>
        </w:rPr>
        <w:t>t</w:t>
      </w:r>
      <w:r w:rsidRPr="00BF462D">
        <w:rPr>
          <w:sz w:val="24"/>
          <w:szCs w:val="24"/>
        </w:rPr>
        <w:t>后，</w:t>
      </w:r>
      <w:r w:rsidRPr="00BF462D">
        <w:rPr>
          <w:sz w:val="24"/>
          <w:szCs w:val="24"/>
        </w:rPr>
        <w:t>FRANC3D</w:t>
      </w:r>
      <w:r w:rsidRPr="00BF462D">
        <w:rPr>
          <w:sz w:val="24"/>
          <w:szCs w:val="24"/>
        </w:rPr>
        <w:t>读取</w:t>
      </w:r>
      <w:r w:rsidRPr="00BF462D">
        <w:rPr>
          <w:sz w:val="24"/>
          <w:szCs w:val="24"/>
        </w:rPr>
        <w:t>.</w:t>
      </w:r>
      <w:proofErr w:type="spellStart"/>
      <w:r w:rsidRPr="00BF462D">
        <w:rPr>
          <w:sz w:val="24"/>
          <w:szCs w:val="24"/>
        </w:rPr>
        <w:t>py</w:t>
      </w:r>
      <w:proofErr w:type="spellEnd"/>
      <w:r w:rsidRPr="00BF462D">
        <w:rPr>
          <w:sz w:val="24"/>
          <w:szCs w:val="24"/>
        </w:rPr>
        <w:t>文件并显示读取的</w:t>
      </w:r>
      <w:r w:rsidR="00833B2D" w:rsidRPr="00BF462D">
        <w:rPr>
          <w:rFonts w:hint="eastAsia"/>
          <w:sz w:val="24"/>
          <w:szCs w:val="24"/>
        </w:rPr>
        <w:t>“</w:t>
      </w:r>
      <w:r w:rsidRPr="00BF462D">
        <w:rPr>
          <w:sz w:val="24"/>
          <w:szCs w:val="24"/>
        </w:rPr>
        <w:t>已知</w:t>
      </w:r>
      <w:r w:rsidR="00833B2D" w:rsidRPr="00BF462D">
        <w:rPr>
          <w:rFonts w:hint="eastAsia"/>
          <w:sz w:val="24"/>
          <w:szCs w:val="24"/>
        </w:rPr>
        <w:t>”</w:t>
      </w:r>
      <w:r w:rsidRPr="00BF462D">
        <w:rPr>
          <w:sz w:val="24"/>
          <w:szCs w:val="24"/>
        </w:rPr>
        <w:t>函数列表，图</w:t>
      </w:r>
      <w:r w:rsidR="00D060EE">
        <w:rPr>
          <w:sz w:val="24"/>
          <w:szCs w:val="24"/>
        </w:rPr>
        <w:t>14.</w:t>
      </w:r>
      <w:r w:rsidRPr="00BF462D">
        <w:rPr>
          <w:sz w:val="24"/>
          <w:szCs w:val="24"/>
        </w:rPr>
        <w:t>6.2</w:t>
      </w:r>
      <w:r w:rsidRPr="00BF462D">
        <w:rPr>
          <w:sz w:val="24"/>
          <w:szCs w:val="24"/>
        </w:rPr>
        <w:t>。</w:t>
      </w:r>
    </w:p>
    <w:p w14:paraId="450D7802" w14:textId="51881699" w:rsidR="007B6EAE" w:rsidRPr="00BF462D" w:rsidRDefault="00A14AC0" w:rsidP="00D82AC3">
      <w:pPr>
        <w:spacing w:before="100" w:beforeAutospacing="1" w:after="100" w:afterAutospacing="1" w:line="276" w:lineRule="auto"/>
        <w:jc w:val="center"/>
        <w:rPr>
          <w:noProof/>
          <w:sz w:val="24"/>
          <w:szCs w:val="24"/>
        </w:rPr>
      </w:pPr>
      <w:r w:rsidRPr="00BF462D">
        <w:rPr>
          <w:noProof/>
          <w:sz w:val="24"/>
          <w:szCs w:val="24"/>
        </w:rPr>
        <w:drawing>
          <wp:inline distT="0" distB="0" distL="0" distR="0" wp14:anchorId="2D9B12D9" wp14:editId="75450DAE">
            <wp:extent cx="4320000" cy="3060000"/>
            <wp:effectExtent l="0" t="0" r="4445" b="7620"/>
            <wp:docPr id="465" name="图片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320000" cy="3060000"/>
                    </a:xfrm>
                    <a:prstGeom prst="rect">
                      <a:avLst/>
                    </a:prstGeom>
                    <a:noFill/>
                    <a:ln>
                      <a:noFill/>
                    </a:ln>
                  </pic:spPr>
                </pic:pic>
              </a:graphicData>
            </a:graphic>
          </wp:inline>
        </w:drawing>
      </w:r>
    </w:p>
    <w:p w14:paraId="0C8BE3D1" w14:textId="57BB6538" w:rsidR="007B6EAE" w:rsidRPr="00BF462D" w:rsidRDefault="007B6EAE"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6.1</w:t>
      </w:r>
      <w:r w:rsidR="008411C3" w:rsidRPr="00BF462D">
        <w:rPr>
          <w:szCs w:val="21"/>
        </w:rPr>
        <w:t xml:space="preserve"> </w:t>
      </w:r>
      <w:r w:rsidR="00AB6D43">
        <w:rPr>
          <w:rFonts w:hint="eastAsia"/>
          <w:kern w:val="0"/>
          <w:szCs w:val="21"/>
        </w:rPr>
        <w:t>打开用户扩展文件</w:t>
      </w:r>
      <w:r w:rsidRPr="00BF462D">
        <w:rPr>
          <w:szCs w:val="21"/>
        </w:rPr>
        <w:t>对话框。</w:t>
      </w:r>
    </w:p>
    <w:p w14:paraId="7480BFA7" w14:textId="40BBE2EE"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45AF1F3E" wp14:editId="6AF47F13">
            <wp:extent cx="2950845" cy="2355215"/>
            <wp:effectExtent l="0" t="0" r="1905" b="6985"/>
            <wp:docPr id="466" name="图片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2950845" cy="2355215"/>
                    </a:xfrm>
                    <a:prstGeom prst="rect">
                      <a:avLst/>
                    </a:prstGeom>
                    <a:noFill/>
                    <a:ln>
                      <a:noFill/>
                    </a:ln>
                  </pic:spPr>
                </pic:pic>
              </a:graphicData>
            </a:graphic>
          </wp:inline>
        </w:drawing>
      </w:r>
    </w:p>
    <w:p w14:paraId="6DAF70A3" w14:textId="329E0E1F" w:rsidR="007B6EAE" w:rsidRPr="00BF462D" w:rsidRDefault="007B6EAE"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6.2</w:t>
      </w:r>
      <w:r w:rsidR="008411C3" w:rsidRPr="00BF462D">
        <w:rPr>
          <w:szCs w:val="21"/>
        </w:rPr>
        <w:t xml:space="preserve"> </w:t>
      </w:r>
      <w:r w:rsidRPr="00BF462D">
        <w:rPr>
          <w:szCs w:val="21"/>
        </w:rPr>
        <w:t>用户</w:t>
      </w:r>
      <w:r w:rsidRPr="00BF462D">
        <w:rPr>
          <w:szCs w:val="21"/>
        </w:rPr>
        <w:t>Python</w:t>
      </w:r>
      <w:r w:rsidRPr="00BF462D">
        <w:rPr>
          <w:szCs w:val="21"/>
        </w:rPr>
        <w:t>扩展函数。</w:t>
      </w:r>
    </w:p>
    <w:p w14:paraId="7E810164" w14:textId="5CAFF11A" w:rsidR="007B6EAE" w:rsidRPr="00BF462D" w:rsidRDefault="007B6EAE" w:rsidP="00EC5EB9">
      <w:pPr>
        <w:spacing w:before="100" w:beforeAutospacing="1" w:after="100" w:afterAutospacing="1" w:line="276" w:lineRule="auto"/>
        <w:ind w:firstLineChars="200" w:firstLine="480"/>
        <w:rPr>
          <w:sz w:val="24"/>
          <w:szCs w:val="24"/>
        </w:rPr>
      </w:pPr>
      <w:r w:rsidRPr="00BF462D">
        <w:rPr>
          <w:rFonts w:hint="eastAsia"/>
          <w:sz w:val="24"/>
          <w:szCs w:val="24"/>
        </w:rPr>
        <w:t>有关</w:t>
      </w:r>
      <w:r w:rsidRPr="00BF462D">
        <w:rPr>
          <w:sz w:val="24"/>
          <w:szCs w:val="24"/>
        </w:rPr>
        <w:t>Python</w:t>
      </w:r>
      <w:r w:rsidRPr="00BF462D">
        <w:rPr>
          <w:sz w:val="24"/>
          <w:szCs w:val="24"/>
        </w:rPr>
        <w:t>扩展的更完整描述，请参阅</w:t>
      </w:r>
      <w:r w:rsidR="00767244">
        <w:rPr>
          <w:sz w:val="24"/>
          <w:szCs w:val="24"/>
        </w:rPr>
        <w:t>《命令语言和</w:t>
      </w:r>
      <w:r w:rsidR="00767244">
        <w:rPr>
          <w:sz w:val="24"/>
          <w:szCs w:val="24"/>
        </w:rPr>
        <w:t>Python</w:t>
      </w:r>
      <w:r w:rsidR="00767244">
        <w:rPr>
          <w:sz w:val="24"/>
          <w:szCs w:val="24"/>
        </w:rPr>
        <w:t>扩展》</w:t>
      </w:r>
      <w:r w:rsidR="0000649D">
        <w:rPr>
          <w:rFonts w:hint="eastAsia"/>
          <w:sz w:val="24"/>
          <w:szCs w:val="24"/>
        </w:rPr>
        <w:t>文档</w:t>
      </w:r>
      <w:r w:rsidRPr="00BF462D">
        <w:rPr>
          <w:sz w:val="24"/>
          <w:szCs w:val="24"/>
        </w:rPr>
        <w:t>。</w:t>
      </w:r>
    </w:p>
    <w:p w14:paraId="361F53FD" w14:textId="6A0B143C" w:rsidR="007B6EAE" w:rsidRPr="00BF462D" w:rsidRDefault="00D060EE" w:rsidP="005D450F">
      <w:pPr>
        <w:pStyle w:val="2"/>
        <w:rPr>
          <w:rFonts w:ascii="Times New Roman" w:eastAsia="宋体" w:hAnsi="Times New Roman"/>
        </w:rPr>
      </w:pPr>
      <w:bookmarkStart w:id="289" w:name="_Toc173252742"/>
      <w:r>
        <w:rPr>
          <w:rFonts w:ascii="Times New Roman" w:eastAsia="宋体" w:hAnsi="Times New Roman"/>
        </w:rPr>
        <w:t>14.</w:t>
      </w:r>
      <w:r w:rsidR="007B6EAE" w:rsidRPr="00BF462D">
        <w:rPr>
          <w:rFonts w:ascii="Times New Roman" w:eastAsia="宋体" w:hAnsi="Times New Roman"/>
        </w:rPr>
        <w:t>7</w:t>
      </w:r>
      <w:r w:rsidR="008411C3" w:rsidRPr="00BF462D">
        <w:rPr>
          <w:rFonts w:ascii="Times New Roman" w:eastAsia="宋体" w:hAnsi="Times New Roman"/>
        </w:rPr>
        <w:t xml:space="preserve"> </w:t>
      </w:r>
      <w:r w:rsidR="007B6EAE" w:rsidRPr="00BF462D">
        <w:rPr>
          <w:rFonts w:ascii="Times New Roman" w:eastAsia="宋体" w:hAnsi="Times New Roman"/>
        </w:rPr>
        <w:t>初始应力文件</w:t>
      </w:r>
      <w:bookmarkEnd w:id="289"/>
    </w:p>
    <w:p w14:paraId="64C2C983" w14:textId="5A3951E8" w:rsidR="00C40ADA" w:rsidRPr="00BF462D" w:rsidRDefault="00342658" w:rsidP="00EC5EB9">
      <w:pPr>
        <w:spacing w:before="100" w:beforeAutospacing="1" w:after="100" w:afterAutospacing="1" w:line="276" w:lineRule="auto"/>
        <w:ind w:firstLineChars="200" w:firstLine="480"/>
        <w:rPr>
          <w:sz w:val="24"/>
          <w:szCs w:val="24"/>
        </w:rPr>
      </w:pPr>
      <w:r w:rsidRPr="00BF462D">
        <w:rPr>
          <w:rFonts w:hint="eastAsia"/>
          <w:sz w:val="24"/>
          <w:szCs w:val="24"/>
        </w:rPr>
        <w:t>Initial</w:t>
      </w:r>
      <w:r w:rsidRPr="00BF462D">
        <w:rPr>
          <w:sz w:val="24"/>
          <w:szCs w:val="24"/>
        </w:rPr>
        <w:t xml:space="preserve"> </w:t>
      </w:r>
      <w:r w:rsidRPr="00BF462D">
        <w:rPr>
          <w:rFonts w:hint="eastAsia"/>
          <w:sz w:val="24"/>
          <w:szCs w:val="24"/>
        </w:rPr>
        <w:t>Stress</w:t>
      </w:r>
      <w:r w:rsidRPr="00BF462D">
        <w:rPr>
          <w:sz w:val="24"/>
          <w:szCs w:val="24"/>
        </w:rPr>
        <w:t xml:space="preserve"> </w:t>
      </w:r>
      <w:r w:rsidR="00272DAD" w:rsidRPr="00BF462D">
        <w:rPr>
          <w:rFonts w:hint="eastAsia"/>
          <w:sz w:val="24"/>
          <w:szCs w:val="24"/>
        </w:rPr>
        <w:t>F</w:t>
      </w:r>
      <w:r w:rsidR="00272DAD" w:rsidRPr="00BF462D">
        <w:rPr>
          <w:sz w:val="24"/>
          <w:szCs w:val="24"/>
        </w:rPr>
        <w:t>ile</w:t>
      </w:r>
      <w:r w:rsidR="00272DAD" w:rsidRPr="00BF462D">
        <w:rPr>
          <w:rFonts w:hint="eastAsia"/>
          <w:sz w:val="24"/>
          <w:szCs w:val="24"/>
        </w:rPr>
        <w:t>菜单</w:t>
      </w:r>
      <w:r w:rsidR="007B6EAE" w:rsidRPr="00BF462D">
        <w:rPr>
          <w:rFonts w:hint="eastAsia"/>
          <w:sz w:val="24"/>
          <w:szCs w:val="24"/>
        </w:rPr>
        <w:t>项是临时的</w:t>
      </w:r>
      <w:r w:rsidR="008411C3" w:rsidRPr="00BF462D">
        <w:rPr>
          <w:rFonts w:hint="eastAsia"/>
          <w:sz w:val="24"/>
          <w:szCs w:val="24"/>
        </w:rPr>
        <w:t>，</w:t>
      </w:r>
      <w:r w:rsidR="007B6EAE" w:rsidRPr="00BF462D">
        <w:rPr>
          <w:sz w:val="24"/>
          <w:szCs w:val="24"/>
        </w:rPr>
        <w:t>它允许使用</w:t>
      </w:r>
      <w:r w:rsidR="007B6EAE" w:rsidRPr="00BF462D">
        <w:rPr>
          <w:sz w:val="24"/>
          <w:szCs w:val="24"/>
        </w:rPr>
        <w:t>ABAQUS</w:t>
      </w:r>
      <w:r w:rsidR="007B6EAE" w:rsidRPr="00BF462D">
        <w:rPr>
          <w:sz w:val="24"/>
          <w:szCs w:val="24"/>
        </w:rPr>
        <w:t>定义初始应力条件。有关显示的对话框的说明，请参阅第</w:t>
      </w:r>
      <w:r w:rsidR="007B6EAE" w:rsidRPr="00BF462D">
        <w:rPr>
          <w:sz w:val="24"/>
          <w:szCs w:val="24"/>
        </w:rPr>
        <w:t>7.1.6</w:t>
      </w:r>
      <w:r w:rsidR="007B6EAE" w:rsidRPr="00BF462D">
        <w:rPr>
          <w:sz w:val="24"/>
          <w:szCs w:val="24"/>
        </w:rPr>
        <w:t>节。</w:t>
      </w:r>
    </w:p>
    <w:p w14:paraId="36590B61" w14:textId="10DBDB32" w:rsidR="007B6EAE" w:rsidRPr="00BF462D" w:rsidRDefault="00D060EE" w:rsidP="005D450F">
      <w:pPr>
        <w:pStyle w:val="2"/>
        <w:rPr>
          <w:rFonts w:ascii="Times New Roman" w:eastAsia="宋体" w:hAnsi="Times New Roman"/>
        </w:rPr>
      </w:pPr>
      <w:bookmarkStart w:id="290" w:name="_Toc173252743"/>
      <w:r>
        <w:rPr>
          <w:rFonts w:ascii="Times New Roman" w:eastAsia="宋体" w:hAnsi="Times New Roman"/>
        </w:rPr>
        <w:lastRenderedPageBreak/>
        <w:t>14.</w:t>
      </w:r>
      <w:r w:rsidR="007B6EAE" w:rsidRPr="00BF462D">
        <w:rPr>
          <w:rFonts w:ascii="Times New Roman" w:eastAsia="宋体" w:hAnsi="Times New Roman"/>
        </w:rPr>
        <w:t>8</w:t>
      </w:r>
      <w:r w:rsidR="008411C3" w:rsidRPr="00BF462D">
        <w:rPr>
          <w:rFonts w:ascii="Times New Roman" w:eastAsia="宋体" w:hAnsi="Times New Roman"/>
        </w:rPr>
        <w:t xml:space="preserve"> </w:t>
      </w:r>
      <w:r w:rsidR="007B6EAE" w:rsidRPr="00BF462D">
        <w:rPr>
          <w:rFonts w:ascii="Times New Roman" w:eastAsia="宋体" w:hAnsi="Times New Roman"/>
        </w:rPr>
        <w:t>初始应变文件</w:t>
      </w:r>
      <w:bookmarkEnd w:id="290"/>
    </w:p>
    <w:p w14:paraId="11165C9C" w14:textId="55F9C45A" w:rsidR="007B6EAE" w:rsidRPr="00BF462D" w:rsidRDefault="007B6EAE" w:rsidP="00EC5EB9">
      <w:pPr>
        <w:spacing w:before="100" w:beforeAutospacing="1" w:after="100" w:afterAutospacing="1" w:line="276" w:lineRule="auto"/>
        <w:ind w:firstLineChars="200" w:firstLine="480"/>
        <w:rPr>
          <w:sz w:val="24"/>
          <w:szCs w:val="24"/>
        </w:rPr>
      </w:pPr>
      <w:r w:rsidRPr="00BF462D">
        <w:rPr>
          <w:sz w:val="24"/>
          <w:szCs w:val="24"/>
        </w:rPr>
        <w:t>Initial</w:t>
      </w:r>
      <w:r w:rsidR="008411C3" w:rsidRPr="00BF462D">
        <w:rPr>
          <w:sz w:val="24"/>
          <w:szCs w:val="24"/>
        </w:rPr>
        <w:t xml:space="preserve"> </w:t>
      </w:r>
      <w:r w:rsidRPr="00BF462D">
        <w:rPr>
          <w:sz w:val="24"/>
          <w:szCs w:val="24"/>
        </w:rPr>
        <w:t>Strain</w:t>
      </w:r>
      <w:r w:rsidR="008411C3" w:rsidRPr="00BF462D">
        <w:rPr>
          <w:sz w:val="24"/>
          <w:szCs w:val="24"/>
        </w:rPr>
        <w:t xml:space="preserve"> </w:t>
      </w:r>
      <w:r w:rsidRPr="00BF462D">
        <w:rPr>
          <w:sz w:val="24"/>
          <w:szCs w:val="24"/>
        </w:rPr>
        <w:t>File</w:t>
      </w:r>
      <w:r w:rsidRPr="00BF462D">
        <w:rPr>
          <w:sz w:val="24"/>
          <w:szCs w:val="24"/>
        </w:rPr>
        <w:t>菜单项是临时的</w:t>
      </w:r>
      <w:r w:rsidR="008411C3" w:rsidRPr="00BF462D">
        <w:rPr>
          <w:rFonts w:hint="eastAsia"/>
          <w:sz w:val="24"/>
          <w:szCs w:val="24"/>
        </w:rPr>
        <w:t>，</w:t>
      </w:r>
      <w:r w:rsidRPr="00BF462D">
        <w:rPr>
          <w:sz w:val="24"/>
          <w:szCs w:val="24"/>
        </w:rPr>
        <w:t>它允许使用</w:t>
      </w:r>
      <w:r w:rsidRPr="00BF462D">
        <w:rPr>
          <w:sz w:val="24"/>
          <w:szCs w:val="24"/>
        </w:rPr>
        <w:t>ABAQUS</w:t>
      </w:r>
      <w:r w:rsidRPr="00BF462D">
        <w:rPr>
          <w:sz w:val="24"/>
          <w:szCs w:val="24"/>
        </w:rPr>
        <w:t>定义初始应变条件。有关显示的对话框的说明，请参阅第</w:t>
      </w:r>
      <w:r w:rsidRPr="00BF462D">
        <w:rPr>
          <w:sz w:val="24"/>
          <w:szCs w:val="24"/>
        </w:rPr>
        <w:t>7.1.6</w:t>
      </w:r>
      <w:r w:rsidRPr="00BF462D">
        <w:rPr>
          <w:sz w:val="24"/>
          <w:szCs w:val="24"/>
        </w:rPr>
        <w:t>节。</w:t>
      </w:r>
    </w:p>
    <w:p w14:paraId="21EB9461" w14:textId="625CED44" w:rsidR="007B6EAE" w:rsidRPr="00BF462D" w:rsidRDefault="00D060EE" w:rsidP="005D450F">
      <w:pPr>
        <w:pStyle w:val="2"/>
        <w:rPr>
          <w:rFonts w:ascii="Times New Roman" w:eastAsia="宋体" w:hAnsi="Times New Roman"/>
        </w:rPr>
      </w:pPr>
      <w:bookmarkStart w:id="291" w:name="_Toc173252744"/>
      <w:r>
        <w:rPr>
          <w:rFonts w:ascii="Times New Roman" w:eastAsia="宋体" w:hAnsi="Times New Roman"/>
        </w:rPr>
        <w:t>14.</w:t>
      </w:r>
      <w:r w:rsidR="007B6EAE" w:rsidRPr="00BF462D">
        <w:rPr>
          <w:rFonts w:ascii="Times New Roman" w:eastAsia="宋体" w:hAnsi="Times New Roman"/>
        </w:rPr>
        <w:t>9</w:t>
      </w:r>
      <w:r w:rsidR="008411C3" w:rsidRPr="00BF462D">
        <w:rPr>
          <w:rFonts w:ascii="Times New Roman" w:eastAsia="宋体" w:hAnsi="Times New Roman"/>
        </w:rPr>
        <w:t xml:space="preserve"> </w:t>
      </w:r>
      <w:r w:rsidR="007B6EAE" w:rsidRPr="00BF462D">
        <w:rPr>
          <w:rFonts w:ascii="Times New Roman" w:eastAsia="宋体" w:hAnsi="Times New Roman"/>
        </w:rPr>
        <w:t>绘制</w:t>
      </w:r>
      <w:r w:rsidR="007B6EAE" w:rsidRPr="00BF462D">
        <w:rPr>
          <w:rFonts w:ascii="Times New Roman" w:eastAsia="宋体" w:hAnsi="Times New Roman"/>
        </w:rPr>
        <w:t>CF</w:t>
      </w:r>
      <w:r w:rsidR="004E5722" w:rsidRPr="00BF462D">
        <w:rPr>
          <w:rFonts w:ascii="Times New Roman" w:eastAsia="宋体" w:hAnsi="Times New Roman"/>
        </w:rPr>
        <w:t>T</w:t>
      </w:r>
      <w:r w:rsidR="004E5722" w:rsidRPr="00BF462D">
        <w:rPr>
          <w:rFonts w:ascii="Times New Roman" w:eastAsia="宋体" w:hAnsi="Times New Roman"/>
        </w:rPr>
        <w:t>应力</w:t>
      </w:r>
      <w:r w:rsidR="007B6EAE" w:rsidRPr="00BF462D">
        <w:rPr>
          <w:rFonts w:ascii="Times New Roman" w:eastAsia="宋体" w:hAnsi="Times New Roman"/>
        </w:rPr>
        <w:t>文件</w:t>
      </w:r>
      <w:bookmarkEnd w:id="291"/>
    </w:p>
    <w:p w14:paraId="65A8208E" w14:textId="11EAE444" w:rsidR="007B6EAE" w:rsidRPr="00BF462D" w:rsidRDefault="00A068CB" w:rsidP="00EC5EB9">
      <w:pPr>
        <w:spacing w:before="100" w:beforeAutospacing="1" w:after="100" w:afterAutospacing="1" w:line="276" w:lineRule="auto"/>
        <w:ind w:firstLineChars="200" w:firstLine="480"/>
        <w:rPr>
          <w:sz w:val="24"/>
          <w:szCs w:val="24"/>
        </w:rPr>
      </w:pPr>
      <w:r w:rsidRPr="00BF462D">
        <w:rPr>
          <w:sz w:val="24"/>
          <w:szCs w:val="24"/>
        </w:rPr>
        <w:t>Plot CFT Stress File</w:t>
      </w:r>
      <w:r w:rsidR="007B6EAE" w:rsidRPr="00BF462D">
        <w:rPr>
          <w:sz w:val="24"/>
          <w:szCs w:val="24"/>
        </w:rPr>
        <w:t>允许根据基于网格的应力输入绘制裂纹面</w:t>
      </w:r>
      <w:proofErr w:type="gramStart"/>
      <w:r w:rsidR="007B6EAE" w:rsidRPr="00BF462D">
        <w:rPr>
          <w:sz w:val="24"/>
          <w:szCs w:val="24"/>
        </w:rPr>
        <w:t>牵引值</w:t>
      </w:r>
      <w:proofErr w:type="gramEnd"/>
      <w:r w:rsidR="007B6EAE" w:rsidRPr="00BF462D">
        <w:rPr>
          <w:sz w:val="24"/>
          <w:szCs w:val="24"/>
        </w:rPr>
        <w:t>的</w:t>
      </w:r>
      <w:r w:rsidR="008411C3" w:rsidRPr="00BF462D">
        <w:rPr>
          <w:rFonts w:hint="eastAsia"/>
          <w:sz w:val="24"/>
          <w:szCs w:val="24"/>
        </w:rPr>
        <w:t>云图</w:t>
      </w:r>
      <w:r w:rsidR="007B6EAE" w:rsidRPr="00BF462D">
        <w:rPr>
          <w:sz w:val="24"/>
          <w:szCs w:val="24"/>
        </w:rPr>
        <w:t>。有关输入基于网格的应力输入的对话框的说明，请参见第</w:t>
      </w:r>
      <w:r w:rsidR="007B6EAE" w:rsidRPr="00BF462D">
        <w:rPr>
          <w:sz w:val="24"/>
          <w:szCs w:val="24"/>
        </w:rPr>
        <w:t>7.1.6</w:t>
      </w:r>
      <w:r w:rsidR="007B6EAE" w:rsidRPr="00BF462D">
        <w:rPr>
          <w:sz w:val="24"/>
          <w:szCs w:val="24"/>
        </w:rPr>
        <w:t>节。</w:t>
      </w:r>
    </w:p>
    <w:p w14:paraId="7DF5E72F" w14:textId="0AA5B23C" w:rsidR="007B6EAE" w:rsidRPr="00BF462D" w:rsidRDefault="007B6EAE" w:rsidP="00EC5EB9">
      <w:pPr>
        <w:spacing w:before="100" w:beforeAutospacing="1" w:after="100" w:afterAutospacing="1" w:line="276" w:lineRule="auto"/>
        <w:ind w:firstLineChars="200" w:firstLine="480"/>
        <w:rPr>
          <w:sz w:val="24"/>
          <w:szCs w:val="24"/>
        </w:rPr>
      </w:pPr>
      <w:r w:rsidRPr="00BF462D">
        <w:rPr>
          <w:rFonts w:hint="eastAsia"/>
          <w:sz w:val="24"/>
          <w:szCs w:val="24"/>
        </w:rPr>
        <w:t>数据导入后，将显示如图</w:t>
      </w:r>
      <w:r w:rsidR="00D060EE">
        <w:rPr>
          <w:sz w:val="24"/>
          <w:szCs w:val="24"/>
        </w:rPr>
        <w:t>14.</w:t>
      </w:r>
      <w:r w:rsidRPr="00BF462D">
        <w:rPr>
          <w:sz w:val="24"/>
          <w:szCs w:val="24"/>
        </w:rPr>
        <w:t>9.1</w:t>
      </w:r>
      <w:r w:rsidRPr="00BF462D">
        <w:rPr>
          <w:sz w:val="24"/>
          <w:szCs w:val="24"/>
        </w:rPr>
        <w:t>所示的对话框。根据输入应力计算出的</w:t>
      </w:r>
      <w:r w:rsidR="00167202" w:rsidRPr="00BF462D">
        <w:rPr>
          <w:sz w:val="24"/>
          <w:szCs w:val="24"/>
        </w:rPr>
        <w:t>裂纹面</w:t>
      </w:r>
      <w:r w:rsidRPr="00BF462D">
        <w:rPr>
          <w:sz w:val="24"/>
          <w:szCs w:val="24"/>
        </w:rPr>
        <w:t>的牵引力值被绘制成</w:t>
      </w:r>
      <w:r w:rsidR="008411C3" w:rsidRPr="00BF462D">
        <w:rPr>
          <w:rFonts w:hint="eastAsia"/>
          <w:sz w:val="24"/>
          <w:szCs w:val="24"/>
        </w:rPr>
        <w:t>云图</w:t>
      </w:r>
      <w:r w:rsidRPr="00BF462D">
        <w:rPr>
          <w:sz w:val="24"/>
          <w:szCs w:val="24"/>
        </w:rPr>
        <w:t>。此对话框旨在用于验证是否按预期提取和应用了应力。</w:t>
      </w:r>
    </w:p>
    <w:p w14:paraId="554A51AE" w14:textId="542F862A" w:rsidR="00A14AC0" w:rsidRPr="00BF462D" w:rsidRDefault="00A14AC0" w:rsidP="00D82AC3">
      <w:pPr>
        <w:spacing w:before="100" w:beforeAutospacing="1" w:after="100" w:afterAutospacing="1" w:line="276" w:lineRule="auto"/>
        <w:jc w:val="center"/>
        <w:rPr>
          <w:noProof/>
          <w:sz w:val="24"/>
          <w:szCs w:val="24"/>
        </w:rPr>
      </w:pPr>
      <w:r w:rsidRPr="00BF462D">
        <w:rPr>
          <w:rFonts w:hint="eastAsia"/>
          <w:noProof/>
          <w:sz w:val="24"/>
          <w:szCs w:val="24"/>
        </w:rPr>
        <w:drawing>
          <wp:inline distT="0" distB="0" distL="0" distR="0" wp14:anchorId="34A6A253" wp14:editId="66EBE373">
            <wp:extent cx="3974123" cy="2546751"/>
            <wp:effectExtent l="0" t="0" r="0" b="0"/>
            <wp:docPr id="467" name="图片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05" cstate="print">
                      <a:extLst>
                        <a:ext uri="{28A0092B-C50C-407E-A947-70E740481C1C}">
                          <a14:useLocalDpi xmlns:a14="http://schemas.microsoft.com/office/drawing/2010/main" val="0"/>
                        </a:ext>
                      </a:extLst>
                    </a:blip>
                    <a:srcRect/>
                    <a:stretch>
                      <a:fillRect/>
                    </a:stretch>
                  </pic:blipFill>
                  <pic:spPr bwMode="auto">
                    <a:xfrm>
                      <a:off x="0" y="0"/>
                      <a:ext cx="3980018" cy="2550529"/>
                    </a:xfrm>
                    <a:prstGeom prst="rect">
                      <a:avLst/>
                    </a:prstGeom>
                    <a:noFill/>
                    <a:ln>
                      <a:noFill/>
                    </a:ln>
                  </pic:spPr>
                </pic:pic>
              </a:graphicData>
            </a:graphic>
          </wp:inline>
        </w:drawing>
      </w:r>
    </w:p>
    <w:p w14:paraId="302FBD5B" w14:textId="2A9E88A3" w:rsidR="008F0EDB" w:rsidRDefault="007B6EAE" w:rsidP="00D82AC3">
      <w:pPr>
        <w:spacing w:before="100" w:beforeAutospacing="1" w:after="100" w:afterAutospacing="1" w:line="276" w:lineRule="auto"/>
        <w:jc w:val="center"/>
        <w:rPr>
          <w:szCs w:val="21"/>
        </w:rPr>
      </w:pPr>
      <w:r w:rsidRPr="00BF462D">
        <w:rPr>
          <w:rFonts w:hint="eastAsia"/>
          <w:szCs w:val="21"/>
        </w:rPr>
        <w:t>图</w:t>
      </w:r>
      <w:r w:rsidR="00D060EE">
        <w:rPr>
          <w:szCs w:val="21"/>
        </w:rPr>
        <w:t>14.</w:t>
      </w:r>
      <w:r w:rsidRPr="00BF462D">
        <w:rPr>
          <w:szCs w:val="21"/>
        </w:rPr>
        <w:t>9.1</w:t>
      </w:r>
      <w:r w:rsidR="008411C3" w:rsidRPr="00BF462D">
        <w:rPr>
          <w:szCs w:val="21"/>
        </w:rPr>
        <w:t xml:space="preserve"> </w:t>
      </w:r>
      <w:r w:rsidR="00AB6D43">
        <w:rPr>
          <w:rFonts w:hint="eastAsia"/>
          <w:kern w:val="0"/>
          <w:szCs w:val="21"/>
        </w:rPr>
        <w:t>绘制</w:t>
      </w:r>
      <w:r w:rsidR="00AB6D43">
        <w:rPr>
          <w:kern w:val="0"/>
          <w:szCs w:val="21"/>
        </w:rPr>
        <w:t>CFT</w:t>
      </w:r>
      <w:r w:rsidR="00AB6D43">
        <w:rPr>
          <w:rFonts w:hint="eastAsia"/>
          <w:kern w:val="0"/>
          <w:szCs w:val="21"/>
        </w:rPr>
        <w:t>应力对话框</w:t>
      </w:r>
      <w:r w:rsidRPr="00BF462D">
        <w:rPr>
          <w:szCs w:val="21"/>
        </w:rPr>
        <w:t>。</w:t>
      </w:r>
    </w:p>
    <w:p w14:paraId="5F3263FD" w14:textId="742AB5A0" w:rsidR="0000666D" w:rsidRDefault="00D060EE" w:rsidP="0000666D">
      <w:pPr>
        <w:pStyle w:val="2"/>
        <w:rPr>
          <w:rFonts w:ascii="Times New Roman" w:eastAsia="宋体" w:hAnsi="Times New Roman"/>
        </w:rPr>
      </w:pPr>
      <w:bookmarkStart w:id="292" w:name="_Toc173252745"/>
      <w:r>
        <w:rPr>
          <w:rFonts w:ascii="Times New Roman" w:eastAsia="宋体" w:hAnsi="Times New Roman" w:hint="eastAsia"/>
        </w:rPr>
        <w:t>14.</w:t>
      </w:r>
      <w:r w:rsidR="0000666D" w:rsidRPr="0000666D">
        <w:rPr>
          <w:rFonts w:ascii="Times New Roman" w:eastAsia="宋体" w:hAnsi="Times New Roman" w:hint="eastAsia"/>
        </w:rPr>
        <w:t xml:space="preserve">10 </w:t>
      </w:r>
      <w:r w:rsidR="0000666D" w:rsidRPr="0000666D">
        <w:rPr>
          <w:rFonts w:ascii="Times New Roman" w:eastAsia="宋体" w:hAnsi="Times New Roman" w:hint="eastAsia"/>
        </w:rPr>
        <w:t>编辑保留的节点</w:t>
      </w:r>
      <w:bookmarkEnd w:id="292"/>
    </w:p>
    <w:p w14:paraId="4AC7462B" w14:textId="13890A6A" w:rsidR="00627F98" w:rsidRPr="00627F98" w:rsidRDefault="004E43E4" w:rsidP="00627F98">
      <w:pPr>
        <w:spacing w:before="100" w:beforeAutospacing="1" w:after="100" w:afterAutospacing="1" w:line="276" w:lineRule="auto"/>
        <w:ind w:firstLineChars="200" w:firstLine="480"/>
        <w:rPr>
          <w:sz w:val="24"/>
          <w:szCs w:val="24"/>
        </w:rPr>
      </w:pPr>
      <w:r w:rsidRPr="00627F98">
        <w:rPr>
          <w:rFonts w:hint="eastAsia"/>
          <w:sz w:val="24"/>
          <w:szCs w:val="24"/>
        </w:rPr>
        <w:t>如果这些节点和面妨碍了裂纹的</w:t>
      </w:r>
      <w:r>
        <w:rPr>
          <w:rFonts w:hint="eastAsia"/>
          <w:sz w:val="24"/>
          <w:szCs w:val="24"/>
        </w:rPr>
        <w:t>扩展，</w:t>
      </w:r>
      <w:r w:rsidR="00F977FC">
        <w:rPr>
          <w:sz w:val="23"/>
          <w:szCs w:val="23"/>
        </w:rPr>
        <w:t>Edit Retained Nodes</w:t>
      </w:r>
      <w:r w:rsidR="00627F98" w:rsidRPr="00627F98">
        <w:rPr>
          <w:rFonts w:hint="eastAsia"/>
          <w:sz w:val="24"/>
          <w:szCs w:val="24"/>
        </w:rPr>
        <w:t>菜单</w:t>
      </w:r>
      <w:proofErr w:type="gramStart"/>
      <w:r w:rsidR="00627F98" w:rsidRPr="00627F98">
        <w:rPr>
          <w:rFonts w:hint="eastAsia"/>
          <w:sz w:val="24"/>
          <w:szCs w:val="24"/>
        </w:rPr>
        <w:t>项允许</w:t>
      </w:r>
      <w:proofErr w:type="gramEnd"/>
      <w:r w:rsidR="00627F98" w:rsidRPr="00627F98">
        <w:rPr>
          <w:rFonts w:hint="eastAsia"/>
          <w:sz w:val="24"/>
          <w:szCs w:val="24"/>
        </w:rPr>
        <w:t>修改保留的节点和面。裂纹不能被插入</w:t>
      </w:r>
      <w:r w:rsidR="00627F98" w:rsidRPr="00627F98">
        <w:rPr>
          <w:rFonts w:hint="eastAsia"/>
          <w:sz w:val="24"/>
          <w:szCs w:val="24"/>
        </w:rPr>
        <w:t>/</w:t>
      </w:r>
      <w:r w:rsidR="00627F98" w:rsidRPr="00627F98">
        <w:rPr>
          <w:rFonts w:hint="eastAsia"/>
          <w:sz w:val="24"/>
          <w:szCs w:val="24"/>
        </w:rPr>
        <w:t>扩展到保留面中。这个对话框（</w:t>
      </w:r>
      <w:r w:rsidR="00054552">
        <w:rPr>
          <w:rFonts w:hint="eastAsia"/>
          <w:sz w:val="24"/>
          <w:szCs w:val="24"/>
        </w:rPr>
        <w:t>图</w:t>
      </w:r>
      <w:r w:rsidR="00627F98" w:rsidRPr="00627F98">
        <w:rPr>
          <w:rFonts w:hint="eastAsia"/>
          <w:sz w:val="24"/>
          <w:szCs w:val="24"/>
        </w:rPr>
        <w:t>14.10.1</w:t>
      </w:r>
      <w:r w:rsidR="00627F98" w:rsidRPr="00627F98">
        <w:rPr>
          <w:rFonts w:hint="eastAsia"/>
          <w:sz w:val="24"/>
          <w:szCs w:val="24"/>
        </w:rPr>
        <w:t>）的使用在《用户指南》的第</w:t>
      </w:r>
      <w:r w:rsidR="00627F98" w:rsidRPr="00627F98">
        <w:rPr>
          <w:rFonts w:hint="eastAsia"/>
          <w:sz w:val="24"/>
          <w:szCs w:val="24"/>
        </w:rPr>
        <w:t xml:space="preserve"> 5.6 </w:t>
      </w:r>
      <w:r w:rsidR="00627F98" w:rsidRPr="00627F98">
        <w:rPr>
          <w:rFonts w:hint="eastAsia"/>
          <w:sz w:val="24"/>
          <w:szCs w:val="24"/>
        </w:rPr>
        <w:t>节中有描述。</w:t>
      </w:r>
    </w:p>
    <w:p w14:paraId="16F6E5C9" w14:textId="3554DD88" w:rsidR="0000666D" w:rsidRDefault="0000666D" w:rsidP="00D82AC3">
      <w:pPr>
        <w:spacing w:before="100" w:beforeAutospacing="1" w:after="100" w:afterAutospacing="1" w:line="276" w:lineRule="auto"/>
        <w:jc w:val="center"/>
        <w:rPr>
          <w:szCs w:val="21"/>
        </w:rPr>
      </w:pPr>
      <w:r w:rsidRPr="0000666D">
        <w:rPr>
          <w:rFonts w:hint="eastAsia"/>
          <w:noProof/>
          <w:szCs w:val="21"/>
        </w:rPr>
        <w:lastRenderedPageBreak/>
        <w:drawing>
          <wp:inline distT="0" distB="0" distL="0" distR="0" wp14:anchorId="2881B40A" wp14:editId="5605BDF2">
            <wp:extent cx="3600000" cy="2804400"/>
            <wp:effectExtent l="19050" t="19050" r="635" b="0"/>
            <wp:docPr id="500" name="图片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3600000" cy="2804400"/>
                    </a:xfrm>
                    <a:prstGeom prst="rect">
                      <a:avLst/>
                    </a:prstGeom>
                    <a:noFill/>
                    <a:ln w="3175">
                      <a:solidFill>
                        <a:schemeClr val="accent1"/>
                      </a:solidFill>
                    </a:ln>
                  </pic:spPr>
                </pic:pic>
              </a:graphicData>
            </a:graphic>
          </wp:inline>
        </w:drawing>
      </w:r>
    </w:p>
    <w:p w14:paraId="13C38479" w14:textId="39523F5B" w:rsidR="0000666D" w:rsidRDefault="0000666D" w:rsidP="00D82AC3">
      <w:pPr>
        <w:spacing w:before="100" w:beforeAutospacing="1" w:after="100" w:afterAutospacing="1" w:line="276" w:lineRule="auto"/>
        <w:jc w:val="center"/>
        <w:rPr>
          <w:szCs w:val="21"/>
        </w:rPr>
      </w:pPr>
      <w:r w:rsidRPr="0000666D">
        <w:rPr>
          <w:rFonts w:hint="eastAsia"/>
          <w:szCs w:val="21"/>
        </w:rPr>
        <w:t>图</w:t>
      </w:r>
      <w:r w:rsidR="00D060EE">
        <w:rPr>
          <w:rFonts w:hint="eastAsia"/>
          <w:szCs w:val="21"/>
        </w:rPr>
        <w:t>14.</w:t>
      </w:r>
      <w:r w:rsidRPr="0000666D">
        <w:rPr>
          <w:rFonts w:hint="eastAsia"/>
          <w:szCs w:val="21"/>
        </w:rPr>
        <w:t xml:space="preserve">10.1 </w:t>
      </w:r>
      <w:r w:rsidRPr="0000666D">
        <w:rPr>
          <w:rFonts w:hint="eastAsia"/>
          <w:szCs w:val="21"/>
        </w:rPr>
        <w:t>编辑保留的节点对话框。</w:t>
      </w:r>
    </w:p>
    <w:p w14:paraId="4E6BA917" w14:textId="3F888851" w:rsidR="00FF40CB" w:rsidRPr="00FF40CB" w:rsidRDefault="00FF40CB" w:rsidP="00FF40CB">
      <w:pPr>
        <w:pStyle w:val="2"/>
        <w:rPr>
          <w:rFonts w:ascii="Times New Roman" w:eastAsia="宋体" w:hAnsi="Times New Roman"/>
        </w:rPr>
      </w:pPr>
      <w:bookmarkStart w:id="293" w:name="_Toc173252746"/>
      <w:r w:rsidRPr="00FF40CB">
        <w:rPr>
          <w:rFonts w:ascii="Times New Roman" w:eastAsia="宋体" w:hAnsi="Times New Roman" w:hint="eastAsia"/>
        </w:rPr>
        <w:t xml:space="preserve">14.11 </w:t>
      </w:r>
      <w:r w:rsidR="00DA256C">
        <w:rPr>
          <w:rFonts w:ascii="Times New Roman" w:eastAsia="宋体" w:hAnsi="Times New Roman" w:hint="eastAsia"/>
        </w:rPr>
        <w:t>轮廓</w:t>
      </w:r>
      <w:r w:rsidRPr="00FF40CB">
        <w:rPr>
          <w:rFonts w:ascii="Times New Roman" w:eastAsia="宋体" w:hAnsi="Times New Roman" w:hint="eastAsia"/>
        </w:rPr>
        <w:t>积分数据</w:t>
      </w:r>
      <w:bookmarkEnd w:id="293"/>
    </w:p>
    <w:p w14:paraId="711BFFC1" w14:textId="4E793D34" w:rsidR="00FF40CB" w:rsidRPr="00FF40CB" w:rsidRDefault="00FF40CB" w:rsidP="00FF40CB">
      <w:pPr>
        <w:spacing w:before="100" w:beforeAutospacing="1" w:after="100" w:afterAutospacing="1" w:line="276" w:lineRule="auto"/>
        <w:ind w:firstLineChars="200" w:firstLine="480"/>
        <w:rPr>
          <w:sz w:val="24"/>
          <w:szCs w:val="24"/>
        </w:rPr>
      </w:pPr>
      <w:r w:rsidRPr="00FF40CB">
        <w:rPr>
          <w:rFonts w:hint="eastAsia"/>
          <w:sz w:val="24"/>
          <w:szCs w:val="24"/>
        </w:rPr>
        <w:t>通过</w:t>
      </w:r>
      <w:r w:rsidRPr="00FF40CB">
        <w:rPr>
          <w:rFonts w:hint="eastAsia"/>
          <w:sz w:val="24"/>
          <w:szCs w:val="24"/>
        </w:rPr>
        <w:t xml:space="preserve"> "</w:t>
      </w:r>
      <w:r w:rsidRPr="00FF40CB">
        <w:rPr>
          <w:rFonts w:hint="eastAsia"/>
          <w:sz w:val="24"/>
          <w:szCs w:val="24"/>
        </w:rPr>
        <w:t>等高线积分数据</w:t>
      </w:r>
      <w:r w:rsidRPr="00FF40CB">
        <w:rPr>
          <w:rFonts w:hint="eastAsia"/>
          <w:sz w:val="24"/>
          <w:szCs w:val="24"/>
        </w:rPr>
        <w:t xml:space="preserve"> "</w:t>
      </w:r>
      <w:r w:rsidRPr="00FF40CB">
        <w:rPr>
          <w:rFonts w:hint="eastAsia"/>
          <w:sz w:val="24"/>
          <w:szCs w:val="24"/>
        </w:rPr>
        <w:t>菜单项，可以导入并绘制分析等高线积分</w:t>
      </w:r>
      <w:r w:rsidRPr="00FF40CB">
        <w:rPr>
          <w:rFonts w:hint="eastAsia"/>
          <w:sz w:val="24"/>
          <w:szCs w:val="24"/>
        </w:rPr>
        <w:t xml:space="preserve"> (CI) </w:t>
      </w:r>
      <w:r w:rsidRPr="00FF40CB">
        <w:rPr>
          <w:rFonts w:hint="eastAsia"/>
          <w:sz w:val="24"/>
          <w:szCs w:val="24"/>
        </w:rPr>
        <w:t>数据。支持</w:t>
      </w:r>
      <w:r w:rsidRPr="00FF40CB">
        <w:rPr>
          <w:rFonts w:hint="eastAsia"/>
          <w:sz w:val="24"/>
          <w:szCs w:val="24"/>
        </w:rPr>
        <w:t xml:space="preserve"> ABAQUS </w:t>
      </w:r>
      <w:r w:rsidRPr="00FF40CB">
        <w:rPr>
          <w:rFonts w:hint="eastAsia"/>
          <w:sz w:val="24"/>
          <w:szCs w:val="24"/>
        </w:rPr>
        <w:t>和</w:t>
      </w:r>
      <w:r w:rsidRPr="00FF40CB">
        <w:rPr>
          <w:rFonts w:hint="eastAsia"/>
          <w:sz w:val="24"/>
          <w:szCs w:val="24"/>
        </w:rPr>
        <w:t xml:space="preserve"> ANSYS </w:t>
      </w:r>
      <w:r w:rsidR="00DA256C">
        <w:rPr>
          <w:rFonts w:hint="eastAsia"/>
          <w:sz w:val="24"/>
          <w:szCs w:val="24"/>
        </w:rPr>
        <w:t>轮廓</w:t>
      </w:r>
      <w:r w:rsidRPr="00FF40CB">
        <w:rPr>
          <w:rFonts w:hint="eastAsia"/>
          <w:sz w:val="24"/>
          <w:szCs w:val="24"/>
        </w:rPr>
        <w:t>积分数据。可以选择</w:t>
      </w:r>
      <w:r w:rsidRPr="00FF40CB">
        <w:rPr>
          <w:rFonts w:hint="eastAsia"/>
          <w:sz w:val="24"/>
          <w:szCs w:val="24"/>
        </w:rPr>
        <w:t xml:space="preserve"> ABAQUS .</w:t>
      </w:r>
      <w:proofErr w:type="spellStart"/>
      <w:r w:rsidRPr="00FF40CB">
        <w:rPr>
          <w:rFonts w:hint="eastAsia"/>
          <w:sz w:val="24"/>
          <w:szCs w:val="24"/>
        </w:rPr>
        <w:t>dat</w:t>
      </w:r>
      <w:proofErr w:type="spellEnd"/>
      <w:r w:rsidRPr="00FF40CB">
        <w:rPr>
          <w:rFonts w:hint="eastAsia"/>
          <w:sz w:val="24"/>
          <w:szCs w:val="24"/>
        </w:rPr>
        <w:t xml:space="preserve"> </w:t>
      </w:r>
      <w:r w:rsidRPr="00FF40CB">
        <w:rPr>
          <w:rFonts w:hint="eastAsia"/>
          <w:sz w:val="24"/>
          <w:szCs w:val="24"/>
        </w:rPr>
        <w:t>文件或</w:t>
      </w:r>
      <w:r w:rsidRPr="00FF40CB">
        <w:rPr>
          <w:rFonts w:hint="eastAsia"/>
          <w:sz w:val="24"/>
          <w:szCs w:val="24"/>
        </w:rPr>
        <w:t xml:space="preserve"> ANSYS .out </w:t>
      </w:r>
      <w:r w:rsidRPr="00FF40CB">
        <w:rPr>
          <w:rFonts w:hint="eastAsia"/>
          <w:sz w:val="24"/>
          <w:szCs w:val="24"/>
        </w:rPr>
        <w:t>文件；这些文件包含</w:t>
      </w:r>
      <w:r w:rsidRPr="00FF40CB">
        <w:rPr>
          <w:rFonts w:hint="eastAsia"/>
          <w:sz w:val="24"/>
          <w:szCs w:val="24"/>
        </w:rPr>
        <w:t xml:space="preserve"> ABAQUS </w:t>
      </w:r>
      <w:r w:rsidRPr="00FF40CB">
        <w:rPr>
          <w:rFonts w:hint="eastAsia"/>
          <w:sz w:val="24"/>
          <w:szCs w:val="24"/>
        </w:rPr>
        <w:t>以下格式的</w:t>
      </w:r>
      <w:r w:rsidRPr="00FF40CB">
        <w:rPr>
          <w:rFonts w:hint="eastAsia"/>
          <w:sz w:val="24"/>
          <w:szCs w:val="24"/>
        </w:rPr>
        <w:t xml:space="preserve"> CI </w:t>
      </w:r>
      <w:r w:rsidRPr="00FF40CB">
        <w:rPr>
          <w:rFonts w:hint="eastAsia"/>
          <w:sz w:val="24"/>
          <w:szCs w:val="24"/>
        </w:rPr>
        <w:t>数据：</w:t>
      </w:r>
    </w:p>
    <w:p w14:paraId="05E9E1A2" w14:textId="0AF80471" w:rsidR="00FF40CB" w:rsidRDefault="00FF40CB" w:rsidP="00FF40CB">
      <w:pPr>
        <w:spacing w:before="100" w:beforeAutospacing="1" w:after="100" w:afterAutospacing="1" w:line="276" w:lineRule="auto"/>
        <w:jc w:val="left"/>
        <w:rPr>
          <w:szCs w:val="21"/>
        </w:rPr>
      </w:pPr>
      <w:r w:rsidRPr="00FF40CB">
        <w:rPr>
          <w:noProof/>
          <w:szCs w:val="21"/>
        </w:rPr>
        <w:drawing>
          <wp:inline distT="0" distB="0" distL="0" distR="0" wp14:anchorId="67CF2702" wp14:editId="11186E44">
            <wp:extent cx="5174428" cy="1958510"/>
            <wp:effectExtent l="0" t="0" r="7620" b="3810"/>
            <wp:docPr id="5598112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11233" name=""/>
                    <pic:cNvPicPr/>
                  </pic:nvPicPr>
                  <pic:blipFill>
                    <a:blip r:embed="rId507"/>
                    <a:stretch>
                      <a:fillRect/>
                    </a:stretch>
                  </pic:blipFill>
                  <pic:spPr>
                    <a:xfrm>
                      <a:off x="0" y="0"/>
                      <a:ext cx="5174428" cy="1958510"/>
                    </a:xfrm>
                    <a:prstGeom prst="rect">
                      <a:avLst/>
                    </a:prstGeom>
                  </pic:spPr>
                </pic:pic>
              </a:graphicData>
            </a:graphic>
          </wp:inline>
        </w:drawing>
      </w:r>
    </w:p>
    <w:p w14:paraId="61AC10D8" w14:textId="570BB784" w:rsidR="00FF40CB" w:rsidRDefault="00FF40CB" w:rsidP="00FF40CB">
      <w:pPr>
        <w:spacing w:before="100" w:beforeAutospacing="1" w:after="100" w:afterAutospacing="1" w:line="276" w:lineRule="auto"/>
        <w:jc w:val="left"/>
        <w:rPr>
          <w:szCs w:val="21"/>
        </w:rPr>
      </w:pPr>
      <w:r>
        <w:rPr>
          <w:rFonts w:hint="eastAsia"/>
          <w:szCs w:val="21"/>
        </w:rPr>
        <w:t>对于</w:t>
      </w:r>
      <w:r>
        <w:rPr>
          <w:rFonts w:hint="eastAsia"/>
          <w:szCs w:val="21"/>
        </w:rPr>
        <w:t>ANSYS</w:t>
      </w:r>
    </w:p>
    <w:p w14:paraId="55BDA378" w14:textId="3EB98109" w:rsidR="00FF40CB" w:rsidRDefault="00FF40CB" w:rsidP="00FF40CB">
      <w:pPr>
        <w:spacing w:before="100" w:beforeAutospacing="1" w:after="100" w:afterAutospacing="1" w:line="276" w:lineRule="auto"/>
        <w:jc w:val="left"/>
        <w:rPr>
          <w:szCs w:val="21"/>
        </w:rPr>
      </w:pPr>
      <w:r w:rsidRPr="00FF40CB">
        <w:rPr>
          <w:noProof/>
          <w:szCs w:val="21"/>
        </w:rPr>
        <w:drawing>
          <wp:inline distT="0" distB="0" distL="0" distR="0" wp14:anchorId="6D980C49" wp14:editId="7D1C3A70">
            <wp:extent cx="3269263" cy="281964"/>
            <wp:effectExtent l="0" t="0" r="7620" b="3810"/>
            <wp:docPr id="2593293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29338" name=""/>
                    <pic:cNvPicPr/>
                  </pic:nvPicPr>
                  <pic:blipFill>
                    <a:blip r:embed="rId508"/>
                    <a:stretch>
                      <a:fillRect/>
                    </a:stretch>
                  </pic:blipFill>
                  <pic:spPr>
                    <a:xfrm>
                      <a:off x="0" y="0"/>
                      <a:ext cx="3269263" cy="281964"/>
                    </a:xfrm>
                    <a:prstGeom prst="rect">
                      <a:avLst/>
                    </a:prstGeom>
                  </pic:spPr>
                </pic:pic>
              </a:graphicData>
            </a:graphic>
          </wp:inline>
        </w:drawing>
      </w:r>
    </w:p>
    <w:p w14:paraId="359E51C1" w14:textId="501E51BA" w:rsidR="00FF40CB" w:rsidRDefault="00FF40CB" w:rsidP="00FF40CB">
      <w:pPr>
        <w:spacing w:before="100" w:beforeAutospacing="1" w:after="100" w:afterAutospacing="1" w:line="276" w:lineRule="auto"/>
        <w:jc w:val="left"/>
        <w:rPr>
          <w:szCs w:val="21"/>
        </w:rPr>
      </w:pPr>
      <w:r w:rsidRPr="00FF40CB">
        <w:rPr>
          <w:noProof/>
          <w:szCs w:val="21"/>
        </w:rPr>
        <w:lastRenderedPageBreak/>
        <w:drawing>
          <wp:inline distT="0" distB="0" distL="0" distR="0" wp14:anchorId="36323A7E" wp14:editId="3FFAB928">
            <wp:extent cx="4328535" cy="1127858"/>
            <wp:effectExtent l="0" t="0" r="0" b="0"/>
            <wp:docPr id="12915614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61465" name=""/>
                    <pic:cNvPicPr/>
                  </pic:nvPicPr>
                  <pic:blipFill>
                    <a:blip r:embed="rId509"/>
                    <a:stretch>
                      <a:fillRect/>
                    </a:stretch>
                  </pic:blipFill>
                  <pic:spPr>
                    <a:xfrm>
                      <a:off x="0" y="0"/>
                      <a:ext cx="4328535" cy="1127858"/>
                    </a:xfrm>
                    <a:prstGeom prst="rect">
                      <a:avLst/>
                    </a:prstGeom>
                  </pic:spPr>
                </pic:pic>
              </a:graphicData>
            </a:graphic>
          </wp:inline>
        </w:drawing>
      </w:r>
    </w:p>
    <w:p w14:paraId="5FD0C27C" w14:textId="2BE42DC3" w:rsidR="00FF40CB" w:rsidRPr="00FF40CB" w:rsidRDefault="00FF40CB" w:rsidP="00FF40CB">
      <w:pPr>
        <w:spacing w:before="100" w:beforeAutospacing="1" w:after="100" w:afterAutospacing="1" w:line="276" w:lineRule="auto"/>
        <w:ind w:firstLineChars="200" w:firstLine="480"/>
        <w:rPr>
          <w:sz w:val="24"/>
          <w:szCs w:val="24"/>
        </w:rPr>
      </w:pPr>
      <w:r w:rsidRPr="00FF40CB">
        <w:rPr>
          <w:rFonts w:hint="eastAsia"/>
          <w:sz w:val="24"/>
          <w:szCs w:val="24"/>
        </w:rPr>
        <w:t xml:space="preserve">CI </w:t>
      </w:r>
      <w:r w:rsidRPr="00FF40CB">
        <w:rPr>
          <w:rFonts w:hint="eastAsia"/>
          <w:sz w:val="24"/>
          <w:szCs w:val="24"/>
        </w:rPr>
        <w:t>数据显示在对话框中，</w:t>
      </w:r>
      <w:r w:rsidR="00054552">
        <w:rPr>
          <w:rFonts w:hint="eastAsia"/>
          <w:sz w:val="24"/>
          <w:szCs w:val="24"/>
        </w:rPr>
        <w:t>图</w:t>
      </w:r>
      <w:r w:rsidRPr="00FF40CB">
        <w:rPr>
          <w:rFonts w:hint="eastAsia"/>
          <w:sz w:val="24"/>
          <w:szCs w:val="24"/>
        </w:rPr>
        <w:t>14.11.1</w:t>
      </w:r>
      <w:r w:rsidRPr="00FF40CB">
        <w:rPr>
          <w:rFonts w:hint="eastAsia"/>
          <w:sz w:val="24"/>
          <w:szCs w:val="24"/>
        </w:rPr>
        <w:t>。数据可以沿</w:t>
      </w:r>
      <w:r w:rsidR="00680301">
        <w:rPr>
          <w:rFonts w:hint="eastAsia"/>
          <w:sz w:val="24"/>
          <w:szCs w:val="24"/>
        </w:rPr>
        <w:t>前缘</w:t>
      </w:r>
      <w:r w:rsidRPr="00FF40CB">
        <w:rPr>
          <w:rFonts w:hint="eastAsia"/>
          <w:sz w:val="24"/>
          <w:szCs w:val="24"/>
        </w:rPr>
        <w:t>显示，也可以按环显示。</w:t>
      </w:r>
      <w:proofErr w:type="gramStart"/>
      <w:r w:rsidR="00DA256C">
        <w:rPr>
          <w:rFonts w:hint="eastAsia"/>
          <w:sz w:val="24"/>
          <w:szCs w:val="24"/>
        </w:rPr>
        <w:t>轮廓</w:t>
      </w:r>
      <w:r w:rsidRPr="00FF40CB">
        <w:rPr>
          <w:rFonts w:hint="eastAsia"/>
          <w:sz w:val="24"/>
          <w:szCs w:val="24"/>
        </w:rPr>
        <w:t>环</w:t>
      </w:r>
      <w:proofErr w:type="gramEnd"/>
      <w:r w:rsidRPr="00FF40CB">
        <w:rPr>
          <w:rFonts w:hint="eastAsia"/>
          <w:sz w:val="24"/>
          <w:szCs w:val="24"/>
        </w:rPr>
        <w:t>的数量基于</w:t>
      </w:r>
      <w:r w:rsidR="007F5E37">
        <w:rPr>
          <w:rFonts w:hint="eastAsia"/>
          <w:sz w:val="24"/>
          <w:szCs w:val="24"/>
        </w:rPr>
        <w:t>裂纹</w:t>
      </w:r>
      <w:r w:rsidR="00680301">
        <w:rPr>
          <w:rFonts w:hint="eastAsia"/>
          <w:sz w:val="24"/>
          <w:szCs w:val="24"/>
        </w:rPr>
        <w:t>前缘</w:t>
      </w:r>
      <w:r w:rsidRPr="00FF40CB">
        <w:rPr>
          <w:rFonts w:hint="eastAsia"/>
          <w:sz w:val="24"/>
          <w:szCs w:val="24"/>
        </w:rPr>
        <w:t>模板网格。默认模板有一个楔形环（或坍塌</w:t>
      </w:r>
      <w:r w:rsidR="00680301">
        <w:rPr>
          <w:rFonts w:hint="eastAsia"/>
          <w:sz w:val="24"/>
          <w:szCs w:val="24"/>
        </w:rPr>
        <w:t>的六面体</w:t>
      </w:r>
      <w:r w:rsidRPr="00FF40CB">
        <w:rPr>
          <w:rFonts w:hint="eastAsia"/>
          <w:sz w:val="24"/>
          <w:szCs w:val="24"/>
        </w:rPr>
        <w:t>）和两个</w:t>
      </w:r>
      <w:r w:rsidR="00680301">
        <w:rPr>
          <w:rFonts w:hint="eastAsia"/>
          <w:sz w:val="24"/>
          <w:szCs w:val="24"/>
        </w:rPr>
        <w:t>六面体</w:t>
      </w:r>
      <w:r w:rsidRPr="00FF40CB">
        <w:rPr>
          <w:rFonts w:hint="eastAsia"/>
          <w:sz w:val="24"/>
          <w:szCs w:val="24"/>
        </w:rPr>
        <w:t>环，即三个</w:t>
      </w:r>
      <w:r w:rsidR="00680301">
        <w:rPr>
          <w:rFonts w:hint="eastAsia"/>
          <w:sz w:val="24"/>
          <w:szCs w:val="24"/>
        </w:rPr>
        <w:t>轮廓</w:t>
      </w:r>
      <w:r w:rsidRPr="00FF40CB">
        <w:rPr>
          <w:rFonts w:hint="eastAsia"/>
          <w:sz w:val="24"/>
          <w:szCs w:val="24"/>
        </w:rPr>
        <w:t>环。为了获得更好的结果，通常需要额外的环。</w:t>
      </w:r>
    </w:p>
    <w:p w14:paraId="1C1034C1" w14:textId="1C323435" w:rsidR="00FF40CB" w:rsidRPr="00FF40CB" w:rsidRDefault="00FF40CB" w:rsidP="00FF40CB">
      <w:pPr>
        <w:spacing w:before="100" w:beforeAutospacing="1" w:after="100" w:afterAutospacing="1" w:line="276" w:lineRule="auto"/>
        <w:jc w:val="center"/>
        <w:rPr>
          <w:sz w:val="24"/>
          <w:szCs w:val="24"/>
        </w:rPr>
      </w:pPr>
      <w:r w:rsidRPr="00FF40CB">
        <w:rPr>
          <w:rFonts w:hint="eastAsia"/>
          <w:noProof/>
          <w:sz w:val="24"/>
          <w:szCs w:val="24"/>
        </w:rPr>
        <w:drawing>
          <wp:inline distT="0" distB="0" distL="0" distR="0" wp14:anchorId="3D4311D4" wp14:editId="78FB45D2">
            <wp:extent cx="5731510" cy="3064510"/>
            <wp:effectExtent l="0" t="0" r="2540" b="2540"/>
            <wp:docPr id="9538808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5731510" cy="3064510"/>
                    </a:xfrm>
                    <a:prstGeom prst="rect">
                      <a:avLst/>
                    </a:prstGeom>
                    <a:noFill/>
                    <a:ln>
                      <a:noFill/>
                    </a:ln>
                  </pic:spPr>
                </pic:pic>
              </a:graphicData>
            </a:graphic>
          </wp:inline>
        </w:drawing>
      </w:r>
    </w:p>
    <w:p w14:paraId="1B98F9FF" w14:textId="362E2760" w:rsidR="00FF40CB" w:rsidRPr="00FF40CB" w:rsidRDefault="00054552" w:rsidP="00FF40CB">
      <w:pPr>
        <w:spacing w:before="100" w:beforeAutospacing="1" w:after="100" w:afterAutospacing="1" w:line="276" w:lineRule="auto"/>
        <w:jc w:val="center"/>
        <w:rPr>
          <w:sz w:val="24"/>
          <w:szCs w:val="24"/>
        </w:rPr>
      </w:pPr>
      <w:r>
        <w:rPr>
          <w:rFonts w:hint="eastAsia"/>
          <w:sz w:val="24"/>
          <w:szCs w:val="24"/>
        </w:rPr>
        <w:t>图</w:t>
      </w:r>
      <w:r w:rsidR="00FF40CB" w:rsidRPr="00FF40CB">
        <w:rPr>
          <w:rFonts w:hint="eastAsia"/>
          <w:sz w:val="24"/>
          <w:szCs w:val="24"/>
        </w:rPr>
        <w:t xml:space="preserve">14.11.1 </w:t>
      </w:r>
      <w:r w:rsidR="00DA256C">
        <w:rPr>
          <w:rFonts w:hint="eastAsia"/>
          <w:sz w:val="24"/>
          <w:szCs w:val="24"/>
        </w:rPr>
        <w:t>轮廓</w:t>
      </w:r>
      <w:r w:rsidR="00FF40CB" w:rsidRPr="00FF40CB">
        <w:rPr>
          <w:rFonts w:hint="eastAsia"/>
          <w:sz w:val="24"/>
          <w:szCs w:val="24"/>
        </w:rPr>
        <w:t>积分数据对话框。</w:t>
      </w:r>
    </w:p>
    <w:p w14:paraId="0BFBF283" w14:textId="77777777" w:rsidR="008F0EDB" w:rsidRPr="00BF462D" w:rsidRDefault="008F0EDB">
      <w:pPr>
        <w:widowControl/>
        <w:jc w:val="left"/>
        <w:rPr>
          <w:szCs w:val="21"/>
        </w:rPr>
      </w:pPr>
      <w:r w:rsidRPr="00BF462D">
        <w:rPr>
          <w:szCs w:val="21"/>
        </w:rPr>
        <w:br w:type="page"/>
      </w:r>
    </w:p>
    <w:p w14:paraId="242C10AA" w14:textId="5B45C3C9" w:rsidR="00C40ADA" w:rsidRPr="00BF462D" w:rsidRDefault="001E28EE" w:rsidP="008F0EDB">
      <w:pPr>
        <w:spacing w:before="100" w:beforeAutospacing="1" w:after="100" w:afterAutospacing="1" w:line="276" w:lineRule="auto"/>
        <w:rPr>
          <w:sz w:val="24"/>
          <w:szCs w:val="24"/>
        </w:rPr>
      </w:pPr>
      <w:r w:rsidRPr="00BF462D">
        <w:rPr>
          <w:rFonts w:hint="eastAsia"/>
          <w:sz w:val="24"/>
          <w:szCs w:val="24"/>
        </w:rPr>
        <w:lastRenderedPageBreak/>
        <w:t>附录</w:t>
      </w:r>
      <w:r w:rsidRPr="00BF462D">
        <w:rPr>
          <w:sz w:val="24"/>
          <w:szCs w:val="24"/>
        </w:rPr>
        <w:t>A</w:t>
      </w:r>
      <w:r w:rsidRPr="00BF462D">
        <w:rPr>
          <w:sz w:val="24"/>
          <w:szCs w:val="24"/>
        </w:rPr>
        <w:t>：</w:t>
      </w:r>
      <w:r w:rsidRPr="00BF462D">
        <w:rPr>
          <w:sz w:val="24"/>
          <w:szCs w:val="24"/>
        </w:rPr>
        <w:t>XY</w:t>
      </w:r>
      <w:r w:rsidRPr="00BF462D">
        <w:rPr>
          <w:sz w:val="24"/>
          <w:szCs w:val="24"/>
        </w:rPr>
        <w:t>图标签语法</w:t>
      </w:r>
    </w:p>
    <w:p w14:paraId="25FBA8CC" w14:textId="77777777" w:rsidR="00DE1C09" w:rsidRPr="00BF462D" w:rsidRDefault="00DE1C09" w:rsidP="00DE1C09">
      <w:pPr>
        <w:spacing w:line="276" w:lineRule="auto"/>
        <w:ind w:firstLineChars="200" w:firstLine="480"/>
        <w:rPr>
          <w:sz w:val="24"/>
          <w:szCs w:val="24"/>
        </w:rPr>
      </w:pPr>
      <w:r w:rsidRPr="00BF462D">
        <w:rPr>
          <w:sz w:val="24"/>
          <w:szCs w:val="24"/>
        </w:rPr>
        <w:t>// Layout a label like an equation</w:t>
      </w:r>
    </w:p>
    <w:p w14:paraId="42877047" w14:textId="77777777" w:rsidR="00DE1C09" w:rsidRPr="00BF462D" w:rsidRDefault="00DE1C09" w:rsidP="00DE1C09">
      <w:pPr>
        <w:spacing w:line="276" w:lineRule="auto"/>
        <w:ind w:firstLineChars="200" w:firstLine="480"/>
        <w:rPr>
          <w:sz w:val="24"/>
          <w:szCs w:val="24"/>
        </w:rPr>
      </w:pPr>
      <w:r w:rsidRPr="00BF462D">
        <w:rPr>
          <w:sz w:val="24"/>
          <w:szCs w:val="24"/>
        </w:rPr>
        <w:t>//</w:t>
      </w:r>
    </w:p>
    <w:p w14:paraId="60EB2949" w14:textId="77777777" w:rsidR="00DE1C09" w:rsidRPr="00BF462D" w:rsidRDefault="00DE1C09" w:rsidP="00DE1C09">
      <w:pPr>
        <w:spacing w:line="276" w:lineRule="auto"/>
        <w:ind w:firstLineChars="200" w:firstLine="480"/>
        <w:rPr>
          <w:sz w:val="24"/>
          <w:szCs w:val="24"/>
        </w:rPr>
      </w:pPr>
      <w:r w:rsidRPr="00BF462D">
        <w:rPr>
          <w:sz w:val="24"/>
          <w:szCs w:val="24"/>
        </w:rPr>
        <w:t>// Items:</w:t>
      </w:r>
    </w:p>
    <w:p w14:paraId="389BB906" w14:textId="57DC7E98"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Seq(&lt;item1&gt;,&lt;item2&gt;,</w:t>
      </w:r>
      <w:r w:rsidR="007E30B8" w:rsidRPr="00BF462D">
        <w:rPr>
          <w:sz w:val="24"/>
          <w:szCs w:val="24"/>
        </w:rPr>
        <w:t>...</w:t>
      </w:r>
      <w:r w:rsidRPr="00BF462D">
        <w:rPr>
          <w:sz w:val="24"/>
          <w:szCs w:val="24"/>
        </w:rPr>
        <w:t xml:space="preserve"> ,&lt;</w:t>
      </w:r>
      <w:proofErr w:type="spellStart"/>
      <w:r w:rsidRPr="00BF462D">
        <w:rPr>
          <w:sz w:val="24"/>
          <w:szCs w:val="24"/>
        </w:rPr>
        <w:t>itemn</w:t>
      </w:r>
      <w:proofErr w:type="spellEnd"/>
      <w:r w:rsidRPr="00BF462D">
        <w:rPr>
          <w:sz w:val="24"/>
          <w:szCs w:val="24"/>
        </w:rPr>
        <w:t>&gt;) - sequence of items</w:t>
      </w:r>
    </w:p>
    <w:p w14:paraId="4915FD69" w14:textId="30644C83"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 xml:space="preserve">Sub(&lt;base&gt;,&lt;subscript&gt;) </w:t>
      </w:r>
      <w:r w:rsidR="00990F35" w:rsidRPr="00BF462D">
        <w:rPr>
          <w:sz w:val="24"/>
          <w:szCs w:val="24"/>
        </w:rPr>
        <w:t xml:space="preserve">        </w:t>
      </w:r>
      <w:r w:rsidRPr="00BF462D">
        <w:rPr>
          <w:sz w:val="24"/>
          <w:szCs w:val="24"/>
        </w:rPr>
        <w:t>- item with a subscript</w:t>
      </w:r>
    </w:p>
    <w:p w14:paraId="6BA78400" w14:textId="0BE4F233"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 xml:space="preserve">Sup(&lt;base&gt;,&lt;superscript&gt;) </w:t>
      </w:r>
      <w:r w:rsidR="00990F35" w:rsidRPr="00BF462D">
        <w:rPr>
          <w:sz w:val="24"/>
          <w:szCs w:val="24"/>
        </w:rPr>
        <w:t xml:space="preserve">      </w:t>
      </w:r>
      <w:r w:rsidRPr="00BF462D">
        <w:rPr>
          <w:sz w:val="24"/>
          <w:szCs w:val="24"/>
        </w:rPr>
        <w:t>- item with a superscript</w:t>
      </w:r>
    </w:p>
    <w:p w14:paraId="147FF28F" w14:textId="1CD8B57B"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Ss(&lt;base&gt;,&lt;superscript&gt;,&lt;subscript&gt;) - item with a both sub and superscript</w:t>
      </w:r>
    </w:p>
    <w:p w14:paraId="0B89037C" w14:textId="1093EE16"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 xml:space="preserve">Sqrt(&lt;item&gt;) </w:t>
      </w:r>
      <w:r w:rsidR="00990F35" w:rsidRPr="00BF462D">
        <w:rPr>
          <w:sz w:val="24"/>
          <w:szCs w:val="24"/>
        </w:rPr>
        <w:t xml:space="preserve">                 </w:t>
      </w:r>
      <w:r w:rsidRPr="00BF462D">
        <w:rPr>
          <w:sz w:val="24"/>
          <w:szCs w:val="24"/>
        </w:rPr>
        <w:t>- square root</w:t>
      </w:r>
    </w:p>
    <w:p w14:paraId="225773FB" w14:textId="77777777" w:rsidR="00DE1C09" w:rsidRPr="00BF462D" w:rsidRDefault="00DE1C09" w:rsidP="00DE1C09">
      <w:pPr>
        <w:spacing w:line="276" w:lineRule="auto"/>
        <w:ind w:firstLineChars="200" w:firstLine="480"/>
        <w:rPr>
          <w:sz w:val="24"/>
          <w:szCs w:val="24"/>
        </w:rPr>
      </w:pPr>
      <w:r w:rsidRPr="00BF462D">
        <w:rPr>
          <w:sz w:val="24"/>
          <w:szCs w:val="24"/>
        </w:rPr>
        <w:t>//</w:t>
      </w:r>
    </w:p>
    <w:p w14:paraId="1009260C" w14:textId="77777777" w:rsidR="00DE1C09" w:rsidRPr="00BF462D" w:rsidRDefault="00DE1C09" w:rsidP="00DE1C09">
      <w:pPr>
        <w:spacing w:line="276" w:lineRule="auto"/>
        <w:ind w:firstLineChars="200" w:firstLine="480"/>
        <w:rPr>
          <w:sz w:val="24"/>
          <w:szCs w:val="24"/>
        </w:rPr>
      </w:pPr>
      <w:r w:rsidRPr="00BF462D">
        <w:rPr>
          <w:sz w:val="24"/>
          <w:szCs w:val="24"/>
        </w:rPr>
        <w:t>// Symbols and Operators:</w:t>
      </w:r>
    </w:p>
    <w:p w14:paraId="4A05673C" w14:textId="67346BFA"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 xml:space="preserve">Eq </w:t>
      </w:r>
      <w:r w:rsidR="00990F35" w:rsidRPr="00BF462D">
        <w:rPr>
          <w:sz w:val="24"/>
          <w:szCs w:val="24"/>
        </w:rPr>
        <w:t xml:space="preserve">   </w:t>
      </w:r>
      <w:r w:rsidRPr="00BF462D">
        <w:rPr>
          <w:sz w:val="24"/>
          <w:szCs w:val="24"/>
        </w:rPr>
        <w:t>- equals</w:t>
      </w:r>
    </w:p>
    <w:p w14:paraId="4C565092" w14:textId="611F4370"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 xml:space="preserve">Gt </w:t>
      </w:r>
      <w:r w:rsidR="00990F35" w:rsidRPr="00BF462D">
        <w:rPr>
          <w:sz w:val="24"/>
          <w:szCs w:val="24"/>
        </w:rPr>
        <w:t xml:space="preserve">   </w:t>
      </w:r>
      <w:r w:rsidRPr="00BF462D">
        <w:rPr>
          <w:sz w:val="24"/>
          <w:szCs w:val="24"/>
        </w:rPr>
        <w:t>- greater than</w:t>
      </w:r>
    </w:p>
    <w:p w14:paraId="265DE0D5" w14:textId="076B15EE"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 xml:space="preserve">Lt </w:t>
      </w:r>
      <w:r w:rsidR="00990F35" w:rsidRPr="00BF462D">
        <w:rPr>
          <w:sz w:val="24"/>
          <w:szCs w:val="24"/>
        </w:rPr>
        <w:t xml:space="preserve">   </w:t>
      </w:r>
      <w:r w:rsidRPr="00BF462D">
        <w:rPr>
          <w:sz w:val="24"/>
          <w:szCs w:val="24"/>
        </w:rPr>
        <w:t>- less than</w:t>
      </w:r>
    </w:p>
    <w:p w14:paraId="7A872584" w14:textId="3234F0B4"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 xml:space="preserve">Ge </w:t>
      </w:r>
      <w:r w:rsidR="00990F35" w:rsidRPr="00BF462D">
        <w:rPr>
          <w:sz w:val="24"/>
          <w:szCs w:val="24"/>
        </w:rPr>
        <w:t xml:space="preserve">   </w:t>
      </w:r>
      <w:r w:rsidRPr="00BF462D">
        <w:rPr>
          <w:sz w:val="24"/>
          <w:szCs w:val="24"/>
        </w:rPr>
        <w:t>- equal or greater than</w:t>
      </w:r>
    </w:p>
    <w:p w14:paraId="2DB72680" w14:textId="3402E76F"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Le</w:t>
      </w:r>
      <w:r w:rsidR="00990F35" w:rsidRPr="00BF462D">
        <w:rPr>
          <w:sz w:val="24"/>
          <w:szCs w:val="24"/>
        </w:rPr>
        <w:t xml:space="preserve">   </w:t>
      </w:r>
      <w:r w:rsidRPr="00BF462D">
        <w:rPr>
          <w:sz w:val="24"/>
          <w:szCs w:val="24"/>
        </w:rPr>
        <w:t xml:space="preserve"> - equal or less then</w:t>
      </w:r>
    </w:p>
    <w:p w14:paraId="664CC58E" w14:textId="6E755015"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 xml:space="preserve">Plus </w:t>
      </w:r>
      <w:r w:rsidR="00990F35" w:rsidRPr="00BF462D">
        <w:rPr>
          <w:sz w:val="24"/>
          <w:szCs w:val="24"/>
        </w:rPr>
        <w:t xml:space="preserve">  </w:t>
      </w:r>
      <w:r w:rsidRPr="00BF462D">
        <w:rPr>
          <w:sz w:val="24"/>
          <w:szCs w:val="24"/>
        </w:rPr>
        <w:t>- plus sign</w:t>
      </w:r>
    </w:p>
    <w:p w14:paraId="2A43B63F" w14:textId="191021B6"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Minus - minus sign</w:t>
      </w:r>
    </w:p>
    <w:p w14:paraId="02B36AAE" w14:textId="3EE450B6"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 xml:space="preserve">Mult </w:t>
      </w:r>
      <w:r w:rsidR="00990F35" w:rsidRPr="00BF462D">
        <w:rPr>
          <w:sz w:val="24"/>
          <w:szCs w:val="24"/>
        </w:rPr>
        <w:t xml:space="preserve"> </w:t>
      </w:r>
      <w:r w:rsidRPr="00BF462D">
        <w:rPr>
          <w:sz w:val="24"/>
          <w:szCs w:val="24"/>
        </w:rPr>
        <w:t>- multiplication sign (cross)</w:t>
      </w:r>
    </w:p>
    <w:p w14:paraId="381035E1" w14:textId="0BEB701D"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Div</w:t>
      </w:r>
      <w:r w:rsidR="00990F35" w:rsidRPr="00BF462D">
        <w:rPr>
          <w:sz w:val="24"/>
          <w:szCs w:val="24"/>
        </w:rPr>
        <w:t xml:space="preserve">  </w:t>
      </w:r>
      <w:r w:rsidRPr="00BF462D">
        <w:rPr>
          <w:sz w:val="24"/>
          <w:szCs w:val="24"/>
        </w:rPr>
        <w:t xml:space="preserve"> - division sign (bar and two dots)</w:t>
      </w:r>
    </w:p>
    <w:p w14:paraId="60EFDA12" w14:textId="35581359"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Del</w:t>
      </w:r>
      <w:r w:rsidR="00990F35" w:rsidRPr="00BF462D">
        <w:rPr>
          <w:sz w:val="24"/>
          <w:szCs w:val="24"/>
        </w:rPr>
        <w:t xml:space="preserve">  </w:t>
      </w:r>
      <w:r w:rsidRPr="00BF462D">
        <w:rPr>
          <w:sz w:val="24"/>
          <w:szCs w:val="24"/>
        </w:rPr>
        <w:t xml:space="preserve"> - partial derivative</w:t>
      </w:r>
    </w:p>
    <w:p w14:paraId="6C8DD381" w14:textId="0EEB1C6B"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About</w:t>
      </w:r>
      <w:r w:rsidR="00990F35" w:rsidRPr="00BF462D">
        <w:rPr>
          <w:sz w:val="24"/>
          <w:szCs w:val="24"/>
        </w:rPr>
        <w:t xml:space="preserve"> </w:t>
      </w:r>
      <w:r w:rsidRPr="00BF462D">
        <w:rPr>
          <w:sz w:val="24"/>
          <w:szCs w:val="24"/>
        </w:rPr>
        <w:t xml:space="preserve"> - two wavy lines</w:t>
      </w:r>
    </w:p>
    <w:p w14:paraId="17F7FC71" w14:textId="6CADFB9A"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 xml:space="preserve">alpha </w:t>
      </w:r>
      <w:r w:rsidR="00990F35" w:rsidRPr="00BF462D">
        <w:rPr>
          <w:sz w:val="24"/>
          <w:szCs w:val="24"/>
        </w:rPr>
        <w:t xml:space="preserve"> </w:t>
      </w:r>
      <w:r w:rsidRPr="00BF462D">
        <w:rPr>
          <w:sz w:val="24"/>
          <w:szCs w:val="24"/>
        </w:rPr>
        <w:t>- lower case alpha</w:t>
      </w:r>
    </w:p>
    <w:p w14:paraId="1F9C4934" w14:textId="699A2EC4"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Alpha</w:t>
      </w:r>
      <w:r w:rsidR="00990F35" w:rsidRPr="00BF462D">
        <w:rPr>
          <w:sz w:val="24"/>
          <w:szCs w:val="24"/>
        </w:rPr>
        <w:t xml:space="preserve"> </w:t>
      </w:r>
      <w:r w:rsidRPr="00BF462D">
        <w:rPr>
          <w:sz w:val="24"/>
          <w:szCs w:val="24"/>
        </w:rPr>
        <w:t xml:space="preserve"> - upper case Alpha</w:t>
      </w:r>
    </w:p>
    <w:p w14:paraId="49B114AD" w14:textId="5012B152"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beta</w:t>
      </w:r>
      <w:r w:rsidR="00990F35" w:rsidRPr="00BF462D">
        <w:rPr>
          <w:sz w:val="24"/>
          <w:szCs w:val="24"/>
        </w:rPr>
        <w:t xml:space="preserve">  </w:t>
      </w:r>
      <w:r w:rsidRPr="00BF462D">
        <w:rPr>
          <w:sz w:val="24"/>
          <w:szCs w:val="24"/>
        </w:rPr>
        <w:t xml:space="preserve"> - lower case beta</w:t>
      </w:r>
    </w:p>
    <w:p w14:paraId="297300F3" w14:textId="78296E14"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Beta</w:t>
      </w:r>
      <w:r w:rsidR="00990F35" w:rsidRPr="00BF462D">
        <w:rPr>
          <w:sz w:val="24"/>
          <w:szCs w:val="24"/>
        </w:rPr>
        <w:t xml:space="preserve"> </w:t>
      </w:r>
      <w:r w:rsidRPr="00BF462D">
        <w:rPr>
          <w:sz w:val="24"/>
          <w:szCs w:val="24"/>
        </w:rPr>
        <w:t xml:space="preserve"> - upper case beta</w:t>
      </w:r>
    </w:p>
    <w:p w14:paraId="3BF8246C" w14:textId="6870E68E"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delta</w:t>
      </w:r>
      <w:r w:rsidR="00990F35" w:rsidRPr="00BF462D">
        <w:rPr>
          <w:sz w:val="24"/>
          <w:szCs w:val="24"/>
        </w:rPr>
        <w:t xml:space="preserve"> </w:t>
      </w:r>
      <w:r w:rsidRPr="00BF462D">
        <w:rPr>
          <w:sz w:val="24"/>
          <w:szCs w:val="24"/>
        </w:rPr>
        <w:t xml:space="preserve"> - lower case delta</w:t>
      </w:r>
    </w:p>
    <w:p w14:paraId="399A1B47" w14:textId="4E49C800"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Delta</w:t>
      </w:r>
      <w:r w:rsidR="00990F35" w:rsidRPr="00BF462D">
        <w:rPr>
          <w:sz w:val="24"/>
          <w:szCs w:val="24"/>
        </w:rPr>
        <w:t xml:space="preserve"> </w:t>
      </w:r>
      <w:r w:rsidRPr="00BF462D">
        <w:rPr>
          <w:sz w:val="24"/>
          <w:szCs w:val="24"/>
        </w:rPr>
        <w:t xml:space="preserve"> - upper case delta</w:t>
      </w:r>
    </w:p>
    <w:p w14:paraId="681536AD" w14:textId="0A483298"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990F35" w:rsidRPr="00BF462D">
        <w:rPr>
          <w:sz w:val="24"/>
          <w:szCs w:val="24"/>
        </w:rPr>
        <w:t xml:space="preserve"> </w:t>
      </w:r>
      <w:r w:rsidRPr="00BF462D">
        <w:rPr>
          <w:sz w:val="24"/>
          <w:szCs w:val="24"/>
        </w:rPr>
        <w:t xml:space="preserve"> $</w:t>
      </w:r>
      <w:proofErr w:type="gramEnd"/>
      <w:r w:rsidRPr="00BF462D">
        <w:rPr>
          <w:sz w:val="24"/>
          <w:szCs w:val="24"/>
        </w:rPr>
        <w:t xml:space="preserve">( </w:t>
      </w:r>
      <w:r w:rsidR="00990F35" w:rsidRPr="00BF462D">
        <w:rPr>
          <w:sz w:val="24"/>
          <w:szCs w:val="24"/>
        </w:rPr>
        <w:t xml:space="preserve">    </w:t>
      </w:r>
      <w:r w:rsidRPr="00BF462D">
        <w:rPr>
          <w:sz w:val="24"/>
          <w:szCs w:val="24"/>
        </w:rPr>
        <w:t xml:space="preserve">- left </w:t>
      </w:r>
      <w:proofErr w:type="spellStart"/>
      <w:r w:rsidRPr="00BF462D">
        <w:rPr>
          <w:sz w:val="24"/>
          <w:szCs w:val="24"/>
        </w:rPr>
        <w:t>paren</w:t>
      </w:r>
      <w:proofErr w:type="spellEnd"/>
    </w:p>
    <w:p w14:paraId="10DF7A6B" w14:textId="5594A8E8"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990F35" w:rsidRPr="00BF462D">
        <w:rPr>
          <w:sz w:val="24"/>
          <w:szCs w:val="24"/>
        </w:rPr>
        <w:t xml:space="preserve"> </w:t>
      </w:r>
      <w:r w:rsidRPr="00BF462D">
        <w:rPr>
          <w:sz w:val="24"/>
          <w:szCs w:val="24"/>
        </w:rPr>
        <w:t>$</w:t>
      </w:r>
      <w:proofErr w:type="gramEnd"/>
      <w:r w:rsidRPr="00BF462D">
        <w:rPr>
          <w:sz w:val="24"/>
          <w:szCs w:val="24"/>
        </w:rPr>
        <w:t xml:space="preserve">) </w:t>
      </w:r>
      <w:r w:rsidR="00990F35" w:rsidRPr="00BF462D">
        <w:rPr>
          <w:sz w:val="24"/>
          <w:szCs w:val="24"/>
        </w:rPr>
        <w:t xml:space="preserve">    </w:t>
      </w:r>
      <w:r w:rsidRPr="00BF462D">
        <w:rPr>
          <w:sz w:val="24"/>
          <w:szCs w:val="24"/>
        </w:rPr>
        <w:t xml:space="preserve">- right </w:t>
      </w:r>
      <w:proofErr w:type="spellStart"/>
      <w:r w:rsidRPr="00BF462D">
        <w:rPr>
          <w:sz w:val="24"/>
          <w:szCs w:val="24"/>
        </w:rPr>
        <w:t>paren</w:t>
      </w:r>
      <w:proofErr w:type="spellEnd"/>
    </w:p>
    <w:p w14:paraId="6868201A" w14:textId="77777777" w:rsidR="00DE1C09" w:rsidRPr="00BF462D" w:rsidRDefault="00DE1C09" w:rsidP="00DE1C09">
      <w:pPr>
        <w:spacing w:line="276" w:lineRule="auto"/>
        <w:ind w:firstLineChars="200" w:firstLine="480"/>
        <w:rPr>
          <w:sz w:val="24"/>
          <w:szCs w:val="24"/>
        </w:rPr>
      </w:pPr>
      <w:r w:rsidRPr="00BF462D">
        <w:rPr>
          <w:sz w:val="24"/>
          <w:szCs w:val="24"/>
        </w:rPr>
        <w:t>//</w:t>
      </w:r>
    </w:p>
    <w:p w14:paraId="7DA47F5A" w14:textId="77777777" w:rsidR="00DE1C09" w:rsidRPr="00BF462D" w:rsidRDefault="00DE1C09" w:rsidP="00DE1C09">
      <w:pPr>
        <w:spacing w:line="276" w:lineRule="auto"/>
        <w:ind w:firstLineChars="200" w:firstLine="480"/>
        <w:rPr>
          <w:sz w:val="24"/>
          <w:szCs w:val="24"/>
        </w:rPr>
      </w:pPr>
      <w:r w:rsidRPr="00BF462D">
        <w:rPr>
          <w:sz w:val="24"/>
          <w:szCs w:val="24"/>
        </w:rPr>
        <w:t>// Render a math equation using a subset of the Latex equation grammar</w:t>
      </w:r>
    </w:p>
    <w:p w14:paraId="2AB68DD7" w14:textId="77777777" w:rsidR="00DE1C09" w:rsidRPr="00BF462D" w:rsidRDefault="00DE1C09" w:rsidP="00DE1C09">
      <w:pPr>
        <w:spacing w:line="276" w:lineRule="auto"/>
        <w:ind w:firstLineChars="200" w:firstLine="480"/>
        <w:rPr>
          <w:sz w:val="24"/>
          <w:szCs w:val="24"/>
        </w:rPr>
      </w:pPr>
      <w:r w:rsidRPr="00BF462D">
        <w:rPr>
          <w:sz w:val="24"/>
          <w:szCs w:val="24"/>
        </w:rPr>
        <w:t>//</w:t>
      </w:r>
    </w:p>
    <w:p w14:paraId="386C4B8B" w14:textId="77777777" w:rsidR="00DE1C09" w:rsidRPr="00BF462D" w:rsidRDefault="00DE1C09" w:rsidP="00DE1C09">
      <w:pPr>
        <w:spacing w:line="276" w:lineRule="auto"/>
        <w:ind w:firstLineChars="200" w:firstLine="480"/>
        <w:rPr>
          <w:sz w:val="24"/>
          <w:szCs w:val="24"/>
        </w:rPr>
      </w:pPr>
      <w:r w:rsidRPr="00BF462D">
        <w:rPr>
          <w:sz w:val="24"/>
          <w:szCs w:val="24"/>
        </w:rPr>
        <w:t>// Native symbols</w:t>
      </w:r>
    </w:p>
    <w:p w14:paraId="2D9AF68E" w14:textId="1B84AA09" w:rsidR="00DE1C09" w:rsidRPr="00BF462D" w:rsidRDefault="00DE1C09" w:rsidP="00DE1C09">
      <w:pPr>
        <w:spacing w:line="276" w:lineRule="auto"/>
        <w:ind w:firstLineChars="200" w:firstLine="480"/>
        <w:rPr>
          <w:sz w:val="24"/>
          <w:szCs w:val="24"/>
        </w:rPr>
      </w:pPr>
      <w:r w:rsidRPr="00BF462D">
        <w:rPr>
          <w:sz w:val="24"/>
          <w:szCs w:val="24"/>
        </w:rPr>
        <w:t xml:space="preserve">// </w:t>
      </w:r>
      <w:r w:rsidR="00BC5E5F" w:rsidRPr="00BF462D">
        <w:rPr>
          <w:sz w:val="24"/>
          <w:szCs w:val="24"/>
        </w:rPr>
        <w:t xml:space="preserve"> </w:t>
      </w:r>
      <w:r w:rsidRPr="00BF462D">
        <w:rPr>
          <w:sz w:val="24"/>
          <w:szCs w:val="24"/>
        </w:rPr>
        <w:t>+ - = ! / ( ) [ ] &lt; &gt; | ' :</w:t>
      </w:r>
    </w:p>
    <w:p w14:paraId="2CF15E02" w14:textId="77777777" w:rsidR="00DE1C09" w:rsidRPr="00BF462D" w:rsidRDefault="00DE1C09" w:rsidP="00DE1C09">
      <w:pPr>
        <w:spacing w:line="276" w:lineRule="auto"/>
        <w:ind w:firstLineChars="200" w:firstLine="480"/>
        <w:rPr>
          <w:sz w:val="24"/>
          <w:szCs w:val="24"/>
        </w:rPr>
      </w:pPr>
      <w:r w:rsidRPr="00BF462D">
        <w:rPr>
          <w:sz w:val="24"/>
          <w:szCs w:val="24"/>
        </w:rPr>
        <w:t>//</w:t>
      </w:r>
    </w:p>
    <w:p w14:paraId="42B043F3" w14:textId="77777777" w:rsidR="00DE1C09" w:rsidRPr="00BF462D" w:rsidRDefault="00DE1C09" w:rsidP="00DE1C09">
      <w:pPr>
        <w:spacing w:line="276" w:lineRule="auto"/>
        <w:ind w:firstLineChars="200" w:firstLine="480"/>
        <w:rPr>
          <w:sz w:val="24"/>
          <w:szCs w:val="24"/>
        </w:rPr>
      </w:pPr>
      <w:r w:rsidRPr="00BF462D">
        <w:rPr>
          <w:sz w:val="24"/>
          <w:szCs w:val="24"/>
        </w:rPr>
        <w:t>// Escaped symbols</w:t>
      </w:r>
    </w:p>
    <w:p w14:paraId="7F2B9737" w14:textId="4B7BC8D3" w:rsidR="00DE1C09" w:rsidRPr="00BF462D" w:rsidRDefault="00DE1C09" w:rsidP="00DE1C09">
      <w:pPr>
        <w:spacing w:line="276" w:lineRule="auto"/>
        <w:ind w:firstLineChars="200" w:firstLine="480"/>
        <w:rPr>
          <w:sz w:val="24"/>
          <w:szCs w:val="24"/>
        </w:rPr>
      </w:pPr>
      <w:r w:rsidRPr="00BF462D">
        <w:rPr>
          <w:sz w:val="24"/>
          <w:szCs w:val="24"/>
        </w:rPr>
        <w:lastRenderedPageBreak/>
        <w:t>/</w:t>
      </w:r>
      <w:proofErr w:type="gramStart"/>
      <w:r w:rsidRPr="00BF462D">
        <w:rPr>
          <w:sz w:val="24"/>
          <w:szCs w:val="24"/>
        </w:rPr>
        <w:t>/</w:t>
      </w:r>
      <w:r w:rsidR="00BC5E5F" w:rsidRPr="00BF462D">
        <w:rPr>
          <w:sz w:val="24"/>
          <w:szCs w:val="24"/>
        </w:rPr>
        <w:t xml:space="preserve"> </w:t>
      </w:r>
      <w:r w:rsidRPr="00BF462D">
        <w:rPr>
          <w:sz w:val="24"/>
          <w:szCs w:val="24"/>
        </w:rPr>
        <w:t xml:space="preserve"> \</w:t>
      </w:r>
      <w:proofErr w:type="gramEnd"/>
      <w:r w:rsidRPr="00BF462D">
        <w:rPr>
          <w:sz w:val="24"/>
          <w:szCs w:val="24"/>
        </w:rPr>
        <w:t>Alpha \alpha</w:t>
      </w:r>
    </w:p>
    <w:p w14:paraId="4655264C" w14:textId="66D43146" w:rsidR="00DE1C09" w:rsidRPr="00D87FF3" w:rsidRDefault="00DE1C09" w:rsidP="00DE1C09">
      <w:pPr>
        <w:spacing w:line="276" w:lineRule="auto"/>
        <w:ind w:firstLineChars="200" w:firstLine="480"/>
        <w:rPr>
          <w:sz w:val="24"/>
          <w:szCs w:val="24"/>
          <w:lang w:val="de-DE"/>
        </w:rPr>
      </w:pPr>
      <w:r w:rsidRPr="00D87FF3">
        <w:rPr>
          <w:sz w:val="24"/>
          <w:szCs w:val="24"/>
          <w:lang w:val="de-DE"/>
        </w:rPr>
        <w:t xml:space="preserve">// </w:t>
      </w:r>
      <w:r w:rsidR="00BC5E5F" w:rsidRPr="00D87FF3">
        <w:rPr>
          <w:sz w:val="24"/>
          <w:szCs w:val="24"/>
          <w:lang w:val="de-DE"/>
        </w:rPr>
        <w:t xml:space="preserve"> </w:t>
      </w:r>
      <w:r w:rsidRPr="00D87FF3">
        <w:rPr>
          <w:sz w:val="24"/>
          <w:szCs w:val="24"/>
          <w:lang w:val="de-DE"/>
        </w:rPr>
        <w:t>\Beta \beta</w:t>
      </w:r>
    </w:p>
    <w:p w14:paraId="4BAAFB43" w14:textId="75733679" w:rsidR="00DE1C09" w:rsidRPr="00093C29" w:rsidRDefault="00DE1C09" w:rsidP="00DE1C09">
      <w:pPr>
        <w:spacing w:line="276" w:lineRule="auto"/>
        <w:ind w:firstLineChars="200" w:firstLine="480"/>
        <w:rPr>
          <w:sz w:val="24"/>
          <w:szCs w:val="24"/>
          <w:lang w:val="de-DE"/>
        </w:rPr>
      </w:pPr>
      <w:r w:rsidRPr="00093C29">
        <w:rPr>
          <w:sz w:val="24"/>
          <w:szCs w:val="24"/>
          <w:lang w:val="de-DE"/>
        </w:rPr>
        <w:t xml:space="preserve">// </w:t>
      </w:r>
      <w:r w:rsidR="00BC5E5F" w:rsidRPr="00093C29">
        <w:rPr>
          <w:sz w:val="24"/>
          <w:szCs w:val="24"/>
          <w:lang w:val="de-DE"/>
        </w:rPr>
        <w:t xml:space="preserve"> </w:t>
      </w:r>
      <w:r w:rsidRPr="00093C29">
        <w:rPr>
          <w:sz w:val="24"/>
          <w:szCs w:val="24"/>
          <w:lang w:val="de-DE"/>
        </w:rPr>
        <w:t>\Delta \delta</w:t>
      </w:r>
    </w:p>
    <w:p w14:paraId="79762861" w14:textId="5FFDBD4F" w:rsidR="00DE1C09" w:rsidRPr="00093C29" w:rsidRDefault="00DE1C09" w:rsidP="00DE1C09">
      <w:pPr>
        <w:spacing w:line="276" w:lineRule="auto"/>
        <w:ind w:firstLineChars="200" w:firstLine="480"/>
        <w:rPr>
          <w:sz w:val="24"/>
          <w:szCs w:val="24"/>
          <w:lang w:val="de-DE"/>
        </w:rPr>
      </w:pPr>
      <w:r w:rsidRPr="00093C29">
        <w:rPr>
          <w:sz w:val="24"/>
          <w:szCs w:val="24"/>
          <w:lang w:val="de-DE"/>
        </w:rPr>
        <w:t>//</w:t>
      </w:r>
      <w:r w:rsidR="00BC5E5F" w:rsidRPr="00093C29">
        <w:rPr>
          <w:sz w:val="24"/>
          <w:szCs w:val="24"/>
          <w:lang w:val="de-DE"/>
        </w:rPr>
        <w:t xml:space="preserve"> </w:t>
      </w:r>
      <w:r w:rsidRPr="00093C29">
        <w:rPr>
          <w:sz w:val="24"/>
          <w:szCs w:val="24"/>
          <w:lang w:val="de-DE"/>
        </w:rPr>
        <w:t xml:space="preserve"> \Eta \eta</w:t>
      </w:r>
    </w:p>
    <w:p w14:paraId="44F818C9" w14:textId="24547B8F" w:rsidR="00DE1C09" w:rsidRPr="00093C29" w:rsidRDefault="00DE1C09" w:rsidP="00DE1C09">
      <w:pPr>
        <w:spacing w:line="276" w:lineRule="auto"/>
        <w:ind w:firstLineChars="200" w:firstLine="480"/>
        <w:rPr>
          <w:sz w:val="24"/>
          <w:szCs w:val="24"/>
          <w:lang w:val="de-DE"/>
        </w:rPr>
      </w:pPr>
      <w:r w:rsidRPr="00093C29">
        <w:rPr>
          <w:sz w:val="24"/>
          <w:szCs w:val="24"/>
          <w:lang w:val="de-DE"/>
        </w:rPr>
        <w:t>//</w:t>
      </w:r>
      <w:r w:rsidR="00BC5E5F" w:rsidRPr="00093C29">
        <w:rPr>
          <w:sz w:val="24"/>
          <w:szCs w:val="24"/>
          <w:lang w:val="de-DE"/>
        </w:rPr>
        <w:t xml:space="preserve"> </w:t>
      </w:r>
      <w:r w:rsidRPr="00093C29">
        <w:rPr>
          <w:sz w:val="24"/>
          <w:szCs w:val="24"/>
          <w:lang w:val="de-DE"/>
        </w:rPr>
        <w:t xml:space="preserve"> \Gamma \gamma</w:t>
      </w:r>
    </w:p>
    <w:p w14:paraId="10C114C1" w14:textId="5814DA17" w:rsidR="00DE1C09" w:rsidRPr="00093C29" w:rsidRDefault="00DE1C09" w:rsidP="00DE1C09">
      <w:pPr>
        <w:spacing w:line="276" w:lineRule="auto"/>
        <w:ind w:firstLineChars="200" w:firstLine="480"/>
        <w:rPr>
          <w:sz w:val="24"/>
          <w:szCs w:val="24"/>
          <w:lang w:val="de-DE"/>
        </w:rPr>
      </w:pPr>
      <w:r w:rsidRPr="00093C29">
        <w:rPr>
          <w:sz w:val="24"/>
          <w:szCs w:val="24"/>
          <w:lang w:val="de-DE"/>
        </w:rPr>
        <w:t>//</w:t>
      </w:r>
      <w:r w:rsidR="00BC5E5F" w:rsidRPr="00093C29">
        <w:rPr>
          <w:sz w:val="24"/>
          <w:szCs w:val="24"/>
          <w:lang w:val="de-DE"/>
        </w:rPr>
        <w:t xml:space="preserve"> </w:t>
      </w:r>
      <w:r w:rsidRPr="00093C29">
        <w:rPr>
          <w:sz w:val="24"/>
          <w:szCs w:val="24"/>
          <w:lang w:val="de-DE"/>
        </w:rPr>
        <w:t xml:space="preserve"> \Sigma \sigma</w:t>
      </w:r>
    </w:p>
    <w:p w14:paraId="5A45F891" w14:textId="32FF8696" w:rsidR="00DE1C09" w:rsidRPr="00093C29" w:rsidRDefault="00DE1C09" w:rsidP="00DE1C09">
      <w:pPr>
        <w:spacing w:line="276" w:lineRule="auto"/>
        <w:ind w:firstLineChars="200" w:firstLine="480"/>
        <w:rPr>
          <w:sz w:val="24"/>
          <w:szCs w:val="24"/>
          <w:lang w:val="de-DE"/>
        </w:rPr>
      </w:pPr>
      <w:r w:rsidRPr="00093C29">
        <w:rPr>
          <w:sz w:val="24"/>
          <w:szCs w:val="24"/>
          <w:lang w:val="de-DE"/>
        </w:rPr>
        <w:t xml:space="preserve">// </w:t>
      </w:r>
      <w:r w:rsidR="00BC5E5F" w:rsidRPr="00093C29">
        <w:rPr>
          <w:sz w:val="24"/>
          <w:szCs w:val="24"/>
          <w:lang w:val="de-DE"/>
        </w:rPr>
        <w:t xml:space="preserve"> </w:t>
      </w:r>
      <w:r w:rsidRPr="00093C29">
        <w:rPr>
          <w:sz w:val="24"/>
          <w:szCs w:val="24"/>
          <w:lang w:val="de-DE"/>
        </w:rPr>
        <w:t>\Theta \theta</w:t>
      </w:r>
    </w:p>
    <w:p w14:paraId="495DC551" w14:textId="52B29CE5"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spellStart"/>
      <w:proofErr w:type="gramEnd"/>
      <w:r w:rsidRPr="00BF462D">
        <w:rPr>
          <w:sz w:val="24"/>
          <w:szCs w:val="24"/>
        </w:rPr>
        <w:t>geq</w:t>
      </w:r>
      <w:proofErr w:type="spellEnd"/>
    </w:p>
    <w:p w14:paraId="2D678AD2" w14:textId="2939DB3A"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spellStart"/>
      <w:proofErr w:type="gramEnd"/>
      <w:r w:rsidRPr="00BF462D">
        <w:rPr>
          <w:sz w:val="24"/>
          <w:szCs w:val="24"/>
        </w:rPr>
        <w:t>leq</w:t>
      </w:r>
      <w:proofErr w:type="spellEnd"/>
    </w:p>
    <w:p w14:paraId="78455E52" w14:textId="2B9C1856"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gramEnd"/>
      <w:r w:rsidRPr="00BF462D">
        <w:rPr>
          <w:sz w:val="24"/>
          <w:szCs w:val="24"/>
        </w:rPr>
        <w:t>times</w:t>
      </w:r>
    </w:p>
    <w:p w14:paraId="18406D4C" w14:textId="1E5E7409"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gramEnd"/>
      <w:r w:rsidRPr="00BF462D">
        <w:rPr>
          <w:sz w:val="24"/>
          <w:szCs w:val="24"/>
        </w:rPr>
        <w:t>div</w:t>
      </w:r>
    </w:p>
    <w:p w14:paraId="7AADB9AC" w14:textId="28963A1D"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gramEnd"/>
      <w:r w:rsidRPr="00BF462D">
        <w:rPr>
          <w:sz w:val="24"/>
          <w:szCs w:val="24"/>
        </w:rPr>
        <w:t>partial</w:t>
      </w:r>
    </w:p>
    <w:p w14:paraId="75B8FD1B" w14:textId="264030E5"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BC5E5F" w:rsidRPr="00BF462D">
        <w:rPr>
          <w:sz w:val="24"/>
          <w:szCs w:val="24"/>
        </w:rPr>
        <w:t xml:space="preserve"> </w:t>
      </w:r>
      <w:r w:rsidRPr="00BF462D">
        <w:rPr>
          <w:sz w:val="24"/>
          <w:szCs w:val="24"/>
        </w:rPr>
        <w:t xml:space="preserve"> \</w:t>
      </w:r>
      <w:proofErr w:type="gramEnd"/>
      <w:r w:rsidRPr="00BF462D">
        <w:rPr>
          <w:sz w:val="24"/>
          <w:szCs w:val="24"/>
        </w:rPr>
        <w:t>sim</w:t>
      </w:r>
    </w:p>
    <w:p w14:paraId="54D2FE4D" w14:textId="77777777" w:rsidR="00DE1C09" w:rsidRPr="00BF462D" w:rsidRDefault="00DE1C09" w:rsidP="00DE1C09">
      <w:pPr>
        <w:spacing w:line="276" w:lineRule="auto"/>
        <w:ind w:firstLineChars="200" w:firstLine="480"/>
        <w:rPr>
          <w:sz w:val="24"/>
          <w:szCs w:val="24"/>
        </w:rPr>
      </w:pPr>
      <w:r w:rsidRPr="00BF462D">
        <w:rPr>
          <w:sz w:val="24"/>
          <w:szCs w:val="24"/>
        </w:rPr>
        <w:t>//</w:t>
      </w:r>
    </w:p>
    <w:p w14:paraId="3D72B5CD" w14:textId="77777777" w:rsidR="00DE1C09" w:rsidRPr="00BF462D" w:rsidRDefault="00DE1C09" w:rsidP="00DE1C09">
      <w:pPr>
        <w:spacing w:line="276" w:lineRule="auto"/>
        <w:ind w:firstLineChars="200" w:firstLine="480"/>
        <w:rPr>
          <w:sz w:val="24"/>
          <w:szCs w:val="24"/>
        </w:rPr>
      </w:pPr>
      <w:r w:rsidRPr="00BF462D">
        <w:rPr>
          <w:sz w:val="24"/>
          <w:szCs w:val="24"/>
        </w:rPr>
        <w:t>// Items:</w:t>
      </w:r>
    </w:p>
    <w:p w14:paraId="74B54D8A" w14:textId="07A08A2D"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BC5E5F" w:rsidRPr="00BF462D">
        <w:rPr>
          <w:sz w:val="24"/>
          <w:szCs w:val="24"/>
        </w:rPr>
        <w:t xml:space="preserve"> </w:t>
      </w:r>
      <w:r w:rsidRPr="00BF462D">
        <w:rPr>
          <w:sz w:val="24"/>
          <w:szCs w:val="24"/>
        </w:rPr>
        <w:t xml:space="preserve"> \</w:t>
      </w:r>
      <w:proofErr w:type="gramEnd"/>
      <w:r w:rsidRPr="00BF462D">
        <w:rPr>
          <w:sz w:val="24"/>
          <w:szCs w:val="24"/>
        </w:rPr>
        <w:t>sum{}</w:t>
      </w:r>
    </w:p>
    <w:p w14:paraId="6A6C9FB1" w14:textId="34E190AD"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BC5E5F" w:rsidRPr="00BF462D">
        <w:rPr>
          <w:sz w:val="24"/>
          <w:szCs w:val="24"/>
        </w:rPr>
        <w:t xml:space="preserve"> </w:t>
      </w:r>
      <w:r w:rsidRPr="00BF462D">
        <w:rPr>
          <w:sz w:val="24"/>
          <w:szCs w:val="24"/>
        </w:rPr>
        <w:t xml:space="preserve"> \</w:t>
      </w:r>
      <w:proofErr w:type="gramEnd"/>
      <w:r w:rsidRPr="00BF462D">
        <w:rPr>
          <w:sz w:val="24"/>
          <w:szCs w:val="24"/>
        </w:rPr>
        <w:t>sqrt{}</w:t>
      </w:r>
    </w:p>
    <w:p w14:paraId="64372D2E" w14:textId="4C781CC1"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gramEnd"/>
      <w:r w:rsidRPr="00BF462D">
        <w:rPr>
          <w:sz w:val="24"/>
          <w:szCs w:val="24"/>
        </w:rPr>
        <w:t>frac{}{}</w:t>
      </w:r>
    </w:p>
    <w:p w14:paraId="33CD1C6C" w14:textId="36F40523"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gramEnd"/>
      <w:r w:rsidRPr="00BF462D">
        <w:rPr>
          <w:sz w:val="24"/>
          <w:szCs w:val="24"/>
        </w:rPr>
        <w:t>lines{{}{}}</w:t>
      </w:r>
    </w:p>
    <w:p w14:paraId="5EC8257D" w14:textId="77777777" w:rsidR="00DE1C09" w:rsidRPr="00BF462D" w:rsidRDefault="00DE1C09" w:rsidP="00DE1C09">
      <w:pPr>
        <w:spacing w:line="276" w:lineRule="auto"/>
        <w:ind w:firstLineChars="200" w:firstLine="480"/>
        <w:rPr>
          <w:sz w:val="24"/>
          <w:szCs w:val="24"/>
        </w:rPr>
      </w:pPr>
      <w:r w:rsidRPr="00BF462D">
        <w:rPr>
          <w:sz w:val="24"/>
          <w:szCs w:val="24"/>
        </w:rPr>
        <w:t>//</w:t>
      </w:r>
    </w:p>
    <w:p w14:paraId="3F530679" w14:textId="77777777" w:rsidR="00DE1C09" w:rsidRPr="00BF462D" w:rsidRDefault="00DE1C09" w:rsidP="00DE1C09">
      <w:pPr>
        <w:spacing w:line="276" w:lineRule="auto"/>
        <w:ind w:firstLineChars="200" w:firstLine="480"/>
        <w:rPr>
          <w:sz w:val="24"/>
          <w:szCs w:val="24"/>
        </w:rPr>
      </w:pPr>
      <w:r w:rsidRPr="00BF462D">
        <w:rPr>
          <w:sz w:val="24"/>
          <w:szCs w:val="24"/>
        </w:rPr>
        <w:t>// Other:</w:t>
      </w:r>
    </w:p>
    <w:p w14:paraId="6F2C3688" w14:textId="4A75CE34"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 xml:space="preserve">/ </w:t>
      </w:r>
      <w:r w:rsidR="00BC5E5F" w:rsidRPr="00BF462D">
        <w:rPr>
          <w:sz w:val="24"/>
          <w:szCs w:val="24"/>
        </w:rPr>
        <w:t xml:space="preserve"> </w:t>
      </w:r>
      <w:r w:rsidRPr="00BF462D">
        <w:rPr>
          <w:sz w:val="24"/>
          <w:szCs w:val="24"/>
        </w:rPr>
        <w:t>"</w:t>
      </w:r>
      <w:proofErr w:type="gramEnd"/>
      <w:r w:rsidRPr="00BF462D">
        <w:rPr>
          <w:sz w:val="24"/>
          <w:szCs w:val="24"/>
        </w:rPr>
        <w:t>_" denotes subscript</w:t>
      </w:r>
    </w:p>
    <w:p w14:paraId="0E34F2CD" w14:textId="24748D77" w:rsidR="00DE1C09" w:rsidRPr="00BF462D" w:rsidRDefault="00DE1C09" w:rsidP="00DE1C09">
      <w:pPr>
        <w:spacing w:line="276" w:lineRule="auto"/>
        <w:ind w:firstLineChars="200" w:firstLine="480"/>
        <w:rPr>
          <w:sz w:val="24"/>
          <w:szCs w:val="24"/>
        </w:rPr>
      </w:pPr>
      <w:r w:rsidRPr="00BF462D">
        <w:rPr>
          <w:sz w:val="24"/>
          <w:szCs w:val="24"/>
        </w:rPr>
        <w:t>/</w:t>
      </w:r>
      <w:proofErr w:type="gramStart"/>
      <w:r w:rsidRPr="00BF462D">
        <w:rPr>
          <w:sz w:val="24"/>
          <w:szCs w:val="24"/>
        </w:rPr>
        <w:t>/</w:t>
      </w:r>
      <w:r w:rsidR="00BC5E5F" w:rsidRPr="00BF462D">
        <w:rPr>
          <w:sz w:val="24"/>
          <w:szCs w:val="24"/>
        </w:rPr>
        <w:t xml:space="preserve"> </w:t>
      </w:r>
      <w:r w:rsidRPr="00BF462D">
        <w:rPr>
          <w:sz w:val="24"/>
          <w:szCs w:val="24"/>
        </w:rPr>
        <w:t xml:space="preserve"> "</w:t>
      </w:r>
      <w:proofErr w:type="gramEnd"/>
      <w:r w:rsidRPr="00BF462D">
        <w:rPr>
          <w:sz w:val="24"/>
          <w:szCs w:val="24"/>
        </w:rPr>
        <w:t>^" denotes superscript</w:t>
      </w:r>
    </w:p>
    <w:p w14:paraId="20534B76" w14:textId="77777777" w:rsidR="00DE1C09" w:rsidRPr="00BF462D" w:rsidRDefault="00DE1C09" w:rsidP="00DE1C09">
      <w:pPr>
        <w:spacing w:line="276" w:lineRule="auto"/>
        <w:ind w:firstLineChars="200" w:firstLine="480"/>
        <w:rPr>
          <w:sz w:val="24"/>
          <w:szCs w:val="24"/>
        </w:rPr>
      </w:pPr>
      <w:r w:rsidRPr="00BF462D">
        <w:rPr>
          <w:sz w:val="24"/>
          <w:szCs w:val="24"/>
        </w:rPr>
        <w:t>//</w:t>
      </w:r>
    </w:p>
    <w:p w14:paraId="3682AF0E" w14:textId="77777777" w:rsidR="00DE1C09" w:rsidRPr="00BF462D" w:rsidRDefault="00DE1C09" w:rsidP="00DE1C09">
      <w:pPr>
        <w:spacing w:line="276" w:lineRule="auto"/>
        <w:ind w:firstLineChars="200" w:firstLine="480"/>
        <w:rPr>
          <w:sz w:val="24"/>
          <w:szCs w:val="24"/>
        </w:rPr>
      </w:pPr>
      <w:r w:rsidRPr="00BF462D">
        <w:rPr>
          <w:sz w:val="24"/>
          <w:szCs w:val="24"/>
        </w:rPr>
        <w:t>// Approximate Grammar:</w:t>
      </w:r>
    </w:p>
    <w:p w14:paraId="4E8286F9" w14:textId="77777777" w:rsidR="00DE1C09" w:rsidRPr="00BF462D" w:rsidRDefault="00DE1C09" w:rsidP="00DE1C09">
      <w:pPr>
        <w:spacing w:line="276" w:lineRule="auto"/>
        <w:ind w:firstLineChars="200" w:firstLine="480"/>
        <w:rPr>
          <w:sz w:val="24"/>
          <w:szCs w:val="24"/>
        </w:rPr>
      </w:pPr>
      <w:r w:rsidRPr="00BF462D">
        <w:rPr>
          <w:sz w:val="24"/>
          <w:szCs w:val="24"/>
        </w:rPr>
        <w:t>//</w:t>
      </w:r>
    </w:p>
    <w:p w14:paraId="0080E4F7" w14:textId="77777777" w:rsidR="00DE1C09" w:rsidRPr="00BF462D" w:rsidRDefault="00DE1C09" w:rsidP="00DE1C09">
      <w:pPr>
        <w:spacing w:line="276" w:lineRule="auto"/>
        <w:ind w:firstLineChars="200" w:firstLine="480"/>
        <w:rPr>
          <w:sz w:val="24"/>
          <w:szCs w:val="24"/>
        </w:rPr>
      </w:pPr>
      <w:r w:rsidRPr="00BF462D">
        <w:rPr>
          <w:sz w:val="24"/>
          <w:szCs w:val="24"/>
        </w:rPr>
        <w:t>// &lt;equation</w:t>
      </w:r>
      <w:proofErr w:type="gramStart"/>
      <w:r w:rsidRPr="00BF462D">
        <w:rPr>
          <w:sz w:val="24"/>
          <w:szCs w:val="24"/>
        </w:rPr>
        <w:t>&gt; :</w:t>
      </w:r>
      <w:proofErr w:type="gramEnd"/>
      <w:r w:rsidRPr="00BF462D">
        <w:rPr>
          <w:sz w:val="24"/>
          <w:szCs w:val="24"/>
        </w:rPr>
        <w:t>= &lt;sequence&gt;</w:t>
      </w:r>
    </w:p>
    <w:p w14:paraId="6BDC776C" w14:textId="77777777" w:rsidR="00DE1C09" w:rsidRPr="00BF462D" w:rsidRDefault="00DE1C09" w:rsidP="00DE1C09">
      <w:pPr>
        <w:spacing w:line="276" w:lineRule="auto"/>
        <w:ind w:firstLineChars="200" w:firstLine="480"/>
        <w:rPr>
          <w:sz w:val="24"/>
          <w:szCs w:val="24"/>
        </w:rPr>
      </w:pPr>
      <w:r w:rsidRPr="00BF462D">
        <w:rPr>
          <w:sz w:val="24"/>
          <w:szCs w:val="24"/>
        </w:rPr>
        <w:t>//</w:t>
      </w:r>
    </w:p>
    <w:p w14:paraId="03DE6413" w14:textId="77777777" w:rsidR="00DE1C09" w:rsidRPr="00BF462D" w:rsidRDefault="00DE1C09" w:rsidP="00DE1C09">
      <w:pPr>
        <w:spacing w:line="276" w:lineRule="auto"/>
        <w:ind w:firstLineChars="200" w:firstLine="480"/>
        <w:rPr>
          <w:sz w:val="24"/>
          <w:szCs w:val="24"/>
        </w:rPr>
      </w:pPr>
      <w:r w:rsidRPr="00BF462D">
        <w:rPr>
          <w:sz w:val="24"/>
          <w:szCs w:val="24"/>
        </w:rPr>
        <w:t>// &lt;sequence</w:t>
      </w:r>
      <w:proofErr w:type="gramStart"/>
      <w:r w:rsidRPr="00BF462D">
        <w:rPr>
          <w:sz w:val="24"/>
          <w:szCs w:val="24"/>
        </w:rPr>
        <w:t>&gt; :</w:t>
      </w:r>
      <w:proofErr w:type="gramEnd"/>
      <w:r w:rsidRPr="00BF462D">
        <w:rPr>
          <w:sz w:val="24"/>
          <w:szCs w:val="24"/>
        </w:rPr>
        <w:t>= &lt;</w:t>
      </w:r>
      <w:proofErr w:type="spellStart"/>
      <w:r w:rsidRPr="00BF462D">
        <w:rPr>
          <w:sz w:val="24"/>
          <w:szCs w:val="24"/>
        </w:rPr>
        <w:t>seq_item</w:t>
      </w:r>
      <w:proofErr w:type="spellEnd"/>
      <w:r w:rsidRPr="00BF462D">
        <w:rPr>
          <w:sz w:val="24"/>
          <w:szCs w:val="24"/>
        </w:rPr>
        <w:t>&gt; | &lt;sequence&gt; &lt;</w:t>
      </w:r>
      <w:proofErr w:type="spellStart"/>
      <w:r w:rsidRPr="00BF462D">
        <w:rPr>
          <w:sz w:val="24"/>
          <w:szCs w:val="24"/>
        </w:rPr>
        <w:t>seq_item</w:t>
      </w:r>
      <w:proofErr w:type="spellEnd"/>
      <w:r w:rsidRPr="00BF462D">
        <w:rPr>
          <w:sz w:val="24"/>
          <w:szCs w:val="24"/>
        </w:rPr>
        <w:t>&gt;</w:t>
      </w:r>
    </w:p>
    <w:p w14:paraId="05B1D2E5" w14:textId="77777777" w:rsidR="00DE1C09" w:rsidRPr="00BF462D" w:rsidRDefault="00DE1C09" w:rsidP="00DE1C09">
      <w:pPr>
        <w:spacing w:line="276" w:lineRule="auto"/>
        <w:ind w:firstLineChars="200" w:firstLine="480"/>
        <w:rPr>
          <w:sz w:val="24"/>
          <w:szCs w:val="24"/>
        </w:rPr>
      </w:pPr>
      <w:r w:rsidRPr="00BF462D">
        <w:rPr>
          <w:sz w:val="24"/>
          <w:szCs w:val="24"/>
        </w:rPr>
        <w:t>//</w:t>
      </w:r>
    </w:p>
    <w:p w14:paraId="11F45231"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seq_item</w:t>
      </w:r>
      <w:proofErr w:type="spellEnd"/>
      <w:proofErr w:type="gramStart"/>
      <w:r w:rsidRPr="00BF462D">
        <w:rPr>
          <w:sz w:val="24"/>
          <w:szCs w:val="24"/>
        </w:rPr>
        <w:t>&gt; :</w:t>
      </w:r>
      <w:proofErr w:type="gramEnd"/>
      <w:r w:rsidRPr="00BF462D">
        <w:rPr>
          <w:sz w:val="24"/>
          <w:szCs w:val="24"/>
        </w:rPr>
        <w:t>= &lt;atom&gt; | &lt;group&gt; | &lt;</w:t>
      </w:r>
      <w:proofErr w:type="spellStart"/>
      <w:r w:rsidRPr="00BF462D">
        <w:rPr>
          <w:sz w:val="24"/>
          <w:szCs w:val="24"/>
        </w:rPr>
        <w:t>sub_item</w:t>
      </w:r>
      <w:proofErr w:type="spellEnd"/>
      <w:r w:rsidRPr="00BF462D">
        <w:rPr>
          <w:sz w:val="24"/>
          <w:szCs w:val="24"/>
        </w:rPr>
        <w:t>&gt;</w:t>
      </w:r>
    </w:p>
    <w:p w14:paraId="6501E1B6" w14:textId="672CD285" w:rsidR="00DE1C09" w:rsidRPr="00BF462D" w:rsidRDefault="00DE1C09" w:rsidP="00DE1C09">
      <w:pPr>
        <w:spacing w:line="276" w:lineRule="auto"/>
        <w:ind w:firstLineChars="200" w:firstLine="480"/>
        <w:rPr>
          <w:sz w:val="24"/>
          <w:szCs w:val="24"/>
        </w:rPr>
      </w:pPr>
      <w:r w:rsidRPr="00BF462D">
        <w:rPr>
          <w:sz w:val="24"/>
          <w:szCs w:val="24"/>
        </w:rPr>
        <w:t xml:space="preserve">// </w:t>
      </w:r>
      <w:r w:rsidR="00BC5E5F" w:rsidRPr="00BF462D">
        <w:rPr>
          <w:sz w:val="24"/>
          <w:szCs w:val="24"/>
        </w:rPr>
        <w:t xml:space="preserve">       </w:t>
      </w:r>
      <w:r w:rsidRPr="00BF462D">
        <w:rPr>
          <w:sz w:val="24"/>
          <w:szCs w:val="24"/>
        </w:rPr>
        <w:t>&lt;</w:t>
      </w:r>
      <w:proofErr w:type="spellStart"/>
      <w:r w:rsidRPr="00BF462D">
        <w:rPr>
          <w:sz w:val="24"/>
          <w:szCs w:val="24"/>
        </w:rPr>
        <w:t>sup_item</w:t>
      </w:r>
      <w:proofErr w:type="spellEnd"/>
      <w:r w:rsidRPr="00BF462D">
        <w:rPr>
          <w:sz w:val="24"/>
          <w:szCs w:val="24"/>
        </w:rPr>
        <w:t>&gt; | &lt;</w:t>
      </w:r>
      <w:proofErr w:type="spellStart"/>
      <w:r w:rsidRPr="00BF462D">
        <w:rPr>
          <w:sz w:val="24"/>
          <w:szCs w:val="24"/>
        </w:rPr>
        <w:t>both_item</w:t>
      </w:r>
      <w:proofErr w:type="spellEnd"/>
      <w:r w:rsidRPr="00BF462D">
        <w:rPr>
          <w:sz w:val="24"/>
          <w:szCs w:val="24"/>
        </w:rPr>
        <w:t>&gt; | &lt;</w:t>
      </w:r>
      <w:proofErr w:type="spellStart"/>
      <w:r w:rsidRPr="00BF462D">
        <w:rPr>
          <w:sz w:val="24"/>
          <w:szCs w:val="24"/>
        </w:rPr>
        <w:t>sum_item</w:t>
      </w:r>
      <w:proofErr w:type="spellEnd"/>
      <w:r w:rsidRPr="00BF462D">
        <w:rPr>
          <w:sz w:val="24"/>
          <w:szCs w:val="24"/>
        </w:rPr>
        <w:t>&gt;</w:t>
      </w:r>
    </w:p>
    <w:p w14:paraId="143D0100" w14:textId="27D3F601" w:rsidR="00DE1C09" w:rsidRPr="00BF462D" w:rsidRDefault="00DE1C09" w:rsidP="00DE1C09">
      <w:pPr>
        <w:spacing w:line="276" w:lineRule="auto"/>
        <w:ind w:firstLineChars="200" w:firstLine="480"/>
        <w:rPr>
          <w:sz w:val="24"/>
          <w:szCs w:val="24"/>
        </w:rPr>
      </w:pPr>
      <w:r w:rsidRPr="00BF462D">
        <w:rPr>
          <w:sz w:val="24"/>
          <w:szCs w:val="24"/>
        </w:rPr>
        <w:t xml:space="preserve">// </w:t>
      </w:r>
      <w:r w:rsidR="00BC5E5F" w:rsidRPr="00BF462D">
        <w:rPr>
          <w:sz w:val="24"/>
          <w:szCs w:val="24"/>
        </w:rPr>
        <w:t xml:space="preserve">       </w:t>
      </w:r>
      <w:r w:rsidRPr="00BF462D">
        <w:rPr>
          <w:sz w:val="24"/>
          <w:szCs w:val="24"/>
        </w:rPr>
        <w:t>&lt;</w:t>
      </w:r>
      <w:proofErr w:type="spellStart"/>
      <w:r w:rsidRPr="00BF462D">
        <w:rPr>
          <w:sz w:val="24"/>
          <w:szCs w:val="24"/>
        </w:rPr>
        <w:t>sqrt_item</w:t>
      </w:r>
      <w:proofErr w:type="spellEnd"/>
      <w:r w:rsidRPr="00BF462D">
        <w:rPr>
          <w:sz w:val="24"/>
          <w:szCs w:val="24"/>
        </w:rPr>
        <w:t>&gt; | &lt;</w:t>
      </w:r>
      <w:proofErr w:type="spellStart"/>
      <w:r w:rsidRPr="00BF462D">
        <w:rPr>
          <w:sz w:val="24"/>
          <w:szCs w:val="24"/>
        </w:rPr>
        <w:t>frac_item</w:t>
      </w:r>
      <w:proofErr w:type="spellEnd"/>
      <w:r w:rsidRPr="00BF462D">
        <w:rPr>
          <w:sz w:val="24"/>
          <w:szCs w:val="24"/>
        </w:rPr>
        <w:t>&gt; | &lt;</w:t>
      </w:r>
      <w:proofErr w:type="spellStart"/>
      <w:r w:rsidRPr="00BF462D">
        <w:rPr>
          <w:sz w:val="24"/>
          <w:szCs w:val="24"/>
        </w:rPr>
        <w:t>lines_item</w:t>
      </w:r>
      <w:proofErr w:type="spellEnd"/>
      <w:r w:rsidRPr="00BF462D">
        <w:rPr>
          <w:sz w:val="24"/>
          <w:szCs w:val="24"/>
        </w:rPr>
        <w:t>&gt;</w:t>
      </w:r>
    </w:p>
    <w:p w14:paraId="035C1679" w14:textId="77777777" w:rsidR="00DE1C09" w:rsidRPr="00BF462D" w:rsidRDefault="00DE1C09" w:rsidP="00DE1C09">
      <w:pPr>
        <w:spacing w:line="276" w:lineRule="auto"/>
        <w:ind w:firstLineChars="200" w:firstLine="480"/>
        <w:rPr>
          <w:sz w:val="24"/>
          <w:szCs w:val="24"/>
        </w:rPr>
      </w:pPr>
      <w:r w:rsidRPr="00BF462D">
        <w:rPr>
          <w:sz w:val="24"/>
          <w:szCs w:val="24"/>
        </w:rPr>
        <w:t>//</w:t>
      </w:r>
    </w:p>
    <w:p w14:paraId="7ED6DFA4" w14:textId="77777777" w:rsidR="00DE1C09" w:rsidRPr="00BF462D" w:rsidRDefault="00DE1C09" w:rsidP="00DE1C09">
      <w:pPr>
        <w:spacing w:line="276" w:lineRule="auto"/>
        <w:ind w:firstLineChars="200" w:firstLine="480"/>
        <w:rPr>
          <w:sz w:val="24"/>
          <w:szCs w:val="24"/>
        </w:rPr>
      </w:pPr>
      <w:r w:rsidRPr="00BF462D">
        <w:rPr>
          <w:sz w:val="24"/>
          <w:szCs w:val="24"/>
        </w:rPr>
        <w:t>// &lt;atom</w:t>
      </w:r>
      <w:proofErr w:type="gramStart"/>
      <w:r w:rsidRPr="00BF462D">
        <w:rPr>
          <w:sz w:val="24"/>
          <w:szCs w:val="24"/>
        </w:rPr>
        <w:t>&gt; ::=</w:t>
      </w:r>
      <w:proofErr w:type="gramEnd"/>
      <w:r w:rsidRPr="00BF462D">
        <w:rPr>
          <w:sz w:val="24"/>
          <w:szCs w:val="24"/>
        </w:rPr>
        <w:t xml:space="preserve"> &lt;character&gt; | &lt;symbol&gt; | &lt;digit&gt;</w:t>
      </w:r>
    </w:p>
    <w:p w14:paraId="144EA5EB" w14:textId="77777777" w:rsidR="00DE1C09" w:rsidRPr="00BF462D" w:rsidRDefault="00DE1C09" w:rsidP="00DE1C09">
      <w:pPr>
        <w:spacing w:line="276" w:lineRule="auto"/>
        <w:ind w:firstLineChars="200" w:firstLine="480"/>
        <w:rPr>
          <w:sz w:val="24"/>
          <w:szCs w:val="24"/>
        </w:rPr>
      </w:pPr>
      <w:r w:rsidRPr="00BF462D">
        <w:rPr>
          <w:sz w:val="24"/>
          <w:szCs w:val="24"/>
        </w:rPr>
        <w:t>//</w:t>
      </w:r>
    </w:p>
    <w:p w14:paraId="283FEE48" w14:textId="77777777" w:rsidR="00DE1C09" w:rsidRPr="00BF462D" w:rsidRDefault="00DE1C09" w:rsidP="00DE1C09">
      <w:pPr>
        <w:spacing w:line="276" w:lineRule="auto"/>
        <w:ind w:firstLineChars="200" w:firstLine="480"/>
        <w:rPr>
          <w:sz w:val="24"/>
          <w:szCs w:val="24"/>
        </w:rPr>
      </w:pPr>
      <w:r w:rsidRPr="00BF462D">
        <w:rPr>
          <w:sz w:val="24"/>
          <w:szCs w:val="24"/>
        </w:rPr>
        <w:t>// &lt;group</w:t>
      </w:r>
      <w:proofErr w:type="gramStart"/>
      <w:r w:rsidRPr="00BF462D">
        <w:rPr>
          <w:sz w:val="24"/>
          <w:szCs w:val="24"/>
        </w:rPr>
        <w:t>&gt; ::=</w:t>
      </w:r>
      <w:proofErr w:type="gramEnd"/>
      <w:r w:rsidRPr="00BF462D">
        <w:rPr>
          <w:sz w:val="24"/>
          <w:szCs w:val="24"/>
        </w:rPr>
        <w:t xml:space="preserve"> {&lt;sequence&gt;}</w:t>
      </w:r>
    </w:p>
    <w:p w14:paraId="37A505B1" w14:textId="77777777" w:rsidR="00DE1C09" w:rsidRPr="00BF462D" w:rsidRDefault="00DE1C09" w:rsidP="00DE1C09">
      <w:pPr>
        <w:spacing w:line="276" w:lineRule="auto"/>
        <w:ind w:firstLineChars="200" w:firstLine="480"/>
        <w:rPr>
          <w:sz w:val="24"/>
          <w:szCs w:val="24"/>
        </w:rPr>
      </w:pPr>
      <w:r w:rsidRPr="00BF462D">
        <w:rPr>
          <w:sz w:val="24"/>
          <w:szCs w:val="24"/>
        </w:rPr>
        <w:t>//</w:t>
      </w:r>
    </w:p>
    <w:p w14:paraId="50D8205B" w14:textId="77777777" w:rsidR="00DE1C09" w:rsidRPr="00BF462D" w:rsidRDefault="00DE1C09" w:rsidP="00DE1C09">
      <w:pPr>
        <w:spacing w:line="276" w:lineRule="auto"/>
        <w:ind w:firstLineChars="200" w:firstLine="480"/>
        <w:rPr>
          <w:sz w:val="24"/>
          <w:szCs w:val="24"/>
        </w:rPr>
      </w:pPr>
      <w:r w:rsidRPr="00BF462D">
        <w:rPr>
          <w:sz w:val="24"/>
          <w:szCs w:val="24"/>
        </w:rPr>
        <w:lastRenderedPageBreak/>
        <w:t>// &lt;modifier</w:t>
      </w:r>
      <w:proofErr w:type="gramStart"/>
      <w:r w:rsidRPr="00BF462D">
        <w:rPr>
          <w:sz w:val="24"/>
          <w:szCs w:val="24"/>
        </w:rPr>
        <w:t>&gt; ::=</w:t>
      </w:r>
      <w:proofErr w:type="gramEnd"/>
      <w:r w:rsidRPr="00BF462D">
        <w:rPr>
          <w:sz w:val="24"/>
          <w:szCs w:val="24"/>
        </w:rPr>
        <w:t xml:space="preserve"> &lt;atom&gt; | &lt;group&gt;</w:t>
      </w:r>
    </w:p>
    <w:p w14:paraId="0E5E20B9" w14:textId="77777777" w:rsidR="00DE1C09" w:rsidRPr="00BF462D" w:rsidRDefault="00DE1C09" w:rsidP="00DE1C09">
      <w:pPr>
        <w:spacing w:line="276" w:lineRule="auto"/>
        <w:ind w:firstLineChars="200" w:firstLine="480"/>
        <w:rPr>
          <w:sz w:val="24"/>
          <w:szCs w:val="24"/>
        </w:rPr>
      </w:pPr>
      <w:r w:rsidRPr="00BF462D">
        <w:rPr>
          <w:sz w:val="24"/>
          <w:szCs w:val="24"/>
        </w:rPr>
        <w:t>//</w:t>
      </w:r>
    </w:p>
    <w:p w14:paraId="4C1A0EA1"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sub_part</w:t>
      </w:r>
      <w:proofErr w:type="spellEnd"/>
      <w:proofErr w:type="gramStart"/>
      <w:r w:rsidRPr="00BF462D">
        <w:rPr>
          <w:sz w:val="24"/>
          <w:szCs w:val="24"/>
        </w:rPr>
        <w:t>&gt; ::=</w:t>
      </w:r>
      <w:proofErr w:type="gramEnd"/>
      <w:r w:rsidRPr="00BF462D">
        <w:rPr>
          <w:sz w:val="24"/>
          <w:szCs w:val="24"/>
        </w:rPr>
        <w:t xml:space="preserve"> _&lt;modifier&gt;</w:t>
      </w:r>
    </w:p>
    <w:p w14:paraId="1EB023E3"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sup_part</w:t>
      </w:r>
      <w:proofErr w:type="spellEnd"/>
      <w:proofErr w:type="gramStart"/>
      <w:r w:rsidRPr="00BF462D">
        <w:rPr>
          <w:sz w:val="24"/>
          <w:szCs w:val="24"/>
        </w:rPr>
        <w:t>&gt; ::=</w:t>
      </w:r>
      <w:proofErr w:type="gramEnd"/>
      <w:r w:rsidRPr="00BF462D">
        <w:rPr>
          <w:sz w:val="24"/>
          <w:szCs w:val="24"/>
        </w:rPr>
        <w:t xml:space="preserve"> ^&lt;modifier&gt;</w:t>
      </w:r>
    </w:p>
    <w:p w14:paraId="665D766E"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both_part</w:t>
      </w:r>
      <w:proofErr w:type="spellEnd"/>
      <w:proofErr w:type="gramStart"/>
      <w:r w:rsidRPr="00BF462D">
        <w:rPr>
          <w:sz w:val="24"/>
          <w:szCs w:val="24"/>
        </w:rPr>
        <w:t>&gt; ::=</w:t>
      </w:r>
      <w:proofErr w:type="gramEnd"/>
      <w:r w:rsidRPr="00BF462D">
        <w:rPr>
          <w:sz w:val="24"/>
          <w:szCs w:val="24"/>
        </w:rPr>
        <w:t xml:space="preserve"> _&lt;modifier&gt;^&lt;modifier&gt;</w:t>
      </w:r>
    </w:p>
    <w:p w14:paraId="2A95584B" w14:textId="77777777" w:rsidR="00DE1C09" w:rsidRPr="00BF462D" w:rsidRDefault="00DE1C09" w:rsidP="00DE1C09">
      <w:pPr>
        <w:spacing w:line="276" w:lineRule="auto"/>
        <w:ind w:firstLineChars="200" w:firstLine="480"/>
        <w:rPr>
          <w:sz w:val="24"/>
          <w:szCs w:val="24"/>
        </w:rPr>
      </w:pPr>
      <w:r w:rsidRPr="00BF462D">
        <w:rPr>
          <w:sz w:val="24"/>
          <w:szCs w:val="24"/>
        </w:rPr>
        <w:t>//</w:t>
      </w:r>
    </w:p>
    <w:p w14:paraId="3E68F22A"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sub_item</w:t>
      </w:r>
      <w:proofErr w:type="spellEnd"/>
      <w:proofErr w:type="gramStart"/>
      <w:r w:rsidRPr="00BF462D">
        <w:rPr>
          <w:sz w:val="24"/>
          <w:szCs w:val="24"/>
        </w:rPr>
        <w:t>&gt; ::=</w:t>
      </w:r>
      <w:proofErr w:type="gramEnd"/>
      <w:r w:rsidRPr="00BF462D">
        <w:rPr>
          <w:sz w:val="24"/>
          <w:szCs w:val="24"/>
        </w:rPr>
        <w:t xml:space="preserve"> &lt;</w:t>
      </w:r>
      <w:proofErr w:type="spellStart"/>
      <w:r w:rsidRPr="00BF462D">
        <w:rPr>
          <w:sz w:val="24"/>
          <w:szCs w:val="24"/>
        </w:rPr>
        <w:t>eqn_item</w:t>
      </w:r>
      <w:proofErr w:type="spellEnd"/>
      <w:r w:rsidRPr="00BF462D">
        <w:rPr>
          <w:sz w:val="24"/>
          <w:szCs w:val="24"/>
        </w:rPr>
        <w:t>&gt;&lt;</w:t>
      </w:r>
      <w:proofErr w:type="spellStart"/>
      <w:r w:rsidRPr="00BF462D">
        <w:rPr>
          <w:sz w:val="24"/>
          <w:szCs w:val="24"/>
        </w:rPr>
        <w:t>sub_part</w:t>
      </w:r>
      <w:proofErr w:type="spellEnd"/>
      <w:r w:rsidRPr="00BF462D">
        <w:rPr>
          <w:sz w:val="24"/>
          <w:szCs w:val="24"/>
        </w:rPr>
        <w:t>&gt;</w:t>
      </w:r>
    </w:p>
    <w:p w14:paraId="5B1F0295"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sup_item</w:t>
      </w:r>
      <w:proofErr w:type="spellEnd"/>
      <w:proofErr w:type="gramStart"/>
      <w:r w:rsidRPr="00BF462D">
        <w:rPr>
          <w:sz w:val="24"/>
          <w:szCs w:val="24"/>
        </w:rPr>
        <w:t>&gt; ::=</w:t>
      </w:r>
      <w:proofErr w:type="gramEnd"/>
      <w:r w:rsidRPr="00BF462D">
        <w:rPr>
          <w:sz w:val="24"/>
          <w:szCs w:val="24"/>
        </w:rPr>
        <w:t xml:space="preserve"> &lt;</w:t>
      </w:r>
      <w:proofErr w:type="spellStart"/>
      <w:r w:rsidRPr="00BF462D">
        <w:rPr>
          <w:sz w:val="24"/>
          <w:szCs w:val="24"/>
        </w:rPr>
        <w:t>eqn_item</w:t>
      </w:r>
      <w:proofErr w:type="spellEnd"/>
      <w:r w:rsidRPr="00BF462D">
        <w:rPr>
          <w:sz w:val="24"/>
          <w:szCs w:val="24"/>
        </w:rPr>
        <w:t>&gt;&lt;</w:t>
      </w:r>
      <w:proofErr w:type="spellStart"/>
      <w:r w:rsidRPr="00BF462D">
        <w:rPr>
          <w:sz w:val="24"/>
          <w:szCs w:val="24"/>
        </w:rPr>
        <w:t>sup_part</w:t>
      </w:r>
      <w:proofErr w:type="spellEnd"/>
      <w:r w:rsidRPr="00BF462D">
        <w:rPr>
          <w:sz w:val="24"/>
          <w:szCs w:val="24"/>
        </w:rPr>
        <w:t>&gt;</w:t>
      </w:r>
    </w:p>
    <w:p w14:paraId="4FB2F95A"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both_item</w:t>
      </w:r>
      <w:proofErr w:type="spellEnd"/>
      <w:proofErr w:type="gramStart"/>
      <w:r w:rsidRPr="00BF462D">
        <w:rPr>
          <w:sz w:val="24"/>
          <w:szCs w:val="24"/>
        </w:rPr>
        <w:t>&gt; ::=</w:t>
      </w:r>
      <w:proofErr w:type="gramEnd"/>
      <w:r w:rsidRPr="00BF462D">
        <w:rPr>
          <w:sz w:val="24"/>
          <w:szCs w:val="24"/>
        </w:rPr>
        <w:t xml:space="preserve"> &lt;</w:t>
      </w:r>
      <w:proofErr w:type="spellStart"/>
      <w:r w:rsidRPr="00BF462D">
        <w:rPr>
          <w:sz w:val="24"/>
          <w:szCs w:val="24"/>
        </w:rPr>
        <w:t>eqn_item</w:t>
      </w:r>
      <w:proofErr w:type="spellEnd"/>
      <w:r w:rsidRPr="00BF462D">
        <w:rPr>
          <w:sz w:val="24"/>
          <w:szCs w:val="24"/>
        </w:rPr>
        <w:t>&gt;&lt;</w:t>
      </w:r>
      <w:proofErr w:type="spellStart"/>
      <w:r w:rsidRPr="00BF462D">
        <w:rPr>
          <w:sz w:val="24"/>
          <w:szCs w:val="24"/>
        </w:rPr>
        <w:t>both_part</w:t>
      </w:r>
      <w:proofErr w:type="spellEnd"/>
      <w:r w:rsidRPr="00BF462D">
        <w:rPr>
          <w:sz w:val="24"/>
          <w:szCs w:val="24"/>
        </w:rPr>
        <w:t>&gt;</w:t>
      </w:r>
    </w:p>
    <w:p w14:paraId="2014C8C4" w14:textId="77777777" w:rsidR="00DE1C09" w:rsidRPr="00BF462D" w:rsidRDefault="00DE1C09" w:rsidP="00DE1C09">
      <w:pPr>
        <w:spacing w:line="276" w:lineRule="auto"/>
        <w:ind w:firstLineChars="200" w:firstLine="480"/>
        <w:rPr>
          <w:sz w:val="24"/>
          <w:szCs w:val="24"/>
        </w:rPr>
      </w:pPr>
      <w:r w:rsidRPr="00BF462D">
        <w:rPr>
          <w:sz w:val="24"/>
          <w:szCs w:val="24"/>
        </w:rPr>
        <w:t>//</w:t>
      </w:r>
    </w:p>
    <w:p w14:paraId="5866BD3A"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sum_item</w:t>
      </w:r>
      <w:proofErr w:type="spellEnd"/>
      <w:proofErr w:type="gramStart"/>
      <w:r w:rsidRPr="00BF462D">
        <w:rPr>
          <w:sz w:val="24"/>
          <w:szCs w:val="24"/>
        </w:rPr>
        <w:t>&gt; ::=</w:t>
      </w:r>
      <w:proofErr w:type="gramEnd"/>
      <w:r w:rsidRPr="00BF462D">
        <w:rPr>
          <w:sz w:val="24"/>
          <w:szCs w:val="24"/>
        </w:rPr>
        <w:t xml:space="preserve"> \sum &lt;</w:t>
      </w:r>
      <w:proofErr w:type="spellStart"/>
      <w:r w:rsidRPr="00BF462D">
        <w:rPr>
          <w:sz w:val="24"/>
          <w:szCs w:val="24"/>
        </w:rPr>
        <w:t>eqn_item</w:t>
      </w:r>
      <w:proofErr w:type="spellEnd"/>
      <w:r w:rsidRPr="00BF462D">
        <w:rPr>
          <w:sz w:val="24"/>
          <w:szCs w:val="24"/>
        </w:rPr>
        <w:t>&gt; |</w:t>
      </w:r>
    </w:p>
    <w:p w14:paraId="7876327C" w14:textId="446B2138" w:rsidR="00DE1C09" w:rsidRPr="00BF462D" w:rsidRDefault="00DE1C09" w:rsidP="00DE1C09">
      <w:pPr>
        <w:spacing w:line="276" w:lineRule="auto"/>
        <w:ind w:firstLineChars="200" w:firstLine="480"/>
        <w:rPr>
          <w:sz w:val="24"/>
          <w:szCs w:val="24"/>
        </w:rPr>
      </w:pPr>
      <w:r w:rsidRPr="00BF462D">
        <w:rPr>
          <w:sz w:val="24"/>
          <w:szCs w:val="24"/>
        </w:rPr>
        <w:t>//        \sum&lt;</w:t>
      </w:r>
      <w:proofErr w:type="spellStart"/>
      <w:r w:rsidRPr="00BF462D">
        <w:rPr>
          <w:sz w:val="24"/>
          <w:szCs w:val="24"/>
        </w:rPr>
        <w:t>sub_part</w:t>
      </w:r>
      <w:proofErr w:type="spellEnd"/>
      <w:r w:rsidRPr="00BF462D">
        <w:rPr>
          <w:sz w:val="24"/>
          <w:szCs w:val="24"/>
        </w:rPr>
        <w:t>&gt; &lt;</w:t>
      </w:r>
      <w:proofErr w:type="spellStart"/>
      <w:r w:rsidRPr="00BF462D">
        <w:rPr>
          <w:sz w:val="24"/>
          <w:szCs w:val="24"/>
        </w:rPr>
        <w:t>eqn_item</w:t>
      </w:r>
      <w:proofErr w:type="spellEnd"/>
      <w:r w:rsidRPr="00BF462D">
        <w:rPr>
          <w:sz w:val="24"/>
          <w:szCs w:val="24"/>
        </w:rPr>
        <w:t>&gt; |</w:t>
      </w:r>
    </w:p>
    <w:p w14:paraId="697BA5C5" w14:textId="5CE645BF" w:rsidR="00DE1C09" w:rsidRPr="00BF462D" w:rsidRDefault="00DE1C09" w:rsidP="00DE1C09">
      <w:pPr>
        <w:spacing w:line="276" w:lineRule="auto"/>
        <w:ind w:firstLineChars="200" w:firstLine="480"/>
        <w:rPr>
          <w:sz w:val="24"/>
          <w:szCs w:val="24"/>
        </w:rPr>
      </w:pPr>
      <w:r w:rsidRPr="00BF462D">
        <w:rPr>
          <w:sz w:val="24"/>
          <w:szCs w:val="24"/>
        </w:rPr>
        <w:t>//        \sum&lt;</w:t>
      </w:r>
      <w:proofErr w:type="spellStart"/>
      <w:r w:rsidRPr="00BF462D">
        <w:rPr>
          <w:sz w:val="24"/>
          <w:szCs w:val="24"/>
        </w:rPr>
        <w:t>sup_part</w:t>
      </w:r>
      <w:proofErr w:type="spellEnd"/>
      <w:r w:rsidRPr="00BF462D">
        <w:rPr>
          <w:sz w:val="24"/>
          <w:szCs w:val="24"/>
        </w:rPr>
        <w:t>&gt; &lt;</w:t>
      </w:r>
      <w:proofErr w:type="spellStart"/>
      <w:r w:rsidRPr="00BF462D">
        <w:rPr>
          <w:sz w:val="24"/>
          <w:szCs w:val="24"/>
        </w:rPr>
        <w:t>eqn_item</w:t>
      </w:r>
      <w:proofErr w:type="spellEnd"/>
      <w:r w:rsidRPr="00BF462D">
        <w:rPr>
          <w:sz w:val="24"/>
          <w:szCs w:val="24"/>
        </w:rPr>
        <w:t>&gt; |</w:t>
      </w:r>
    </w:p>
    <w:p w14:paraId="7F6E332A" w14:textId="090EA4FB" w:rsidR="00DE1C09" w:rsidRPr="00BF462D" w:rsidRDefault="00DE1C09" w:rsidP="00DE1C09">
      <w:pPr>
        <w:spacing w:line="276" w:lineRule="auto"/>
        <w:ind w:firstLineChars="200" w:firstLine="480"/>
        <w:rPr>
          <w:sz w:val="24"/>
          <w:szCs w:val="24"/>
        </w:rPr>
      </w:pPr>
      <w:r w:rsidRPr="00BF462D">
        <w:rPr>
          <w:sz w:val="24"/>
          <w:szCs w:val="24"/>
        </w:rPr>
        <w:t>//        \sum&lt;</w:t>
      </w:r>
      <w:proofErr w:type="spellStart"/>
      <w:r w:rsidRPr="00BF462D">
        <w:rPr>
          <w:sz w:val="24"/>
          <w:szCs w:val="24"/>
        </w:rPr>
        <w:t>both_part</w:t>
      </w:r>
      <w:proofErr w:type="spellEnd"/>
      <w:r w:rsidRPr="00BF462D">
        <w:rPr>
          <w:sz w:val="24"/>
          <w:szCs w:val="24"/>
        </w:rPr>
        <w:t>&gt; &lt;</w:t>
      </w:r>
      <w:proofErr w:type="spellStart"/>
      <w:r w:rsidRPr="00BF462D">
        <w:rPr>
          <w:sz w:val="24"/>
          <w:szCs w:val="24"/>
        </w:rPr>
        <w:t>eqn_item</w:t>
      </w:r>
      <w:proofErr w:type="spellEnd"/>
      <w:r w:rsidRPr="00BF462D">
        <w:rPr>
          <w:sz w:val="24"/>
          <w:szCs w:val="24"/>
        </w:rPr>
        <w:t>&gt;</w:t>
      </w:r>
    </w:p>
    <w:p w14:paraId="41ADDCCD" w14:textId="77777777" w:rsidR="00DE1C09" w:rsidRPr="00BF462D" w:rsidRDefault="00DE1C09" w:rsidP="00DE1C09">
      <w:pPr>
        <w:spacing w:line="276" w:lineRule="auto"/>
        <w:ind w:firstLineChars="200" w:firstLine="480"/>
        <w:rPr>
          <w:sz w:val="24"/>
          <w:szCs w:val="24"/>
        </w:rPr>
      </w:pPr>
      <w:r w:rsidRPr="00BF462D">
        <w:rPr>
          <w:sz w:val="24"/>
          <w:szCs w:val="24"/>
        </w:rPr>
        <w:t>//</w:t>
      </w:r>
    </w:p>
    <w:p w14:paraId="45FC78C4"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sqrt_item</w:t>
      </w:r>
      <w:proofErr w:type="spellEnd"/>
      <w:proofErr w:type="gramStart"/>
      <w:r w:rsidRPr="00BF462D">
        <w:rPr>
          <w:sz w:val="24"/>
          <w:szCs w:val="24"/>
        </w:rPr>
        <w:t>&gt; ::=</w:t>
      </w:r>
      <w:proofErr w:type="gramEnd"/>
      <w:r w:rsidRPr="00BF462D">
        <w:rPr>
          <w:sz w:val="24"/>
          <w:szCs w:val="24"/>
        </w:rPr>
        <w:t xml:space="preserve"> \sqrt&lt;</w:t>
      </w:r>
      <w:proofErr w:type="spellStart"/>
      <w:r w:rsidRPr="00BF462D">
        <w:rPr>
          <w:sz w:val="24"/>
          <w:szCs w:val="24"/>
        </w:rPr>
        <w:t>eqn_item</w:t>
      </w:r>
      <w:proofErr w:type="spellEnd"/>
      <w:r w:rsidRPr="00BF462D">
        <w:rPr>
          <w:sz w:val="24"/>
          <w:szCs w:val="24"/>
        </w:rPr>
        <w:t>&gt;</w:t>
      </w:r>
    </w:p>
    <w:p w14:paraId="01B1DE4F" w14:textId="77777777" w:rsidR="00DE1C09" w:rsidRPr="00BF462D" w:rsidRDefault="00DE1C09" w:rsidP="00DE1C09">
      <w:pPr>
        <w:spacing w:line="276" w:lineRule="auto"/>
        <w:ind w:firstLineChars="200" w:firstLine="480"/>
        <w:rPr>
          <w:sz w:val="24"/>
          <w:szCs w:val="24"/>
        </w:rPr>
      </w:pPr>
      <w:r w:rsidRPr="00BF462D">
        <w:rPr>
          <w:sz w:val="24"/>
          <w:szCs w:val="24"/>
        </w:rPr>
        <w:t>//</w:t>
      </w:r>
    </w:p>
    <w:p w14:paraId="1FAA2DC8" w14:textId="77777777" w:rsidR="00DE1C09"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frac_item</w:t>
      </w:r>
      <w:proofErr w:type="spellEnd"/>
      <w:proofErr w:type="gramStart"/>
      <w:r w:rsidRPr="00BF462D">
        <w:rPr>
          <w:sz w:val="24"/>
          <w:szCs w:val="24"/>
        </w:rPr>
        <w:t>&gt; ::=</w:t>
      </w:r>
      <w:proofErr w:type="gramEnd"/>
      <w:r w:rsidRPr="00BF462D">
        <w:rPr>
          <w:sz w:val="24"/>
          <w:szCs w:val="24"/>
        </w:rPr>
        <w:t xml:space="preserve"> \frac&lt;group&gt;&lt;group&gt;</w:t>
      </w:r>
    </w:p>
    <w:p w14:paraId="5EAB0429" w14:textId="77777777" w:rsidR="00DE1C09" w:rsidRPr="00BF462D" w:rsidRDefault="00DE1C09" w:rsidP="00DE1C09">
      <w:pPr>
        <w:spacing w:line="276" w:lineRule="auto"/>
        <w:ind w:firstLineChars="200" w:firstLine="480"/>
        <w:rPr>
          <w:sz w:val="24"/>
          <w:szCs w:val="24"/>
        </w:rPr>
      </w:pPr>
      <w:r w:rsidRPr="00BF462D">
        <w:rPr>
          <w:sz w:val="24"/>
          <w:szCs w:val="24"/>
        </w:rPr>
        <w:t>//</w:t>
      </w:r>
    </w:p>
    <w:p w14:paraId="173E3CA4" w14:textId="088FB62D" w:rsidR="00F52394" w:rsidRPr="00BF462D" w:rsidRDefault="00DE1C09" w:rsidP="00DE1C09">
      <w:pPr>
        <w:spacing w:line="276" w:lineRule="auto"/>
        <w:ind w:firstLineChars="200" w:firstLine="480"/>
        <w:rPr>
          <w:sz w:val="24"/>
          <w:szCs w:val="24"/>
        </w:rPr>
      </w:pPr>
      <w:r w:rsidRPr="00BF462D">
        <w:rPr>
          <w:sz w:val="24"/>
          <w:szCs w:val="24"/>
        </w:rPr>
        <w:t>// &lt;</w:t>
      </w:r>
      <w:proofErr w:type="spellStart"/>
      <w:r w:rsidRPr="00BF462D">
        <w:rPr>
          <w:sz w:val="24"/>
          <w:szCs w:val="24"/>
        </w:rPr>
        <w:t>lines_item</w:t>
      </w:r>
      <w:proofErr w:type="spellEnd"/>
      <w:proofErr w:type="gramStart"/>
      <w:r w:rsidRPr="00BF462D">
        <w:rPr>
          <w:sz w:val="24"/>
          <w:szCs w:val="24"/>
        </w:rPr>
        <w:t>&gt; ::=</w:t>
      </w:r>
      <w:proofErr w:type="gramEnd"/>
      <w:r w:rsidRPr="00BF462D">
        <w:rPr>
          <w:sz w:val="24"/>
          <w:szCs w:val="24"/>
        </w:rPr>
        <w:t xml:space="preserve"> \lines {&lt;group&gt; &lt;group&gt;</w:t>
      </w:r>
      <w:r w:rsidR="007E30B8" w:rsidRPr="00BF462D">
        <w:rPr>
          <w:sz w:val="24"/>
          <w:szCs w:val="24"/>
        </w:rPr>
        <w:t>...</w:t>
      </w:r>
      <w:r w:rsidRPr="00BF462D">
        <w:rPr>
          <w:sz w:val="24"/>
          <w:szCs w:val="24"/>
        </w:rPr>
        <w:t xml:space="preserve"> }</w:t>
      </w:r>
    </w:p>
    <w:sectPr w:rsidR="00F52394" w:rsidRPr="00BF462D" w:rsidSect="00E033B5">
      <w:footerReference w:type="default" r:id="rId511"/>
      <w:pgSz w:w="11906" w:h="16838"/>
      <w:pgMar w:top="1440" w:right="1440" w:bottom="1440" w:left="144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B9A49F" w14:textId="77777777" w:rsidR="00043FAF" w:rsidRDefault="00043FAF" w:rsidP="00FD2E0D">
      <w:r>
        <w:separator/>
      </w:r>
    </w:p>
  </w:endnote>
  <w:endnote w:type="continuationSeparator" w:id="0">
    <w:p w14:paraId="23B80E93" w14:textId="77777777" w:rsidR="00043FAF" w:rsidRDefault="00043FAF" w:rsidP="00FD2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HGMaruGothicMPRO">
    <w:charset w:val="80"/>
    <w:family w:val="swiss"/>
    <w:pitch w:val="variable"/>
    <w:sig w:usb0="E00002FF" w:usb1="2AC7EDFE" w:usb2="00000012" w:usb3="00000000" w:csb0="0002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2483486"/>
      <w:docPartObj>
        <w:docPartGallery w:val="Page Numbers (Bottom of Page)"/>
        <w:docPartUnique/>
      </w:docPartObj>
    </w:sdtPr>
    <w:sdtContent>
      <w:p w14:paraId="436ED07C" w14:textId="77777777" w:rsidR="004C660B" w:rsidRDefault="004C660B">
        <w:pPr>
          <w:pStyle w:val="a7"/>
          <w:jc w:val="center"/>
        </w:pPr>
        <w:r>
          <w:fldChar w:fldCharType="begin"/>
        </w:r>
        <w:r>
          <w:instrText>PAGE   \* MERGEFORMAT</w:instrText>
        </w:r>
        <w:r>
          <w:fldChar w:fldCharType="separate"/>
        </w:r>
        <w:r>
          <w:rPr>
            <w:lang w:val="zh-CN"/>
          </w:rPr>
          <w:t>2</w:t>
        </w:r>
        <w:r>
          <w:fldChar w:fldCharType="end"/>
        </w:r>
      </w:p>
    </w:sdtContent>
  </w:sdt>
  <w:p w14:paraId="0D40FFA3" w14:textId="77777777" w:rsidR="004C660B" w:rsidRDefault="004C660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9388425"/>
      <w:docPartObj>
        <w:docPartGallery w:val="Page Numbers (Bottom of Page)"/>
        <w:docPartUnique/>
      </w:docPartObj>
    </w:sdtPr>
    <w:sdtContent>
      <w:p w14:paraId="6C7E784E" w14:textId="77777777" w:rsidR="004C660B" w:rsidRDefault="004C660B">
        <w:pPr>
          <w:pStyle w:val="a7"/>
          <w:jc w:val="center"/>
        </w:pPr>
        <w:r>
          <w:fldChar w:fldCharType="begin"/>
        </w:r>
        <w:r>
          <w:instrText>PAGE   \* MERGEFORMAT</w:instrText>
        </w:r>
        <w:r>
          <w:fldChar w:fldCharType="separate"/>
        </w:r>
        <w:r>
          <w:rPr>
            <w:lang w:val="zh-CN"/>
          </w:rPr>
          <w:t>2</w:t>
        </w:r>
        <w:r>
          <w:fldChar w:fldCharType="end"/>
        </w:r>
      </w:p>
    </w:sdtContent>
  </w:sdt>
  <w:p w14:paraId="4ADA350E" w14:textId="77777777" w:rsidR="004C660B" w:rsidRDefault="004C66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73134" w14:textId="77777777" w:rsidR="00043FAF" w:rsidRDefault="00043FAF" w:rsidP="00FD2E0D">
      <w:r>
        <w:separator/>
      </w:r>
    </w:p>
  </w:footnote>
  <w:footnote w:type="continuationSeparator" w:id="0">
    <w:p w14:paraId="6CF5A984" w14:textId="77777777" w:rsidR="00043FAF" w:rsidRDefault="00043FAF" w:rsidP="00FD2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956E2" w14:textId="36DE8C3E" w:rsidR="00FE4A84" w:rsidRPr="002B51F0" w:rsidRDefault="00FE4A84" w:rsidP="001218DF">
    <w:pPr>
      <w:pStyle w:val="a7"/>
      <w:ind w:firstLineChars="150" w:firstLine="270"/>
    </w:pPr>
    <w:r w:rsidRPr="001218DF">
      <w:rPr>
        <w:noProof/>
      </w:rPr>
      <w:drawing>
        <wp:anchor distT="0" distB="0" distL="114300" distR="114300" simplePos="0" relativeHeight="251658240" behindDoc="0" locked="0" layoutInCell="1" allowOverlap="1" wp14:anchorId="5B6B7EBD" wp14:editId="6C875B0F">
          <wp:simplePos x="0" y="0"/>
          <wp:positionH relativeFrom="margin">
            <wp:align>left</wp:align>
          </wp:positionH>
          <wp:positionV relativeFrom="paragraph">
            <wp:posOffset>-26670</wp:posOffset>
          </wp:positionV>
          <wp:extent cx="2255520" cy="308610"/>
          <wp:effectExtent l="0" t="0" r="0" b="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5520" cy="308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rPr>
      <w:t>地址：</w:t>
    </w:r>
    <w:r w:rsidRPr="00C975F8">
      <w:rPr>
        <w:rFonts w:hint="eastAsia"/>
      </w:rPr>
      <w:t>上海市</w:t>
    </w:r>
    <w:r>
      <w:rPr>
        <w:rFonts w:hint="eastAsia"/>
      </w:rPr>
      <w:t>杨浦区国权北路</w:t>
    </w:r>
    <w:r>
      <w:rPr>
        <w:rFonts w:hint="eastAsia"/>
      </w:rPr>
      <w:t>1688</w:t>
    </w:r>
    <w:proofErr w:type="gramStart"/>
    <w:r>
      <w:rPr>
        <w:rFonts w:hint="eastAsia"/>
      </w:rPr>
      <w:t>弄湾谷科技</w:t>
    </w:r>
    <w:proofErr w:type="gramEnd"/>
    <w:r>
      <w:rPr>
        <w:rFonts w:hint="eastAsia"/>
      </w:rPr>
      <w:t>园</w:t>
    </w:r>
    <w:r>
      <w:rPr>
        <w:rFonts w:hint="eastAsia"/>
      </w:rPr>
      <w:t>A6</w:t>
    </w:r>
    <w:r>
      <w:rPr>
        <w:rFonts w:hint="eastAsia"/>
      </w:rPr>
      <w:t>座</w:t>
    </w:r>
    <w:r>
      <w:rPr>
        <w:rFonts w:hint="eastAsia"/>
      </w:rPr>
      <w:t>301</w:t>
    </w:r>
    <w:r>
      <w:rPr>
        <w:rFonts w:hint="eastAsia"/>
      </w:rPr>
      <w:t>室</w:t>
    </w:r>
  </w:p>
  <w:p w14:paraId="1EAA70BE" w14:textId="44BF9D54" w:rsidR="00FE4A84" w:rsidRPr="002B51F0" w:rsidRDefault="00FE4A84" w:rsidP="00FE4A84">
    <w:pPr>
      <w:pStyle w:val="a7"/>
      <w:ind w:firstLineChars="150" w:firstLine="270"/>
    </w:pPr>
    <w:r w:rsidRPr="002B51F0">
      <w:rPr>
        <w:rFonts w:hint="eastAsia"/>
      </w:rPr>
      <w:t>电话：</w:t>
    </w:r>
    <w:r>
      <w:rPr>
        <w:rFonts w:hint="eastAsia"/>
      </w:rPr>
      <w:t>0</w:t>
    </w:r>
    <w:r w:rsidRPr="002B51F0">
      <w:rPr>
        <w:rFonts w:hint="eastAsia"/>
      </w:rPr>
      <w:t>21</w:t>
    </w:r>
    <w:r>
      <w:rPr>
        <w:rFonts w:hint="eastAsia"/>
      </w:rPr>
      <w:t>-</w:t>
    </w:r>
    <w:r w:rsidRPr="002B51F0">
      <w:rPr>
        <w:rFonts w:hint="eastAsia"/>
      </w:rPr>
      <w:t>5</w:t>
    </w:r>
    <w:r>
      <w:rPr>
        <w:rFonts w:hint="eastAsia"/>
      </w:rPr>
      <w:t>558059</w:t>
    </w:r>
    <w:r w:rsidR="00D74B8C">
      <w:t>0</w:t>
    </w:r>
    <w:r>
      <w:t xml:space="preserve">    </w:t>
    </w:r>
    <w:r w:rsidR="00D74B8C">
      <w:rPr>
        <w:rFonts w:hint="eastAsia"/>
      </w:rPr>
      <w:t>网址：</w:t>
    </w:r>
    <w:r w:rsidR="00D74B8C">
      <w:rPr>
        <w:rFonts w:hint="eastAsia"/>
      </w:rPr>
      <w:t>w</w:t>
    </w:r>
    <w:r w:rsidR="00D74B8C">
      <w:t>ww.franc3d.com</w:t>
    </w:r>
  </w:p>
  <w:p w14:paraId="292203E0" w14:textId="0BB3EC8A" w:rsidR="00FE4A84" w:rsidRPr="00FE4A84" w:rsidRDefault="00FE4A84" w:rsidP="00FE4A84">
    <w:pPr>
      <w:pStyle w:val="a5"/>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83440"/>
    <w:multiLevelType w:val="hybridMultilevel"/>
    <w:tmpl w:val="D0AA9A66"/>
    <w:lvl w:ilvl="0" w:tplc="9044F306">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A3A13A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7D57922"/>
    <w:multiLevelType w:val="hybridMultilevel"/>
    <w:tmpl w:val="56CAF518"/>
    <w:lvl w:ilvl="0" w:tplc="A35CA30A">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17E4354F"/>
    <w:multiLevelType w:val="hybridMultilevel"/>
    <w:tmpl w:val="B574D4A6"/>
    <w:lvl w:ilvl="0" w:tplc="0409000F">
      <w:start w:val="1"/>
      <w:numFmt w:val="decimal"/>
      <w:lvlText w:val="%1."/>
      <w:lvlJc w:val="left"/>
      <w:pPr>
        <w:ind w:left="960" w:hanging="48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4" w15:restartNumberingAfterBreak="0">
    <w:nsid w:val="22D74F35"/>
    <w:multiLevelType w:val="hybridMultilevel"/>
    <w:tmpl w:val="F8FA2D2C"/>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377E1B79"/>
    <w:multiLevelType w:val="hybridMultilevel"/>
    <w:tmpl w:val="54AA68D0"/>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57261D65"/>
    <w:multiLevelType w:val="hybridMultilevel"/>
    <w:tmpl w:val="AD3C78D0"/>
    <w:lvl w:ilvl="0" w:tplc="9044F306">
      <w:start w:val="1"/>
      <w:numFmt w:val="japaneseCounting"/>
      <w:lvlText w:val="%1、"/>
      <w:lvlJc w:val="left"/>
      <w:pPr>
        <w:ind w:left="96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761171525">
    <w:abstractNumId w:val="5"/>
  </w:num>
  <w:num w:numId="2" w16cid:durableId="1369916422">
    <w:abstractNumId w:val="0"/>
  </w:num>
  <w:num w:numId="3" w16cid:durableId="398556160">
    <w:abstractNumId w:val="6"/>
  </w:num>
  <w:num w:numId="4" w16cid:durableId="83113068">
    <w:abstractNumId w:val="3"/>
  </w:num>
  <w:num w:numId="5" w16cid:durableId="2144998131">
    <w:abstractNumId w:val="1"/>
  </w:num>
  <w:num w:numId="6" w16cid:durableId="1477264566">
    <w:abstractNumId w:val="4"/>
  </w:num>
  <w:num w:numId="7" w16cid:durableId="20347256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45F"/>
    <w:rsid w:val="00000325"/>
    <w:rsid w:val="00001A4A"/>
    <w:rsid w:val="00001DCF"/>
    <w:rsid w:val="0000308B"/>
    <w:rsid w:val="000036A0"/>
    <w:rsid w:val="0000455D"/>
    <w:rsid w:val="000045D7"/>
    <w:rsid w:val="000050BF"/>
    <w:rsid w:val="0000649D"/>
    <w:rsid w:val="0000666D"/>
    <w:rsid w:val="000066B3"/>
    <w:rsid w:val="00006ABC"/>
    <w:rsid w:val="000077D2"/>
    <w:rsid w:val="000102B1"/>
    <w:rsid w:val="00010438"/>
    <w:rsid w:val="00011277"/>
    <w:rsid w:val="000159A3"/>
    <w:rsid w:val="00017F0A"/>
    <w:rsid w:val="000225F0"/>
    <w:rsid w:val="00022CDA"/>
    <w:rsid w:val="000233B4"/>
    <w:rsid w:val="00024646"/>
    <w:rsid w:val="00025011"/>
    <w:rsid w:val="00025AFC"/>
    <w:rsid w:val="00027638"/>
    <w:rsid w:val="00030A31"/>
    <w:rsid w:val="00030F1B"/>
    <w:rsid w:val="000334C6"/>
    <w:rsid w:val="0003412E"/>
    <w:rsid w:val="00034576"/>
    <w:rsid w:val="00035ACA"/>
    <w:rsid w:val="00035CFC"/>
    <w:rsid w:val="000362AD"/>
    <w:rsid w:val="0003683C"/>
    <w:rsid w:val="00036D07"/>
    <w:rsid w:val="000379AE"/>
    <w:rsid w:val="00037E28"/>
    <w:rsid w:val="000402D8"/>
    <w:rsid w:val="00040E05"/>
    <w:rsid w:val="0004172C"/>
    <w:rsid w:val="00042729"/>
    <w:rsid w:val="00043FAF"/>
    <w:rsid w:val="000467EC"/>
    <w:rsid w:val="00047369"/>
    <w:rsid w:val="00047DE6"/>
    <w:rsid w:val="00051422"/>
    <w:rsid w:val="00052797"/>
    <w:rsid w:val="000527CD"/>
    <w:rsid w:val="000530A0"/>
    <w:rsid w:val="00053C6E"/>
    <w:rsid w:val="00053F75"/>
    <w:rsid w:val="00054552"/>
    <w:rsid w:val="00054BF6"/>
    <w:rsid w:val="000552FC"/>
    <w:rsid w:val="0005537B"/>
    <w:rsid w:val="0005658A"/>
    <w:rsid w:val="00060138"/>
    <w:rsid w:val="000610F4"/>
    <w:rsid w:val="0006198A"/>
    <w:rsid w:val="00061F40"/>
    <w:rsid w:val="00062A71"/>
    <w:rsid w:val="00064240"/>
    <w:rsid w:val="000648E5"/>
    <w:rsid w:val="00065699"/>
    <w:rsid w:val="0006595B"/>
    <w:rsid w:val="000662DF"/>
    <w:rsid w:val="00066422"/>
    <w:rsid w:val="00067A01"/>
    <w:rsid w:val="00067A8B"/>
    <w:rsid w:val="000713D3"/>
    <w:rsid w:val="00071431"/>
    <w:rsid w:val="00071D64"/>
    <w:rsid w:val="000724DA"/>
    <w:rsid w:val="00073005"/>
    <w:rsid w:val="00073600"/>
    <w:rsid w:val="00074D8A"/>
    <w:rsid w:val="000771A3"/>
    <w:rsid w:val="000778FF"/>
    <w:rsid w:val="00077D65"/>
    <w:rsid w:val="0008072A"/>
    <w:rsid w:val="00080E61"/>
    <w:rsid w:val="000814FC"/>
    <w:rsid w:val="00082333"/>
    <w:rsid w:val="00083502"/>
    <w:rsid w:val="00084DC2"/>
    <w:rsid w:val="000858AB"/>
    <w:rsid w:val="00086387"/>
    <w:rsid w:val="0008683C"/>
    <w:rsid w:val="00086D59"/>
    <w:rsid w:val="00086EA1"/>
    <w:rsid w:val="000878F0"/>
    <w:rsid w:val="00090005"/>
    <w:rsid w:val="00090252"/>
    <w:rsid w:val="000907DB"/>
    <w:rsid w:val="00091851"/>
    <w:rsid w:val="00092042"/>
    <w:rsid w:val="00092874"/>
    <w:rsid w:val="000938B6"/>
    <w:rsid w:val="00093C29"/>
    <w:rsid w:val="00094AFA"/>
    <w:rsid w:val="00096D9B"/>
    <w:rsid w:val="000A0835"/>
    <w:rsid w:val="000A2093"/>
    <w:rsid w:val="000A4289"/>
    <w:rsid w:val="000A4B0D"/>
    <w:rsid w:val="000A577F"/>
    <w:rsid w:val="000A5B0C"/>
    <w:rsid w:val="000A6153"/>
    <w:rsid w:val="000A78B0"/>
    <w:rsid w:val="000B1A2D"/>
    <w:rsid w:val="000B1EF7"/>
    <w:rsid w:val="000B3194"/>
    <w:rsid w:val="000B3400"/>
    <w:rsid w:val="000B450D"/>
    <w:rsid w:val="000B5A24"/>
    <w:rsid w:val="000B5D45"/>
    <w:rsid w:val="000B6415"/>
    <w:rsid w:val="000B69E4"/>
    <w:rsid w:val="000B7DBF"/>
    <w:rsid w:val="000C02F0"/>
    <w:rsid w:val="000C05E2"/>
    <w:rsid w:val="000C0BF6"/>
    <w:rsid w:val="000C4FEF"/>
    <w:rsid w:val="000C6942"/>
    <w:rsid w:val="000C733A"/>
    <w:rsid w:val="000D01CB"/>
    <w:rsid w:val="000D11C1"/>
    <w:rsid w:val="000D4586"/>
    <w:rsid w:val="000D5E06"/>
    <w:rsid w:val="000D5EEC"/>
    <w:rsid w:val="000D705F"/>
    <w:rsid w:val="000D7742"/>
    <w:rsid w:val="000E10B0"/>
    <w:rsid w:val="000E2A3A"/>
    <w:rsid w:val="000E6270"/>
    <w:rsid w:val="000E67AC"/>
    <w:rsid w:val="000E69C3"/>
    <w:rsid w:val="000E7FB2"/>
    <w:rsid w:val="000F049F"/>
    <w:rsid w:val="000F062A"/>
    <w:rsid w:val="000F0D68"/>
    <w:rsid w:val="000F10AC"/>
    <w:rsid w:val="000F147D"/>
    <w:rsid w:val="000F17C5"/>
    <w:rsid w:val="000F26D3"/>
    <w:rsid w:val="000F327E"/>
    <w:rsid w:val="000F47F1"/>
    <w:rsid w:val="000F6325"/>
    <w:rsid w:val="000F67B0"/>
    <w:rsid w:val="000F7192"/>
    <w:rsid w:val="000F74C2"/>
    <w:rsid w:val="000F7546"/>
    <w:rsid w:val="00103FD2"/>
    <w:rsid w:val="00104A27"/>
    <w:rsid w:val="001050A5"/>
    <w:rsid w:val="001056AF"/>
    <w:rsid w:val="001060C4"/>
    <w:rsid w:val="00106812"/>
    <w:rsid w:val="001072B9"/>
    <w:rsid w:val="001101AE"/>
    <w:rsid w:val="00110BD9"/>
    <w:rsid w:val="00112C2C"/>
    <w:rsid w:val="00112E82"/>
    <w:rsid w:val="0011380C"/>
    <w:rsid w:val="0011387A"/>
    <w:rsid w:val="00113AD6"/>
    <w:rsid w:val="00113D4B"/>
    <w:rsid w:val="0011403B"/>
    <w:rsid w:val="001143AF"/>
    <w:rsid w:val="00114672"/>
    <w:rsid w:val="0011722D"/>
    <w:rsid w:val="00117A7D"/>
    <w:rsid w:val="00120106"/>
    <w:rsid w:val="001201A6"/>
    <w:rsid w:val="00120E45"/>
    <w:rsid w:val="001212C2"/>
    <w:rsid w:val="001218DF"/>
    <w:rsid w:val="0012229E"/>
    <w:rsid w:val="00126741"/>
    <w:rsid w:val="00127623"/>
    <w:rsid w:val="00127D4B"/>
    <w:rsid w:val="001305AF"/>
    <w:rsid w:val="00130E95"/>
    <w:rsid w:val="0013104B"/>
    <w:rsid w:val="0013106E"/>
    <w:rsid w:val="00131723"/>
    <w:rsid w:val="001323D8"/>
    <w:rsid w:val="001323E2"/>
    <w:rsid w:val="00132865"/>
    <w:rsid w:val="00133184"/>
    <w:rsid w:val="001350DF"/>
    <w:rsid w:val="001354E2"/>
    <w:rsid w:val="00136052"/>
    <w:rsid w:val="0013620F"/>
    <w:rsid w:val="00136460"/>
    <w:rsid w:val="00136A19"/>
    <w:rsid w:val="001403F4"/>
    <w:rsid w:val="001404F4"/>
    <w:rsid w:val="00140930"/>
    <w:rsid w:val="00140ACE"/>
    <w:rsid w:val="00143DD5"/>
    <w:rsid w:val="00144C2B"/>
    <w:rsid w:val="001452A0"/>
    <w:rsid w:val="0014750E"/>
    <w:rsid w:val="001475E2"/>
    <w:rsid w:val="00151D70"/>
    <w:rsid w:val="0015237C"/>
    <w:rsid w:val="00153226"/>
    <w:rsid w:val="001535A1"/>
    <w:rsid w:val="00153DC1"/>
    <w:rsid w:val="00154892"/>
    <w:rsid w:val="00154D62"/>
    <w:rsid w:val="001559BF"/>
    <w:rsid w:val="00155A7D"/>
    <w:rsid w:val="00156813"/>
    <w:rsid w:val="00156B18"/>
    <w:rsid w:val="00157176"/>
    <w:rsid w:val="00157AC2"/>
    <w:rsid w:val="00160F23"/>
    <w:rsid w:val="00161C54"/>
    <w:rsid w:val="0016216A"/>
    <w:rsid w:val="001628B2"/>
    <w:rsid w:val="00162DD9"/>
    <w:rsid w:val="00163206"/>
    <w:rsid w:val="001635AC"/>
    <w:rsid w:val="00163791"/>
    <w:rsid w:val="0016439F"/>
    <w:rsid w:val="001647DF"/>
    <w:rsid w:val="00167202"/>
    <w:rsid w:val="00167734"/>
    <w:rsid w:val="00167DDA"/>
    <w:rsid w:val="00170624"/>
    <w:rsid w:val="00170F14"/>
    <w:rsid w:val="001715D1"/>
    <w:rsid w:val="0017296F"/>
    <w:rsid w:val="001733F1"/>
    <w:rsid w:val="00174093"/>
    <w:rsid w:val="001745E3"/>
    <w:rsid w:val="0017476A"/>
    <w:rsid w:val="00176629"/>
    <w:rsid w:val="00176B3C"/>
    <w:rsid w:val="00176C6D"/>
    <w:rsid w:val="00182944"/>
    <w:rsid w:val="00185A39"/>
    <w:rsid w:val="001875AA"/>
    <w:rsid w:val="00187729"/>
    <w:rsid w:val="001907B1"/>
    <w:rsid w:val="00190FD4"/>
    <w:rsid w:val="001910FB"/>
    <w:rsid w:val="00191D1B"/>
    <w:rsid w:val="0019224A"/>
    <w:rsid w:val="00193185"/>
    <w:rsid w:val="00193220"/>
    <w:rsid w:val="0019423A"/>
    <w:rsid w:val="0019621A"/>
    <w:rsid w:val="001A2DBC"/>
    <w:rsid w:val="001A4212"/>
    <w:rsid w:val="001A452A"/>
    <w:rsid w:val="001A4615"/>
    <w:rsid w:val="001A5A56"/>
    <w:rsid w:val="001A62A6"/>
    <w:rsid w:val="001A6FE8"/>
    <w:rsid w:val="001A7334"/>
    <w:rsid w:val="001A73B1"/>
    <w:rsid w:val="001A7CCE"/>
    <w:rsid w:val="001B0F9E"/>
    <w:rsid w:val="001B1ADC"/>
    <w:rsid w:val="001B4FBD"/>
    <w:rsid w:val="001B51C5"/>
    <w:rsid w:val="001B58A6"/>
    <w:rsid w:val="001B7296"/>
    <w:rsid w:val="001B7C9D"/>
    <w:rsid w:val="001C1B60"/>
    <w:rsid w:val="001C249A"/>
    <w:rsid w:val="001C3897"/>
    <w:rsid w:val="001C51FD"/>
    <w:rsid w:val="001C574F"/>
    <w:rsid w:val="001C5ADC"/>
    <w:rsid w:val="001C5BAC"/>
    <w:rsid w:val="001C70F8"/>
    <w:rsid w:val="001C7201"/>
    <w:rsid w:val="001C7211"/>
    <w:rsid w:val="001D05D9"/>
    <w:rsid w:val="001D0709"/>
    <w:rsid w:val="001D1BE2"/>
    <w:rsid w:val="001D2221"/>
    <w:rsid w:val="001D2565"/>
    <w:rsid w:val="001D3387"/>
    <w:rsid w:val="001D3602"/>
    <w:rsid w:val="001D5667"/>
    <w:rsid w:val="001D7030"/>
    <w:rsid w:val="001D79E5"/>
    <w:rsid w:val="001E035A"/>
    <w:rsid w:val="001E2391"/>
    <w:rsid w:val="001E28EE"/>
    <w:rsid w:val="001E58D5"/>
    <w:rsid w:val="001E618C"/>
    <w:rsid w:val="001E64E6"/>
    <w:rsid w:val="001E667E"/>
    <w:rsid w:val="001E66F4"/>
    <w:rsid w:val="001E7295"/>
    <w:rsid w:val="001F1997"/>
    <w:rsid w:val="001F207A"/>
    <w:rsid w:val="001F2220"/>
    <w:rsid w:val="001F3597"/>
    <w:rsid w:val="001F4DBA"/>
    <w:rsid w:val="001F63BD"/>
    <w:rsid w:val="001F7DD0"/>
    <w:rsid w:val="002012BB"/>
    <w:rsid w:val="00201BDD"/>
    <w:rsid w:val="00204272"/>
    <w:rsid w:val="0020432D"/>
    <w:rsid w:val="00205B43"/>
    <w:rsid w:val="00206E73"/>
    <w:rsid w:val="0021015C"/>
    <w:rsid w:val="0021055C"/>
    <w:rsid w:val="00210D05"/>
    <w:rsid w:val="00212209"/>
    <w:rsid w:val="002137A4"/>
    <w:rsid w:val="00214854"/>
    <w:rsid w:val="00215E81"/>
    <w:rsid w:val="00216458"/>
    <w:rsid w:val="00216C58"/>
    <w:rsid w:val="00216FF6"/>
    <w:rsid w:val="00217254"/>
    <w:rsid w:val="00217D1A"/>
    <w:rsid w:val="00220C23"/>
    <w:rsid w:val="002229F5"/>
    <w:rsid w:val="002239A4"/>
    <w:rsid w:val="0022484F"/>
    <w:rsid w:val="00226112"/>
    <w:rsid w:val="002267FA"/>
    <w:rsid w:val="00226972"/>
    <w:rsid w:val="00226CDC"/>
    <w:rsid w:val="00226DF6"/>
    <w:rsid w:val="00227689"/>
    <w:rsid w:val="002279F4"/>
    <w:rsid w:val="00227E4F"/>
    <w:rsid w:val="0023058A"/>
    <w:rsid w:val="00231487"/>
    <w:rsid w:val="00231FB8"/>
    <w:rsid w:val="0023261D"/>
    <w:rsid w:val="00233281"/>
    <w:rsid w:val="00233601"/>
    <w:rsid w:val="002338C8"/>
    <w:rsid w:val="00233B13"/>
    <w:rsid w:val="00234568"/>
    <w:rsid w:val="00234B98"/>
    <w:rsid w:val="002350ED"/>
    <w:rsid w:val="002353CC"/>
    <w:rsid w:val="0023704B"/>
    <w:rsid w:val="00237C4B"/>
    <w:rsid w:val="00240D90"/>
    <w:rsid w:val="002416F1"/>
    <w:rsid w:val="00241BFD"/>
    <w:rsid w:val="00243302"/>
    <w:rsid w:val="00244BB3"/>
    <w:rsid w:val="00244C9E"/>
    <w:rsid w:val="002452A2"/>
    <w:rsid w:val="00246D50"/>
    <w:rsid w:val="00253070"/>
    <w:rsid w:val="00254C28"/>
    <w:rsid w:val="00254DB2"/>
    <w:rsid w:val="00254E7A"/>
    <w:rsid w:val="00256084"/>
    <w:rsid w:val="00256381"/>
    <w:rsid w:val="0026035E"/>
    <w:rsid w:val="00261570"/>
    <w:rsid w:val="00261735"/>
    <w:rsid w:val="0026205A"/>
    <w:rsid w:val="00262147"/>
    <w:rsid w:val="002629DA"/>
    <w:rsid w:val="0026472B"/>
    <w:rsid w:val="00264A84"/>
    <w:rsid w:val="00264B91"/>
    <w:rsid w:val="00265104"/>
    <w:rsid w:val="0026621E"/>
    <w:rsid w:val="002678C8"/>
    <w:rsid w:val="00270525"/>
    <w:rsid w:val="0027096A"/>
    <w:rsid w:val="00270C86"/>
    <w:rsid w:val="0027142A"/>
    <w:rsid w:val="00272DAD"/>
    <w:rsid w:val="00274702"/>
    <w:rsid w:val="00274842"/>
    <w:rsid w:val="002748AB"/>
    <w:rsid w:val="00274BD4"/>
    <w:rsid w:val="00274CC6"/>
    <w:rsid w:val="00274E41"/>
    <w:rsid w:val="0027675E"/>
    <w:rsid w:val="00280C0D"/>
    <w:rsid w:val="00280ECA"/>
    <w:rsid w:val="00280FD7"/>
    <w:rsid w:val="00282622"/>
    <w:rsid w:val="00282744"/>
    <w:rsid w:val="00282B7B"/>
    <w:rsid w:val="00282F93"/>
    <w:rsid w:val="002830A8"/>
    <w:rsid w:val="0028353A"/>
    <w:rsid w:val="002836B1"/>
    <w:rsid w:val="00285F3C"/>
    <w:rsid w:val="00286C1C"/>
    <w:rsid w:val="00287444"/>
    <w:rsid w:val="002915B5"/>
    <w:rsid w:val="00292A1E"/>
    <w:rsid w:val="00292C26"/>
    <w:rsid w:val="00293094"/>
    <w:rsid w:val="002936F8"/>
    <w:rsid w:val="00293A3C"/>
    <w:rsid w:val="00294C70"/>
    <w:rsid w:val="00294DCB"/>
    <w:rsid w:val="00295EE8"/>
    <w:rsid w:val="00296C0C"/>
    <w:rsid w:val="00296F1C"/>
    <w:rsid w:val="00297737"/>
    <w:rsid w:val="00297DE7"/>
    <w:rsid w:val="00297E92"/>
    <w:rsid w:val="002A0B3F"/>
    <w:rsid w:val="002A19C0"/>
    <w:rsid w:val="002A2ADA"/>
    <w:rsid w:val="002A2F8A"/>
    <w:rsid w:val="002A3384"/>
    <w:rsid w:val="002A3BC5"/>
    <w:rsid w:val="002A4886"/>
    <w:rsid w:val="002A7266"/>
    <w:rsid w:val="002A79C4"/>
    <w:rsid w:val="002B05CF"/>
    <w:rsid w:val="002B1635"/>
    <w:rsid w:val="002B25F1"/>
    <w:rsid w:val="002B3E6A"/>
    <w:rsid w:val="002B4FED"/>
    <w:rsid w:val="002B5C26"/>
    <w:rsid w:val="002B6893"/>
    <w:rsid w:val="002B74C2"/>
    <w:rsid w:val="002B7590"/>
    <w:rsid w:val="002C0B38"/>
    <w:rsid w:val="002C36E6"/>
    <w:rsid w:val="002C48F2"/>
    <w:rsid w:val="002C52E5"/>
    <w:rsid w:val="002C63A8"/>
    <w:rsid w:val="002C642C"/>
    <w:rsid w:val="002C7170"/>
    <w:rsid w:val="002C7725"/>
    <w:rsid w:val="002C7918"/>
    <w:rsid w:val="002D0B14"/>
    <w:rsid w:val="002D0DA8"/>
    <w:rsid w:val="002D0EDF"/>
    <w:rsid w:val="002D26B3"/>
    <w:rsid w:val="002D295F"/>
    <w:rsid w:val="002D2DBB"/>
    <w:rsid w:val="002D481A"/>
    <w:rsid w:val="002D48AA"/>
    <w:rsid w:val="002D4E45"/>
    <w:rsid w:val="002D5CFB"/>
    <w:rsid w:val="002D5F21"/>
    <w:rsid w:val="002D5FCC"/>
    <w:rsid w:val="002D6BC4"/>
    <w:rsid w:val="002D6E32"/>
    <w:rsid w:val="002D7783"/>
    <w:rsid w:val="002E0889"/>
    <w:rsid w:val="002E2313"/>
    <w:rsid w:val="002E3EF8"/>
    <w:rsid w:val="002E4FC0"/>
    <w:rsid w:val="002E52CE"/>
    <w:rsid w:val="002E54DA"/>
    <w:rsid w:val="002E5532"/>
    <w:rsid w:val="002F1929"/>
    <w:rsid w:val="002F3C08"/>
    <w:rsid w:val="002F420A"/>
    <w:rsid w:val="002F46D5"/>
    <w:rsid w:val="002F48CB"/>
    <w:rsid w:val="002F4F20"/>
    <w:rsid w:val="002F575A"/>
    <w:rsid w:val="002F682A"/>
    <w:rsid w:val="002F68FF"/>
    <w:rsid w:val="002F79BF"/>
    <w:rsid w:val="00300619"/>
    <w:rsid w:val="0030067B"/>
    <w:rsid w:val="003016C6"/>
    <w:rsid w:val="00301742"/>
    <w:rsid w:val="0030393A"/>
    <w:rsid w:val="00305E0E"/>
    <w:rsid w:val="003066AD"/>
    <w:rsid w:val="003066EE"/>
    <w:rsid w:val="00306E82"/>
    <w:rsid w:val="00307433"/>
    <w:rsid w:val="003077F0"/>
    <w:rsid w:val="00307FAD"/>
    <w:rsid w:val="0031010D"/>
    <w:rsid w:val="00310FB7"/>
    <w:rsid w:val="003119FE"/>
    <w:rsid w:val="00312F99"/>
    <w:rsid w:val="0031330E"/>
    <w:rsid w:val="00314784"/>
    <w:rsid w:val="00315BD1"/>
    <w:rsid w:val="00316A7F"/>
    <w:rsid w:val="00316C48"/>
    <w:rsid w:val="00316D9B"/>
    <w:rsid w:val="00317BD0"/>
    <w:rsid w:val="00321024"/>
    <w:rsid w:val="00321730"/>
    <w:rsid w:val="00322CC5"/>
    <w:rsid w:val="003230B3"/>
    <w:rsid w:val="003231CC"/>
    <w:rsid w:val="00323223"/>
    <w:rsid w:val="003235E6"/>
    <w:rsid w:val="0032604B"/>
    <w:rsid w:val="003262AA"/>
    <w:rsid w:val="003265C2"/>
    <w:rsid w:val="00326FDF"/>
    <w:rsid w:val="00330A57"/>
    <w:rsid w:val="003310C7"/>
    <w:rsid w:val="003336D0"/>
    <w:rsid w:val="00334DFD"/>
    <w:rsid w:val="00334E84"/>
    <w:rsid w:val="00335B43"/>
    <w:rsid w:val="003369E1"/>
    <w:rsid w:val="003376B0"/>
    <w:rsid w:val="00337C64"/>
    <w:rsid w:val="00340242"/>
    <w:rsid w:val="00340885"/>
    <w:rsid w:val="00341551"/>
    <w:rsid w:val="00341752"/>
    <w:rsid w:val="00342658"/>
    <w:rsid w:val="00342832"/>
    <w:rsid w:val="00342833"/>
    <w:rsid w:val="00343147"/>
    <w:rsid w:val="00344051"/>
    <w:rsid w:val="003453D1"/>
    <w:rsid w:val="00345F60"/>
    <w:rsid w:val="003505B2"/>
    <w:rsid w:val="00350BD3"/>
    <w:rsid w:val="00350F50"/>
    <w:rsid w:val="00351C08"/>
    <w:rsid w:val="003520AF"/>
    <w:rsid w:val="00352309"/>
    <w:rsid w:val="00352C03"/>
    <w:rsid w:val="003530B4"/>
    <w:rsid w:val="003533FD"/>
    <w:rsid w:val="00356090"/>
    <w:rsid w:val="00356157"/>
    <w:rsid w:val="00356828"/>
    <w:rsid w:val="00362344"/>
    <w:rsid w:val="00363058"/>
    <w:rsid w:val="0036337F"/>
    <w:rsid w:val="00363C86"/>
    <w:rsid w:val="003643F8"/>
    <w:rsid w:val="003663C1"/>
    <w:rsid w:val="00367415"/>
    <w:rsid w:val="003674FB"/>
    <w:rsid w:val="00367865"/>
    <w:rsid w:val="00367E7B"/>
    <w:rsid w:val="00370C03"/>
    <w:rsid w:val="00370EF4"/>
    <w:rsid w:val="003730DB"/>
    <w:rsid w:val="0037322B"/>
    <w:rsid w:val="003733A4"/>
    <w:rsid w:val="0037362B"/>
    <w:rsid w:val="003747B1"/>
    <w:rsid w:val="003752F5"/>
    <w:rsid w:val="003754D9"/>
    <w:rsid w:val="0037573A"/>
    <w:rsid w:val="00376271"/>
    <w:rsid w:val="0037664E"/>
    <w:rsid w:val="00376D8A"/>
    <w:rsid w:val="00377ED8"/>
    <w:rsid w:val="003803B8"/>
    <w:rsid w:val="003803E0"/>
    <w:rsid w:val="00381111"/>
    <w:rsid w:val="00383106"/>
    <w:rsid w:val="00383599"/>
    <w:rsid w:val="003846D5"/>
    <w:rsid w:val="00384CE4"/>
    <w:rsid w:val="00385AEE"/>
    <w:rsid w:val="00385C8C"/>
    <w:rsid w:val="00385E84"/>
    <w:rsid w:val="00386038"/>
    <w:rsid w:val="0038631D"/>
    <w:rsid w:val="00390090"/>
    <w:rsid w:val="003913C6"/>
    <w:rsid w:val="00393B21"/>
    <w:rsid w:val="00393E59"/>
    <w:rsid w:val="00394C19"/>
    <w:rsid w:val="003955B4"/>
    <w:rsid w:val="00397713"/>
    <w:rsid w:val="003A1D78"/>
    <w:rsid w:val="003A226C"/>
    <w:rsid w:val="003A28BA"/>
    <w:rsid w:val="003A299A"/>
    <w:rsid w:val="003A2FFB"/>
    <w:rsid w:val="003A3F49"/>
    <w:rsid w:val="003A4192"/>
    <w:rsid w:val="003A60E8"/>
    <w:rsid w:val="003A6AB9"/>
    <w:rsid w:val="003A7823"/>
    <w:rsid w:val="003A7FAD"/>
    <w:rsid w:val="003B0169"/>
    <w:rsid w:val="003B07B4"/>
    <w:rsid w:val="003B08C3"/>
    <w:rsid w:val="003B0DDE"/>
    <w:rsid w:val="003B478C"/>
    <w:rsid w:val="003B4E89"/>
    <w:rsid w:val="003B5CCC"/>
    <w:rsid w:val="003B6804"/>
    <w:rsid w:val="003C0684"/>
    <w:rsid w:val="003C0B49"/>
    <w:rsid w:val="003C14E3"/>
    <w:rsid w:val="003C167D"/>
    <w:rsid w:val="003C22F1"/>
    <w:rsid w:val="003C2332"/>
    <w:rsid w:val="003C414F"/>
    <w:rsid w:val="003C4B9A"/>
    <w:rsid w:val="003C52A9"/>
    <w:rsid w:val="003D09B5"/>
    <w:rsid w:val="003D10BA"/>
    <w:rsid w:val="003D10C4"/>
    <w:rsid w:val="003D2517"/>
    <w:rsid w:val="003D378E"/>
    <w:rsid w:val="003D3F49"/>
    <w:rsid w:val="003D4289"/>
    <w:rsid w:val="003D4375"/>
    <w:rsid w:val="003D5FC9"/>
    <w:rsid w:val="003D6821"/>
    <w:rsid w:val="003D75E4"/>
    <w:rsid w:val="003D7A36"/>
    <w:rsid w:val="003D7B02"/>
    <w:rsid w:val="003E098B"/>
    <w:rsid w:val="003E0E73"/>
    <w:rsid w:val="003E1F96"/>
    <w:rsid w:val="003E2D98"/>
    <w:rsid w:val="003E2FE2"/>
    <w:rsid w:val="003E5CC4"/>
    <w:rsid w:val="003E70EB"/>
    <w:rsid w:val="003F0048"/>
    <w:rsid w:val="003F1884"/>
    <w:rsid w:val="003F2AEC"/>
    <w:rsid w:val="003F2B8C"/>
    <w:rsid w:val="003F3B6C"/>
    <w:rsid w:val="003F3D7D"/>
    <w:rsid w:val="003F5CE7"/>
    <w:rsid w:val="003F6436"/>
    <w:rsid w:val="003F686D"/>
    <w:rsid w:val="0040164F"/>
    <w:rsid w:val="0040396C"/>
    <w:rsid w:val="0040554B"/>
    <w:rsid w:val="00406B90"/>
    <w:rsid w:val="004072AD"/>
    <w:rsid w:val="00410EB5"/>
    <w:rsid w:val="00412638"/>
    <w:rsid w:val="00412737"/>
    <w:rsid w:val="004141C3"/>
    <w:rsid w:val="004148BD"/>
    <w:rsid w:val="00414B72"/>
    <w:rsid w:val="0041530E"/>
    <w:rsid w:val="00417496"/>
    <w:rsid w:val="004176B4"/>
    <w:rsid w:val="004176D0"/>
    <w:rsid w:val="00417AE5"/>
    <w:rsid w:val="0042062F"/>
    <w:rsid w:val="00420AB4"/>
    <w:rsid w:val="00420B67"/>
    <w:rsid w:val="00421EF5"/>
    <w:rsid w:val="004238F8"/>
    <w:rsid w:val="00423BDB"/>
    <w:rsid w:val="004240E6"/>
    <w:rsid w:val="004251E3"/>
    <w:rsid w:val="0042583B"/>
    <w:rsid w:val="0043004A"/>
    <w:rsid w:val="0043064C"/>
    <w:rsid w:val="00430B0A"/>
    <w:rsid w:val="00430E18"/>
    <w:rsid w:val="00431543"/>
    <w:rsid w:val="004318BA"/>
    <w:rsid w:val="004321F8"/>
    <w:rsid w:val="004327B6"/>
    <w:rsid w:val="00434433"/>
    <w:rsid w:val="00435ABC"/>
    <w:rsid w:val="0043713A"/>
    <w:rsid w:val="00437ABA"/>
    <w:rsid w:val="004400B9"/>
    <w:rsid w:val="00440BE4"/>
    <w:rsid w:val="004411E6"/>
    <w:rsid w:val="00441520"/>
    <w:rsid w:val="00442847"/>
    <w:rsid w:val="004445E0"/>
    <w:rsid w:val="004453B2"/>
    <w:rsid w:val="004475B4"/>
    <w:rsid w:val="00447A26"/>
    <w:rsid w:val="00450B7F"/>
    <w:rsid w:val="0045261E"/>
    <w:rsid w:val="00452DDD"/>
    <w:rsid w:val="004534DE"/>
    <w:rsid w:val="00453539"/>
    <w:rsid w:val="004556B4"/>
    <w:rsid w:val="00455DAA"/>
    <w:rsid w:val="00456D28"/>
    <w:rsid w:val="004620C3"/>
    <w:rsid w:val="00464682"/>
    <w:rsid w:val="00464748"/>
    <w:rsid w:val="00465455"/>
    <w:rsid w:val="0046627F"/>
    <w:rsid w:val="004676C3"/>
    <w:rsid w:val="00467702"/>
    <w:rsid w:val="00470A80"/>
    <w:rsid w:val="00471D8C"/>
    <w:rsid w:val="004724E0"/>
    <w:rsid w:val="00474B55"/>
    <w:rsid w:val="00475AA7"/>
    <w:rsid w:val="00477EBB"/>
    <w:rsid w:val="0048046E"/>
    <w:rsid w:val="004827F5"/>
    <w:rsid w:val="00483E7E"/>
    <w:rsid w:val="004863E9"/>
    <w:rsid w:val="00487F0F"/>
    <w:rsid w:val="00490AF5"/>
    <w:rsid w:val="004924A0"/>
    <w:rsid w:val="004944FB"/>
    <w:rsid w:val="00496F39"/>
    <w:rsid w:val="004977F2"/>
    <w:rsid w:val="004A0B14"/>
    <w:rsid w:val="004A3948"/>
    <w:rsid w:val="004A4A6E"/>
    <w:rsid w:val="004A78E7"/>
    <w:rsid w:val="004A7F5E"/>
    <w:rsid w:val="004B0725"/>
    <w:rsid w:val="004B231E"/>
    <w:rsid w:val="004B26E7"/>
    <w:rsid w:val="004B28B0"/>
    <w:rsid w:val="004B2BF9"/>
    <w:rsid w:val="004B327A"/>
    <w:rsid w:val="004B457A"/>
    <w:rsid w:val="004B4F06"/>
    <w:rsid w:val="004B5864"/>
    <w:rsid w:val="004B62A9"/>
    <w:rsid w:val="004B6D8F"/>
    <w:rsid w:val="004C016B"/>
    <w:rsid w:val="004C062C"/>
    <w:rsid w:val="004C07EC"/>
    <w:rsid w:val="004C093E"/>
    <w:rsid w:val="004C113E"/>
    <w:rsid w:val="004C2086"/>
    <w:rsid w:val="004C2222"/>
    <w:rsid w:val="004C238B"/>
    <w:rsid w:val="004C2A86"/>
    <w:rsid w:val="004C2F2E"/>
    <w:rsid w:val="004C32E0"/>
    <w:rsid w:val="004C3C9F"/>
    <w:rsid w:val="004C3EE0"/>
    <w:rsid w:val="004C42E0"/>
    <w:rsid w:val="004C4DBC"/>
    <w:rsid w:val="004C54BC"/>
    <w:rsid w:val="004C5AFE"/>
    <w:rsid w:val="004C660B"/>
    <w:rsid w:val="004C676A"/>
    <w:rsid w:val="004D1450"/>
    <w:rsid w:val="004D29F9"/>
    <w:rsid w:val="004D2A7B"/>
    <w:rsid w:val="004D5429"/>
    <w:rsid w:val="004D5B82"/>
    <w:rsid w:val="004D6D75"/>
    <w:rsid w:val="004D7689"/>
    <w:rsid w:val="004E0DFC"/>
    <w:rsid w:val="004E12C5"/>
    <w:rsid w:val="004E196D"/>
    <w:rsid w:val="004E2283"/>
    <w:rsid w:val="004E3B34"/>
    <w:rsid w:val="004E43E4"/>
    <w:rsid w:val="004E4CF4"/>
    <w:rsid w:val="004E4F81"/>
    <w:rsid w:val="004E51E3"/>
    <w:rsid w:val="004E5722"/>
    <w:rsid w:val="004E5B20"/>
    <w:rsid w:val="004E5EC4"/>
    <w:rsid w:val="004E683E"/>
    <w:rsid w:val="004E778F"/>
    <w:rsid w:val="004F1B3A"/>
    <w:rsid w:val="004F1D6F"/>
    <w:rsid w:val="004F2848"/>
    <w:rsid w:val="004F304E"/>
    <w:rsid w:val="004F457C"/>
    <w:rsid w:val="004F5559"/>
    <w:rsid w:val="0050027A"/>
    <w:rsid w:val="0050158A"/>
    <w:rsid w:val="0050205B"/>
    <w:rsid w:val="00503E30"/>
    <w:rsid w:val="00503F28"/>
    <w:rsid w:val="00504B23"/>
    <w:rsid w:val="00506835"/>
    <w:rsid w:val="0051131A"/>
    <w:rsid w:val="00511911"/>
    <w:rsid w:val="00512108"/>
    <w:rsid w:val="005129B2"/>
    <w:rsid w:val="0051440D"/>
    <w:rsid w:val="0051541C"/>
    <w:rsid w:val="00517470"/>
    <w:rsid w:val="005219B2"/>
    <w:rsid w:val="005222D5"/>
    <w:rsid w:val="00522395"/>
    <w:rsid w:val="005229F4"/>
    <w:rsid w:val="00522C4B"/>
    <w:rsid w:val="005230E6"/>
    <w:rsid w:val="00524E9F"/>
    <w:rsid w:val="005252FF"/>
    <w:rsid w:val="005257E0"/>
    <w:rsid w:val="0052629B"/>
    <w:rsid w:val="00526AA2"/>
    <w:rsid w:val="0052764E"/>
    <w:rsid w:val="00527FCD"/>
    <w:rsid w:val="00531642"/>
    <w:rsid w:val="005319D7"/>
    <w:rsid w:val="00532DAD"/>
    <w:rsid w:val="0053497F"/>
    <w:rsid w:val="005350F2"/>
    <w:rsid w:val="005355F7"/>
    <w:rsid w:val="005365BC"/>
    <w:rsid w:val="00537A0A"/>
    <w:rsid w:val="00537D05"/>
    <w:rsid w:val="00540AEE"/>
    <w:rsid w:val="00540D6F"/>
    <w:rsid w:val="00544979"/>
    <w:rsid w:val="0054501B"/>
    <w:rsid w:val="00546288"/>
    <w:rsid w:val="005466FA"/>
    <w:rsid w:val="00547737"/>
    <w:rsid w:val="00547AB0"/>
    <w:rsid w:val="00547EE5"/>
    <w:rsid w:val="00550EAD"/>
    <w:rsid w:val="00551748"/>
    <w:rsid w:val="00551B49"/>
    <w:rsid w:val="00551F31"/>
    <w:rsid w:val="00555AFD"/>
    <w:rsid w:val="00555B35"/>
    <w:rsid w:val="00555BFC"/>
    <w:rsid w:val="00556164"/>
    <w:rsid w:val="00556421"/>
    <w:rsid w:val="00560131"/>
    <w:rsid w:val="00561824"/>
    <w:rsid w:val="0056234D"/>
    <w:rsid w:val="005629BE"/>
    <w:rsid w:val="00563285"/>
    <w:rsid w:val="005636C1"/>
    <w:rsid w:val="00564862"/>
    <w:rsid w:val="00564E22"/>
    <w:rsid w:val="005653E2"/>
    <w:rsid w:val="0056547C"/>
    <w:rsid w:val="0056584E"/>
    <w:rsid w:val="005661F2"/>
    <w:rsid w:val="0056647E"/>
    <w:rsid w:val="0056723E"/>
    <w:rsid w:val="00567939"/>
    <w:rsid w:val="005719C9"/>
    <w:rsid w:val="00573BE4"/>
    <w:rsid w:val="00574064"/>
    <w:rsid w:val="005756E6"/>
    <w:rsid w:val="00575AB3"/>
    <w:rsid w:val="00576353"/>
    <w:rsid w:val="005767F5"/>
    <w:rsid w:val="00580A66"/>
    <w:rsid w:val="0058104F"/>
    <w:rsid w:val="005813A5"/>
    <w:rsid w:val="005818BA"/>
    <w:rsid w:val="00582A5A"/>
    <w:rsid w:val="00583150"/>
    <w:rsid w:val="00584755"/>
    <w:rsid w:val="005852E7"/>
    <w:rsid w:val="00585379"/>
    <w:rsid w:val="00585746"/>
    <w:rsid w:val="0058669A"/>
    <w:rsid w:val="00586B54"/>
    <w:rsid w:val="00587553"/>
    <w:rsid w:val="005906AF"/>
    <w:rsid w:val="00590B66"/>
    <w:rsid w:val="0059120E"/>
    <w:rsid w:val="00592824"/>
    <w:rsid w:val="00592F7E"/>
    <w:rsid w:val="00593422"/>
    <w:rsid w:val="00593E8B"/>
    <w:rsid w:val="0059584B"/>
    <w:rsid w:val="005959FC"/>
    <w:rsid w:val="00595E80"/>
    <w:rsid w:val="00597A6F"/>
    <w:rsid w:val="005A28A9"/>
    <w:rsid w:val="005A2AEE"/>
    <w:rsid w:val="005A403A"/>
    <w:rsid w:val="005A483A"/>
    <w:rsid w:val="005A61BB"/>
    <w:rsid w:val="005A6E6B"/>
    <w:rsid w:val="005B11C0"/>
    <w:rsid w:val="005B24C2"/>
    <w:rsid w:val="005B40CA"/>
    <w:rsid w:val="005B57F6"/>
    <w:rsid w:val="005B5EFF"/>
    <w:rsid w:val="005B64DD"/>
    <w:rsid w:val="005B66A8"/>
    <w:rsid w:val="005B7AC3"/>
    <w:rsid w:val="005C0D5E"/>
    <w:rsid w:val="005C12E2"/>
    <w:rsid w:val="005C15D3"/>
    <w:rsid w:val="005C162D"/>
    <w:rsid w:val="005C16AE"/>
    <w:rsid w:val="005C1D9C"/>
    <w:rsid w:val="005C246D"/>
    <w:rsid w:val="005C250E"/>
    <w:rsid w:val="005C29C7"/>
    <w:rsid w:val="005C37CB"/>
    <w:rsid w:val="005C3EE3"/>
    <w:rsid w:val="005C5508"/>
    <w:rsid w:val="005C6CD5"/>
    <w:rsid w:val="005C78E2"/>
    <w:rsid w:val="005D0222"/>
    <w:rsid w:val="005D233C"/>
    <w:rsid w:val="005D3B0D"/>
    <w:rsid w:val="005D3D81"/>
    <w:rsid w:val="005D3EA1"/>
    <w:rsid w:val="005D450F"/>
    <w:rsid w:val="005D5132"/>
    <w:rsid w:val="005D538A"/>
    <w:rsid w:val="005D5473"/>
    <w:rsid w:val="005D7D6D"/>
    <w:rsid w:val="005E047A"/>
    <w:rsid w:val="005E0A2E"/>
    <w:rsid w:val="005E1806"/>
    <w:rsid w:val="005E18F5"/>
    <w:rsid w:val="005E1E1A"/>
    <w:rsid w:val="005E28FF"/>
    <w:rsid w:val="005E36F5"/>
    <w:rsid w:val="005E4118"/>
    <w:rsid w:val="005E4263"/>
    <w:rsid w:val="005E47C6"/>
    <w:rsid w:val="005E7292"/>
    <w:rsid w:val="005E7E0B"/>
    <w:rsid w:val="005F0C42"/>
    <w:rsid w:val="005F0F88"/>
    <w:rsid w:val="005F0F9A"/>
    <w:rsid w:val="005F2FFE"/>
    <w:rsid w:val="005F311D"/>
    <w:rsid w:val="005F3604"/>
    <w:rsid w:val="005F38A3"/>
    <w:rsid w:val="005F42BA"/>
    <w:rsid w:val="005F4DBD"/>
    <w:rsid w:val="005F50C8"/>
    <w:rsid w:val="005F636F"/>
    <w:rsid w:val="005F66FB"/>
    <w:rsid w:val="005F7005"/>
    <w:rsid w:val="005F70C8"/>
    <w:rsid w:val="005F72F5"/>
    <w:rsid w:val="005F7589"/>
    <w:rsid w:val="006017A8"/>
    <w:rsid w:val="00602F77"/>
    <w:rsid w:val="00606B98"/>
    <w:rsid w:val="00606BFB"/>
    <w:rsid w:val="00606F82"/>
    <w:rsid w:val="006070A2"/>
    <w:rsid w:val="0060717D"/>
    <w:rsid w:val="006075F6"/>
    <w:rsid w:val="00607DC7"/>
    <w:rsid w:val="00610D3D"/>
    <w:rsid w:val="00611B00"/>
    <w:rsid w:val="00613886"/>
    <w:rsid w:val="00613B9D"/>
    <w:rsid w:val="00613E6C"/>
    <w:rsid w:val="00615AA6"/>
    <w:rsid w:val="00616FCF"/>
    <w:rsid w:val="0061708C"/>
    <w:rsid w:val="00617600"/>
    <w:rsid w:val="00621FAE"/>
    <w:rsid w:val="0062345E"/>
    <w:rsid w:val="00623665"/>
    <w:rsid w:val="00625185"/>
    <w:rsid w:val="006261D5"/>
    <w:rsid w:val="00626B71"/>
    <w:rsid w:val="00627CC5"/>
    <w:rsid w:val="00627F98"/>
    <w:rsid w:val="00630D6D"/>
    <w:rsid w:val="0063168E"/>
    <w:rsid w:val="00636269"/>
    <w:rsid w:val="00636DC2"/>
    <w:rsid w:val="006376C0"/>
    <w:rsid w:val="00640839"/>
    <w:rsid w:val="00640D04"/>
    <w:rsid w:val="00640DB6"/>
    <w:rsid w:val="0064177B"/>
    <w:rsid w:val="00643116"/>
    <w:rsid w:val="006434EF"/>
    <w:rsid w:val="00643F82"/>
    <w:rsid w:val="00645478"/>
    <w:rsid w:val="006456A9"/>
    <w:rsid w:val="0064633B"/>
    <w:rsid w:val="00646F43"/>
    <w:rsid w:val="0064740A"/>
    <w:rsid w:val="00647AAA"/>
    <w:rsid w:val="006507C5"/>
    <w:rsid w:val="00650CFF"/>
    <w:rsid w:val="00650F2D"/>
    <w:rsid w:val="0065196E"/>
    <w:rsid w:val="006536DF"/>
    <w:rsid w:val="00653F8C"/>
    <w:rsid w:val="0065404A"/>
    <w:rsid w:val="00654989"/>
    <w:rsid w:val="00654D16"/>
    <w:rsid w:val="00654EF8"/>
    <w:rsid w:val="006567FF"/>
    <w:rsid w:val="0065680C"/>
    <w:rsid w:val="00657437"/>
    <w:rsid w:val="00657460"/>
    <w:rsid w:val="006606CD"/>
    <w:rsid w:val="00661DA8"/>
    <w:rsid w:val="0066247D"/>
    <w:rsid w:val="0066328C"/>
    <w:rsid w:val="00664107"/>
    <w:rsid w:val="00664260"/>
    <w:rsid w:val="00665D5B"/>
    <w:rsid w:val="00665E60"/>
    <w:rsid w:val="0067100D"/>
    <w:rsid w:val="006716BF"/>
    <w:rsid w:val="006716C6"/>
    <w:rsid w:val="00672FEE"/>
    <w:rsid w:val="0067354E"/>
    <w:rsid w:val="006748B7"/>
    <w:rsid w:val="0067493F"/>
    <w:rsid w:val="00674D67"/>
    <w:rsid w:val="00676749"/>
    <w:rsid w:val="00677841"/>
    <w:rsid w:val="00680301"/>
    <w:rsid w:val="0068120C"/>
    <w:rsid w:val="00681C01"/>
    <w:rsid w:val="00682FF8"/>
    <w:rsid w:val="00683C40"/>
    <w:rsid w:val="00684894"/>
    <w:rsid w:val="00685411"/>
    <w:rsid w:val="006865E6"/>
    <w:rsid w:val="00687BB1"/>
    <w:rsid w:val="00690462"/>
    <w:rsid w:val="00690577"/>
    <w:rsid w:val="006917AC"/>
    <w:rsid w:val="00692140"/>
    <w:rsid w:val="006941DC"/>
    <w:rsid w:val="006941F7"/>
    <w:rsid w:val="00694C7E"/>
    <w:rsid w:val="00696AAD"/>
    <w:rsid w:val="00696B40"/>
    <w:rsid w:val="006972EF"/>
    <w:rsid w:val="00697875"/>
    <w:rsid w:val="006A1904"/>
    <w:rsid w:val="006A486A"/>
    <w:rsid w:val="006A5193"/>
    <w:rsid w:val="006A5641"/>
    <w:rsid w:val="006A5F6A"/>
    <w:rsid w:val="006A777F"/>
    <w:rsid w:val="006B09B7"/>
    <w:rsid w:val="006B1A12"/>
    <w:rsid w:val="006B2024"/>
    <w:rsid w:val="006B22AC"/>
    <w:rsid w:val="006B2785"/>
    <w:rsid w:val="006B3CBE"/>
    <w:rsid w:val="006B3CDC"/>
    <w:rsid w:val="006B4C05"/>
    <w:rsid w:val="006B5607"/>
    <w:rsid w:val="006B69F8"/>
    <w:rsid w:val="006B6A1A"/>
    <w:rsid w:val="006B719D"/>
    <w:rsid w:val="006B7658"/>
    <w:rsid w:val="006C0735"/>
    <w:rsid w:val="006C08B5"/>
    <w:rsid w:val="006C1BA4"/>
    <w:rsid w:val="006C2769"/>
    <w:rsid w:val="006C31CE"/>
    <w:rsid w:val="006C3E34"/>
    <w:rsid w:val="006C4F66"/>
    <w:rsid w:val="006C5331"/>
    <w:rsid w:val="006C5332"/>
    <w:rsid w:val="006C6276"/>
    <w:rsid w:val="006C78AA"/>
    <w:rsid w:val="006C7BA6"/>
    <w:rsid w:val="006C7FD9"/>
    <w:rsid w:val="006D0610"/>
    <w:rsid w:val="006D2F45"/>
    <w:rsid w:val="006D4254"/>
    <w:rsid w:val="006D4B34"/>
    <w:rsid w:val="006D5380"/>
    <w:rsid w:val="006D5699"/>
    <w:rsid w:val="006D66AA"/>
    <w:rsid w:val="006D6DCA"/>
    <w:rsid w:val="006D6E0D"/>
    <w:rsid w:val="006D78E8"/>
    <w:rsid w:val="006E1227"/>
    <w:rsid w:val="006E1844"/>
    <w:rsid w:val="006E18E9"/>
    <w:rsid w:val="006E2ECF"/>
    <w:rsid w:val="006E403F"/>
    <w:rsid w:val="006E5A75"/>
    <w:rsid w:val="006E6FAD"/>
    <w:rsid w:val="006E743C"/>
    <w:rsid w:val="006F02AC"/>
    <w:rsid w:val="006F068A"/>
    <w:rsid w:val="006F07D1"/>
    <w:rsid w:val="006F1D41"/>
    <w:rsid w:val="006F4C8E"/>
    <w:rsid w:val="006F57DF"/>
    <w:rsid w:val="006F5E34"/>
    <w:rsid w:val="006F5F10"/>
    <w:rsid w:val="006F6FF8"/>
    <w:rsid w:val="006F7441"/>
    <w:rsid w:val="00700FD8"/>
    <w:rsid w:val="00701786"/>
    <w:rsid w:val="00702641"/>
    <w:rsid w:val="0070397D"/>
    <w:rsid w:val="00704AFA"/>
    <w:rsid w:val="00704BE9"/>
    <w:rsid w:val="0070533A"/>
    <w:rsid w:val="00706799"/>
    <w:rsid w:val="00706C53"/>
    <w:rsid w:val="00706C68"/>
    <w:rsid w:val="007075C9"/>
    <w:rsid w:val="00707F45"/>
    <w:rsid w:val="007111BF"/>
    <w:rsid w:val="00713986"/>
    <w:rsid w:val="00713BD4"/>
    <w:rsid w:val="007155F3"/>
    <w:rsid w:val="00716F1B"/>
    <w:rsid w:val="007178EB"/>
    <w:rsid w:val="00720A5B"/>
    <w:rsid w:val="007238D7"/>
    <w:rsid w:val="007244BE"/>
    <w:rsid w:val="007261A9"/>
    <w:rsid w:val="00726ED2"/>
    <w:rsid w:val="00727002"/>
    <w:rsid w:val="007313EA"/>
    <w:rsid w:val="00731CB3"/>
    <w:rsid w:val="007323DE"/>
    <w:rsid w:val="00733713"/>
    <w:rsid w:val="0073476D"/>
    <w:rsid w:val="00734AC1"/>
    <w:rsid w:val="007356E8"/>
    <w:rsid w:val="007358FB"/>
    <w:rsid w:val="00736175"/>
    <w:rsid w:val="00736665"/>
    <w:rsid w:val="00737156"/>
    <w:rsid w:val="00737DF5"/>
    <w:rsid w:val="00740076"/>
    <w:rsid w:val="007405ED"/>
    <w:rsid w:val="00741572"/>
    <w:rsid w:val="007425C1"/>
    <w:rsid w:val="0074295D"/>
    <w:rsid w:val="00744874"/>
    <w:rsid w:val="0074619F"/>
    <w:rsid w:val="0074643B"/>
    <w:rsid w:val="00746A70"/>
    <w:rsid w:val="00747CE5"/>
    <w:rsid w:val="00751A89"/>
    <w:rsid w:val="007521A8"/>
    <w:rsid w:val="00752A3E"/>
    <w:rsid w:val="0075351C"/>
    <w:rsid w:val="007536BA"/>
    <w:rsid w:val="00753942"/>
    <w:rsid w:val="0075413C"/>
    <w:rsid w:val="00754AB2"/>
    <w:rsid w:val="00754B53"/>
    <w:rsid w:val="007556C6"/>
    <w:rsid w:val="007576D0"/>
    <w:rsid w:val="0075777E"/>
    <w:rsid w:val="00757828"/>
    <w:rsid w:val="00757A9D"/>
    <w:rsid w:val="00757D38"/>
    <w:rsid w:val="0076047A"/>
    <w:rsid w:val="007607C4"/>
    <w:rsid w:val="00760830"/>
    <w:rsid w:val="007608F9"/>
    <w:rsid w:val="00762117"/>
    <w:rsid w:val="00762567"/>
    <w:rsid w:val="00762896"/>
    <w:rsid w:val="00762D7C"/>
    <w:rsid w:val="00762EC6"/>
    <w:rsid w:val="00763667"/>
    <w:rsid w:val="00766C01"/>
    <w:rsid w:val="00767244"/>
    <w:rsid w:val="00767484"/>
    <w:rsid w:val="00767C2D"/>
    <w:rsid w:val="00767C3F"/>
    <w:rsid w:val="007708D0"/>
    <w:rsid w:val="00773969"/>
    <w:rsid w:val="007739FB"/>
    <w:rsid w:val="0077504F"/>
    <w:rsid w:val="0077581D"/>
    <w:rsid w:val="00775D47"/>
    <w:rsid w:val="00775DEB"/>
    <w:rsid w:val="007767D7"/>
    <w:rsid w:val="007779B9"/>
    <w:rsid w:val="007801D2"/>
    <w:rsid w:val="00782009"/>
    <w:rsid w:val="0078203B"/>
    <w:rsid w:val="007833A8"/>
    <w:rsid w:val="00783566"/>
    <w:rsid w:val="00784D46"/>
    <w:rsid w:val="007852E8"/>
    <w:rsid w:val="00785583"/>
    <w:rsid w:val="00785B4B"/>
    <w:rsid w:val="007865F5"/>
    <w:rsid w:val="00786C70"/>
    <w:rsid w:val="00786CBE"/>
    <w:rsid w:val="00792D1D"/>
    <w:rsid w:val="007944BE"/>
    <w:rsid w:val="00794959"/>
    <w:rsid w:val="00794B5F"/>
    <w:rsid w:val="00796522"/>
    <w:rsid w:val="007A0313"/>
    <w:rsid w:val="007A053E"/>
    <w:rsid w:val="007A0750"/>
    <w:rsid w:val="007A1769"/>
    <w:rsid w:val="007A212C"/>
    <w:rsid w:val="007A21E1"/>
    <w:rsid w:val="007A2782"/>
    <w:rsid w:val="007A4064"/>
    <w:rsid w:val="007A4434"/>
    <w:rsid w:val="007A5642"/>
    <w:rsid w:val="007A6107"/>
    <w:rsid w:val="007A6604"/>
    <w:rsid w:val="007A6B11"/>
    <w:rsid w:val="007A6CDE"/>
    <w:rsid w:val="007A71AE"/>
    <w:rsid w:val="007A73CE"/>
    <w:rsid w:val="007A74BF"/>
    <w:rsid w:val="007A7855"/>
    <w:rsid w:val="007A7AB4"/>
    <w:rsid w:val="007A7AC9"/>
    <w:rsid w:val="007B08B7"/>
    <w:rsid w:val="007B1B23"/>
    <w:rsid w:val="007B1CE9"/>
    <w:rsid w:val="007B2F97"/>
    <w:rsid w:val="007B3A19"/>
    <w:rsid w:val="007B409E"/>
    <w:rsid w:val="007B4CD6"/>
    <w:rsid w:val="007B4F41"/>
    <w:rsid w:val="007B5976"/>
    <w:rsid w:val="007B5C79"/>
    <w:rsid w:val="007B5CEA"/>
    <w:rsid w:val="007B6BA5"/>
    <w:rsid w:val="007B6EAE"/>
    <w:rsid w:val="007B7FC9"/>
    <w:rsid w:val="007C1A15"/>
    <w:rsid w:val="007C2957"/>
    <w:rsid w:val="007C2CCC"/>
    <w:rsid w:val="007C405B"/>
    <w:rsid w:val="007C4B5A"/>
    <w:rsid w:val="007C4C26"/>
    <w:rsid w:val="007C51BF"/>
    <w:rsid w:val="007C556A"/>
    <w:rsid w:val="007C59AD"/>
    <w:rsid w:val="007C600B"/>
    <w:rsid w:val="007D17A8"/>
    <w:rsid w:val="007D2BB3"/>
    <w:rsid w:val="007D6388"/>
    <w:rsid w:val="007D6833"/>
    <w:rsid w:val="007D7C21"/>
    <w:rsid w:val="007D7FAC"/>
    <w:rsid w:val="007E0C36"/>
    <w:rsid w:val="007E2844"/>
    <w:rsid w:val="007E2A3F"/>
    <w:rsid w:val="007E30B8"/>
    <w:rsid w:val="007E339D"/>
    <w:rsid w:val="007E3A8F"/>
    <w:rsid w:val="007E3EBB"/>
    <w:rsid w:val="007E4303"/>
    <w:rsid w:val="007F1207"/>
    <w:rsid w:val="007F1499"/>
    <w:rsid w:val="007F1C6E"/>
    <w:rsid w:val="007F2944"/>
    <w:rsid w:val="007F32C3"/>
    <w:rsid w:val="007F3621"/>
    <w:rsid w:val="007F571F"/>
    <w:rsid w:val="007F59F9"/>
    <w:rsid w:val="007F5D9D"/>
    <w:rsid w:val="007F5E37"/>
    <w:rsid w:val="007F6606"/>
    <w:rsid w:val="007F6613"/>
    <w:rsid w:val="00800477"/>
    <w:rsid w:val="00801AE0"/>
    <w:rsid w:val="00801DD9"/>
    <w:rsid w:val="0080295B"/>
    <w:rsid w:val="00802D09"/>
    <w:rsid w:val="00802DC6"/>
    <w:rsid w:val="00802F0A"/>
    <w:rsid w:val="00804339"/>
    <w:rsid w:val="008053BC"/>
    <w:rsid w:val="00806056"/>
    <w:rsid w:val="008062CA"/>
    <w:rsid w:val="008119B0"/>
    <w:rsid w:val="00812545"/>
    <w:rsid w:val="0081272D"/>
    <w:rsid w:val="008129AE"/>
    <w:rsid w:val="00812BF2"/>
    <w:rsid w:val="008156B3"/>
    <w:rsid w:val="00817395"/>
    <w:rsid w:val="00817601"/>
    <w:rsid w:val="0082046A"/>
    <w:rsid w:val="00820589"/>
    <w:rsid w:val="008214FF"/>
    <w:rsid w:val="00821609"/>
    <w:rsid w:val="00823C61"/>
    <w:rsid w:val="0082487A"/>
    <w:rsid w:val="00824EFF"/>
    <w:rsid w:val="00825E74"/>
    <w:rsid w:val="0082686A"/>
    <w:rsid w:val="00826A2F"/>
    <w:rsid w:val="00826AE7"/>
    <w:rsid w:val="0083097D"/>
    <w:rsid w:val="00830D99"/>
    <w:rsid w:val="008315DE"/>
    <w:rsid w:val="00831A69"/>
    <w:rsid w:val="00832122"/>
    <w:rsid w:val="008324F4"/>
    <w:rsid w:val="00832C8E"/>
    <w:rsid w:val="00832E97"/>
    <w:rsid w:val="00833207"/>
    <w:rsid w:val="00833B2D"/>
    <w:rsid w:val="00835B39"/>
    <w:rsid w:val="00835E86"/>
    <w:rsid w:val="00836160"/>
    <w:rsid w:val="008369F0"/>
    <w:rsid w:val="008411C3"/>
    <w:rsid w:val="00842EDF"/>
    <w:rsid w:val="0084303C"/>
    <w:rsid w:val="00843446"/>
    <w:rsid w:val="008435A3"/>
    <w:rsid w:val="008439EF"/>
    <w:rsid w:val="00844FC7"/>
    <w:rsid w:val="008458C3"/>
    <w:rsid w:val="008458D7"/>
    <w:rsid w:val="00845B0B"/>
    <w:rsid w:val="008477A4"/>
    <w:rsid w:val="008502AF"/>
    <w:rsid w:val="008504C6"/>
    <w:rsid w:val="00850CD0"/>
    <w:rsid w:val="008521A5"/>
    <w:rsid w:val="008526E5"/>
    <w:rsid w:val="008528A7"/>
    <w:rsid w:val="008528A9"/>
    <w:rsid w:val="00852D5B"/>
    <w:rsid w:val="00852F0C"/>
    <w:rsid w:val="00854955"/>
    <w:rsid w:val="00854DB1"/>
    <w:rsid w:val="008555C8"/>
    <w:rsid w:val="00855E62"/>
    <w:rsid w:val="0085620C"/>
    <w:rsid w:val="00860C86"/>
    <w:rsid w:val="00860D8A"/>
    <w:rsid w:val="0086112C"/>
    <w:rsid w:val="0086218F"/>
    <w:rsid w:val="00862A87"/>
    <w:rsid w:val="00862B08"/>
    <w:rsid w:val="00862CC9"/>
    <w:rsid w:val="00862E5F"/>
    <w:rsid w:val="0086631B"/>
    <w:rsid w:val="008664E1"/>
    <w:rsid w:val="00866D95"/>
    <w:rsid w:val="00867254"/>
    <w:rsid w:val="0086782F"/>
    <w:rsid w:val="00867C86"/>
    <w:rsid w:val="0087050B"/>
    <w:rsid w:val="00870847"/>
    <w:rsid w:val="00870A9E"/>
    <w:rsid w:val="00871481"/>
    <w:rsid w:val="0087188B"/>
    <w:rsid w:val="008721B5"/>
    <w:rsid w:val="008728CF"/>
    <w:rsid w:val="00872CA5"/>
    <w:rsid w:val="008749E0"/>
    <w:rsid w:val="008758C9"/>
    <w:rsid w:val="00876469"/>
    <w:rsid w:val="00876793"/>
    <w:rsid w:val="00876BFD"/>
    <w:rsid w:val="00877C37"/>
    <w:rsid w:val="00877EB1"/>
    <w:rsid w:val="00877EB7"/>
    <w:rsid w:val="00877F1D"/>
    <w:rsid w:val="0088060E"/>
    <w:rsid w:val="00881510"/>
    <w:rsid w:val="008821BA"/>
    <w:rsid w:val="00882D9D"/>
    <w:rsid w:val="0088392F"/>
    <w:rsid w:val="0088450E"/>
    <w:rsid w:val="00890632"/>
    <w:rsid w:val="00892B1F"/>
    <w:rsid w:val="0089344F"/>
    <w:rsid w:val="00895089"/>
    <w:rsid w:val="00896930"/>
    <w:rsid w:val="00896CC2"/>
    <w:rsid w:val="00896E5B"/>
    <w:rsid w:val="008A164D"/>
    <w:rsid w:val="008A1A97"/>
    <w:rsid w:val="008A3ABE"/>
    <w:rsid w:val="008A5187"/>
    <w:rsid w:val="008A5821"/>
    <w:rsid w:val="008B15D7"/>
    <w:rsid w:val="008B2053"/>
    <w:rsid w:val="008B3B3F"/>
    <w:rsid w:val="008B5B4E"/>
    <w:rsid w:val="008B63BC"/>
    <w:rsid w:val="008B7CC1"/>
    <w:rsid w:val="008B7ED2"/>
    <w:rsid w:val="008B7F0E"/>
    <w:rsid w:val="008C09A2"/>
    <w:rsid w:val="008C0F45"/>
    <w:rsid w:val="008C30D8"/>
    <w:rsid w:val="008C3506"/>
    <w:rsid w:val="008C3784"/>
    <w:rsid w:val="008C3A34"/>
    <w:rsid w:val="008C49A0"/>
    <w:rsid w:val="008C4A75"/>
    <w:rsid w:val="008C5D19"/>
    <w:rsid w:val="008C6A82"/>
    <w:rsid w:val="008C7947"/>
    <w:rsid w:val="008D05DA"/>
    <w:rsid w:val="008D17C5"/>
    <w:rsid w:val="008D1DF4"/>
    <w:rsid w:val="008D2081"/>
    <w:rsid w:val="008D233F"/>
    <w:rsid w:val="008D386C"/>
    <w:rsid w:val="008D3AE8"/>
    <w:rsid w:val="008D51A5"/>
    <w:rsid w:val="008D5EAB"/>
    <w:rsid w:val="008D604F"/>
    <w:rsid w:val="008D6F4A"/>
    <w:rsid w:val="008D74CC"/>
    <w:rsid w:val="008D7ABA"/>
    <w:rsid w:val="008D7BDF"/>
    <w:rsid w:val="008D7C69"/>
    <w:rsid w:val="008E09C4"/>
    <w:rsid w:val="008E0A04"/>
    <w:rsid w:val="008E246C"/>
    <w:rsid w:val="008E2BBC"/>
    <w:rsid w:val="008E2EAF"/>
    <w:rsid w:val="008E300B"/>
    <w:rsid w:val="008E4AB2"/>
    <w:rsid w:val="008E600F"/>
    <w:rsid w:val="008E6A51"/>
    <w:rsid w:val="008F0EDB"/>
    <w:rsid w:val="008F15C2"/>
    <w:rsid w:val="008F2112"/>
    <w:rsid w:val="008F215F"/>
    <w:rsid w:val="008F23C8"/>
    <w:rsid w:val="008F3095"/>
    <w:rsid w:val="008F5184"/>
    <w:rsid w:val="008F64AB"/>
    <w:rsid w:val="008F64F2"/>
    <w:rsid w:val="008F67D1"/>
    <w:rsid w:val="008F6D0F"/>
    <w:rsid w:val="008F6E22"/>
    <w:rsid w:val="008F6F94"/>
    <w:rsid w:val="008F7371"/>
    <w:rsid w:val="008F7DA9"/>
    <w:rsid w:val="008F7E2E"/>
    <w:rsid w:val="00900051"/>
    <w:rsid w:val="009012E7"/>
    <w:rsid w:val="00901A77"/>
    <w:rsid w:val="0090246B"/>
    <w:rsid w:val="009031B2"/>
    <w:rsid w:val="009032DF"/>
    <w:rsid w:val="009033DE"/>
    <w:rsid w:val="00903682"/>
    <w:rsid w:val="00903863"/>
    <w:rsid w:val="00904135"/>
    <w:rsid w:val="00904799"/>
    <w:rsid w:val="009048CA"/>
    <w:rsid w:val="00905154"/>
    <w:rsid w:val="00905D38"/>
    <w:rsid w:val="00910DA9"/>
    <w:rsid w:val="00911818"/>
    <w:rsid w:val="00912473"/>
    <w:rsid w:val="00912F45"/>
    <w:rsid w:val="009130EB"/>
    <w:rsid w:val="0091441F"/>
    <w:rsid w:val="0091485F"/>
    <w:rsid w:val="009149B0"/>
    <w:rsid w:val="00914E1B"/>
    <w:rsid w:val="00916B9E"/>
    <w:rsid w:val="009176FC"/>
    <w:rsid w:val="009178E7"/>
    <w:rsid w:val="00917932"/>
    <w:rsid w:val="00920557"/>
    <w:rsid w:val="00920640"/>
    <w:rsid w:val="00920E09"/>
    <w:rsid w:val="009214B4"/>
    <w:rsid w:val="009227D1"/>
    <w:rsid w:val="009228AE"/>
    <w:rsid w:val="009246B0"/>
    <w:rsid w:val="00924B3C"/>
    <w:rsid w:val="0092523D"/>
    <w:rsid w:val="00925D9C"/>
    <w:rsid w:val="00925E84"/>
    <w:rsid w:val="0092690C"/>
    <w:rsid w:val="009364A8"/>
    <w:rsid w:val="00936825"/>
    <w:rsid w:val="00936CF9"/>
    <w:rsid w:val="009408F6"/>
    <w:rsid w:val="00940FD7"/>
    <w:rsid w:val="00942B7E"/>
    <w:rsid w:val="00943319"/>
    <w:rsid w:val="00944733"/>
    <w:rsid w:val="00944AFE"/>
    <w:rsid w:val="00944CAE"/>
    <w:rsid w:val="00944EE0"/>
    <w:rsid w:val="00947142"/>
    <w:rsid w:val="00947AE1"/>
    <w:rsid w:val="00947B26"/>
    <w:rsid w:val="00947CCA"/>
    <w:rsid w:val="0095046B"/>
    <w:rsid w:val="009505D4"/>
    <w:rsid w:val="00951D6D"/>
    <w:rsid w:val="00952339"/>
    <w:rsid w:val="00956AE3"/>
    <w:rsid w:val="00957587"/>
    <w:rsid w:val="009579F3"/>
    <w:rsid w:val="00957FB3"/>
    <w:rsid w:val="00960699"/>
    <w:rsid w:val="0096076A"/>
    <w:rsid w:val="00960923"/>
    <w:rsid w:val="0096145C"/>
    <w:rsid w:val="00961608"/>
    <w:rsid w:val="009618B0"/>
    <w:rsid w:val="0096244B"/>
    <w:rsid w:val="00962868"/>
    <w:rsid w:val="0096374D"/>
    <w:rsid w:val="009665C1"/>
    <w:rsid w:val="00967305"/>
    <w:rsid w:val="00967779"/>
    <w:rsid w:val="00970272"/>
    <w:rsid w:val="00970B55"/>
    <w:rsid w:val="0097122B"/>
    <w:rsid w:val="00971287"/>
    <w:rsid w:val="00971EB9"/>
    <w:rsid w:val="00972E85"/>
    <w:rsid w:val="0097320B"/>
    <w:rsid w:val="00974A96"/>
    <w:rsid w:val="00977308"/>
    <w:rsid w:val="0098073F"/>
    <w:rsid w:val="00980A3B"/>
    <w:rsid w:val="00982D62"/>
    <w:rsid w:val="00983062"/>
    <w:rsid w:val="00984A50"/>
    <w:rsid w:val="009856DC"/>
    <w:rsid w:val="0098690A"/>
    <w:rsid w:val="0099040E"/>
    <w:rsid w:val="00990F35"/>
    <w:rsid w:val="00991CDD"/>
    <w:rsid w:val="0099364A"/>
    <w:rsid w:val="0099458C"/>
    <w:rsid w:val="009978A8"/>
    <w:rsid w:val="009A06E1"/>
    <w:rsid w:val="009A14B1"/>
    <w:rsid w:val="009A263B"/>
    <w:rsid w:val="009A3898"/>
    <w:rsid w:val="009A3E5B"/>
    <w:rsid w:val="009A446F"/>
    <w:rsid w:val="009A45D6"/>
    <w:rsid w:val="009A4658"/>
    <w:rsid w:val="009A727F"/>
    <w:rsid w:val="009A739F"/>
    <w:rsid w:val="009B0E5E"/>
    <w:rsid w:val="009B1660"/>
    <w:rsid w:val="009B1CB3"/>
    <w:rsid w:val="009B1CFD"/>
    <w:rsid w:val="009B24E3"/>
    <w:rsid w:val="009B2780"/>
    <w:rsid w:val="009B2B41"/>
    <w:rsid w:val="009B36E1"/>
    <w:rsid w:val="009B5B54"/>
    <w:rsid w:val="009B63C7"/>
    <w:rsid w:val="009C0057"/>
    <w:rsid w:val="009C03FF"/>
    <w:rsid w:val="009C0D6D"/>
    <w:rsid w:val="009C1BEC"/>
    <w:rsid w:val="009C236C"/>
    <w:rsid w:val="009C2432"/>
    <w:rsid w:val="009C38D4"/>
    <w:rsid w:val="009C3C2E"/>
    <w:rsid w:val="009C57D2"/>
    <w:rsid w:val="009C5FDE"/>
    <w:rsid w:val="009C78FD"/>
    <w:rsid w:val="009D00D2"/>
    <w:rsid w:val="009D013D"/>
    <w:rsid w:val="009D16B6"/>
    <w:rsid w:val="009D2823"/>
    <w:rsid w:val="009D2A57"/>
    <w:rsid w:val="009D5039"/>
    <w:rsid w:val="009E1D17"/>
    <w:rsid w:val="009E4030"/>
    <w:rsid w:val="009E5867"/>
    <w:rsid w:val="009E5884"/>
    <w:rsid w:val="009E589E"/>
    <w:rsid w:val="009E60B1"/>
    <w:rsid w:val="009E6A37"/>
    <w:rsid w:val="009E7374"/>
    <w:rsid w:val="009E79E0"/>
    <w:rsid w:val="009F1E74"/>
    <w:rsid w:val="009F39F6"/>
    <w:rsid w:val="009F445B"/>
    <w:rsid w:val="009F445F"/>
    <w:rsid w:val="009F47C9"/>
    <w:rsid w:val="009F4F44"/>
    <w:rsid w:val="009F790B"/>
    <w:rsid w:val="009F79CC"/>
    <w:rsid w:val="009F7F6F"/>
    <w:rsid w:val="00A01A5B"/>
    <w:rsid w:val="00A02CB3"/>
    <w:rsid w:val="00A03E86"/>
    <w:rsid w:val="00A04600"/>
    <w:rsid w:val="00A0463F"/>
    <w:rsid w:val="00A0487D"/>
    <w:rsid w:val="00A05538"/>
    <w:rsid w:val="00A068CB"/>
    <w:rsid w:val="00A1033C"/>
    <w:rsid w:val="00A10BAE"/>
    <w:rsid w:val="00A11566"/>
    <w:rsid w:val="00A12349"/>
    <w:rsid w:val="00A126CD"/>
    <w:rsid w:val="00A12B86"/>
    <w:rsid w:val="00A14692"/>
    <w:rsid w:val="00A14AC0"/>
    <w:rsid w:val="00A158DE"/>
    <w:rsid w:val="00A1686F"/>
    <w:rsid w:val="00A16DAC"/>
    <w:rsid w:val="00A17716"/>
    <w:rsid w:val="00A200FD"/>
    <w:rsid w:val="00A20CA8"/>
    <w:rsid w:val="00A2108A"/>
    <w:rsid w:val="00A220D1"/>
    <w:rsid w:val="00A226C1"/>
    <w:rsid w:val="00A22F88"/>
    <w:rsid w:val="00A248A6"/>
    <w:rsid w:val="00A258F2"/>
    <w:rsid w:val="00A26835"/>
    <w:rsid w:val="00A26B79"/>
    <w:rsid w:val="00A26C5F"/>
    <w:rsid w:val="00A272DD"/>
    <w:rsid w:val="00A274FA"/>
    <w:rsid w:val="00A30206"/>
    <w:rsid w:val="00A30836"/>
    <w:rsid w:val="00A3089F"/>
    <w:rsid w:val="00A324D3"/>
    <w:rsid w:val="00A33540"/>
    <w:rsid w:val="00A33F3F"/>
    <w:rsid w:val="00A34337"/>
    <w:rsid w:val="00A34BBE"/>
    <w:rsid w:val="00A3554C"/>
    <w:rsid w:val="00A36662"/>
    <w:rsid w:val="00A370AF"/>
    <w:rsid w:val="00A4004D"/>
    <w:rsid w:val="00A41636"/>
    <w:rsid w:val="00A418D5"/>
    <w:rsid w:val="00A4196F"/>
    <w:rsid w:val="00A41C6C"/>
    <w:rsid w:val="00A42135"/>
    <w:rsid w:val="00A425AF"/>
    <w:rsid w:val="00A43C44"/>
    <w:rsid w:val="00A446A4"/>
    <w:rsid w:val="00A45A11"/>
    <w:rsid w:val="00A45B92"/>
    <w:rsid w:val="00A45D02"/>
    <w:rsid w:val="00A45D4F"/>
    <w:rsid w:val="00A473D3"/>
    <w:rsid w:val="00A478C5"/>
    <w:rsid w:val="00A47993"/>
    <w:rsid w:val="00A50976"/>
    <w:rsid w:val="00A50BCA"/>
    <w:rsid w:val="00A50F85"/>
    <w:rsid w:val="00A51185"/>
    <w:rsid w:val="00A51CF8"/>
    <w:rsid w:val="00A52B5C"/>
    <w:rsid w:val="00A533E4"/>
    <w:rsid w:val="00A5385B"/>
    <w:rsid w:val="00A54D94"/>
    <w:rsid w:val="00A54EC8"/>
    <w:rsid w:val="00A55136"/>
    <w:rsid w:val="00A56A62"/>
    <w:rsid w:val="00A56A99"/>
    <w:rsid w:val="00A600BC"/>
    <w:rsid w:val="00A602F6"/>
    <w:rsid w:val="00A60943"/>
    <w:rsid w:val="00A62793"/>
    <w:rsid w:val="00A628FA"/>
    <w:rsid w:val="00A62DD5"/>
    <w:rsid w:val="00A63ECF"/>
    <w:rsid w:val="00A65CF2"/>
    <w:rsid w:val="00A6638A"/>
    <w:rsid w:val="00A664A0"/>
    <w:rsid w:val="00A6731B"/>
    <w:rsid w:val="00A67E09"/>
    <w:rsid w:val="00A71A29"/>
    <w:rsid w:val="00A71CB0"/>
    <w:rsid w:val="00A72E6A"/>
    <w:rsid w:val="00A731C9"/>
    <w:rsid w:val="00A732EC"/>
    <w:rsid w:val="00A74417"/>
    <w:rsid w:val="00A74977"/>
    <w:rsid w:val="00A749CA"/>
    <w:rsid w:val="00A75419"/>
    <w:rsid w:val="00A7722B"/>
    <w:rsid w:val="00A8036A"/>
    <w:rsid w:val="00A815E3"/>
    <w:rsid w:val="00A81898"/>
    <w:rsid w:val="00A81E5A"/>
    <w:rsid w:val="00A821F9"/>
    <w:rsid w:val="00A82489"/>
    <w:rsid w:val="00A8298F"/>
    <w:rsid w:val="00A84E68"/>
    <w:rsid w:val="00A87026"/>
    <w:rsid w:val="00A8722B"/>
    <w:rsid w:val="00A8763E"/>
    <w:rsid w:val="00A905E1"/>
    <w:rsid w:val="00A91962"/>
    <w:rsid w:val="00A938EF"/>
    <w:rsid w:val="00A93D07"/>
    <w:rsid w:val="00A94D9F"/>
    <w:rsid w:val="00A9502A"/>
    <w:rsid w:val="00A95A46"/>
    <w:rsid w:val="00AA00A9"/>
    <w:rsid w:val="00AA17E2"/>
    <w:rsid w:val="00AA2E65"/>
    <w:rsid w:val="00AA3FE5"/>
    <w:rsid w:val="00AA4453"/>
    <w:rsid w:val="00AA594E"/>
    <w:rsid w:val="00AA649D"/>
    <w:rsid w:val="00AA6677"/>
    <w:rsid w:val="00AA67F0"/>
    <w:rsid w:val="00AA6895"/>
    <w:rsid w:val="00AA75C8"/>
    <w:rsid w:val="00AB1779"/>
    <w:rsid w:val="00AB29FC"/>
    <w:rsid w:val="00AB5CED"/>
    <w:rsid w:val="00AB61E1"/>
    <w:rsid w:val="00AB680D"/>
    <w:rsid w:val="00AB6B33"/>
    <w:rsid w:val="00AB6D43"/>
    <w:rsid w:val="00AB6E67"/>
    <w:rsid w:val="00AC0F2E"/>
    <w:rsid w:val="00AC23CC"/>
    <w:rsid w:val="00AC305B"/>
    <w:rsid w:val="00AC3E5F"/>
    <w:rsid w:val="00AC4006"/>
    <w:rsid w:val="00AC482C"/>
    <w:rsid w:val="00AC4CB4"/>
    <w:rsid w:val="00AC5B70"/>
    <w:rsid w:val="00AC5B84"/>
    <w:rsid w:val="00AC76FF"/>
    <w:rsid w:val="00AC7AB2"/>
    <w:rsid w:val="00AC7F3F"/>
    <w:rsid w:val="00AD17AC"/>
    <w:rsid w:val="00AD1DBD"/>
    <w:rsid w:val="00AD4ECB"/>
    <w:rsid w:val="00AD4EFB"/>
    <w:rsid w:val="00AD6527"/>
    <w:rsid w:val="00AE0CF2"/>
    <w:rsid w:val="00AE2C2A"/>
    <w:rsid w:val="00AE30FE"/>
    <w:rsid w:val="00AE353A"/>
    <w:rsid w:val="00AE45EB"/>
    <w:rsid w:val="00AE516F"/>
    <w:rsid w:val="00AE5F1C"/>
    <w:rsid w:val="00AE676D"/>
    <w:rsid w:val="00AE7AA6"/>
    <w:rsid w:val="00AE7D0B"/>
    <w:rsid w:val="00AF075E"/>
    <w:rsid w:val="00AF116F"/>
    <w:rsid w:val="00AF1580"/>
    <w:rsid w:val="00AF1687"/>
    <w:rsid w:val="00AF1D47"/>
    <w:rsid w:val="00AF1D6C"/>
    <w:rsid w:val="00AF2EE7"/>
    <w:rsid w:val="00AF34F2"/>
    <w:rsid w:val="00AF3AEC"/>
    <w:rsid w:val="00AF3EB0"/>
    <w:rsid w:val="00AF47DD"/>
    <w:rsid w:val="00AF5783"/>
    <w:rsid w:val="00AF5BBD"/>
    <w:rsid w:val="00AF69A1"/>
    <w:rsid w:val="00AF6CFC"/>
    <w:rsid w:val="00B000E8"/>
    <w:rsid w:val="00B0020F"/>
    <w:rsid w:val="00B01860"/>
    <w:rsid w:val="00B03087"/>
    <w:rsid w:val="00B03425"/>
    <w:rsid w:val="00B045E8"/>
    <w:rsid w:val="00B057B0"/>
    <w:rsid w:val="00B0656B"/>
    <w:rsid w:val="00B07A15"/>
    <w:rsid w:val="00B07AB7"/>
    <w:rsid w:val="00B10EE6"/>
    <w:rsid w:val="00B11FE9"/>
    <w:rsid w:val="00B12713"/>
    <w:rsid w:val="00B12BB5"/>
    <w:rsid w:val="00B134F7"/>
    <w:rsid w:val="00B13E1D"/>
    <w:rsid w:val="00B13EBF"/>
    <w:rsid w:val="00B20BAD"/>
    <w:rsid w:val="00B24792"/>
    <w:rsid w:val="00B24CED"/>
    <w:rsid w:val="00B25B9C"/>
    <w:rsid w:val="00B25D8E"/>
    <w:rsid w:val="00B265AE"/>
    <w:rsid w:val="00B26717"/>
    <w:rsid w:val="00B26F27"/>
    <w:rsid w:val="00B30A35"/>
    <w:rsid w:val="00B30CC7"/>
    <w:rsid w:val="00B31C02"/>
    <w:rsid w:val="00B32A90"/>
    <w:rsid w:val="00B33650"/>
    <w:rsid w:val="00B3481E"/>
    <w:rsid w:val="00B34DC0"/>
    <w:rsid w:val="00B359BA"/>
    <w:rsid w:val="00B3766B"/>
    <w:rsid w:val="00B40232"/>
    <w:rsid w:val="00B40F2F"/>
    <w:rsid w:val="00B417AE"/>
    <w:rsid w:val="00B41DD1"/>
    <w:rsid w:val="00B42894"/>
    <w:rsid w:val="00B437E5"/>
    <w:rsid w:val="00B450B3"/>
    <w:rsid w:val="00B456EF"/>
    <w:rsid w:val="00B4741E"/>
    <w:rsid w:val="00B474FD"/>
    <w:rsid w:val="00B51B62"/>
    <w:rsid w:val="00B55332"/>
    <w:rsid w:val="00B56E05"/>
    <w:rsid w:val="00B604C0"/>
    <w:rsid w:val="00B60A2D"/>
    <w:rsid w:val="00B60C86"/>
    <w:rsid w:val="00B619BC"/>
    <w:rsid w:val="00B62486"/>
    <w:rsid w:val="00B62D45"/>
    <w:rsid w:val="00B64647"/>
    <w:rsid w:val="00B64CD0"/>
    <w:rsid w:val="00B662C3"/>
    <w:rsid w:val="00B66403"/>
    <w:rsid w:val="00B6743A"/>
    <w:rsid w:val="00B67A7E"/>
    <w:rsid w:val="00B70413"/>
    <w:rsid w:val="00B70C8C"/>
    <w:rsid w:val="00B70E9B"/>
    <w:rsid w:val="00B71130"/>
    <w:rsid w:val="00B71F07"/>
    <w:rsid w:val="00B72CD4"/>
    <w:rsid w:val="00B73173"/>
    <w:rsid w:val="00B7330A"/>
    <w:rsid w:val="00B739BE"/>
    <w:rsid w:val="00B73B85"/>
    <w:rsid w:val="00B740C4"/>
    <w:rsid w:val="00B74D34"/>
    <w:rsid w:val="00B751E3"/>
    <w:rsid w:val="00B75778"/>
    <w:rsid w:val="00B75A12"/>
    <w:rsid w:val="00B75C38"/>
    <w:rsid w:val="00B75ECF"/>
    <w:rsid w:val="00B760DA"/>
    <w:rsid w:val="00B77228"/>
    <w:rsid w:val="00B80A48"/>
    <w:rsid w:val="00B80E6D"/>
    <w:rsid w:val="00B8158F"/>
    <w:rsid w:val="00B817B0"/>
    <w:rsid w:val="00B82B02"/>
    <w:rsid w:val="00B82F7F"/>
    <w:rsid w:val="00B84081"/>
    <w:rsid w:val="00B84442"/>
    <w:rsid w:val="00B856E3"/>
    <w:rsid w:val="00B9178E"/>
    <w:rsid w:val="00B92912"/>
    <w:rsid w:val="00B92EF2"/>
    <w:rsid w:val="00B93A70"/>
    <w:rsid w:val="00B941D6"/>
    <w:rsid w:val="00B946F4"/>
    <w:rsid w:val="00B94C63"/>
    <w:rsid w:val="00B9514B"/>
    <w:rsid w:val="00B97773"/>
    <w:rsid w:val="00B97D6E"/>
    <w:rsid w:val="00BA1358"/>
    <w:rsid w:val="00BA33E2"/>
    <w:rsid w:val="00BA3FDF"/>
    <w:rsid w:val="00BA433D"/>
    <w:rsid w:val="00BA49E7"/>
    <w:rsid w:val="00BA4A25"/>
    <w:rsid w:val="00BA5E0D"/>
    <w:rsid w:val="00BA62F4"/>
    <w:rsid w:val="00BA6D46"/>
    <w:rsid w:val="00BA6D4F"/>
    <w:rsid w:val="00BA73D0"/>
    <w:rsid w:val="00BA7617"/>
    <w:rsid w:val="00BA793A"/>
    <w:rsid w:val="00BA7F38"/>
    <w:rsid w:val="00BA7F45"/>
    <w:rsid w:val="00BB0A1C"/>
    <w:rsid w:val="00BB1987"/>
    <w:rsid w:val="00BB1C9D"/>
    <w:rsid w:val="00BB1E95"/>
    <w:rsid w:val="00BB2108"/>
    <w:rsid w:val="00BB29B2"/>
    <w:rsid w:val="00BB2B14"/>
    <w:rsid w:val="00BB3E61"/>
    <w:rsid w:val="00BB438F"/>
    <w:rsid w:val="00BB4D63"/>
    <w:rsid w:val="00BB54F5"/>
    <w:rsid w:val="00BC0BD7"/>
    <w:rsid w:val="00BC42FF"/>
    <w:rsid w:val="00BC5E5F"/>
    <w:rsid w:val="00BD008E"/>
    <w:rsid w:val="00BD0946"/>
    <w:rsid w:val="00BD352F"/>
    <w:rsid w:val="00BD6F2B"/>
    <w:rsid w:val="00BD78EF"/>
    <w:rsid w:val="00BE0293"/>
    <w:rsid w:val="00BE0672"/>
    <w:rsid w:val="00BE1850"/>
    <w:rsid w:val="00BE18ED"/>
    <w:rsid w:val="00BE194E"/>
    <w:rsid w:val="00BE29A8"/>
    <w:rsid w:val="00BE2AB4"/>
    <w:rsid w:val="00BE3178"/>
    <w:rsid w:val="00BE43B9"/>
    <w:rsid w:val="00BE5085"/>
    <w:rsid w:val="00BE5442"/>
    <w:rsid w:val="00BE57AD"/>
    <w:rsid w:val="00BE57ED"/>
    <w:rsid w:val="00BE64B9"/>
    <w:rsid w:val="00BE73B3"/>
    <w:rsid w:val="00BE7C3A"/>
    <w:rsid w:val="00BF044E"/>
    <w:rsid w:val="00BF1A68"/>
    <w:rsid w:val="00BF2687"/>
    <w:rsid w:val="00BF43AA"/>
    <w:rsid w:val="00BF45BE"/>
    <w:rsid w:val="00BF462D"/>
    <w:rsid w:val="00BF590E"/>
    <w:rsid w:val="00BF5B80"/>
    <w:rsid w:val="00BF7FD1"/>
    <w:rsid w:val="00C0188C"/>
    <w:rsid w:val="00C02496"/>
    <w:rsid w:val="00C02E7E"/>
    <w:rsid w:val="00C0368E"/>
    <w:rsid w:val="00C03870"/>
    <w:rsid w:val="00C03F4A"/>
    <w:rsid w:val="00C05B32"/>
    <w:rsid w:val="00C06A84"/>
    <w:rsid w:val="00C072E9"/>
    <w:rsid w:val="00C10F83"/>
    <w:rsid w:val="00C12A63"/>
    <w:rsid w:val="00C135EF"/>
    <w:rsid w:val="00C1412D"/>
    <w:rsid w:val="00C14E58"/>
    <w:rsid w:val="00C1533C"/>
    <w:rsid w:val="00C16167"/>
    <w:rsid w:val="00C16E00"/>
    <w:rsid w:val="00C17BA2"/>
    <w:rsid w:val="00C17CF3"/>
    <w:rsid w:val="00C21102"/>
    <w:rsid w:val="00C21315"/>
    <w:rsid w:val="00C2135A"/>
    <w:rsid w:val="00C214BA"/>
    <w:rsid w:val="00C238A9"/>
    <w:rsid w:val="00C23C5E"/>
    <w:rsid w:val="00C27D93"/>
    <w:rsid w:val="00C3049F"/>
    <w:rsid w:val="00C328D0"/>
    <w:rsid w:val="00C32928"/>
    <w:rsid w:val="00C32D1C"/>
    <w:rsid w:val="00C35705"/>
    <w:rsid w:val="00C3594F"/>
    <w:rsid w:val="00C362A3"/>
    <w:rsid w:val="00C37055"/>
    <w:rsid w:val="00C3714C"/>
    <w:rsid w:val="00C379F2"/>
    <w:rsid w:val="00C40ADA"/>
    <w:rsid w:val="00C416D2"/>
    <w:rsid w:val="00C41F4D"/>
    <w:rsid w:val="00C42552"/>
    <w:rsid w:val="00C431E3"/>
    <w:rsid w:val="00C4383C"/>
    <w:rsid w:val="00C45365"/>
    <w:rsid w:val="00C4573A"/>
    <w:rsid w:val="00C45DFA"/>
    <w:rsid w:val="00C47B5E"/>
    <w:rsid w:val="00C47F11"/>
    <w:rsid w:val="00C5019C"/>
    <w:rsid w:val="00C50DB8"/>
    <w:rsid w:val="00C520D5"/>
    <w:rsid w:val="00C52A9B"/>
    <w:rsid w:val="00C53C39"/>
    <w:rsid w:val="00C53DE1"/>
    <w:rsid w:val="00C5458A"/>
    <w:rsid w:val="00C54619"/>
    <w:rsid w:val="00C54851"/>
    <w:rsid w:val="00C559EF"/>
    <w:rsid w:val="00C56F6C"/>
    <w:rsid w:val="00C570F5"/>
    <w:rsid w:val="00C636DE"/>
    <w:rsid w:val="00C63C66"/>
    <w:rsid w:val="00C65115"/>
    <w:rsid w:val="00C668CB"/>
    <w:rsid w:val="00C67F12"/>
    <w:rsid w:val="00C71C0C"/>
    <w:rsid w:val="00C72212"/>
    <w:rsid w:val="00C73FC5"/>
    <w:rsid w:val="00C7451A"/>
    <w:rsid w:val="00C752ED"/>
    <w:rsid w:val="00C7628D"/>
    <w:rsid w:val="00C76501"/>
    <w:rsid w:val="00C80990"/>
    <w:rsid w:val="00C815F7"/>
    <w:rsid w:val="00C81D4F"/>
    <w:rsid w:val="00C82B8B"/>
    <w:rsid w:val="00C830FE"/>
    <w:rsid w:val="00C83B8A"/>
    <w:rsid w:val="00C843C3"/>
    <w:rsid w:val="00C84E81"/>
    <w:rsid w:val="00C851BE"/>
    <w:rsid w:val="00C852D2"/>
    <w:rsid w:val="00C85FA8"/>
    <w:rsid w:val="00C86C9E"/>
    <w:rsid w:val="00C86DB7"/>
    <w:rsid w:val="00C86F5C"/>
    <w:rsid w:val="00C870A1"/>
    <w:rsid w:val="00C87C7F"/>
    <w:rsid w:val="00C87DDC"/>
    <w:rsid w:val="00C91145"/>
    <w:rsid w:val="00C915DC"/>
    <w:rsid w:val="00C92422"/>
    <w:rsid w:val="00C94543"/>
    <w:rsid w:val="00C95A31"/>
    <w:rsid w:val="00C95C98"/>
    <w:rsid w:val="00C95F25"/>
    <w:rsid w:val="00C96037"/>
    <w:rsid w:val="00C96913"/>
    <w:rsid w:val="00C96BC7"/>
    <w:rsid w:val="00CA146D"/>
    <w:rsid w:val="00CA17DC"/>
    <w:rsid w:val="00CA2141"/>
    <w:rsid w:val="00CA3357"/>
    <w:rsid w:val="00CA6156"/>
    <w:rsid w:val="00CA6458"/>
    <w:rsid w:val="00CA6952"/>
    <w:rsid w:val="00CA6A80"/>
    <w:rsid w:val="00CA7AA0"/>
    <w:rsid w:val="00CB08B3"/>
    <w:rsid w:val="00CB0A92"/>
    <w:rsid w:val="00CB0AAC"/>
    <w:rsid w:val="00CB0AE9"/>
    <w:rsid w:val="00CB241B"/>
    <w:rsid w:val="00CB49AF"/>
    <w:rsid w:val="00CB5731"/>
    <w:rsid w:val="00CB5FC9"/>
    <w:rsid w:val="00CB6063"/>
    <w:rsid w:val="00CB6D65"/>
    <w:rsid w:val="00CB76DC"/>
    <w:rsid w:val="00CB7906"/>
    <w:rsid w:val="00CC079F"/>
    <w:rsid w:val="00CC10A1"/>
    <w:rsid w:val="00CC22BD"/>
    <w:rsid w:val="00CC2DC4"/>
    <w:rsid w:val="00CC4080"/>
    <w:rsid w:val="00CC4D77"/>
    <w:rsid w:val="00CC4D95"/>
    <w:rsid w:val="00CC5FA0"/>
    <w:rsid w:val="00CC60D2"/>
    <w:rsid w:val="00CC60F0"/>
    <w:rsid w:val="00CC73B8"/>
    <w:rsid w:val="00CC7C1C"/>
    <w:rsid w:val="00CC7FFD"/>
    <w:rsid w:val="00CD03E4"/>
    <w:rsid w:val="00CD068B"/>
    <w:rsid w:val="00CD069B"/>
    <w:rsid w:val="00CD0F10"/>
    <w:rsid w:val="00CD3011"/>
    <w:rsid w:val="00CD51EA"/>
    <w:rsid w:val="00CD6402"/>
    <w:rsid w:val="00CD7103"/>
    <w:rsid w:val="00CE0E00"/>
    <w:rsid w:val="00CE108D"/>
    <w:rsid w:val="00CE13E1"/>
    <w:rsid w:val="00CE1E50"/>
    <w:rsid w:val="00CE25C5"/>
    <w:rsid w:val="00CE2E07"/>
    <w:rsid w:val="00CE3EF7"/>
    <w:rsid w:val="00CE4588"/>
    <w:rsid w:val="00CE55DF"/>
    <w:rsid w:val="00CE6162"/>
    <w:rsid w:val="00CE7545"/>
    <w:rsid w:val="00CE79B7"/>
    <w:rsid w:val="00CF0948"/>
    <w:rsid w:val="00CF0DC0"/>
    <w:rsid w:val="00CF2944"/>
    <w:rsid w:val="00CF40D7"/>
    <w:rsid w:val="00CF47D2"/>
    <w:rsid w:val="00CF5A51"/>
    <w:rsid w:val="00CF78E5"/>
    <w:rsid w:val="00D02624"/>
    <w:rsid w:val="00D02934"/>
    <w:rsid w:val="00D030A0"/>
    <w:rsid w:val="00D033B4"/>
    <w:rsid w:val="00D039AB"/>
    <w:rsid w:val="00D0480B"/>
    <w:rsid w:val="00D04F1B"/>
    <w:rsid w:val="00D0525F"/>
    <w:rsid w:val="00D0549B"/>
    <w:rsid w:val="00D060EE"/>
    <w:rsid w:val="00D066BA"/>
    <w:rsid w:val="00D10D52"/>
    <w:rsid w:val="00D11854"/>
    <w:rsid w:val="00D1478A"/>
    <w:rsid w:val="00D14A52"/>
    <w:rsid w:val="00D15918"/>
    <w:rsid w:val="00D174B8"/>
    <w:rsid w:val="00D1779B"/>
    <w:rsid w:val="00D17937"/>
    <w:rsid w:val="00D2001D"/>
    <w:rsid w:val="00D2103B"/>
    <w:rsid w:val="00D218A8"/>
    <w:rsid w:val="00D22585"/>
    <w:rsid w:val="00D237D6"/>
    <w:rsid w:val="00D2483D"/>
    <w:rsid w:val="00D253D6"/>
    <w:rsid w:val="00D25FA1"/>
    <w:rsid w:val="00D25FD9"/>
    <w:rsid w:val="00D260F9"/>
    <w:rsid w:val="00D31136"/>
    <w:rsid w:val="00D32B8B"/>
    <w:rsid w:val="00D33622"/>
    <w:rsid w:val="00D33BDA"/>
    <w:rsid w:val="00D33DB3"/>
    <w:rsid w:val="00D340ED"/>
    <w:rsid w:val="00D3474F"/>
    <w:rsid w:val="00D348D1"/>
    <w:rsid w:val="00D34A96"/>
    <w:rsid w:val="00D34CBB"/>
    <w:rsid w:val="00D34F84"/>
    <w:rsid w:val="00D375AB"/>
    <w:rsid w:val="00D37B70"/>
    <w:rsid w:val="00D409A9"/>
    <w:rsid w:val="00D418E4"/>
    <w:rsid w:val="00D4213B"/>
    <w:rsid w:val="00D423F4"/>
    <w:rsid w:val="00D441B8"/>
    <w:rsid w:val="00D4450C"/>
    <w:rsid w:val="00D44752"/>
    <w:rsid w:val="00D47034"/>
    <w:rsid w:val="00D472E3"/>
    <w:rsid w:val="00D500A6"/>
    <w:rsid w:val="00D50DBA"/>
    <w:rsid w:val="00D51FF2"/>
    <w:rsid w:val="00D525AA"/>
    <w:rsid w:val="00D52AC7"/>
    <w:rsid w:val="00D53E5E"/>
    <w:rsid w:val="00D53F51"/>
    <w:rsid w:val="00D54010"/>
    <w:rsid w:val="00D541D1"/>
    <w:rsid w:val="00D54DE9"/>
    <w:rsid w:val="00D5619B"/>
    <w:rsid w:val="00D56559"/>
    <w:rsid w:val="00D567D2"/>
    <w:rsid w:val="00D56E27"/>
    <w:rsid w:val="00D606B0"/>
    <w:rsid w:val="00D62493"/>
    <w:rsid w:val="00D62C56"/>
    <w:rsid w:val="00D62FE0"/>
    <w:rsid w:val="00D64AD7"/>
    <w:rsid w:val="00D653EF"/>
    <w:rsid w:val="00D657E8"/>
    <w:rsid w:val="00D65A2F"/>
    <w:rsid w:val="00D65F3B"/>
    <w:rsid w:val="00D6740E"/>
    <w:rsid w:val="00D715FF"/>
    <w:rsid w:val="00D73510"/>
    <w:rsid w:val="00D738F6"/>
    <w:rsid w:val="00D73C39"/>
    <w:rsid w:val="00D74B8C"/>
    <w:rsid w:val="00D74CE2"/>
    <w:rsid w:val="00D7546A"/>
    <w:rsid w:val="00D75642"/>
    <w:rsid w:val="00D75DA6"/>
    <w:rsid w:val="00D76089"/>
    <w:rsid w:val="00D76777"/>
    <w:rsid w:val="00D76C94"/>
    <w:rsid w:val="00D81B56"/>
    <w:rsid w:val="00D81E00"/>
    <w:rsid w:val="00D82AC3"/>
    <w:rsid w:val="00D83C56"/>
    <w:rsid w:val="00D8488E"/>
    <w:rsid w:val="00D84C1A"/>
    <w:rsid w:val="00D86254"/>
    <w:rsid w:val="00D865C5"/>
    <w:rsid w:val="00D870EB"/>
    <w:rsid w:val="00D871C6"/>
    <w:rsid w:val="00D87C21"/>
    <w:rsid w:val="00D87FF3"/>
    <w:rsid w:val="00D901BE"/>
    <w:rsid w:val="00D91DAE"/>
    <w:rsid w:val="00D92949"/>
    <w:rsid w:val="00D92FBF"/>
    <w:rsid w:val="00D94F5E"/>
    <w:rsid w:val="00D95198"/>
    <w:rsid w:val="00D95471"/>
    <w:rsid w:val="00D956F4"/>
    <w:rsid w:val="00D9614E"/>
    <w:rsid w:val="00D96EB4"/>
    <w:rsid w:val="00DA17D8"/>
    <w:rsid w:val="00DA256C"/>
    <w:rsid w:val="00DA2EAC"/>
    <w:rsid w:val="00DA3796"/>
    <w:rsid w:val="00DA3B9F"/>
    <w:rsid w:val="00DA5445"/>
    <w:rsid w:val="00DA67A7"/>
    <w:rsid w:val="00DB0197"/>
    <w:rsid w:val="00DB5256"/>
    <w:rsid w:val="00DB52EB"/>
    <w:rsid w:val="00DB55D5"/>
    <w:rsid w:val="00DB6C06"/>
    <w:rsid w:val="00DB6E6B"/>
    <w:rsid w:val="00DB718B"/>
    <w:rsid w:val="00DB77C1"/>
    <w:rsid w:val="00DC0464"/>
    <w:rsid w:val="00DC074A"/>
    <w:rsid w:val="00DC3009"/>
    <w:rsid w:val="00DC321D"/>
    <w:rsid w:val="00DC4CCA"/>
    <w:rsid w:val="00DC4DDE"/>
    <w:rsid w:val="00DC570D"/>
    <w:rsid w:val="00DC592D"/>
    <w:rsid w:val="00DC7030"/>
    <w:rsid w:val="00DC7F47"/>
    <w:rsid w:val="00DD0E93"/>
    <w:rsid w:val="00DD2D3A"/>
    <w:rsid w:val="00DD3223"/>
    <w:rsid w:val="00DD3C44"/>
    <w:rsid w:val="00DD3E5A"/>
    <w:rsid w:val="00DD4C1A"/>
    <w:rsid w:val="00DD4D98"/>
    <w:rsid w:val="00DD5F0A"/>
    <w:rsid w:val="00DD6733"/>
    <w:rsid w:val="00DD6C27"/>
    <w:rsid w:val="00DD6EA8"/>
    <w:rsid w:val="00DD7BB8"/>
    <w:rsid w:val="00DE0034"/>
    <w:rsid w:val="00DE0311"/>
    <w:rsid w:val="00DE035F"/>
    <w:rsid w:val="00DE0532"/>
    <w:rsid w:val="00DE0D22"/>
    <w:rsid w:val="00DE1C09"/>
    <w:rsid w:val="00DE23BB"/>
    <w:rsid w:val="00DE25FA"/>
    <w:rsid w:val="00DE3B01"/>
    <w:rsid w:val="00DE3B91"/>
    <w:rsid w:val="00DE44BD"/>
    <w:rsid w:val="00DE66D6"/>
    <w:rsid w:val="00DE7802"/>
    <w:rsid w:val="00DE7F41"/>
    <w:rsid w:val="00DF026A"/>
    <w:rsid w:val="00DF1D54"/>
    <w:rsid w:val="00DF22E8"/>
    <w:rsid w:val="00DF38B8"/>
    <w:rsid w:val="00DF3DA7"/>
    <w:rsid w:val="00DF52F6"/>
    <w:rsid w:val="00DF569F"/>
    <w:rsid w:val="00DF57A4"/>
    <w:rsid w:val="00DF7C23"/>
    <w:rsid w:val="00E00B1C"/>
    <w:rsid w:val="00E018DA"/>
    <w:rsid w:val="00E01953"/>
    <w:rsid w:val="00E02C38"/>
    <w:rsid w:val="00E033B5"/>
    <w:rsid w:val="00E039F2"/>
    <w:rsid w:val="00E04347"/>
    <w:rsid w:val="00E0437A"/>
    <w:rsid w:val="00E04B45"/>
    <w:rsid w:val="00E054A0"/>
    <w:rsid w:val="00E05915"/>
    <w:rsid w:val="00E06B30"/>
    <w:rsid w:val="00E07B27"/>
    <w:rsid w:val="00E11FE8"/>
    <w:rsid w:val="00E133B5"/>
    <w:rsid w:val="00E15BBE"/>
    <w:rsid w:val="00E17B16"/>
    <w:rsid w:val="00E208C7"/>
    <w:rsid w:val="00E215CF"/>
    <w:rsid w:val="00E2184C"/>
    <w:rsid w:val="00E22548"/>
    <w:rsid w:val="00E226F5"/>
    <w:rsid w:val="00E22DFE"/>
    <w:rsid w:val="00E23564"/>
    <w:rsid w:val="00E24D96"/>
    <w:rsid w:val="00E2549B"/>
    <w:rsid w:val="00E25CDE"/>
    <w:rsid w:val="00E25E1D"/>
    <w:rsid w:val="00E269B7"/>
    <w:rsid w:val="00E311CF"/>
    <w:rsid w:val="00E33323"/>
    <w:rsid w:val="00E334F4"/>
    <w:rsid w:val="00E33521"/>
    <w:rsid w:val="00E33D7A"/>
    <w:rsid w:val="00E372A4"/>
    <w:rsid w:val="00E40487"/>
    <w:rsid w:val="00E404DA"/>
    <w:rsid w:val="00E40624"/>
    <w:rsid w:val="00E40665"/>
    <w:rsid w:val="00E40AD2"/>
    <w:rsid w:val="00E410B8"/>
    <w:rsid w:val="00E4208C"/>
    <w:rsid w:val="00E42144"/>
    <w:rsid w:val="00E42B09"/>
    <w:rsid w:val="00E42CD9"/>
    <w:rsid w:val="00E43215"/>
    <w:rsid w:val="00E44DFC"/>
    <w:rsid w:val="00E458AD"/>
    <w:rsid w:val="00E45C6E"/>
    <w:rsid w:val="00E51764"/>
    <w:rsid w:val="00E54267"/>
    <w:rsid w:val="00E54B1D"/>
    <w:rsid w:val="00E54F29"/>
    <w:rsid w:val="00E55CD4"/>
    <w:rsid w:val="00E57AD8"/>
    <w:rsid w:val="00E57CE2"/>
    <w:rsid w:val="00E6205A"/>
    <w:rsid w:val="00E62704"/>
    <w:rsid w:val="00E64007"/>
    <w:rsid w:val="00E641C1"/>
    <w:rsid w:val="00E644A3"/>
    <w:rsid w:val="00E644FC"/>
    <w:rsid w:val="00E65160"/>
    <w:rsid w:val="00E662F9"/>
    <w:rsid w:val="00E670B0"/>
    <w:rsid w:val="00E67C6E"/>
    <w:rsid w:val="00E67D9E"/>
    <w:rsid w:val="00E72799"/>
    <w:rsid w:val="00E72AE4"/>
    <w:rsid w:val="00E73071"/>
    <w:rsid w:val="00E758D2"/>
    <w:rsid w:val="00E811F2"/>
    <w:rsid w:val="00E825B2"/>
    <w:rsid w:val="00E84EF0"/>
    <w:rsid w:val="00E857AE"/>
    <w:rsid w:val="00E85B56"/>
    <w:rsid w:val="00E862A4"/>
    <w:rsid w:val="00E86574"/>
    <w:rsid w:val="00E866C5"/>
    <w:rsid w:val="00E86CA2"/>
    <w:rsid w:val="00E876C5"/>
    <w:rsid w:val="00E9148B"/>
    <w:rsid w:val="00E930DF"/>
    <w:rsid w:val="00E9374C"/>
    <w:rsid w:val="00E942F1"/>
    <w:rsid w:val="00E94EAD"/>
    <w:rsid w:val="00E96208"/>
    <w:rsid w:val="00E96D3E"/>
    <w:rsid w:val="00E96F15"/>
    <w:rsid w:val="00EA0E33"/>
    <w:rsid w:val="00EA19B7"/>
    <w:rsid w:val="00EA29F0"/>
    <w:rsid w:val="00EA2FD6"/>
    <w:rsid w:val="00EA3F79"/>
    <w:rsid w:val="00EA512E"/>
    <w:rsid w:val="00EA5DB5"/>
    <w:rsid w:val="00EA5E21"/>
    <w:rsid w:val="00EA77EB"/>
    <w:rsid w:val="00EB045B"/>
    <w:rsid w:val="00EB0E97"/>
    <w:rsid w:val="00EB26B5"/>
    <w:rsid w:val="00EB2E76"/>
    <w:rsid w:val="00EB2FEB"/>
    <w:rsid w:val="00EB3184"/>
    <w:rsid w:val="00EB436B"/>
    <w:rsid w:val="00EB724B"/>
    <w:rsid w:val="00EB78E4"/>
    <w:rsid w:val="00EC098B"/>
    <w:rsid w:val="00EC1502"/>
    <w:rsid w:val="00EC226D"/>
    <w:rsid w:val="00EC2695"/>
    <w:rsid w:val="00EC2890"/>
    <w:rsid w:val="00EC457B"/>
    <w:rsid w:val="00EC5E40"/>
    <w:rsid w:val="00EC5E92"/>
    <w:rsid w:val="00EC5EB9"/>
    <w:rsid w:val="00EC628F"/>
    <w:rsid w:val="00EC64EB"/>
    <w:rsid w:val="00EC67D5"/>
    <w:rsid w:val="00EC6CD1"/>
    <w:rsid w:val="00ED1378"/>
    <w:rsid w:val="00ED15A5"/>
    <w:rsid w:val="00ED15C2"/>
    <w:rsid w:val="00ED1B5E"/>
    <w:rsid w:val="00ED2641"/>
    <w:rsid w:val="00ED3F79"/>
    <w:rsid w:val="00ED5B01"/>
    <w:rsid w:val="00EE039B"/>
    <w:rsid w:val="00EE14C2"/>
    <w:rsid w:val="00EE17CF"/>
    <w:rsid w:val="00EE1DBF"/>
    <w:rsid w:val="00EE263D"/>
    <w:rsid w:val="00EE281F"/>
    <w:rsid w:val="00EE2D4C"/>
    <w:rsid w:val="00EE45A3"/>
    <w:rsid w:val="00EE486C"/>
    <w:rsid w:val="00EE4A93"/>
    <w:rsid w:val="00EE4DA7"/>
    <w:rsid w:val="00EE5279"/>
    <w:rsid w:val="00EE5930"/>
    <w:rsid w:val="00EE5943"/>
    <w:rsid w:val="00EE7574"/>
    <w:rsid w:val="00EE7646"/>
    <w:rsid w:val="00EF197B"/>
    <w:rsid w:val="00EF19A6"/>
    <w:rsid w:val="00EF1BC9"/>
    <w:rsid w:val="00EF1EFB"/>
    <w:rsid w:val="00EF4048"/>
    <w:rsid w:val="00EF5345"/>
    <w:rsid w:val="00EF7113"/>
    <w:rsid w:val="00EF72EE"/>
    <w:rsid w:val="00EF7435"/>
    <w:rsid w:val="00EF7C8F"/>
    <w:rsid w:val="00F0005D"/>
    <w:rsid w:val="00F01E4C"/>
    <w:rsid w:val="00F03ABB"/>
    <w:rsid w:val="00F04029"/>
    <w:rsid w:val="00F04298"/>
    <w:rsid w:val="00F0592C"/>
    <w:rsid w:val="00F05A1E"/>
    <w:rsid w:val="00F06DBA"/>
    <w:rsid w:val="00F10AEA"/>
    <w:rsid w:val="00F12367"/>
    <w:rsid w:val="00F12947"/>
    <w:rsid w:val="00F133B9"/>
    <w:rsid w:val="00F16234"/>
    <w:rsid w:val="00F17592"/>
    <w:rsid w:val="00F17CB6"/>
    <w:rsid w:val="00F21E5F"/>
    <w:rsid w:val="00F220E7"/>
    <w:rsid w:val="00F23E1A"/>
    <w:rsid w:val="00F243E7"/>
    <w:rsid w:val="00F252B2"/>
    <w:rsid w:val="00F26155"/>
    <w:rsid w:val="00F2664A"/>
    <w:rsid w:val="00F27282"/>
    <w:rsid w:val="00F27FB6"/>
    <w:rsid w:val="00F328A1"/>
    <w:rsid w:val="00F32B11"/>
    <w:rsid w:val="00F348E3"/>
    <w:rsid w:val="00F35891"/>
    <w:rsid w:val="00F36362"/>
    <w:rsid w:val="00F363D3"/>
    <w:rsid w:val="00F367AE"/>
    <w:rsid w:val="00F37C95"/>
    <w:rsid w:val="00F402BC"/>
    <w:rsid w:val="00F40709"/>
    <w:rsid w:val="00F41D41"/>
    <w:rsid w:val="00F42067"/>
    <w:rsid w:val="00F42B81"/>
    <w:rsid w:val="00F43152"/>
    <w:rsid w:val="00F43D74"/>
    <w:rsid w:val="00F44123"/>
    <w:rsid w:val="00F44BC4"/>
    <w:rsid w:val="00F451FB"/>
    <w:rsid w:val="00F46921"/>
    <w:rsid w:val="00F4723B"/>
    <w:rsid w:val="00F4760A"/>
    <w:rsid w:val="00F509E5"/>
    <w:rsid w:val="00F5123D"/>
    <w:rsid w:val="00F51AFF"/>
    <w:rsid w:val="00F52394"/>
    <w:rsid w:val="00F538C4"/>
    <w:rsid w:val="00F53C7D"/>
    <w:rsid w:val="00F53CB3"/>
    <w:rsid w:val="00F540C7"/>
    <w:rsid w:val="00F5450F"/>
    <w:rsid w:val="00F54C58"/>
    <w:rsid w:val="00F54F21"/>
    <w:rsid w:val="00F55050"/>
    <w:rsid w:val="00F55AB6"/>
    <w:rsid w:val="00F5681B"/>
    <w:rsid w:val="00F577ED"/>
    <w:rsid w:val="00F57C62"/>
    <w:rsid w:val="00F620A6"/>
    <w:rsid w:val="00F64926"/>
    <w:rsid w:val="00F658AF"/>
    <w:rsid w:val="00F66328"/>
    <w:rsid w:val="00F67994"/>
    <w:rsid w:val="00F70279"/>
    <w:rsid w:val="00F7130E"/>
    <w:rsid w:val="00F71840"/>
    <w:rsid w:val="00F71D95"/>
    <w:rsid w:val="00F7248D"/>
    <w:rsid w:val="00F734B8"/>
    <w:rsid w:val="00F73C49"/>
    <w:rsid w:val="00F743F3"/>
    <w:rsid w:val="00F74CA0"/>
    <w:rsid w:val="00F769BA"/>
    <w:rsid w:val="00F77CBE"/>
    <w:rsid w:val="00F8010F"/>
    <w:rsid w:val="00F803F4"/>
    <w:rsid w:val="00F80ECF"/>
    <w:rsid w:val="00F81571"/>
    <w:rsid w:val="00F82906"/>
    <w:rsid w:val="00F83693"/>
    <w:rsid w:val="00F839B5"/>
    <w:rsid w:val="00F83F62"/>
    <w:rsid w:val="00F846BE"/>
    <w:rsid w:val="00F84859"/>
    <w:rsid w:val="00F849E1"/>
    <w:rsid w:val="00F8677C"/>
    <w:rsid w:val="00F9024F"/>
    <w:rsid w:val="00F902C8"/>
    <w:rsid w:val="00F902CE"/>
    <w:rsid w:val="00F902D7"/>
    <w:rsid w:val="00F920E0"/>
    <w:rsid w:val="00F9212E"/>
    <w:rsid w:val="00F93CE5"/>
    <w:rsid w:val="00F94B91"/>
    <w:rsid w:val="00F96508"/>
    <w:rsid w:val="00F96BD9"/>
    <w:rsid w:val="00F977FC"/>
    <w:rsid w:val="00F979B3"/>
    <w:rsid w:val="00F979D5"/>
    <w:rsid w:val="00FA125F"/>
    <w:rsid w:val="00FA1669"/>
    <w:rsid w:val="00FA3738"/>
    <w:rsid w:val="00FA38B6"/>
    <w:rsid w:val="00FA4AC5"/>
    <w:rsid w:val="00FB16A6"/>
    <w:rsid w:val="00FB1981"/>
    <w:rsid w:val="00FB1D9D"/>
    <w:rsid w:val="00FB21CC"/>
    <w:rsid w:val="00FB23E4"/>
    <w:rsid w:val="00FB3A7B"/>
    <w:rsid w:val="00FB3DEA"/>
    <w:rsid w:val="00FB4329"/>
    <w:rsid w:val="00FB5B99"/>
    <w:rsid w:val="00FB5B9F"/>
    <w:rsid w:val="00FB5EA7"/>
    <w:rsid w:val="00FB5F5C"/>
    <w:rsid w:val="00FB6B63"/>
    <w:rsid w:val="00FB6C3E"/>
    <w:rsid w:val="00FB7AAB"/>
    <w:rsid w:val="00FB7B1B"/>
    <w:rsid w:val="00FB7F26"/>
    <w:rsid w:val="00FC0FC8"/>
    <w:rsid w:val="00FC1357"/>
    <w:rsid w:val="00FC1D5E"/>
    <w:rsid w:val="00FC31A5"/>
    <w:rsid w:val="00FC3855"/>
    <w:rsid w:val="00FC3A23"/>
    <w:rsid w:val="00FC4126"/>
    <w:rsid w:val="00FC5564"/>
    <w:rsid w:val="00FC6319"/>
    <w:rsid w:val="00FC7920"/>
    <w:rsid w:val="00FD0484"/>
    <w:rsid w:val="00FD0CEE"/>
    <w:rsid w:val="00FD0D91"/>
    <w:rsid w:val="00FD11EC"/>
    <w:rsid w:val="00FD13C1"/>
    <w:rsid w:val="00FD19C6"/>
    <w:rsid w:val="00FD1A22"/>
    <w:rsid w:val="00FD2E0D"/>
    <w:rsid w:val="00FD39D0"/>
    <w:rsid w:val="00FD3DA2"/>
    <w:rsid w:val="00FD402A"/>
    <w:rsid w:val="00FD6793"/>
    <w:rsid w:val="00FD7FF0"/>
    <w:rsid w:val="00FE00F7"/>
    <w:rsid w:val="00FE08EB"/>
    <w:rsid w:val="00FE0AE8"/>
    <w:rsid w:val="00FE12E8"/>
    <w:rsid w:val="00FE29C0"/>
    <w:rsid w:val="00FE2EBA"/>
    <w:rsid w:val="00FE3E1A"/>
    <w:rsid w:val="00FE472D"/>
    <w:rsid w:val="00FE4A84"/>
    <w:rsid w:val="00FE6712"/>
    <w:rsid w:val="00FE7A36"/>
    <w:rsid w:val="00FF16FD"/>
    <w:rsid w:val="00FF18E3"/>
    <w:rsid w:val="00FF1F41"/>
    <w:rsid w:val="00FF1FC9"/>
    <w:rsid w:val="00FF26F8"/>
    <w:rsid w:val="00FF2AFD"/>
    <w:rsid w:val="00FF40CB"/>
    <w:rsid w:val="00FF494A"/>
    <w:rsid w:val="00FF56CE"/>
    <w:rsid w:val="00FF56CF"/>
    <w:rsid w:val="00FF6187"/>
    <w:rsid w:val="00FF629D"/>
    <w:rsid w:val="00FF7540"/>
    <w:rsid w:val="00FF7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3F482"/>
  <w15:docId w15:val="{7CDFE0B1-422B-428B-9252-4F8ABB400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0222"/>
    <w:pPr>
      <w:widowControl w:val="0"/>
      <w:jc w:val="both"/>
    </w:pPr>
    <w:rPr>
      <w:rFonts w:ascii="Times New Roman" w:eastAsia="宋体" w:hAnsi="Times New Roman"/>
    </w:rPr>
  </w:style>
  <w:style w:type="paragraph" w:styleId="1">
    <w:name w:val="heading 1"/>
    <w:basedOn w:val="a"/>
    <w:next w:val="a"/>
    <w:link w:val="10"/>
    <w:uiPriority w:val="9"/>
    <w:qFormat/>
    <w:rsid w:val="00B4741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67C3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70C86"/>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3230B3"/>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385AEE"/>
    <w:pPr>
      <w:keepNext/>
      <w:keepLines/>
      <w:spacing w:before="280" w:after="290" w:line="376" w:lineRule="auto"/>
      <w:outlineLvl w:val="4"/>
    </w:pPr>
    <w:rPr>
      <w:b/>
      <w:bCs/>
      <w:sz w:val="28"/>
      <w:szCs w:val="28"/>
    </w:rPr>
  </w:style>
  <w:style w:type="paragraph" w:styleId="6">
    <w:name w:val="heading 6"/>
    <w:basedOn w:val="a"/>
    <w:next w:val="a"/>
    <w:link w:val="60"/>
    <w:uiPriority w:val="9"/>
    <w:unhideWhenUsed/>
    <w:qFormat/>
    <w:rsid w:val="00D441B8"/>
    <w:pPr>
      <w:keepNext/>
      <w:keepLines/>
      <w:spacing w:before="240" w:after="64" w:line="320" w:lineRule="auto"/>
      <w:outlineLvl w:val="5"/>
    </w:pPr>
    <w:rPr>
      <w:rFonts w:asciiTheme="majorHAnsi" w:eastAsiaTheme="majorEastAsia" w:hAnsiTheme="majorHAnsi" w:cstheme="majorBidi"/>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C16AE"/>
    <w:pPr>
      <w:widowControl w:val="0"/>
      <w:autoSpaceDE w:val="0"/>
      <w:autoSpaceDN w:val="0"/>
      <w:adjustRightInd w:val="0"/>
    </w:pPr>
    <w:rPr>
      <w:rFonts w:ascii="Times New Roman" w:hAnsi="Times New Roman" w:cs="Times New Roman"/>
      <w:color w:val="000000"/>
      <w:kern w:val="0"/>
      <w:sz w:val="24"/>
      <w:szCs w:val="24"/>
    </w:rPr>
  </w:style>
  <w:style w:type="paragraph" w:styleId="a3">
    <w:name w:val="List Paragraph"/>
    <w:basedOn w:val="a"/>
    <w:uiPriority w:val="34"/>
    <w:qFormat/>
    <w:rsid w:val="00B4741E"/>
    <w:pPr>
      <w:ind w:firstLineChars="200" w:firstLine="420"/>
    </w:pPr>
  </w:style>
  <w:style w:type="character" w:customStyle="1" w:styleId="10">
    <w:name w:val="标题 1 字符"/>
    <w:basedOn w:val="a0"/>
    <w:link w:val="1"/>
    <w:uiPriority w:val="9"/>
    <w:rsid w:val="00B4741E"/>
    <w:rPr>
      <w:b/>
      <w:bCs/>
      <w:kern w:val="44"/>
      <w:sz w:val="44"/>
      <w:szCs w:val="44"/>
    </w:rPr>
  </w:style>
  <w:style w:type="character" w:customStyle="1" w:styleId="20">
    <w:name w:val="标题 2 字符"/>
    <w:basedOn w:val="a0"/>
    <w:link w:val="2"/>
    <w:uiPriority w:val="9"/>
    <w:rsid w:val="00767C3F"/>
    <w:rPr>
      <w:rFonts w:asciiTheme="majorHAnsi" w:eastAsiaTheme="majorEastAsia" w:hAnsiTheme="majorHAnsi" w:cstheme="majorBidi"/>
      <w:b/>
      <w:bCs/>
      <w:sz w:val="32"/>
      <w:szCs w:val="32"/>
    </w:rPr>
  </w:style>
  <w:style w:type="character" w:customStyle="1" w:styleId="30">
    <w:name w:val="标题 3 字符"/>
    <w:basedOn w:val="a0"/>
    <w:link w:val="3"/>
    <w:uiPriority w:val="9"/>
    <w:rsid w:val="00270C86"/>
    <w:rPr>
      <w:b/>
      <w:bCs/>
      <w:sz w:val="32"/>
      <w:szCs w:val="32"/>
    </w:rPr>
  </w:style>
  <w:style w:type="character" w:customStyle="1" w:styleId="40">
    <w:name w:val="标题 4 字符"/>
    <w:basedOn w:val="a0"/>
    <w:link w:val="4"/>
    <w:uiPriority w:val="9"/>
    <w:rsid w:val="003230B3"/>
    <w:rPr>
      <w:rFonts w:asciiTheme="majorHAnsi" w:eastAsiaTheme="majorEastAsia" w:hAnsiTheme="majorHAnsi" w:cstheme="majorBidi"/>
      <w:b/>
      <w:bCs/>
      <w:sz w:val="28"/>
      <w:szCs w:val="28"/>
    </w:rPr>
  </w:style>
  <w:style w:type="character" w:customStyle="1" w:styleId="50">
    <w:name w:val="标题 5 字符"/>
    <w:basedOn w:val="a0"/>
    <w:link w:val="5"/>
    <w:uiPriority w:val="9"/>
    <w:rsid w:val="00385AEE"/>
    <w:rPr>
      <w:b/>
      <w:bCs/>
      <w:sz w:val="28"/>
      <w:szCs w:val="28"/>
    </w:rPr>
  </w:style>
  <w:style w:type="character" w:customStyle="1" w:styleId="60">
    <w:name w:val="标题 6 字符"/>
    <w:basedOn w:val="a0"/>
    <w:link w:val="6"/>
    <w:uiPriority w:val="9"/>
    <w:rsid w:val="00D441B8"/>
    <w:rPr>
      <w:rFonts w:asciiTheme="majorHAnsi" w:eastAsiaTheme="majorEastAsia" w:hAnsiTheme="majorHAnsi" w:cstheme="majorBidi"/>
      <w:b/>
      <w:bCs/>
      <w:sz w:val="24"/>
      <w:szCs w:val="24"/>
    </w:rPr>
  </w:style>
  <w:style w:type="character" w:styleId="a4">
    <w:name w:val="Placeholder Text"/>
    <w:basedOn w:val="a0"/>
    <w:uiPriority w:val="99"/>
    <w:semiHidden/>
    <w:rsid w:val="001535A1"/>
    <w:rPr>
      <w:color w:val="808080"/>
    </w:rPr>
  </w:style>
  <w:style w:type="paragraph" w:styleId="a5">
    <w:name w:val="header"/>
    <w:basedOn w:val="a"/>
    <w:link w:val="a6"/>
    <w:uiPriority w:val="99"/>
    <w:unhideWhenUsed/>
    <w:rsid w:val="00FD2E0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D2E0D"/>
    <w:rPr>
      <w:sz w:val="18"/>
      <w:szCs w:val="18"/>
    </w:rPr>
  </w:style>
  <w:style w:type="paragraph" w:styleId="a7">
    <w:name w:val="footer"/>
    <w:basedOn w:val="a"/>
    <w:link w:val="a8"/>
    <w:uiPriority w:val="99"/>
    <w:unhideWhenUsed/>
    <w:rsid w:val="00FD2E0D"/>
    <w:pPr>
      <w:tabs>
        <w:tab w:val="center" w:pos="4153"/>
        <w:tab w:val="right" w:pos="8306"/>
      </w:tabs>
      <w:snapToGrid w:val="0"/>
      <w:jc w:val="left"/>
    </w:pPr>
    <w:rPr>
      <w:sz w:val="18"/>
      <w:szCs w:val="18"/>
    </w:rPr>
  </w:style>
  <w:style w:type="character" w:customStyle="1" w:styleId="a8">
    <w:name w:val="页脚 字符"/>
    <w:basedOn w:val="a0"/>
    <w:link w:val="a7"/>
    <w:uiPriority w:val="99"/>
    <w:rsid w:val="00FD2E0D"/>
    <w:rPr>
      <w:sz w:val="18"/>
      <w:szCs w:val="18"/>
    </w:rPr>
  </w:style>
  <w:style w:type="character" w:styleId="a9">
    <w:name w:val="Hyperlink"/>
    <w:basedOn w:val="a0"/>
    <w:uiPriority w:val="99"/>
    <w:unhideWhenUsed/>
    <w:rsid w:val="004C660B"/>
    <w:rPr>
      <w:color w:val="0000FF"/>
      <w:u w:val="single"/>
    </w:rPr>
  </w:style>
  <w:style w:type="paragraph" w:styleId="TOC">
    <w:name w:val="TOC Heading"/>
    <w:basedOn w:val="1"/>
    <w:next w:val="a"/>
    <w:uiPriority w:val="39"/>
    <w:unhideWhenUsed/>
    <w:qFormat/>
    <w:rsid w:val="004C660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4C660B"/>
  </w:style>
  <w:style w:type="paragraph" w:styleId="TOC2">
    <w:name w:val="toc 2"/>
    <w:basedOn w:val="a"/>
    <w:next w:val="a"/>
    <w:autoRedefine/>
    <w:uiPriority w:val="39"/>
    <w:unhideWhenUsed/>
    <w:rsid w:val="004C660B"/>
    <w:pPr>
      <w:ind w:leftChars="200" w:left="420"/>
    </w:pPr>
  </w:style>
  <w:style w:type="paragraph" w:styleId="TOC3">
    <w:name w:val="toc 3"/>
    <w:basedOn w:val="a"/>
    <w:next w:val="a"/>
    <w:autoRedefine/>
    <w:uiPriority w:val="39"/>
    <w:unhideWhenUsed/>
    <w:rsid w:val="004C660B"/>
    <w:pPr>
      <w:ind w:leftChars="400" w:left="840"/>
    </w:pPr>
  </w:style>
  <w:style w:type="paragraph" w:styleId="TOC4">
    <w:name w:val="toc 4"/>
    <w:basedOn w:val="a"/>
    <w:next w:val="a"/>
    <w:autoRedefine/>
    <w:uiPriority w:val="39"/>
    <w:unhideWhenUsed/>
    <w:rsid w:val="004C660B"/>
    <w:pPr>
      <w:ind w:leftChars="600" w:left="1260"/>
    </w:pPr>
  </w:style>
  <w:style w:type="paragraph" w:styleId="TOC5">
    <w:name w:val="toc 5"/>
    <w:basedOn w:val="a"/>
    <w:next w:val="a"/>
    <w:autoRedefine/>
    <w:uiPriority w:val="39"/>
    <w:unhideWhenUsed/>
    <w:rsid w:val="004C660B"/>
    <w:pPr>
      <w:ind w:leftChars="800" w:left="1680"/>
    </w:pPr>
  </w:style>
  <w:style w:type="paragraph" w:styleId="TOC6">
    <w:name w:val="toc 6"/>
    <w:basedOn w:val="a"/>
    <w:next w:val="a"/>
    <w:autoRedefine/>
    <w:uiPriority w:val="39"/>
    <w:unhideWhenUsed/>
    <w:rsid w:val="004C660B"/>
    <w:pPr>
      <w:ind w:leftChars="1000" w:left="2100"/>
    </w:pPr>
  </w:style>
  <w:style w:type="paragraph" w:styleId="TOC7">
    <w:name w:val="toc 7"/>
    <w:basedOn w:val="a"/>
    <w:next w:val="a"/>
    <w:autoRedefine/>
    <w:uiPriority w:val="39"/>
    <w:unhideWhenUsed/>
    <w:rsid w:val="004C660B"/>
    <w:pPr>
      <w:ind w:leftChars="1200" w:left="2520"/>
    </w:pPr>
  </w:style>
  <w:style w:type="paragraph" w:styleId="TOC8">
    <w:name w:val="toc 8"/>
    <w:basedOn w:val="a"/>
    <w:next w:val="a"/>
    <w:autoRedefine/>
    <w:uiPriority w:val="39"/>
    <w:unhideWhenUsed/>
    <w:rsid w:val="004C660B"/>
    <w:pPr>
      <w:ind w:leftChars="1400" w:left="2940"/>
    </w:pPr>
  </w:style>
  <w:style w:type="paragraph" w:styleId="TOC9">
    <w:name w:val="toc 9"/>
    <w:basedOn w:val="a"/>
    <w:next w:val="a"/>
    <w:autoRedefine/>
    <w:uiPriority w:val="39"/>
    <w:unhideWhenUsed/>
    <w:rsid w:val="004C660B"/>
    <w:pPr>
      <w:ind w:leftChars="1600" w:left="3360"/>
    </w:pPr>
  </w:style>
  <w:style w:type="character" w:styleId="aa">
    <w:name w:val="Unresolved Mention"/>
    <w:basedOn w:val="a0"/>
    <w:uiPriority w:val="99"/>
    <w:semiHidden/>
    <w:unhideWhenUsed/>
    <w:rsid w:val="004C660B"/>
    <w:rPr>
      <w:color w:val="605E5C"/>
      <w:shd w:val="clear" w:color="auto" w:fill="E1DFDD"/>
    </w:rPr>
  </w:style>
  <w:style w:type="character" w:styleId="ab">
    <w:name w:val="annotation reference"/>
    <w:basedOn w:val="a0"/>
    <w:uiPriority w:val="99"/>
    <w:semiHidden/>
    <w:unhideWhenUsed/>
    <w:rsid w:val="00B55332"/>
    <w:rPr>
      <w:sz w:val="21"/>
      <w:szCs w:val="21"/>
    </w:rPr>
  </w:style>
  <w:style w:type="paragraph" w:styleId="ac">
    <w:name w:val="annotation text"/>
    <w:basedOn w:val="a"/>
    <w:link w:val="ad"/>
    <w:uiPriority w:val="99"/>
    <w:semiHidden/>
    <w:unhideWhenUsed/>
    <w:rsid w:val="00B55332"/>
    <w:pPr>
      <w:jc w:val="left"/>
    </w:pPr>
  </w:style>
  <w:style w:type="character" w:customStyle="1" w:styleId="ad">
    <w:name w:val="批注文字 字符"/>
    <w:basedOn w:val="a0"/>
    <w:link w:val="ac"/>
    <w:uiPriority w:val="99"/>
    <w:semiHidden/>
    <w:rsid w:val="00B55332"/>
  </w:style>
  <w:style w:type="paragraph" w:styleId="ae">
    <w:name w:val="annotation subject"/>
    <w:basedOn w:val="ac"/>
    <w:next w:val="ac"/>
    <w:link w:val="af"/>
    <w:uiPriority w:val="99"/>
    <w:semiHidden/>
    <w:unhideWhenUsed/>
    <w:rsid w:val="00B55332"/>
    <w:rPr>
      <w:b/>
      <w:bCs/>
    </w:rPr>
  </w:style>
  <w:style w:type="character" w:customStyle="1" w:styleId="af">
    <w:name w:val="批注主题 字符"/>
    <w:basedOn w:val="ad"/>
    <w:link w:val="ae"/>
    <w:uiPriority w:val="99"/>
    <w:semiHidden/>
    <w:rsid w:val="00B553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emf"/><Relationship Id="rId21" Type="http://schemas.openxmlformats.org/officeDocument/2006/relationships/image" Target="media/image12.png"/><Relationship Id="rId63" Type="http://schemas.openxmlformats.org/officeDocument/2006/relationships/image" Target="media/image54.emf"/><Relationship Id="rId159" Type="http://schemas.openxmlformats.org/officeDocument/2006/relationships/image" Target="media/image150.emf"/><Relationship Id="rId324" Type="http://schemas.openxmlformats.org/officeDocument/2006/relationships/image" Target="media/image315.emf"/><Relationship Id="rId366" Type="http://schemas.openxmlformats.org/officeDocument/2006/relationships/image" Target="media/image357.emf"/><Relationship Id="rId170" Type="http://schemas.openxmlformats.org/officeDocument/2006/relationships/image" Target="media/image161.png"/><Relationship Id="rId226" Type="http://schemas.openxmlformats.org/officeDocument/2006/relationships/image" Target="media/image217.png"/><Relationship Id="rId433" Type="http://schemas.openxmlformats.org/officeDocument/2006/relationships/image" Target="media/image424.png"/><Relationship Id="rId268" Type="http://schemas.openxmlformats.org/officeDocument/2006/relationships/image" Target="media/image259.png"/><Relationship Id="rId475" Type="http://schemas.openxmlformats.org/officeDocument/2006/relationships/image" Target="media/image466.png"/><Relationship Id="rId32" Type="http://schemas.openxmlformats.org/officeDocument/2006/relationships/image" Target="media/image23.emf"/><Relationship Id="rId74" Type="http://schemas.openxmlformats.org/officeDocument/2006/relationships/image" Target="media/image65.emf"/><Relationship Id="rId128" Type="http://schemas.openxmlformats.org/officeDocument/2006/relationships/image" Target="media/image119.emf"/><Relationship Id="rId335" Type="http://schemas.openxmlformats.org/officeDocument/2006/relationships/image" Target="media/image326.emf"/><Relationship Id="rId377" Type="http://schemas.openxmlformats.org/officeDocument/2006/relationships/image" Target="media/image368.emf"/><Relationship Id="rId500" Type="http://schemas.openxmlformats.org/officeDocument/2006/relationships/image" Target="media/image491.emf"/><Relationship Id="rId5" Type="http://schemas.openxmlformats.org/officeDocument/2006/relationships/webSettings" Target="webSettings.xml"/><Relationship Id="rId181" Type="http://schemas.openxmlformats.org/officeDocument/2006/relationships/image" Target="media/image172.emf"/><Relationship Id="rId237" Type="http://schemas.openxmlformats.org/officeDocument/2006/relationships/image" Target="media/image228.emf"/><Relationship Id="rId402" Type="http://schemas.openxmlformats.org/officeDocument/2006/relationships/image" Target="media/image393.emf"/><Relationship Id="rId279" Type="http://schemas.openxmlformats.org/officeDocument/2006/relationships/image" Target="media/image270.emf"/><Relationship Id="rId444" Type="http://schemas.openxmlformats.org/officeDocument/2006/relationships/image" Target="media/image435.emf"/><Relationship Id="rId486" Type="http://schemas.openxmlformats.org/officeDocument/2006/relationships/image" Target="media/image477.emf"/><Relationship Id="rId43" Type="http://schemas.openxmlformats.org/officeDocument/2006/relationships/image" Target="media/image34.emf"/><Relationship Id="rId139" Type="http://schemas.openxmlformats.org/officeDocument/2006/relationships/image" Target="media/image130.png"/><Relationship Id="rId290" Type="http://schemas.openxmlformats.org/officeDocument/2006/relationships/image" Target="media/image281.emf"/><Relationship Id="rId304" Type="http://schemas.openxmlformats.org/officeDocument/2006/relationships/image" Target="media/image295.png"/><Relationship Id="rId346" Type="http://schemas.openxmlformats.org/officeDocument/2006/relationships/image" Target="media/image337.emf"/><Relationship Id="rId388" Type="http://schemas.openxmlformats.org/officeDocument/2006/relationships/image" Target="media/image379.emf"/><Relationship Id="rId511" Type="http://schemas.openxmlformats.org/officeDocument/2006/relationships/footer" Target="footer2.xml"/><Relationship Id="rId85" Type="http://schemas.openxmlformats.org/officeDocument/2006/relationships/image" Target="media/image76.emf"/><Relationship Id="rId150" Type="http://schemas.openxmlformats.org/officeDocument/2006/relationships/image" Target="media/image141.emf"/><Relationship Id="rId192" Type="http://schemas.openxmlformats.org/officeDocument/2006/relationships/image" Target="media/image183.emf"/><Relationship Id="rId206" Type="http://schemas.openxmlformats.org/officeDocument/2006/relationships/image" Target="media/image197.emf"/><Relationship Id="rId413" Type="http://schemas.openxmlformats.org/officeDocument/2006/relationships/image" Target="media/image404.emf"/><Relationship Id="rId248" Type="http://schemas.openxmlformats.org/officeDocument/2006/relationships/image" Target="media/image239.emf"/><Relationship Id="rId455" Type="http://schemas.openxmlformats.org/officeDocument/2006/relationships/image" Target="media/image446.emf"/><Relationship Id="rId497" Type="http://schemas.openxmlformats.org/officeDocument/2006/relationships/image" Target="media/image488.emf"/><Relationship Id="rId12" Type="http://schemas.openxmlformats.org/officeDocument/2006/relationships/footer" Target="footer1.xml"/><Relationship Id="rId108" Type="http://schemas.openxmlformats.org/officeDocument/2006/relationships/image" Target="media/image99.emf"/><Relationship Id="rId315" Type="http://schemas.openxmlformats.org/officeDocument/2006/relationships/image" Target="media/image306.emf"/><Relationship Id="rId357" Type="http://schemas.openxmlformats.org/officeDocument/2006/relationships/image" Target="media/image348.emf"/><Relationship Id="rId54" Type="http://schemas.openxmlformats.org/officeDocument/2006/relationships/image" Target="media/image45.emf"/><Relationship Id="rId96" Type="http://schemas.openxmlformats.org/officeDocument/2006/relationships/image" Target="media/image87.emf"/><Relationship Id="rId161" Type="http://schemas.openxmlformats.org/officeDocument/2006/relationships/image" Target="media/image152.emf"/><Relationship Id="rId217" Type="http://schemas.openxmlformats.org/officeDocument/2006/relationships/image" Target="media/image208.png"/><Relationship Id="rId399" Type="http://schemas.openxmlformats.org/officeDocument/2006/relationships/image" Target="media/image390.emf"/><Relationship Id="rId259" Type="http://schemas.openxmlformats.org/officeDocument/2006/relationships/image" Target="media/image250.png"/><Relationship Id="rId424" Type="http://schemas.openxmlformats.org/officeDocument/2006/relationships/image" Target="media/image415.emf"/><Relationship Id="rId466" Type="http://schemas.openxmlformats.org/officeDocument/2006/relationships/image" Target="media/image457.emf"/><Relationship Id="rId23" Type="http://schemas.openxmlformats.org/officeDocument/2006/relationships/image" Target="media/image14.emf"/><Relationship Id="rId119" Type="http://schemas.openxmlformats.org/officeDocument/2006/relationships/image" Target="media/image110.emf"/><Relationship Id="rId270" Type="http://schemas.openxmlformats.org/officeDocument/2006/relationships/image" Target="media/image261.emf"/><Relationship Id="rId326" Type="http://schemas.openxmlformats.org/officeDocument/2006/relationships/image" Target="media/image317.emf"/><Relationship Id="rId65" Type="http://schemas.openxmlformats.org/officeDocument/2006/relationships/image" Target="media/image56.emf"/><Relationship Id="rId130" Type="http://schemas.openxmlformats.org/officeDocument/2006/relationships/image" Target="media/image121.emf"/><Relationship Id="rId368" Type="http://schemas.openxmlformats.org/officeDocument/2006/relationships/image" Target="media/image359.emf"/><Relationship Id="rId172" Type="http://schemas.openxmlformats.org/officeDocument/2006/relationships/image" Target="media/image163.emf"/><Relationship Id="rId228" Type="http://schemas.openxmlformats.org/officeDocument/2006/relationships/image" Target="media/image219.emf"/><Relationship Id="rId435" Type="http://schemas.openxmlformats.org/officeDocument/2006/relationships/image" Target="media/image426.png"/><Relationship Id="rId477" Type="http://schemas.openxmlformats.org/officeDocument/2006/relationships/image" Target="media/image468.emf"/><Relationship Id="rId281" Type="http://schemas.openxmlformats.org/officeDocument/2006/relationships/image" Target="media/image272.emf"/><Relationship Id="rId337" Type="http://schemas.openxmlformats.org/officeDocument/2006/relationships/image" Target="media/image328.emf"/><Relationship Id="rId502" Type="http://schemas.openxmlformats.org/officeDocument/2006/relationships/image" Target="media/image493.emf"/><Relationship Id="rId34" Type="http://schemas.openxmlformats.org/officeDocument/2006/relationships/image" Target="media/image25.emf"/><Relationship Id="rId76" Type="http://schemas.openxmlformats.org/officeDocument/2006/relationships/image" Target="media/image67.emf"/><Relationship Id="rId141" Type="http://schemas.openxmlformats.org/officeDocument/2006/relationships/image" Target="media/image132.emf"/><Relationship Id="rId379" Type="http://schemas.openxmlformats.org/officeDocument/2006/relationships/image" Target="media/image370.emf"/><Relationship Id="rId7" Type="http://schemas.openxmlformats.org/officeDocument/2006/relationships/endnotes" Target="endnotes.xml"/><Relationship Id="rId183" Type="http://schemas.openxmlformats.org/officeDocument/2006/relationships/image" Target="media/image174.emf"/><Relationship Id="rId239" Type="http://schemas.openxmlformats.org/officeDocument/2006/relationships/image" Target="media/image230.emf"/><Relationship Id="rId390" Type="http://schemas.openxmlformats.org/officeDocument/2006/relationships/image" Target="media/image381.emf"/><Relationship Id="rId404" Type="http://schemas.openxmlformats.org/officeDocument/2006/relationships/image" Target="media/image395.emf"/><Relationship Id="rId446" Type="http://schemas.openxmlformats.org/officeDocument/2006/relationships/image" Target="media/image437.emf"/><Relationship Id="rId250" Type="http://schemas.openxmlformats.org/officeDocument/2006/relationships/image" Target="media/image241.emf"/><Relationship Id="rId292" Type="http://schemas.openxmlformats.org/officeDocument/2006/relationships/image" Target="media/image283.png"/><Relationship Id="rId306" Type="http://schemas.openxmlformats.org/officeDocument/2006/relationships/image" Target="media/image297.emf"/><Relationship Id="rId488" Type="http://schemas.openxmlformats.org/officeDocument/2006/relationships/image" Target="media/image479.emf"/><Relationship Id="rId45" Type="http://schemas.openxmlformats.org/officeDocument/2006/relationships/image" Target="media/image36.emf"/><Relationship Id="rId87" Type="http://schemas.openxmlformats.org/officeDocument/2006/relationships/image" Target="media/image78.emf"/><Relationship Id="rId110" Type="http://schemas.openxmlformats.org/officeDocument/2006/relationships/image" Target="media/image101.emf"/><Relationship Id="rId348" Type="http://schemas.openxmlformats.org/officeDocument/2006/relationships/image" Target="media/image339.emf"/><Relationship Id="rId513" Type="http://schemas.openxmlformats.org/officeDocument/2006/relationships/theme" Target="theme/theme1.xml"/><Relationship Id="rId152" Type="http://schemas.openxmlformats.org/officeDocument/2006/relationships/image" Target="media/image143.emf"/><Relationship Id="rId194" Type="http://schemas.openxmlformats.org/officeDocument/2006/relationships/image" Target="media/image185.emf"/><Relationship Id="rId208" Type="http://schemas.openxmlformats.org/officeDocument/2006/relationships/image" Target="media/image199.emf"/><Relationship Id="rId415" Type="http://schemas.openxmlformats.org/officeDocument/2006/relationships/image" Target="media/image406.emf"/><Relationship Id="rId457" Type="http://schemas.openxmlformats.org/officeDocument/2006/relationships/image" Target="media/image448.emf"/><Relationship Id="rId261" Type="http://schemas.openxmlformats.org/officeDocument/2006/relationships/image" Target="media/image252.emf"/><Relationship Id="rId499" Type="http://schemas.openxmlformats.org/officeDocument/2006/relationships/image" Target="media/image490.png"/><Relationship Id="rId14" Type="http://schemas.openxmlformats.org/officeDocument/2006/relationships/image" Target="media/image5.emf"/><Relationship Id="rId56" Type="http://schemas.openxmlformats.org/officeDocument/2006/relationships/image" Target="media/image47.emf"/><Relationship Id="rId317" Type="http://schemas.openxmlformats.org/officeDocument/2006/relationships/image" Target="media/image308.emf"/><Relationship Id="rId359" Type="http://schemas.openxmlformats.org/officeDocument/2006/relationships/image" Target="media/image350.emf"/><Relationship Id="rId98" Type="http://schemas.openxmlformats.org/officeDocument/2006/relationships/image" Target="media/image89.emf"/><Relationship Id="rId121" Type="http://schemas.openxmlformats.org/officeDocument/2006/relationships/image" Target="media/image112.emf"/><Relationship Id="rId163" Type="http://schemas.openxmlformats.org/officeDocument/2006/relationships/image" Target="media/image154.emf"/><Relationship Id="rId219" Type="http://schemas.openxmlformats.org/officeDocument/2006/relationships/image" Target="media/image210.png"/><Relationship Id="rId370" Type="http://schemas.openxmlformats.org/officeDocument/2006/relationships/image" Target="media/image361.emf"/><Relationship Id="rId426" Type="http://schemas.openxmlformats.org/officeDocument/2006/relationships/image" Target="media/image417.emf"/><Relationship Id="rId230" Type="http://schemas.openxmlformats.org/officeDocument/2006/relationships/image" Target="media/image221.emf"/><Relationship Id="rId468" Type="http://schemas.openxmlformats.org/officeDocument/2006/relationships/image" Target="media/image459.emf"/><Relationship Id="rId25" Type="http://schemas.openxmlformats.org/officeDocument/2006/relationships/image" Target="media/image16.emf"/><Relationship Id="rId67" Type="http://schemas.openxmlformats.org/officeDocument/2006/relationships/image" Target="media/image58.emf"/><Relationship Id="rId272" Type="http://schemas.openxmlformats.org/officeDocument/2006/relationships/image" Target="media/image263.emf"/><Relationship Id="rId328" Type="http://schemas.openxmlformats.org/officeDocument/2006/relationships/image" Target="media/image319.emf"/><Relationship Id="rId132" Type="http://schemas.openxmlformats.org/officeDocument/2006/relationships/image" Target="media/image123.emf"/><Relationship Id="rId174" Type="http://schemas.openxmlformats.org/officeDocument/2006/relationships/image" Target="media/image165.png"/><Relationship Id="rId381" Type="http://schemas.openxmlformats.org/officeDocument/2006/relationships/image" Target="media/image372.emf"/><Relationship Id="rId241" Type="http://schemas.openxmlformats.org/officeDocument/2006/relationships/image" Target="media/image232.png"/><Relationship Id="rId437" Type="http://schemas.openxmlformats.org/officeDocument/2006/relationships/image" Target="media/image428.png"/><Relationship Id="rId479" Type="http://schemas.openxmlformats.org/officeDocument/2006/relationships/image" Target="media/image470.emf"/><Relationship Id="rId36" Type="http://schemas.openxmlformats.org/officeDocument/2006/relationships/image" Target="media/image27.emf"/><Relationship Id="rId283" Type="http://schemas.openxmlformats.org/officeDocument/2006/relationships/image" Target="media/image274.emf"/><Relationship Id="rId339" Type="http://schemas.openxmlformats.org/officeDocument/2006/relationships/image" Target="media/image330.emf"/><Relationship Id="rId490" Type="http://schemas.openxmlformats.org/officeDocument/2006/relationships/image" Target="media/image481.emf"/><Relationship Id="rId504" Type="http://schemas.openxmlformats.org/officeDocument/2006/relationships/image" Target="media/image495.emf"/><Relationship Id="rId78" Type="http://schemas.openxmlformats.org/officeDocument/2006/relationships/image" Target="media/image69.emf"/><Relationship Id="rId101" Type="http://schemas.openxmlformats.org/officeDocument/2006/relationships/image" Target="media/image92.emf"/><Relationship Id="rId143" Type="http://schemas.openxmlformats.org/officeDocument/2006/relationships/image" Target="media/image134.png"/><Relationship Id="rId185" Type="http://schemas.openxmlformats.org/officeDocument/2006/relationships/image" Target="media/image176.emf"/><Relationship Id="rId350" Type="http://schemas.openxmlformats.org/officeDocument/2006/relationships/image" Target="media/image341.emf"/><Relationship Id="rId406" Type="http://schemas.openxmlformats.org/officeDocument/2006/relationships/image" Target="media/image397.emf"/><Relationship Id="rId9" Type="http://schemas.openxmlformats.org/officeDocument/2006/relationships/image" Target="media/image2.jpeg"/><Relationship Id="rId210" Type="http://schemas.openxmlformats.org/officeDocument/2006/relationships/image" Target="media/image201.emf"/><Relationship Id="rId392" Type="http://schemas.openxmlformats.org/officeDocument/2006/relationships/image" Target="media/image383.emf"/><Relationship Id="rId448" Type="http://schemas.openxmlformats.org/officeDocument/2006/relationships/image" Target="media/image439.emf"/><Relationship Id="rId252" Type="http://schemas.openxmlformats.org/officeDocument/2006/relationships/image" Target="media/image243.png"/><Relationship Id="rId294" Type="http://schemas.openxmlformats.org/officeDocument/2006/relationships/image" Target="media/image285.emf"/><Relationship Id="rId308" Type="http://schemas.openxmlformats.org/officeDocument/2006/relationships/image" Target="media/image299.emf"/><Relationship Id="rId47" Type="http://schemas.openxmlformats.org/officeDocument/2006/relationships/image" Target="media/image38.emf"/><Relationship Id="rId89" Type="http://schemas.openxmlformats.org/officeDocument/2006/relationships/image" Target="media/image80.emf"/><Relationship Id="rId112" Type="http://schemas.openxmlformats.org/officeDocument/2006/relationships/image" Target="media/image103.emf"/><Relationship Id="rId154" Type="http://schemas.openxmlformats.org/officeDocument/2006/relationships/image" Target="media/image145.emf"/><Relationship Id="rId361" Type="http://schemas.openxmlformats.org/officeDocument/2006/relationships/image" Target="media/image352.emf"/><Relationship Id="rId196" Type="http://schemas.openxmlformats.org/officeDocument/2006/relationships/image" Target="media/image187.png"/><Relationship Id="rId417" Type="http://schemas.openxmlformats.org/officeDocument/2006/relationships/image" Target="media/image408.emf"/><Relationship Id="rId459" Type="http://schemas.openxmlformats.org/officeDocument/2006/relationships/image" Target="media/image450.png"/><Relationship Id="rId16" Type="http://schemas.openxmlformats.org/officeDocument/2006/relationships/image" Target="media/image7.emf"/><Relationship Id="rId221" Type="http://schemas.openxmlformats.org/officeDocument/2006/relationships/image" Target="media/image212.png"/><Relationship Id="rId263" Type="http://schemas.openxmlformats.org/officeDocument/2006/relationships/image" Target="media/image254.emf"/><Relationship Id="rId319" Type="http://schemas.openxmlformats.org/officeDocument/2006/relationships/image" Target="media/image310.emf"/><Relationship Id="rId470" Type="http://schemas.openxmlformats.org/officeDocument/2006/relationships/image" Target="media/image461.emf"/><Relationship Id="rId58" Type="http://schemas.openxmlformats.org/officeDocument/2006/relationships/image" Target="media/image49.emf"/><Relationship Id="rId123" Type="http://schemas.openxmlformats.org/officeDocument/2006/relationships/image" Target="media/image114.emf"/><Relationship Id="rId330" Type="http://schemas.openxmlformats.org/officeDocument/2006/relationships/image" Target="media/image321.emf"/><Relationship Id="rId165" Type="http://schemas.openxmlformats.org/officeDocument/2006/relationships/image" Target="media/image156.emf"/><Relationship Id="rId372" Type="http://schemas.openxmlformats.org/officeDocument/2006/relationships/image" Target="media/image363.emf"/><Relationship Id="rId428" Type="http://schemas.openxmlformats.org/officeDocument/2006/relationships/image" Target="media/image419.emf"/><Relationship Id="rId232" Type="http://schemas.openxmlformats.org/officeDocument/2006/relationships/image" Target="media/image223.emf"/><Relationship Id="rId274" Type="http://schemas.openxmlformats.org/officeDocument/2006/relationships/image" Target="media/image265.emf"/><Relationship Id="rId481" Type="http://schemas.openxmlformats.org/officeDocument/2006/relationships/image" Target="media/image472.emf"/><Relationship Id="rId27" Type="http://schemas.openxmlformats.org/officeDocument/2006/relationships/image" Target="media/image18.emf"/><Relationship Id="rId69" Type="http://schemas.openxmlformats.org/officeDocument/2006/relationships/image" Target="media/image60.emf"/><Relationship Id="rId134" Type="http://schemas.openxmlformats.org/officeDocument/2006/relationships/image" Target="media/image125.png"/><Relationship Id="rId80" Type="http://schemas.openxmlformats.org/officeDocument/2006/relationships/image" Target="media/image71.emf"/><Relationship Id="rId176" Type="http://schemas.openxmlformats.org/officeDocument/2006/relationships/image" Target="media/image167.png"/><Relationship Id="rId341" Type="http://schemas.openxmlformats.org/officeDocument/2006/relationships/image" Target="media/image332.emf"/><Relationship Id="rId383" Type="http://schemas.openxmlformats.org/officeDocument/2006/relationships/image" Target="media/image374.emf"/><Relationship Id="rId439" Type="http://schemas.openxmlformats.org/officeDocument/2006/relationships/image" Target="media/image430.emf"/><Relationship Id="rId201" Type="http://schemas.openxmlformats.org/officeDocument/2006/relationships/image" Target="media/image192.emf"/><Relationship Id="rId243" Type="http://schemas.openxmlformats.org/officeDocument/2006/relationships/image" Target="media/image234.png"/><Relationship Id="rId285" Type="http://schemas.openxmlformats.org/officeDocument/2006/relationships/image" Target="media/image276.png"/><Relationship Id="rId450" Type="http://schemas.openxmlformats.org/officeDocument/2006/relationships/image" Target="media/image441.emf"/><Relationship Id="rId506" Type="http://schemas.openxmlformats.org/officeDocument/2006/relationships/image" Target="media/image497.emf"/><Relationship Id="rId38" Type="http://schemas.openxmlformats.org/officeDocument/2006/relationships/image" Target="media/image29.emf"/><Relationship Id="rId103" Type="http://schemas.openxmlformats.org/officeDocument/2006/relationships/image" Target="media/image94.emf"/><Relationship Id="rId310" Type="http://schemas.openxmlformats.org/officeDocument/2006/relationships/image" Target="media/image301.emf"/><Relationship Id="rId492" Type="http://schemas.openxmlformats.org/officeDocument/2006/relationships/image" Target="media/image483.emf"/><Relationship Id="rId91" Type="http://schemas.openxmlformats.org/officeDocument/2006/relationships/image" Target="media/image82.emf"/><Relationship Id="rId145" Type="http://schemas.openxmlformats.org/officeDocument/2006/relationships/image" Target="media/image136.emf"/><Relationship Id="rId187" Type="http://schemas.openxmlformats.org/officeDocument/2006/relationships/image" Target="media/image178.emf"/><Relationship Id="rId352" Type="http://schemas.openxmlformats.org/officeDocument/2006/relationships/image" Target="media/image343.emf"/><Relationship Id="rId394" Type="http://schemas.openxmlformats.org/officeDocument/2006/relationships/image" Target="media/image385.emf"/><Relationship Id="rId408" Type="http://schemas.openxmlformats.org/officeDocument/2006/relationships/image" Target="media/image399.emf"/><Relationship Id="rId212" Type="http://schemas.openxmlformats.org/officeDocument/2006/relationships/image" Target="media/image203.emf"/><Relationship Id="rId254" Type="http://schemas.openxmlformats.org/officeDocument/2006/relationships/image" Target="media/image245.png"/><Relationship Id="rId49" Type="http://schemas.openxmlformats.org/officeDocument/2006/relationships/image" Target="media/image40.emf"/><Relationship Id="rId114" Type="http://schemas.openxmlformats.org/officeDocument/2006/relationships/image" Target="media/image105.emf"/><Relationship Id="rId296" Type="http://schemas.openxmlformats.org/officeDocument/2006/relationships/image" Target="media/image287.emf"/><Relationship Id="rId461" Type="http://schemas.openxmlformats.org/officeDocument/2006/relationships/image" Target="media/image452.png"/><Relationship Id="rId60" Type="http://schemas.openxmlformats.org/officeDocument/2006/relationships/image" Target="media/image51.emf"/><Relationship Id="rId156" Type="http://schemas.openxmlformats.org/officeDocument/2006/relationships/image" Target="media/image147.emf"/><Relationship Id="rId198" Type="http://schemas.openxmlformats.org/officeDocument/2006/relationships/image" Target="media/image189.png"/><Relationship Id="rId321" Type="http://schemas.openxmlformats.org/officeDocument/2006/relationships/image" Target="media/image312.emf"/><Relationship Id="rId363" Type="http://schemas.openxmlformats.org/officeDocument/2006/relationships/image" Target="media/image354.emf"/><Relationship Id="rId419" Type="http://schemas.openxmlformats.org/officeDocument/2006/relationships/image" Target="media/image410.emf"/><Relationship Id="rId223" Type="http://schemas.openxmlformats.org/officeDocument/2006/relationships/image" Target="media/image214.emf"/><Relationship Id="rId430" Type="http://schemas.openxmlformats.org/officeDocument/2006/relationships/image" Target="media/image421.png"/><Relationship Id="rId18" Type="http://schemas.openxmlformats.org/officeDocument/2006/relationships/image" Target="media/image9.emf"/><Relationship Id="rId265" Type="http://schemas.openxmlformats.org/officeDocument/2006/relationships/image" Target="media/image256.emf"/><Relationship Id="rId472" Type="http://schemas.openxmlformats.org/officeDocument/2006/relationships/image" Target="media/image463.emf"/><Relationship Id="rId125" Type="http://schemas.openxmlformats.org/officeDocument/2006/relationships/image" Target="media/image116.png"/><Relationship Id="rId167" Type="http://schemas.openxmlformats.org/officeDocument/2006/relationships/image" Target="media/image158.emf"/><Relationship Id="rId332" Type="http://schemas.openxmlformats.org/officeDocument/2006/relationships/image" Target="media/image323.emf"/><Relationship Id="rId374" Type="http://schemas.openxmlformats.org/officeDocument/2006/relationships/image" Target="media/image365.emf"/><Relationship Id="rId71" Type="http://schemas.openxmlformats.org/officeDocument/2006/relationships/image" Target="media/image62.emf"/><Relationship Id="rId234" Type="http://schemas.openxmlformats.org/officeDocument/2006/relationships/image" Target="media/image225.png"/><Relationship Id="rId2" Type="http://schemas.openxmlformats.org/officeDocument/2006/relationships/numbering" Target="numbering.xml"/><Relationship Id="rId29" Type="http://schemas.openxmlformats.org/officeDocument/2006/relationships/image" Target="media/image20.emf"/><Relationship Id="rId276" Type="http://schemas.openxmlformats.org/officeDocument/2006/relationships/image" Target="media/image267.emf"/><Relationship Id="rId441" Type="http://schemas.openxmlformats.org/officeDocument/2006/relationships/image" Target="media/image432.emf"/><Relationship Id="rId483" Type="http://schemas.openxmlformats.org/officeDocument/2006/relationships/image" Target="media/image474.emf"/><Relationship Id="rId40" Type="http://schemas.openxmlformats.org/officeDocument/2006/relationships/image" Target="media/image31.emf"/><Relationship Id="rId136" Type="http://schemas.openxmlformats.org/officeDocument/2006/relationships/image" Target="media/image127.png"/><Relationship Id="rId178" Type="http://schemas.openxmlformats.org/officeDocument/2006/relationships/image" Target="media/image169.emf"/><Relationship Id="rId301" Type="http://schemas.openxmlformats.org/officeDocument/2006/relationships/image" Target="media/image292.png"/><Relationship Id="rId343" Type="http://schemas.openxmlformats.org/officeDocument/2006/relationships/image" Target="media/image334.emf"/><Relationship Id="rId82" Type="http://schemas.openxmlformats.org/officeDocument/2006/relationships/image" Target="media/image73.emf"/><Relationship Id="rId203" Type="http://schemas.openxmlformats.org/officeDocument/2006/relationships/image" Target="media/image194.emf"/><Relationship Id="rId385" Type="http://schemas.openxmlformats.org/officeDocument/2006/relationships/image" Target="media/image376.emf"/><Relationship Id="rId245" Type="http://schemas.openxmlformats.org/officeDocument/2006/relationships/image" Target="media/image236.png"/><Relationship Id="rId287" Type="http://schemas.openxmlformats.org/officeDocument/2006/relationships/image" Target="media/image278.png"/><Relationship Id="rId410" Type="http://schemas.openxmlformats.org/officeDocument/2006/relationships/image" Target="media/image401.emf"/><Relationship Id="rId452" Type="http://schemas.openxmlformats.org/officeDocument/2006/relationships/image" Target="media/image443.emf"/><Relationship Id="rId494" Type="http://schemas.openxmlformats.org/officeDocument/2006/relationships/image" Target="media/image485.emf"/><Relationship Id="rId508" Type="http://schemas.openxmlformats.org/officeDocument/2006/relationships/image" Target="media/image499.png"/><Relationship Id="rId105" Type="http://schemas.openxmlformats.org/officeDocument/2006/relationships/image" Target="media/image96.emf"/><Relationship Id="rId147" Type="http://schemas.openxmlformats.org/officeDocument/2006/relationships/image" Target="media/image138.emf"/><Relationship Id="rId312" Type="http://schemas.openxmlformats.org/officeDocument/2006/relationships/image" Target="media/image303.emf"/><Relationship Id="rId354" Type="http://schemas.openxmlformats.org/officeDocument/2006/relationships/image" Target="media/image345.emf"/><Relationship Id="rId51" Type="http://schemas.openxmlformats.org/officeDocument/2006/relationships/image" Target="media/image42.emf"/><Relationship Id="rId93" Type="http://schemas.openxmlformats.org/officeDocument/2006/relationships/image" Target="media/image84.emf"/><Relationship Id="rId189" Type="http://schemas.openxmlformats.org/officeDocument/2006/relationships/image" Target="media/image180.emf"/><Relationship Id="rId396" Type="http://schemas.openxmlformats.org/officeDocument/2006/relationships/image" Target="media/image387.png"/><Relationship Id="rId214" Type="http://schemas.openxmlformats.org/officeDocument/2006/relationships/image" Target="media/image205.png"/><Relationship Id="rId256" Type="http://schemas.openxmlformats.org/officeDocument/2006/relationships/image" Target="media/image247.png"/><Relationship Id="rId298" Type="http://schemas.openxmlformats.org/officeDocument/2006/relationships/image" Target="media/image289.png"/><Relationship Id="rId421" Type="http://schemas.openxmlformats.org/officeDocument/2006/relationships/image" Target="media/image412.emf"/><Relationship Id="rId463" Type="http://schemas.openxmlformats.org/officeDocument/2006/relationships/image" Target="media/image454.png"/><Relationship Id="rId116" Type="http://schemas.openxmlformats.org/officeDocument/2006/relationships/image" Target="media/image107.emf"/><Relationship Id="rId158" Type="http://schemas.openxmlformats.org/officeDocument/2006/relationships/image" Target="media/image149.emf"/><Relationship Id="rId323" Type="http://schemas.openxmlformats.org/officeDocument/2006/relationships/image" Target="media/image314.emf"/><Relationship Id="rId20" Type="http://schemas.openxmlformats.org/officeDocument/2006/relationships/image" Target="media/image11.emf"/><Relationship Id="rId62" Type="http://schemas.openxmlformats.org/officeDocument/2006/relationships/image" Target="media/image53.emf"/><Relationship Id="rId365" Type="http://schemas.openxmlformats.org/officeDocument/2006/relationships/image" Target="media/image356.emf"/><Relationship Id="rId225" Type="http://schemas.openxmlformats.org/officeDocument/2006/relationships/image" Target="media/image216.emf"/><Relationship Id="rId267" Type="http://schemas.openxmlformats.org/officeDocument/2006/relationships/image" Target="media/image258.emf"/><Relationship Id="rId432" Type="http://schemas.openxmlformats.org/officeDocument/2006/relationships/image" Target="media/image423.png"/><Relationship Id="rId474" Type="http://schemas.openxmlformats.org/officeDocument/2006/relationships/image" Target="media/image465.emf"/><Relationship Id="rId127" Type="http://schemas.openxmlformats.org/officeDocument/2006/relationships/image" Target="media/image118.emf"/><Relationship Id="rId31" Type="http://schemas.openxmlformats.org/officeDocument/2006/relationships/image" Target="media/image22.emf"/><Relationship Id="rId73" Type="http://schemas.openxmlformats.org/officeDocument/2006/relationships/image" Target="media/image64.emf"/><Relationship Id="rId169" Type="http://schemas.openxmlformats.org/officeDocument/2006/relationships/image" Target="media/image160.png"/><Relationship Id="rId334" Type="http://schemas.openxmlformats.org/officeDocument/2006/relationships/image" Target="media/image325.emf"/><Relationship Id="rId376" Type="http://schemas.openxmlformats.org/officeDocument/2006/relationships/image" Target="media/image367.emf"/><Relationship Id="rId4" Type="http://schemas.openxmlformats.org/officeDocument/2006/relationships/settings" Target="settings.xml"/><Relationship Id="rId180" Type="http://schemas.openxmlformats.org/officeDocument/2006/relationships/image" Target="media/image171.emf"/><Relationship Id="rId236" Type="http://schemas.openxmlformats.org/officeDocument/2006/relationships/image" Target="media/image227.emf"/><Relationship Id="rId278" Type="http://schemas.openxmlformats.org/officeDocument/2006/relationships/image" Target="media/image269.emf"/><Relationship Id="rId401" Type="http://schemas.openxmlformats.org/officeDocument/2006/relationships/image" Target="media/image392.emf"/><Relationship Id="rId443" Type="http://schemas.openxmlformats.org/officeDocument/2006/relationships/image" Target="media/image434.emf"/><Relationship Id="rId303" Type="http://schemas.openxmlformats.org/officeDocument/2006/relationships/image" Target="media/image294.png"/><Relationship Id="rId485" Type="http://schemas.openxmlformats.org/officeDocument/2006/relationships/image" Target="media/image476.emf"/><Relationship Id="rId42" Type="http://schemas.openxmlformats.org/officeDocument/2006/relationships/image" Target="media/image33.emf"/><Relationship Id="rId84" Type="http://schemas.openxmlformats.org/officeDocument/2006/relationships/image" Target="media/image75.emf"/><Relationship Id="rId138" Type="http://schemas.openxmlformats.org/officeDocument/2006/relationships/image" Target="media/image129.emf"/><Relationship Id="rId345" Type="http://schemas.openxmlformats.org/officeDocument/2006/relationships/image" Target="media/image336.emf"/><Relationship Id="rId387" Type="http://schemas.openxmlformats.org/officeDocument/2006/relationships/image" Target="media/image378.emf"/><Relationship Id="rId510" Type="http://schemas.openxmlformats.org/officeDocument/2006/relationships/image" Target="media/image501.emf"/><Relationship Id="rId191" Type="http://schemas.openxmlformats.org/officeDocument/2006/relationships/image" Target="media/image182.emf"/><Relationship Id="rId205" Type="http://schemas.openxmlformats.org/officeDocument/2006/relationships/image" Target="media/image196.emf"/><Relationship Id="rId247" Type="http://schemas.openxmlformats.org/officeDocument/2006/relationships/image" Target="media/image238.emf"/><Relationship Id="rId412" Type="http://schemas.openxmlformats.org/officeDocument/2006/relationships/image" Target="media/image403.emf"/><Relationship Id="rId107" Type="http://schemas.openxmlformats.org/officeDocument/2006/relationships/image" Target="media/image98.emf"/><Relationship Id="rId289" Type="http://schemas.openxmlformats.org/officeDocument/2006/relationships/image" Target="media/image280.png"/><Relationship Id="rId454" Type="http://schemas.openxmlformats.org/officeDocument/2006/relationships/image" Target="media/image445.emf"/><Relationship Id="rId496" Type="http://schemas.openxmlformats.org/officeDocument/2006/relationships/image" Target="media/image487.emf"/><Relationship Id="rId11" Type="http://schemas.openxmlformats.org/officeDocument/2006/relationships/header" Target="header1.xml"/><Relationship Id="rId53" Type="http://schemas.openxmlformats.org/officeDocument/2006/relationships/image" Target="media/image44.emf"/><Relationship Id="rId149" Type="http://schemas.openxmlformats.org/officeDocument/2006/relationships/image" Target="media/image140.emf"/><Relationship Id="rId314" Type="http://schemas.openxmlformats.org/officeDocument/2006/relationships/image" Target="media/image305.emf"/><Relationship Id="rId356" Type="http://schemas.openxmlformats.org/officeDocument/2006/relationships/image" Target="media/image347.emf"/><Relationship Id="rId398" Type="http://schemas.openxmlformats.org/officeDocument/2006/relationships/image" Target="media/image389.emf"/><Relationship Id="rId95" Type="http://schemas.openxmlformats.org/officeDocument/2006/relationships/image" Target="media/image86.emf"/><Relationship Id="rId160" Type="http://schemas.openxmlformats.org/officeDocument/2006/relationships/image" Target="media/image151.emf"/><Relationship Id="rId216" Type="http://schemas.openxmlformats.org/officeDocument/2006/relationships/image" Target="media/image207.emf"/><Relationship Id="rId423" Type="http://schemas.openxmlformats.org/officeDocument/2006/relationships/image" Target="media/image414.emf"/><Relationship Id="rId258" Type="http://schemas.openxmlformats.org/officeDocument/2006/relationships/image" Target="media/image249.png"/><Relationship Id="rId465" Type="http://schemas.openxmlformats.org/officeDocument/2006/relationships/image" Target="media/image456.emf"/><Relationship Id="rId22" Type="http://schemas.openxmlformats.org/officeDocument/2006/relationships/image" Target="media/image13.emf"/><Relationship Id="rId64" Type="http://schemas.openxmlformats.org/officeDocument/2006/relationships/image" Target="media/image55.emf"/><Relationship Id="rId118" Type="http://schemas.openxmlformats.org/officeDocument/2006/relationships/image" Target="media/image109.emf"/><Relationship Id="rId325" Type="http://schemas.openxmlformats.org/officeDocument/2006/relationships/image" Target="media/image316.emf"/><Relationship Id="rId367" Type="http://schemas.openxmlformats.org/officeDocument/2006/relationships/image" Target="media/image358.emf"/><Relationship Id="rId171" Type="http://schemas.openxmlformats.org/officeDocument/2006/relationships/image" Target="media/image162.png"/><Relationship Id="rId227" Type="http://schemas.openxmlformats.org/officeDocument/2006/relationships/image" Target="media/image218.png"/><Relationship Id="rId269" Type="http://schemas.openxmlformats.org/officeDocument/2006/relationships/image" Target="media/image260.png"/><Relationship Id="rId434" Type="http://schemas.openxmlformats.org/officeDocument/2006/relationships/image" Target="media/image425.png"/><Relationship Id="rId476" Type="http://schemas.openxmlformats.org/officeDocument/2006/relationships/image" Target="media/image467.emf"/><Relationship Id="rId33" Type="http://schemas.openxmlformats.org/officeDocument/2006/relationships/image" Target="media/image24.emf"/><Relationship Id="rId129" Type="http://schemas.openxmlformats.org/officeDocument/2006/relationships/image" Target="media/image120.emf"/><Relationship Id="rId280" Type="http://schemas.openxmlformats.org/officeDocument/2006/relationships/image" Target="media/image271.emf"/><Relationship Id="rId336" Type="http://schemas.openxmlformats.org/officeDocument/2006/relationships/image" Target="media/image327.emf"/><Relationship Id="rId501" Type="http://schemas.openxmlformats.org/officeDocument/2006/relationships/image" Target="media/image492.emf"/><Relationship Id="rId75" Type="http://schemas.openxmlformats.org/officeDocument/2006/relationships/image" Target="media/image66.emf"/><Relationship Id="rId140" Type="http://schemas.openxmlformats.org/officeDocument/2006/relationships/image" Target="media/image131.emf"/><Relationship Id="rId182" Type="http://schemas.openxmlformats.org/officeDocument/2006/relationships/image" Target="media/image173.emf"/><Relationship Id="rId378" Type="http://schemas.openxmlformats.org/officeDocument/2006/relationships/image" Target="media/image369.emf"/><Relationship Id="rId403" Type="http://schemas.openxmlformats.org/officeDocument/2006/relationships/image" Target="media/image394.emf"/><Relationship Id="rId6" Type="http://schemas.openxmlformats.org/officeDocument/2006/relationships/footnotes" Target="footnotes.xml"/><Relationship Id="rId238" Type="http://schemas.openxmlformats.org/officeDocument/2006/relationships/image" Target="media/image229.emf"/><Relationship Id="rId445" Type="http://schemas.openxmlformats.org/officeDocument/2006/relationships/image" Target="media/image436.emf"/><Relationship Id="rId487" Type="http://schemas.openxmlformats.org/officeDocument/2006/relationships/image" Target="media/image478.emf"/><Relationship Id="rId291" Type="http://schemas.openxmlformats.org/officeDocument/2006/relationships/image" Target="media/image282.emf"/><Relationship Id="rId305" Type="http://schemas.openxmlformats.org/officeDocument/2006/relationships/image" Target="media/image296.png"/><Relationship Id="rId347" Type="http://schemas.openxmlformats.org/officeDocument/2006/relationships/image" Target="media/image338.emf"/><Relationship Id="rId512" Type="http://schemas.openxmlformats.org/officeDocument/2006/relationships/fontTable" Target="fontTable.xml"/><Relationship Id="rId44" Type="http://schemas.openxmlformats.org/officeDocument/2006/relationships/image" Target="media/image35.emf"/><Relationship Id="rId86" Type="http://schemas.openxmlformats.org/officeDocument/2006/relationships/image" Target="media/image77.emf"/><Relationship Id="rId151" Type="http://schemas.openxmlformats.org/officeDocument/2006/relationships/image" Target="media/image142.emf"/><Relationship Id="rId389" Type="http://schemas.openxmlformats.org/officeDocument/2006/relationships/image" Target="media/image380.emf"/><Relationship Id="rId193" Type="http://schemas.openxmlformats.org/officeDocument/2006/relationships/image" Target="media/image184.emf"/><Relationship Id="rId207" Type="http://schemas.openxmlformats.org/officeDocument/2006/relationships/image" Target="media/image198.emf"/><Relationship Id="rId249" Type="http://schemas.openxmlformats.org/officeDocument/2006/relationships/image" Target="media/image240.emf"/><Relationship Id="rId414" Type="http://schemas.openxmlformats.org/officeDocument/2006/relationships/image" Target="media/image405.emf"/><Relationship Id="rId456" Type="http://schemas.openxmlformats.org/officeDocument/2006/relationships/image" Target="media/image447.emf"/><Relationship Id="rId498" Type="http://schemas.openxmlformats.org/officeDocument/2006/relationships/image" Target="media/image489.png"/><Relationship Id="rId13" Type="http://schemas.openxmlformats.org/officeDocument/2006/relationships/image" Target="media/image4.emf"/><Relationship Id="rId109" Type="http://schemas.openxmlformats.org/officeDocument/2006/relationships/image" Target="media/image100.png"/><Relationship Id="rId260" Type="http://schemas.openxmlformats.org/officeDocument/2006/relationships/image" Target="media/image251.emf"/><Relationship Id="rId316" Type="http://schemas.openxmlformats.org/officeDocument/2006/relationships/image" Target="media/image307.emf"/><Relationship Id="rId55" Type="http://schemas.openxmlformats.org/officeDocument/2006/relationships/image" Target="media/image46.emf"/><Relationship Id="rId97" Type="http://schemas.openxmlformats.org/officeDocument/2006/relationships/image" Target="media/image88.emf"/><Relationship Id="rId120" Type="http://schemas.openxmlformats.org/officeDocument/2006/relationships/image" Target="media/image111.emf"/><Relationship Id="rId358" Type="http://schemas.openxmlformats.org/officeDocument/2006/relationships/image" Target="media/image349.emf"/><Relationship Id="rId162" Type="http://schemas.openxmlformats.org/officeDocument/2006/relationships/image" Target="media/image153.emf"/><Relationship Id="rId218" Type="http://schemas.openxmlformats.org/officeDocument/2006/relationships/image" Target="media/image209.emf"/><Relationship Id="rId425" Type="http://schemas.openxmlformats.org/officeDocument/2006/relationships/image" Target="media/image416.emf"/><Relationship Id="rId467" Type="http://schemas.openxmlformats.org/officeDocument/2006/relationships/image" Target="media/image458.emf"/><Relationship Id="rId271" Type="http://schemas.openxmlformats.org/officeDocument/2006/relationships/image" Target="media/image262.emf"/><Relationship Id="rId24" Type="http://schemas.openxmlformats.org/officeDocument/2006/relationships/image" Target="media/image15.emf"/><Relationship Id="rId66" Type="http://schemas.openxmlformats.org/officeDocument/2006/relationships/image" Target="media/image57.emf"/><Relationship Id="rId131" Type="http://schemas.openxmlformats.org/officeDocument/2006/relationships/image" Target="media/image122.emf"/><Relationship Id="rId327" Type="http://schemas.openxmlformats.org/officeDocument/2006/relationships/image" Target="media/image318.emf"/><Relationship Id="rId369" Type="http://schemas.openxmlformats.org/officeDocument/2006/relationships/image" Target="media/image360.png"/><Relationship Id="rId173" Type="http://schemas.openxmlformats.org/officeDocument/2006/relationships/image" Target="media/image164.png"/><Relationship Id="rId229" Type="http://schemas.openxmlformats.org/officeDocument/2006/relationships/image" Target="media/image220.emf"/><Relationship Id="rId380" Type="http://schemas.openxmlformats.org/officeDocument/2006/relationships/image" Target="media/image371.emf"/><Relationship Id="rId436" Type="http://schemas.openxmlformats.org/officeDocument/2006/relationships/image" Target="media/image427.png"/><Relationship Id="rId240" Type="http://schemas.openxmlformats.org/officeDocument/2006/relationships/image" Target="media/image231.emf"/><Relationship Id="rId478" Type="http://schemas.openxmlformats.org/officeDocument/2006/relationships/image" Target="media/image469.emf"/><Relationship Id="rId35" Type="http://schemas.openxmlformats.org/officeDocument/2006/relationships/image" Target="media/image26.emf"/><Relationship Id="rId77" Type="http://schemas.openxmlformats.org/officeDocument/2006/relationships/image" Target="media/image68.emf"/><Relationship Id="rId100" Type="http://schemas.openxmlformats.org/officeDocument/2006/relationships/image" Target="media/image91.png"/><Relationship Id="rId282" Type="http://schemas.openxmlformats.org/officeDocument/2006/relationships/image" Target="media/image273.emf"/><Relationship Id="rId338" Type="http://schemas.openxmlformats.org/officeDocument/2006/relationships/image" Target="media/image329.emf"/><Relationship Id="rId503" Type="http://schemas.openxmlformats.org/officeDocument/2006/relationships/image" Target="media/image494.emf"/><Relationship Id="rId8" Type="http://schemas.openxmlformats.org/officeDocument/2006/relationships/image" Target="media/image1.png"/><Relationship Id="rId142" Type="http://schemas.openxmlformats.org/officeDocument/2006/relationships/image" Target="media/image133.emf"/><Relationship Id="rId184" Type="http://schemas.openxmlformats.org/officeDocument/2006/relationships/image" Target="media/image175.emf"/><Relationship Id="rId391" Type="http://schemas.openxmlformats.org/officeDocument/2006/relationships/image" Target="media/image382.emf"/><Relationship Id="rId405" Type="http://schemas.openxmlformats.org/officeDocument/2006/relationships/image" Target="media/image396.emf"/><Relationship Id="rId447" Type="http://schemas.openxmlformats.org/officeDocument/2006/relationships/image" Target="media/image438.emf"/><Relationship Id="rId251" Type="http://schemas.openxmlformats.org/officeDocument/2006/relationships/image" Target="media/image242.emf"/><Relationship Id="rId489" Type="http://schemas.openxmlformats.org/officeDocument/2006/relationships/image" Target="media/image480.emf"/><Relationship Id="rId46" Type="http://schemas.openxmlformats.org/officeDocument/2006/relationships/image" Target="media/image37.emf"/><Relationship Id="rId293" Type="http://schemas.openxmlformats.org/officeDocument/2006/relationships/image" Target="media/image284.png"/><Relationship Id="rId307" Type="http://schemas.openxmlformats.org/officeDocument/2006/relationships/image" Target="media/image298.emf"/><Relationship Id="rId349" Type="http://schemas.openxmlformats.org/officeDocument/2006/relationships/image" Target="media/image340.emf"/><Relationship Id="rId88" Type="http://schemas.openxmlformats.org/officeDocument/2006/relationships/image" Target="media/image79.emf"/><Relationship Id="rId111" Type="http://schemas.openxmlformats.org/officeDocument/2006/relationships/image" Target="media/image102.emf"/><Relationship Id="rId153" Type="http://schemas.openxmlformats.org/officeDocument/2006/relationships/image" Target="media/image144.emf"/><Relationship Id="rId195" Type="http://schemas.openxmlformats.org/officeDocument/2006/relationships/image" Target="media/image186.emf"/><Relationship Id="rId209" Type="http://schemas.openxmlformats.org/officeDocument/2006/relationships/image" Target="media/image200.emf"/><Relationship Id="rId360" Type="http://schemas.openxmlformats.org/officeDocument/2006/relationships/image" Target="media/image351.emf"/><Relationship Id="rId416" Type="http://schemas.openxmlformats.org/officeDocument/2006/relationships/image" Target="media/image407.emf"/><Relationship Id="rId220" Type="http://schemas.openxmlformats.org/officeDocument/2006/relationships/image" Target="media/image211.emf"/><Relationship Id="rId458" Type="http://schemas.openxmlformats.org/officeDocument/2006/relationships/image" Target="media/image449.emf"/><Relationship Id="rId15" Type="http://schemas.openxmlformats.org/officeDocument/2006/relationships/image" Target="media/image6.png"/><Relationship Id="rId57" Type="http://schemas.openxmlformats.org/officeDocument/2006/relationships/image" Target="media/image48.emf"/><Relationship Id="rId262" Type="http://schemas.openxmlformats.org/officeDocument/2006/relationships/image" Target="media/image253.emf"/><Relationship Id="rId318" Type="http://schemas.openxmlformats.org/officeDocument/2006/relationships/image" Target="media/image309.emf"/><Relationship Id="rId99" Type="http://schemas.openxmlformats.org/officeDocument/2006/relationships/image" Target="media/image90.emf"/><Relationship Id="rId122" Type="http://schemas.openxmlformats.org/officeDocument/2006/relationships/image" Target="media/image113.emf"/><Relationship Id="rId164" Type="http://schemas.openxmlformats.org/officeDocument/2006/relationships/image" Target="media/image155.emf"/><Relationship Id="rId371" Type="http://schemas.openxmlformats.org/officeDocument/2006/relationships/image" Target="media/image362.emf"/><Relationship Id="rId427" Type="http://schemas.openxmlformats.org/officeDocument/2006/relationships/image" Target="media/image418.emf"/><Relationship Id="rId469" Type="http://schemas.openxmlformats.org/officeDocument/2006/relationships/image" Target="media/image460.emf"/><Relationship Id="rId26" Type="http://schemas.openxmlformats.org/officeDocument/2006/relationships/image" Target="media/image17.emf"/><Relationship Id="rId231" Type="http://schemas.openxmlformats.org/officeDocument/2006/relationships/image" Target="media/image222.emf"/><Relationship Id="rId273" Type="http://schemas.openxmlformats.org/officeDocument/2006/relationships/image" Target="media/image264.emf"/><Relationship Id="rId329" Type="http://schemas.openxmlformats.org/officeDocument/2006/relationships/image" Target="media/image320.emf"/><Relationship Id="rId480" Type="http://schemas.openxmlformats.org/officeDocument/2006/relationships/image" Target="media/image471.emf"/><Relationship Id="rId68" Type="http://schemas.openxmlformats.org/officeDocument/2006/relationships/image" Target="media/image59.emf"/><Relationship Id="rId133" Type="http://schemas.openxmlformats.org/officeDocument/2006/relationships/image" Target="media/image124.emf"/><Relationship Id="rId175" Type="http://schemas.openxmlformats.org/officeDocument/2006/relationships/image" Target="media/image166.png"/><Relationship Id="rId340" Type="http://schemas.openxmlformats.org/officeDocument/2006/relationships/image" Target="media/image331.emf"/><Relationship Id="rId200" Type="http://schemas.openxmlformats.org/officeDocument/2006/relationships/image" Target="media/image191.emf"/><Relationship Id="rId382" Type="http://schemas.openxmlformats.org/officeDocument/2006/relationships/image" Target="media/image373.emf"/><Relationship Id="rId438" Type="http://schemas.openxmlformats.org/officeDocument/2006/relationships/image" Target="media/image429.png"/><Relationship Id="rId242" Type="http://schemas.openxmlformats.org/officeDocument/2006/relationships/image" Target="media/image233.png"/><Relationship Id="rId284" Type="http://schemas.openxmlformats.org/officeDocument/2006/relationships/image" Target="media/image275.emf"/><Relationship Id="rId491" Type="http://schemas.openxmlformats.org/officeDocument/2006/relationships/image" Target="media/image482.emf"/><Relationship Id="rId505" Type="http://schemas.openxmlformats.org/officeDocument/2006/relationships/image" Target="media/image496.emf"/><Relationship Id="rId37" Type="http://schemas.openxmlformats.org/officeDocument/2006/relationships/image" Target="media/image28.emf"/><Relationship Id="rId79" Type="http://schemas.openxmlformats.org/officeDocument/2006/relationships/image" Target="media/image70.emf"/><Relationship Id="rId102" Type="http://schemas.openxmlformats.org/officeDocument/2006/relationships/image" Target="media/image93.emf"/><Relationship Id="rId144" Type="http://schemas.openxmlformats.org/officeDocument/2006/relationships/image" Target="media/image135.png"/><Relationship Id="rId90" Type="http://schemas.openxmlformats.org/officeDocument/2006/relationships/image" Target="media/image81.emf"/><Relationship Id="rId186" Type="http://schemas.openxmlformats.org/officeDocument/2006/relationships/image" Target="media/image177.emf"/><Relationship Id="rId351" Type="http://schemas.openxmlformats.org/officeDocument/2006/relationships/image" Target="media/image342.emf"/><Relationship Id="rId393" Type="http://schemas.openxmlformats.org/officeDocument/2006/relationships/image" Target="media/image384.png"/><Relationship Id="rId407" Type="http://schemas.openxmlformats.org/officeDocument/2006/relationships/image" Target="media/image398.emf"/><Relationship Id="rId449" Type="http://schemas.openxmlformats.org/officeDocument/2006/relationships/image" Target="media/image440.emf"/><Relationship Id="rId211" Type="http://schemas.openxmlformats.org/officeDocument/2006/relationships/image" Target="media/image202.emf"/><Relationship Id="rId253" Type="http://schemas.openxmlformats.org/officeDocument/2006/relationships/image" Target="media/image244.emf"/><Relationship Id="rId295" Type="http://schemas.openxmlformats.org/officeDocument/2006/relationships/image" Target="media/image286.emf"/><Relationship Id="rId309" Type="http://schemas.openxmlformats.org/officeDocument/2006/relationships/image" Target="media/image300.emf"/><Relationship Id="rId460" Type="http://schemas.openxmlformats.org/officeDocument/2006/relationships/image" Target="media/image451.png"/><Relationship Id="rId48" Type="http://schemas.openxmlformats.org/officeDocument/2006/relationships/image" Target="media/image39.emf"/><Relationship Id="rId113" Type="http://schemas.openxmlformats.org/officeDocument/2006/relationships/image" Target="media/image104.emf"/><Relationship Id="rId320" Type="http://schemas.openxmlformats.org/officeDocument/2006/relationships/image" Target="media/image311.emf"/><Relationship Id="rId155" Type="http://schemas.openxmlformats.org/officeDocument/2006/relationships/image" Target="media/image146.emf"/><Relationship Id="rId197" Type="http://schemas.openxmlformats.org/officeDocument/2006/relationships/image" Target="media/image188.png"/><Relationship Id="rId362" Type="http://schemas.openxmlformats.org/officeDocument/2006/relationships/image" Target="media/image353.emf"/><Relationship Id="rId418" Type="http://schemas.openxmlformats.org/officeDocument/2006/relationships/image" Target="media/image409.emf"/><Relationship Id="rId222" Type="http://schemas.openxmlformats.org/officeDocument/2006/relationships/image" Target="media/image213.emf"/><Relationship Id="rId264" Type="http://schemas.openxmlformats.org/officeDocument/2006/relationships/image" Target="media/image255.emf"/><Relationship Id="rId471" Type="http://schemas.openxmlformats.org/officeDocument/2006/relationships/image" Target="media/image462.emf"/><Relationship Id="rId17" Type="http://schemas.openxmlformats.org/officeDocument/2006/relationships/image" Target="media/image8.emf"/><Relationship Id="rId59" Type="http://schemas.openxmlformats.org/officeDocument/2006/relationships/image" Target="media/image50.emf"/><Relationship Id="rId124" Type="http://schemas.openxmlformats.org/officeDocument/2006/relationships/image" Target="media/image115.emf"/><Relationship Id="rId70" Type="http://schemas.openxmlformats.org/officeDocument/2006/relationships/image" Target="media/image61.emf"/><Relationship Id="rId166" Type="http://schemas.openxmlformats.org/officeDocument/2006/relationships/image" Target="media/image157.emf"/><Relationship Id="rId331" Type="http://schemas.openxmlformats.org/officeDocument/2006/relationships/image" Target="media/image322.emf"/><Relationship Id="rId373" Type="http://schemas.openxmlformats.org/officeDocument/2006/relationships/image" Target="media/image364.emf"/><Relationship Id="rId429" Type="http://schemas.openxmlformats.org/officeDocument/2006/relationships/image" Target="media/image420.emf"/><Relationship Id="rId1" Type="http://schemas.openxmlformats.org/officeDocument/2006/relationships/customXml" Target="../customXml/item1.xml"/><Relationship Id="rId233" Type="http://schemas.openxmlformats.org/officeDocument/2006/relationships/image" Target="media/image224.png"/><Relationship Id="rId440" Type="http://schemas.openxmlformats.org/officeDocument/2006/relationships/image" Target="media/image431.emf"/><Relationship Id="rId28" Type="http://schemas.openxmlformats.org/officeDocument/2006/relationships/image" Target="media/image19.emf"/><Relationship Id="rId275" Type="http://schemas.openxmlformats.org/officeDocument/2006/relationships/image" Target="media/image266.emf"/><Relationship Id="rId300" Type="http://schemas.openxmlformats.org/officeDocument/2006/relationships/image" Target="media/image291.png"/><Relationship Id="rId482" Type="http://schemas.openxmlformats.org/officeDocument/2006/relationships/image" Target="media/image473.emf"/><Relationship Id="rId81" Type="http://schemas.openxmlformats.org/officeDocument/2006/relationships/image" Target="media/image72.emf"/><Relationship Id="rId135" Type="http://schemas.openxmlformats.org/officeDocument/2006/relationships/image" Target="media/image126.emf"/><Relationship Id="rId177" Type="http://schemas.openxmlformats.org/officeDocument/2006/relationships/image" Target="media/image168.emf"/><Relationship Id="rId342" Type="http://schemas.openxmlformats.org/officeDocument/2006/relationships/image" Target="media/image333.emf"/><Relationship Id="rId384" Type="http://schemas.openxmlformats.org/officeDocument/2006/relationships/image" Target="media/image375.emf"/><Relationship Id="rId202" Type="http://schemas.openxmlformats.org/officeDocument/2006/relationships/image" Target="media/image193.emf"/><Relationship Id="rId244" Type="http://schemas.openxmlformats.org/officeDocument/2006/relationships/image" Target="media/image235.png"/><Relationship Id="rId39" Type="http://schemas.openxmlformats.org/officeDocument/2006/relationships/image" Target="media/image30.emf"/><Relationship Id="rId286" Type="http://schemas.openxmlformats.org/officeDocument/2006/relationships/image" Target="media/image277.png"/><Relationship Id="rId451" Type="http://schemas.openxmlformats.org/officeDocument/2006/relationships/image" Target="media/image442.emf"/><Relationship Id="rId493" Type="http://schemas.openxmlformats.org/officeDocument/2006/relationships/image" Target="media/image484.emf"/><Relationship Id="rId507" Type="http://schemas.openxmlformats.org/officeDocument/2006/relationships/image" Target="media/image498.png"/><Relationship Id="rId50" Type="http://schemas.openxmlformats.org/officeDocument/2006/relationships/image" Target="media/image41.emf"/><Relationship Id="rId104" Type="http://schemas.openxmlformats.org/officeDocument/2006/relationships/image" Target="media/image95.emf"/><Relationship Id="rId146" Type="http://schemas.openxmlformats.org/officeDocument/2006/relationships/image" Target="media/image137.emf"/><Relationship Id="rId188" Type="http://schemas.openxmlformats.org/officeDocument/2006/relationships/image" Target="media/image179.emf"/><Relationship Id="rId311" Type="http://schemas.openxmlformats.org/officeDocument/2006/relationships/image" Target="media/image302.emf"/><Relationship Id="rId353" Type="http://schemas.openxmlformats.org/officeDocument/2006/relationships/image" Target="media/image344.emf"/><Relationship Id="rId395" Type="http://schemas.openxmlformats.org/officeDocument/2006/relationships/image" Target="media/image386.png"/><Relationship Id="rId409" Type="http://schemas.openxmlformats.org/officeDocument/2006/relationships/image" Target="media/image400.emf"/><Relationship Id="rId92" Type="http://schemas.openxmlformats.org/officeDocument/2006/relationships/image" Target="media/image83.emf"/><Relationship Id="rId213" Type="http://schemas.openxmlformats.org/officeDocument/2006/relationships/image" Target="media/image204.emf"/><Relationship Id="rId420" Type="http://schemas.openxmlformats.org/officeDocument/2006/relationships/image" Target="media/image411.emf"/><Relationship Id="rId255" Type="http://schemas.openxmlformats.org/officeDocument/2006/relationships/image" Target="media/image246.png"/><Relationship Id="rId297" Type="http://schemas.openxmlformats.org/officeDocument/2006/relationships/image" Target="media/image288.emf"/><Relationship Id="rId462" Type="http://schemas.openxmlformats.org/officeDocument/2006/relationships/image" Target="media/image453.png"/><Relationship Id="rId115" Type="http://schemas.openxmlformats.org/officeDocument/2006/relationships/image" Target="media/image106.emf"/><Relationship Id="rId157" Type="http://schemas.openxmlformats.org/officeDocument/2006/relationships/image" Target="media/image148.emf"/><Relationship Id="rId322" Type="http://schemas.openxmlformats.org/officeDocument/2006/relationships/image" Target="media/image313.emf"/><Relationship Id="rId364" Type="http://schemas.openxmlformats.org/officeDocument/2006/relationships/image" Target="media/image355.emf"/><Relationship Id="rId61" Type="http://schemas.openxmlformats.org/officeDocument/2006/relationships/image" Target="media/image52.emf"/><Relationship Id="rId199" Type="http://schemas.openxmlformats.org/officeDocument/2006/relationships/image" Target="media/image190.emf"/><Relationship Id="rId19" Type="http://schemas.openxmlformats.org/officeDocument/2006/relationships/image" Target="media/image10.emf"/><Relationship Id="rId224" Type="http://schemas.openxmlformats.org/officeDocument/2006/relationships/image" Target="media/image215.emf"/><Relationship Id="rId266" Type="http://schemas.openxmlformats.org/officeDocument/2006/relationships/image" Target="media/image257.emf"/><Relationship Id="rId431" Type="http://schemas.openxmlformats.org/officeDocument/2006/relationships/image" Target="media/image422.png"/><Relationship Id="rId473" Type="http://schemas.openxmlformats.org/officeDocument/2006/relationships/image" Target="media/image464.emf"/><Relationship Id="rId30" Type="http://schemas.openxmlformats.org/officeDocument/2006/relationships/image" Target="media/image21.emf"/><Relationship Id="rId126" Type="http://schemas.openxmlformats.org/officeDocument/2006/relationships/image" Target="media/image117.emf"/><Relationship Id="rId168" Type="http://schemas.openxmlformats.org/officeDocument/2006/relationships/image" Target="media/image159.emf"/><Relationship Id="rId333" Type="http://schemas.openxmlformats.org/officeDocument/2006/relationships/image" Target="media/image324.emf"/><Relationship Id="rId72" Type="http://schemas.openxmlformats.org/officeDocument/2006/relationships/image" Target="media/image63.emf"/><Relationship Id="rId375" Type="http://schemas.openxmlformats.org/officeDocument/2006/relationships/image" Target="media/image366.emf"/><Relationship Id="rId3" Type="http://schemas.openxmlformats.org/officeDocument/2006/relationships/styles" Target="styles.xml"/><Relationship Id="rId235" Type="http://schemas.openxmlformats.org/officeDocument/2006/relationships/image" Target="media/image226.png"/><Relationship Id="rId277" Type="http://schemas.openxmlformats.org/officeDocument/2006/relationships/image" Target="media/image268.emf"/><Relationship Id="rId400" Type="http://schemas.openxmlformats.org/officeDocument/2006/relationships/image" Target="media/image391.emf"/><Relationship Id="rId442" Type="http://schemas.openxmlformats.org/officeDocument/2006/relationships/image" Target="media/image433.emf"/><Relationship Id="rId484" Type="http://schemas.openxmlformats.org/officeDocument/2006/relationships/image" Target="media/image475.emf"/><Relationship Id="rId137" Type="http://schemas.openxmlformats.org/officeDocument/2006/relationships/image" Target="media/image128.png"/><Relationship Id="rId302" Type="http://schemas.openxmlformats.org/officeDocument/2006/relationships/image" Target="media/image293.emf"/><Relationship Id="rId344" Type="http://schemas.openxmlformats.org/officeDocument/2006/relationships/image" Target="media/image335.emf"/><Relationship Id="rId41" Type="http://schemas.openxmlformats.org/officeDocument/2006/relationships/image" Target="media/image32.emf"/><Relationship Id="rId83" Type="http://schemas.openxmlformats.org/officeDocument/2006/relationships/image" Target="media/image74.emf"/><Relationship Id="rId179" Type="http://schemas.openxmlformats.org/officeDocument/2006/relationships/image" Target="media/image170.emf"/><Relationship Id="rId386" Type="http://schemas.openxmlformats.org/officeDocument/2006/relationships/image" Target="media/image377.emf"/><Relationship Id="rId190" Type="http://schemas.openxmlformats.org/officeDocument/2006/relationships/image" Target="media/image181.emf"/><Relationship Id="rId204" Type="http://schemas.openxmlformats.org/officeDocument/2006/relationships/image" Target="media/image195.emf"/><Relationship Id="rId246" Type="http://schemas.openxmlformats.org/officeDocument/2006/relationships/image" Target="media/image237.emf"/><Relationship Id="rId288" Type="http://schemas.openxmlformats.org/officeDocument/2006/relationships/image" Target="media/image279.png"/><Relationship Id="rId411" Type="http://schemas.openxmlformats.org/officeDocument/2006/relationships/image" Target="media/image402.emf"/><Relationship Id="rId453" Type="http://schemas.openxmlformats.org/officeDocument/2006/relationships/image" Target="media/image444.emf"/><Relationship Id="rId509" Type="http://schemas.openxmlformats.org/officeDocument/2006/relationships/image" Target="media/image500.png"/><Relationship Id="rId106" Type="http://schemas.openxmlformats.org/officeDocument/2006/relationships/image" Target="media/image97.emf"/><Relationship Id="rId313" Type="http://schemas.openxmlformats.org/officeDocument/2006/relationships/image" Target="media/image304.emf"/><Relationship Id="rId495" Type="http://schemas.openxmlformats.org/officeDocument/2006/relationships/image" Target="media/image486.emf"/><Relationship Id="rId10" Type="http://schemas.openxmlformats.org/officeDocument/2006/relationships/hyperlink" Target="http://www.mvt-inc.com" TargetMode="External"/><Relationship Id="rId52" Type="http://schemas.openxmlformats.org/officeDocument/2006/relationships/image" Target="media/image43.emf"/><Relationship Id="rId94" Type="http://schemas.openxmlformats.org/officeDocument/2006/relationships/image" Target="media/image85.emf"/><Relationship Id="rId148" Type="http://schemas.openxmlformats.org/officeDocument/2006/relationships/image" Target="media/image139.emf"/><Relationship Id="rId355" Type="http://schemas.openxmlformats.org/officeDocument/2006/relationships/image" Target="media/image346.emf"/><Relationship Id="rId397" Type="http://schemas.openxmlformats.org/officeDocument/2006/relationships/image" Target="media/image388.emf"/><Relationship Id="rId215" Type="http://schemas.openxmlformats.org/officeDocument/2006/relationships/image" Target="media/image206.png"/><Relationship Id="rId257" Type="http://schemas.openxmlformats.org/officeDocument/2006/relationships/image" Target="media/image248.png"/><Relationship Id="rId422" Type="http://schemas.openxmlformats.org/officeDocument/2006/relationships/image" Target="media/image413.emf"/><Relationship Id="rId464" Type="http://schemas.openxmlformats.org/officeDocument/2006/relationships/image" Target="media/image455.png"/><Relationship Id="rId299" Type="http://schemas.openxmlformats.org/officeDocument/2006/relationships/image" Target="media/image290.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BAA03-A4EC-4CB8-87EC-E51299AD7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1960</TotalTime>
  <Pages>1</Pages>
  <Words>17292</Words>
  <Characters>98571</Characters>
  <Application>Microsoft Office Word</Application>
  <DocSecurity>0</DocSecurity>
  <Lines>821</Lines>
  <Paragraphs>231</Paragraphs>
  <ScaleCrop>false</ScaleCrop>
  <Company/>
  <LinksUpToDate>false</LinksUpToDate>
  <CharactersWithSpaces>115632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mengguang</dc:creator>
  <cp:keywords/>
  <dc:description/>
  <cp:lastModifiedBy>mengguang li</cp:lastModifiedBy>
  <cp:revision>255</cp:revision>
  <dcterms:created xsi:type="dcterms:W3CDTF">2023-05-31T08:54:00Z</dcterms:created>
  <dcterms:modified xsi:type="dcterms:W3CDTF">2024-07-30T09:23:00Z</dcterms:modified>
</cp:coreProperties>
</file>